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15" w:rsidRPr="00AD4FF6" w:rsidRDefault="00B02840" w:rsidP="00344C15">
      <w:pPr>
        <w:jc w:val="center"/>
        <w:rPr>
          <w:rFonts w:ascii="Arial" w:hAnsi="Arial" w:cs="Arial"/>
          <w:b/>
        </w:rPr>
      </w:pPr>
      <w:bookmarkStart w:id="0" w:name="_GoBack"/>
      <w:bookmarkEnd w:id="0"/>
      <w:r>
        <w:rPr>
          <w:rFonts w:ascii="Arial" w:hAnsi="Arial" w:cs="Arial"/>
          <w:b/>
          <w:sz w:val="32"/>
          <w:szCs w:val="32"/>
        </w:rPr>
        <w:t xml:space="preserve"> </w:t>
      </w:r>
      <w:r w:rsidR="006A38AD">
        <w:rPr>
          <w:rFonts w:ascii="Arial" w:hAnsi="Arial" w:cs="Arial"/>
          <w:b/>
          <w:sz w:val="32"/>
          <w:szCs w:val="32"/>
        </w:rPr>
        <w:t>ΙΙ</w:t>
      </w:r>
      <w:r w:rsidR="000A74FF">
        <w:rPr>
          <w:rFonts w:ascii="Arial" w:hAnsi="Arial" w:cs="Arial"/>
          <w:b/>
          <w:sz w:val="32"/>
          <w:szCs w:val="32"/>
        </w:rPr>
        <w:t>.</w:t>
      </w:r>
      <w:r w:rsidR="006A38AD">
        <w:rPr>
          <w:rFonts w:ascii="Arial" w:hAnsi="Arial" w:cs="Arial"/>
          <w:b/>
          <w:sz w:val="32"/>
          <w:szCs w:val="32"/>
        </w:rPr>
        <w:t xml:space="preserve"> </w:t>
      </w:r>
      <w:r w:rsidR="00344C15" w:rsidRPr="00344C15">
        <w:rPr>
          <w:rFonts w:ascii="Arial" w:hAnsi="Arial" w:cs="Arial"/>
          <w:b/>
          <w:sz w:val="32"/>
          <w:szCs w:val="32"/>
        </w:rPr>
        <w:t>ΕΤΑΙΡΙΕΣ</w:t>
      </w:r>
      <w:r w:rsidR="00AD4FF6" w:rsidRPr="00AD4FF6">
        <w:rPr>
          <w:rFonts w:ascii="Arial" w:hAnsi="Arial" w:cs="Arial"/>
          <w:b/>
          <w:sz w:val="32"/>
          <w:szCs w:val="32"/>
        </w:rPr>
        <w:t xml:space="preserve"> </w:t>
      </w:r>
      <w:r w:rsidR="00AD4FF6">
        <w:rPr>
          <w:rFonts w:ascii="Arial" w:hAnsi="Arial" w:cs="Arial"/>
          <w:b/>
          <w:sz w:val="32"/>
          <w:szCs w:val="32"/>
        </w:rPr>
        <w:t xml:space="preserve">                                                                             </w:t>
      </w:r>
      <w:r w:rsidR="00AD4FF6" w:rsidRPr="00AD4FF6">
        <w:rPr>
          <w:rFonts w:ascii="Arial" w:hAnsi="Arial" w:cs="Arial"/>
          <w:b/>
        </w:rPr>
        <w:t>(Α.Κ. 741-784)</w:t>
      </w:r>
    </w:p>
    <w:p w:rsidR="00344C15" w:rsidRDefault="00344C15" w:rsidP="00344C15">
      <w:pPr>
        <w:jc w:val="center"/>
        <w:rPr>
          <w:rFonts w:ascii="Arial" w:hAnsi="Arial" w:cs="Arial"/>
          <w:b/>
          <w:sz w:val="32"/>
          <w:szCs w:val="32"/>
        </w:rPr>
      </w:pPr>
    </w:p>
    <w:p w:rsidR="00344C15" w:rsidRPr="00344C15" w:rsidRDefault="00344C15" w:rsidP="000A74FF">
      <w:pPr>
        <w:jc w:val="center"/>
        <w:rPr>
          <w:rFonts w:ascii="Arial" w:hAnsi="Arial" w:cs="Arial"/>
          <w:b/>
          <w:sz w:val="28"/>
          <w:szCs w:val="28"/>
        </w:rPr>
      </w:pPr>
      <w:r w:rsidRPr="00344C15">
        <w:rPr>
          <w:rFonts w:ascii="Arial" w:hAnsi="Arial" w:cs="Arial"/>
          <w:b/>
          <w:sz w:val="28"/>
          <w:szCs w:val="28"/>
        </w:rPr>
        <w:t>1. Έ</w:t>
      </w:r>
      <w:r w:rsidR="00CD3281">
        <w:rPr>
          <w:rFonts w:ascii="Arial" w:hAnsi="Arial" w:cs="Arial"/>
          <w:b/>
          <w:sz w:val="28"/>
          <w:szCs w:val="28"/>
        </w:rPr>
        <w:t>ΝΝΟΙΑ</w:t>
      </w:r>
      <w:r w:rsidR="00AD4FF6">
        <w:rPr>
          <w:rFonts w:ascii="Arial" w:hAnsi="Arial" w:cs="Arial"/>
          <w:b/>
          <w:sz w:val="28"/>
          <w:szCs w:val="28"/>
        </w:rPr>
        <w:t xml:space="preserve">                                                                                                 </w:t>
      </w:r>
      <w:r w:rsidR="00AD4FF6" w:rsidRPr="00AD4FF6">
        <w:rPr>
          <w:rFonts w:ascii="Arial" w:hAnsi="Arial" w:cs="Arial"/>
          <w:b/>
        </w:rPr>
        <w:t>(Α.Κ. 741)</w:t>
      </w:r>
    </w:p>
    <w:p w:rsidR="00344C15" w:rsidRDefault="00344C15" w:rsidP="00344C15">
      <w:pPr>
        <w:jc w:val="both"/>
        <w:rPr>
          <w:rFonts w:ascii="Arial" w:hAnsi="Arial" w:cs="Arial"/>
          <w:sz w:val="32"/>
          <w:szCs w:val="32"/>
        </w:rPr>
      </w:pPr>
    </w:p>
    <w:p w:rsidR="00344C15" w:rsidRDefault="00344C15" w:rsidP="00344C15">
      <w:pPr>
        <w:ind w:left="360" w:hanging="360"/>
        <w:jc w:val="both"/>
        <w:rPr>
          <w:rFonts w:ascii="Arial" w:hAnsi="Arial" w:cs="Arial"/>
        </w:rPr>
      </w:pPr>
      <w:r>
        <w:rPr>
          <w:rFonts w:ascii="Arial" w:hAnsi="Arial" w:cs="Arial"/>
        </w:rPr>
        <w:t xml:space="preserve">1. Εταιρίες είναι όλα οι ενώσεις προσώπων που διαθέτουν τα ακόλουθα χαρακτηριστικά </w:t>
      </w:r>
      <w:r w:rsidRPr="00344C15">
        <w:rPr>
          <w:rFonts w:ascii="Arial" w:hAnsi="Arial" w:cs="Arial"/>
        </w:rPr>
        <w:t>:</w:t>
      </w:r>
    </w:p>
    <w:p w:rsidR="00344C15" w:rsidRDefault="00344C15" w:rsidP="00344C15">
      <w:pPr>
        <w:ind w:left="360"/>
        <w:jc w:val="both"/>
        <w:rPr>
          <w:rFonts w:ascii="Arial" w:hAnsi="Arial" w:cs="Arial"/>
        </w:rPr>
      </w:pPr>
      <w:r w:rsidRPr="004469E3">
        <w:rPr>
          <w:rFonts w:ascii="Arial" w:hAnsi="Arial" w:cs="Arial"/>
          <w:b/>
        </w:rPr>
        <w:t>Α.</w:t>
      </w:r>
      <w:r>
        <w:rPr>
          <w:rFonts w:ascii="Arial" w:hAnsi="Arial" w:cs="Arial"/>
        </w:rPr>
        <w:t xml:space="preserve"> Ιδρύονται με δικαιοπραξία</w:t>
      </w:r>
      <w:r w:rsidR="00AD4FF6">
        <w:rPr>
          <w:rFonts w:ascii="Arial" w:hAnsi="Arial" w:cs="Arial"/>
        </w:rPr>
        <w:t>, δηλαδή με σύμβαση.</w:t>
      </w:r>
    </w:p>
    <w:p w:rsidR="00344C15" w:rsidRDefault="00344C15" w:rsidP="00344C15">
      <w:pPr>
        <w:ind w:left="360"/>
        <w:jc w:val="both"/>
        <w:rPr>
          <w:rFonts w:ascii="Arial" w:hAnsi="Arial" w:cs="Arial"/>
        </w:rPr>
      </w:pPr>
      <w:r w:rsidRPr="004469E3">
        <w:rPr>
          <w:rFonts w:ascii="Arial" w:hAnsi="Arial" w:cs="Arial"/>
          <w:b/>
        </w:rPr>
        <w:t>Β.</w:t>
      </w:r>
      <w:r>
        <w:rPr>
          <w:rFonts w:ascii="Arial" w:hAnsi="Arial" w:cs="Arial"/>
        </w:rPr>
        <w:t xml:space="preserve"> Για τη σύσταση τους συμπράττουν τουλάχιστον δυο πρόσωπα </w:t>
      </w:r>
    </w:p>
    <w:p w:rsidR="00344C15" w:rsidRDefault="00344C15" w:rsidP="00344C15">
      <w:pPr>
        <w:ind w:left="360"/>
        <w:jc w:val="both"/>
        <w:rPr>
          <w:rFonts w:ascii="Arial" w:hAnsi="Arial" w:cs="Arial"/>
        </w:rPr>
      </w:pPr>
      <w:r w:rsidRPr="004469E3">
        <w:rPr>
          <w:rFonts w:ascii="Arial" w:hAnsi="Arial" w:cs="Arial"/>
          <w:b/>
        </w:rPr>
        <w:t>Γ.</w:t>
      </w:r>
      <w:r>
        <w:rPr>
          <w:rFonts w:ascii="Arial" w:hAnsi="Arial" w:cs="Arial"/>
        </w:rPr>
        <w:t xml:space="preserve"> </w:t>
      </w:r>
      <w:r w:rsidR="00AD4FF6">
        <w:rPr>
          <w:rFonts w:ascii="Arial" w:hAnsi="Arial" w:cs="Arial"/>
        </w:rPr>
        <w:t>Υπ</w:t>
      </w:r>
      <w:r>
        <w:rPr>
          <w:rFonts w:ascii="Arial" w:hAnsi="Arial" w:cs="Arial"/>
        </w:rPr>
        <w:t>άρχει υποχρέωση επιδίωξης κοινού σκοπού από τα μέλη τ</w:t>
      </w:r>
      <w:r w:rsidR="00AD4FF6">
        <w:rPr>
          <w:rFonts w:ascii="Arial" w:hAnsi="Arial" w:cs="Arial"/>
        </w:rPr>
        <w:t>ης ένωσης, που επιδιώκεται με την καταβολή κοινών εισφορών.</w:t>
      </w:r>
    </w:p>
    <w:p w:rsidR="00344C15" w:rsidRDefault="00344C15" w:rsidP="00AD4FF6">
      <w:pPr>
        <w:jc w:val="both"/>
        <w:rPr>
          <w:rFonts w:ascii="Arial" w:hAnsi="Arial" w:cs="Arial"/>
        </w:rPr>
      </w:pPr>
    </w:p>
    <w:p w:rsidR="00344C15" w:rsidRDefault="00344C15" w:rsidP="00344C15">
      <w:pPr>
        <w:jc w:val="both"/>
        <w:rPr>
          <w:rFonts w:ascii="Arial" w:hAnsi="Arial" w:cs="Arial"/>
        </w:rPr>
      </w:pPr>
      <w:r>
        <w:rPr>
          <w:rFonts w:ascii="Arial" w:hAnsi="Arial" w:cs="Arial"/>
        </w:rPr>
        <w:t xml:space="preserve">2. </w:t>
      </w:r>
      <w:r w:rsidRPr="00344C15">
        <w:rPr>
          <w:rFonts w:ascii="Arial" w:hAnsi="Arial" w:cs="Arial"/>
          <w:b/>
        </w:rPr>
        <w:t>Ο αριθμός των εταιριών είναι κλειστός</w:t>
      </w:r>
      <w:r>
        <w:rPr>
          <w:rFonts w:ascii="Arial" w:hAnsi="Arial" w:cs="Arial"/>
        </w:rPr>
        <w:t xml:space="preserve"> και η ιδιωτική βούληση δεν μπορεί να δημιουργήσει άλλους εταιρικούς τύπους, μπορεί όμως να διαμορφώσει τους υπάρχοντες. </w:t>
      </w:r>
    </w:p>
    <w:p w:rsidR="00344C15" w:rsidRDefault="00344C15" w:rsidP="00344C15">
      <w:pPr>
        <w:jc w:val="both"/>
        <w:rPr>
          <w:rFonts w:ascii="Arial" w:hAnsi="Arial" w:cs="Arial"/>
        </w:rPr>
      </w:pPr>
    </w:p>
    <w:p w:rsidR="00344C15" w:rsidRDefault="00344C15" w:rsidP="00F70D41">
      <w:pPr>
        <w:tabs>
          <w:tab w:val="left" w:pos="180"/>
        </w:tabs>
        <w:jc w:val="both"/>
        <w:rPr>
          <w:rFonts w:ascii="Arial" w:hAnsi="Arial" w:cs="Arial"/>
        </w:rPr>
      </w:pPr>
      <w:r>
        <w:rPr>
          <w:rFonts w:ascii="Arial" w:hAnsi="Arial" w:cs="Arial"/>
        </w:rPr>
        <w:t xml:space="preserve">3. Η βασική </w:t>
      </w:r>
      <w:r w:rsidRPr="006456A3">
        <w:rPr>
          <w:rFonts w:ascii="Arial" w:hAnsi="Arial" w:cs="Arial"/>
          <w:b/>
        </w:rPr>
        <w:t xml:space="preserve">διάκριση </w:t>
      </w:r>
      <w:r>
        <w:rPr>
          <w:rFonts w:ascii="Arial" w:hAnsi="Arial" w:cs="Arial"/>
        </w:rPr>
        <w:t xml:space="preserve">των εταιριών είναι </w:t>
      </w:r>
      <w:r w:rsidRPr="006456A3">
        <w:rPr>
          <w:rFonts w:ascii="Arial" w:hAnsi="Arial" w:cs="Arial"/>
          <w:b/>
        </w:rPr>
        <w:t>σε προσωπικές και κεφαλαιουχικές</w:t>
      </w:r>
      <w:r>
        <w:rPr>
          <w:rFonts w:ascii="Arial" w:hAnsi="Arial" w:cs="Arial"/>
        </w:rPr>
        <w:t xml:space="preserve">. Το κριτήριο για τη διάκριση αυτή είναι η σημασία του προσώπου </w:t>
      </w:r>
      <w:r w:rsidR="006456A3">
        <w:rPr>
          <w:rFonts w:ascii="Arial" w:hAnsi="Arial" w:cs="Arial"/>
        </w:rPr>
        <w:t xml:space="preserve">των εταίρων ή του κεφαλαίου, τόσο κατά τη σύσταση,  όσο και κατά τη λειτουργία της εταιρίας. </w:t>
      </w:r>
    </w:p>
    <w:p w:rsidR="00D50FDE" w:rsidRDefault="00D50FDE" w:rsidP="00D50FDE">
      <w:pPr>
        <w:jc w:val="both"/>
        <w:rPr>
          <w:rFonts w:ascii="Arial" w:hAnsi="Arial" w:cs="Arial"/>
        </w:rPr>
      </w:pPr>
    </w:p>
    <w:p w:rsidR="00AD4FF6" w:rsidRDefault="00D50FDE" w:rsidP="00D50FDE">
      <w:pPr>
        <w:jc w:val="both"/>
        <w:rPr>
          <w:rFonts w:ascii="Arial" w:hAnsi="Arial" w:cs="Arial"/>
        </w:rPr>
      </w:pPr>
      <w:r>
        <w:rPr>
          <w:rFonts w:ascii="Arial" w:hAnsi="Arial" w:cs="Arial"/>
        </w:rPr>
        <w:t xml:space="preserve">4. </w:t>
      </w:r>
      <w:r w:rsidRPr="00D50FDE">
        <w:rPr>
          <w:rFonts w:ascii="Arial" w:hAnsi="Arial" w:cs="Arial"/>
          <w:b/>
        </w:rPr>
        <w:t>Προσωπικές</w:t>
      </w:r>
      <w:r>
        <w:rPr>
          <w:rFonts w:ascii="Arial" w:hAnsi="Arial" w:cs="Arial"/>
        </w:rPr>
        <w:t xml:space="preserve"> εταιρίες είναι </w:t>
      </w:r>
      <w:r w:rsidRPr="00D50FDE">
        <w:rPr>
          <w:rFonts w:ascii="Arial" w:hAnsi="Arial" w:cs="Arial"/>
        </w:rPr>
        <w:t>:</w:t>
      </w:r>
      <w:r>
        <w:rPr>
          <w:rFonts w:ascii="Arial" w:hAnsi="Arial" w:cs="Arial"/>
        </w:rPr>
        <w:t xml:space="preserve"> η αστική. η Ο.Ε., η Ε.Ε. και η αφανής, ενώ </w:t>
      </w:r>
      <w:r w:rsidRPr="00D50FDE">
        <w:rPr>
          <w:rFonts w:ascii="Arial" w:hAnsi="Arial" w:cs="Arial"/>
          <w:b/>
        </w:rPr>
        <w:t>κεφαλαιουχικές</w:t>
      </w:r>
      <w:r>
        <w:rPr>
          <w:rFonts w:ascii="Arial" w:hAnsi="Arial" w:cs="Arial"/>
        </w:rPr>
        <w:t xml:space="preserve"> η Α.Ε., η Ε.Π.Ε., η Ι.Κ.Ε. και η Ε.Ε. κατά μετοχές. </w:t>
      </w:r>
    </w:p>
    <w:p w:rsidR="00AD4FF6" w:rsidRDefault="00AD4FF6" w:rsidP="00D50FDE">
      <w:pPr>
        <w:jc w:val="both"/>
        <w:rPr>
          <w:rFonts w:ascii="Arial" w:hAnsi="Arial" w:cs="Arial"/>
        </w:rPr>
      </w:pPr>
    </w:p>
    <w:p w:rsidR="00D50FDE" w:rsidRDefault="00AD4FF6" w:rsidP="00D50FDE">
      <w:pPr>
        <w:jc w:val="both"/>
        <w:rPr>
          <w:rFonts w:ascii="Arial" w:hAnsi="Arial" w:cs="Arial"/>
        </w:rPr>
      </w:pPr>
      <w:r>
        <w:rPr>
          <w:rFonts w:ascii="Arial" w:hAnsi="Arial" w:cs="Arial"/>
        </w:rPr>
        <w:t xml:space="preserve">5. Ο σκοπός των εταιριών είναι </w:t>
      </w:r>
      <w:r w:rsidRPr="00AD4FF6">
        <w:rPr>
          <w:rFonts w:ascii="Arial" w:hAnsi="Arial" w:cs="Arial"/>
          <w:b/>
        </w:rPr>
        <w:t>κυρίως οικονομικός</w:t>
      </w:r>
      <w:r>
        <w:rPr>
          <w:rFonts w:ascii="Arial" w:hAnsi="Arial" w:cs="Arial"/>
        </w:rPr>
        <w:t>.</w:t>
      </w:r>
      <w:r w:rsidR="00D50FDE">
        <w:rPr>
          <w:rFonts w:ascii="Arial" w:hAnsi="Arial" w:cs="Arial"/>
        </w:rPr>
        <w:t xml:space="preserve"> </w:t>
      </w:r>
    </w:p>
    <w:p w:rsidR="00CD3281" w:rsidRPr="00AD4FF6" w:rsidRDefault="00CD3281" w:rsidP="00D50FDE">
      <w:pPr>
        <w:jc w:val="both"/>
        <w:rPr>
          <w:rFonts w:ascii="Arial" w:hAnsi="Arial" w:cs="Arial"/>
        </w:rPr>
      </w:pPr>
    </w:p>
    <w:p w:rsidR="000A74FF" w:rsidRPr="00AD4FF6" w:rsidRDefault="000A74FF" w:rsidP="00D50FDE">
      <w:pPr>
        <w:jc w:val="both"/>
        <w:rPr>
          <w:rFonts w:ascii="Arial" w:hAnsi="Arial" w:cs="Arial"/>
        </w:rPr>
      </w:pPr>
    </w:p>
    <w:p w:rsidR="004469E3" w:rsidRDefault="004469E3" w:rsidP="00D50FDE">
      <w:pPr>
        <w:jc w:val="both"/>
        <w:rPr>
          <w:rFonts w:ascii="Arial" w:hAnsi="Arial" w:cs="Arial"/>
          <w:b/>
          <w:sz w:val="28"/>
          <w:szCs w:val="28"/>
        </w:rPr>
      </w:pPr>
    </w:p>
    <w:p w:rsidR="00344C15" w:rsidRPr="00CD3281" w:rsidRDefault="00CD3281" w:rsidP="000A74FF">
      <w:pPr>
        <w:jc w:val="center"/>
        <w:rPr>
          <w:rFonts w:ascii="Arial" w:hAnsi="Arial" w:cs="Arial"/>
          <w:b/>
          <w:sz w:val="28"/>
          <w:szCs w:val="28"/>
        </w:rPr>
      </w:pPr>
      <w:r w:rsidRPr="00CD3281">
        <w:rPr>
          <w:rFonts w:ascii="Arial" w:hAnsi="Arial" w:cs="Arial"/>
          <w:b/>
          <w:sz w:val="28"/>
          <w:szCs w:val="28"/>
        </w:rPr>
        <w:t>2. ΑΣΤΙΚΗ ΕΤΑΙΡΙΑ</w:t>
      </w:r>
      <w:r w:rsidR="009B3D66">
        <w:rPr>
          <w:rFonts w:ascii="Arial" w:hAnsi="Arial" w:cs="Arial"/>
          <w:b/>
          <w:sz w:val="28"/>
          <w:szCs w:val="28"/>
        </w:rPr>
        <w:t xml:space="preserve"> </w:t>
      </w:r>
      <w:r w:rsidR="00AD4FF6">
        <w:rPr>
          <w:rFonts w:ascii="Arial" w:hAnsi="Arial" w:cs="Arial"/>
          <w:b/>
          <w:sz w:val="28"/>
          <w:szCs w:val="28"/>
        </w:rPr>
        <w:t xml:space="preserve">                                                                                                </w:t>
      </w:r>
      <w:r w:rsidR="009B3D66" w:rsidRPr="009B3D66">
        <w:rPr>
          <w:rFonts w:ascii="Arial" w:hAnsi="Arial" w:cs="Arial"/>
          <w:b/>
        </w:rPr>
        <w:t>(ΑΚ 741-783)</w:t>
      </w:r>
    </w:p>
    <w:p w:rsidR="00344C15" w:rsidRDefault="00344C15" w:rsidP="00344C15">
      <w:pPr>
        <w:jc w:val="both"/>
        <w:rPr>
          <w:rFonts w:ascii="Arial" w:hAnsi="Arial" w:cs="Arial"/>
        </w:rPr>
      </w:pPr>
    </w:p>
    <w:p w:rsidR="00344C15" w:rsidRPr="00CD3281" w:rsidRDefault="00CD3281" w:rsidP="00344C15">
      <w:pPr>
        <w:jc w:val="both"/>
        <w:rPr>
          <w:rFonts w:ascii="Arial" w:hAnsi="Arial" w:cs="Arial"/>
          <w:b/>
        </w:rPr>
      </w:pPr>
      <w:r w:rsidRPr="00CD3281">
        <w:rPr>
          <w:rFonts w:ascii="Arial" w:hAnsi="Arial" w:cs="Arial"/>
          <w:b/>
        </w:rPr>
        <w:t>2.1 Γενικά χαρακτηριστικά</w:t>
      </w:r>
    </w:p>
    <w:p w:rsidR="00CD3281" w:rsidRDefault="00CD3281" w:rsidP="00344C15">
      <w:pPr>
        <w:jc w:val="both"/>
        <w:rPr>
          <w:rFonts w:ascii="Arial" w:hAnsi="Arial" w:cs="Arial"/>
        </w:rPr>
      </w:pPr>
    </w:p>
    <w:p w:rsidR="00CD3281" w:rsidRDefault="00AD4FF6" w:rsidP="00344C15">
      <w:pPr>
        <w:jc w:val="both"/>
        <w:rPr>
          <w:rFonts w:ascii="Arial" w:hAnsi="Arial" w:cs="Arial"/>
        </w:rPr>
      </w:pPr>
      <w:r>
        <w:rPr>
          <w:rFonts w:ascii="Arial" w:hAnsi="Arial" w:cs="Arial"/>
        </w:rPr>
        <w:t xml:space="preserve">Ρυθμίζεται από τις διατάξεις του Αστικού Κώδικα. Την αστική εταιρία πρέπει να την διακρίνουμε από την εμπορική που επιδιώκει εμπορικό σκοπό και ρυθμίζεται από τις διατάξεις του Εμπορικού Δικαίου.                                                 </w:t>
      </w:r>
      <w:r w:rsidR="00CD3281">
        <w:rPr>
          <w:rFonts w:ascii="Arial" w:hAnsi="Arial" w:cs="Arial"/>
        </w:rPr>
        <w:t>Είναι ένωση προσώπων χωρίς νομική προσωπικότητα, που ρυθμίζεται από</w:t>
      </w:r>
      <w:r w:rsidR="00F70D41">
        <w:rPr>
          <w:rFonts w:ascii="Arial" w:hAnsi="Arial" w:cs="Arial"/>
        </w:rPr>
        <w:t xml:space="preserve"> τον Α.Κ.</w:t>
      </w:r>
      <w:r w:rsidR="00CD3281">
        <w:rPr>
          <w:rFonts w:ascii="Arial" w:hAnsi="Arial" w:cs="Arial"/>
        </w:rPr>
        <w:t xml:space="preserve"> Ουσιαστικά πρόκειται για ενοχική σύμβαση σύμφωνα με την οποία δυο ή περισσότερα πρόσωπα με κοινές εισφορές αναλαμβάνουν την υποχρέωση να επιδιώκουν ένα κοινό σκοπό (π.χ. αθλητικό , μορφωτικό, πολιτιστικό, οικονομικό). Στερείται νομικής προσωπικότητας, δεν μπορεί να αποκτήσει την εμπορική ιδιότητα. </w:t>
      </w:r>
    </w:p>
    <w:p w:rsidR="00DC1B85" w:rsidRDefault="00DC1B85" w:rsidP="00344C15">
      <w:pPr>
        <w:jc w:val="both"/>
        <w:rPr>
          <w:rFonts w:ascii="Arial" w:hAnsi="Arial" w:cs="Arial"/>
        </w:rPr>
      </w:pPr>
    </w:p>
    <w:p w:rsidR="00DC1B85" w:rsidRDefault="00DC1B85" w:rsidP="00344C15">
      <w:pPr>
        <w:jc w:val="both"/>
        <w:rPr>
          <w:rFonts w:ascii="Arial" w:hAnsi="Arial" w:cs="Arial"/>
          <w:b/>
        </w:rPr>
      </w:pPr>
      <w:r w:rsidRPr="00DC1B85">
        <w:rPr>
          <w:rFonts w:ascii="Arial" w:hAnsi="Arial" w:cs="Arial"/>
          <w:b/>
        </w:rPr>
        <w:t>2.2</w:t>
      </w:r>
      <w:r w:rsidR="000A74FF">
        <w:rPr>
          <w:rFonts w:ascii="Arial" w:hAnsi="Arial" w:cs="Arial"/>
          <w:b/>
        </w:rPr>
        <w:t>.</w:t>
      </w:r>
      <w:r w:rsidRPr="00DC1B85">
        <w:rPr>
          <w:rFonts w:ascii="Arial" w:hAnsi="Arial" w:cs="Arial"/>
          <w:b/>
        </w:rPr>
        <w:t xml:space="preserve"> Σύσταση</w:t>
      </w:r>
    </w:p>
    <w:p w:rsidR="00DC1B85" w:rsidRDefault="00DC1B85" w:rsidP="00344C15">
      <w:pPr>
        <w:jc w:val="both"/>
        <w:rPr>
          <w:rFonts w:ascii="Arial" w:hAnsi="Arial" w:cs="Arial"/>
        </w:rPr>
      </w:pPr>
      <w:r w:rsidRPr="00DC1B85">
        <w:rPr>
          <w:rFonts w:ascii="Arial" w:hAnsi="Arial" w:cs="Arial"/>
        </w:rPr>
        <w:t xml:space="preserve">Για τη σύσταση της αστικής εταιρίας απαιτείται σύμβαση μεταξύ δυο ή περισσότερων φυσικών ή νομικών προσώπων. </w:t>
      </w:r>
      <w:r w:rsidR="00AD4FF6">
        <w:rPr>
          <w:rFonts w:ascii="Arial" w:hAnsi="Arial" w:cs="Arial"/>
        </w:rPr>
        <w:t>(741 ΑΚ). Με τη σύμβαση τα πρόσωπα δηλ. οι εταίροι αναλαμβάνουν την υποχρέωση να καταβάλουν τις εισφορές και επιδιώκουν τον κοινό σκοπό της εταιρίας.</w:t>
      </w:r>
    </w:p>
    <w:p w:rsidR="00DC1B85" w:rsidRDefault="00DC1B85" w:rsidP="00344C15">
      <w:pPr>
        <w:jc w:val="both"/>
        <w:rPr>
          <w:rFonts w:ascii="Arial" w:hAnsi="Arial" w:cs="Arial"/>
        </w:rPr>
      </w:pPr>
    </w:p>
    <w:p w:rsidR="00DC1B85" w:rsidRDefault="00DC1B85" w:rsidP="00344C15">
      <w:pPr>
        <w:jc w:val="both"/>
        <w:rPr>
          <w:rFonts w:ascii="Arial" w:hAnsi="Arial" w:cs="Arial"/>
          <w:b/>
        </w:rPr>
      </w:pPr>
      <w:r w:rsidRPr="00DC1B85">
        <w:rPr>
          <w:rFonts w:ascii="Arial" w:hAnsi="Arial" w:cs="Arial"/>
          <w:b/>
        </w:rPr>
        <w:t>2.3</w:t>
      </w:r>
      <w:r w:rsidR="000A74FF">
        <w:rPr>
          <w:rFonts w:ascii="Arial" w:hAnsi="Arial" w:cs="Arial"/>
          <w:b/>
        </w:rPr>
        <w:t>.</w:t>
      </w:r>
      <w:r w:rsidRPr="00DC1B85">
        <w:rPr>
          <w:rFonts w:ascii="Arial" w:hAnsi="Arial" w:cs="Arial"/>
          <w:b/>
        </w:rPr>
        <w:t xml:space="preserve"> Η εταιρική σύμβαση </w:t>
      </w:r>
    </w:p>
    <w:p w:rsidR="00DC1B85" w:rsidRDefault="00DC1B85" w:rsidP="00344C15">
      <w:pPr>
        <w:jc w:val="both"/>
        <w:rPr>
          <w:rFonts w:ascii="Arial" w:hAnsi="Arial" w:cs="Arial"/>
        </w:rPr>
      </w:pPr>
      <w:r w:rsidRPr="00DC1B85">
        <w:rPr>
          <w:rFonts w:ascii="Arial" w:hAnsi="Arial" w:cs="Arial"/>
        </w:rPr>
        <w:t xml:space="preserve">Η αστική εταιρία είναι μια </w:t>
      </w:r>
      <w:r w:rsidRPr="005223FF">
        <w:rPr>
          <w:rFonts w:ascii="Arial" w:hAnsi="Arial" w:cs="Arial"/>
          <w:b/>
        </w:rPr>
        <w:t>σύμβαση : εν</w:t>
      </w:r>
      <w:r w:rsidR="00AD4FF6">
        <w:rPr>
          <w:rFonts w:ascii="Arial" w:hAnsi="Arial" w:cs="Arial"/>
          <w:b/>
        </w:rPr>
        <w:t>οχική, διαρκής και ιδιότυπη αμφο</w:t>
      </w:r>
      <w:r w:rsidRPr="005223FF">
        <w:rPr>
          <w:rFonts w:ascii="Arial" w:hAnsi="Arial" w:cs="Arial"/>
          <w:b/>
        </w:rPr>
        <w:t>τ</w:t>
      </w:r>
      <w:r w:rsidR="00AD4FF6">
        <w:rPr>
          <w:rFonts w:ascii="Arial" w:hAnsi="Arial" w:cs="Arial"/>
          <w:b/>
        </w:rPr>
        <w:t>ερ</w:t>
      </w:r>
      <w:r w:rsidRPr="005223FF">
        <w:rPr>
          <w:rFonts w:ascii="Arial" w:hAnsi="Arial" w:cs="Arial"/>
          <w:b/>
        </w:rPr>
        <w:t>οβαρής.</w:t>
      </w:r>
      <w:r>
        <w:rPr>
          <w:rFonts w:ascii="Arial" w:hAnsi="Arial" w:cs="Arial"/>
        </w:rPr>
        <w:t xml:space="preserve"> Υφίσταται η αμοιβαία –μεταξύ των εταίρων- υποχρέωση για την επιδίωξη κοινού σκοπού. Η σύμβαση της αστικής εταιρίας </w:t>
      </w:r>
      <w:r w:rsidRPr="005223FF">
        <w:rPr>
          <w:rFonts w:ascii="Arial" w:hAnsi="Arial" w:cs="Arial"/>
          <w:b/>
        </w:rPr>
        <w:t>καταρτίζεται άτυπα,</w:t>
      </w:r>
      <w:r>
        <w:rPr>
          <w:rFonts w:ascii="Arial" w:hAnsi="Arial" w:cs="Arial"/>
        </w:rPr>
        <w:t xml:space="preserve"> ακόμη και σιωπηρ</w:t>
      </w:r>
      <w:r w:rsidR="0028594D">
        <w:rPr>
          <w:rFonts w:ascii="Arial" w:hAnsi="Arial" w:cs="Arial"/>
        </w:rPr>
        <w:t>ά. Αν</w:t>
      </w:r>
      <w:r>
        <w:rPr>
          <w:rFonts w:ascii="Arial" w:hAnsi="Arial" w:cs="Arial"/>
        </w:rPr>
        <w:t xml:space="preserve"> στην εταιρία εισφέρεται πράγμα για τη μεταβίβαση </w:t>
      </w:r>
      <w:r w:rsidR="0028594D">
        <w:rPr>
          <w:rFonts w:ascii="Arial" w:hAnsi="Arial" w:cs="Arial"/>
        </w:rPr>
        <w:t xml:space="preserve">του οποίου απαιτείται τύπος (π.χ. εισφέρεται ακίνητο) τότε και η εταιρική σύμβαση πρέπει να περιβληθεί τον ίδιο τύπο, δηλαδή να γίνει </w:t>
      </w:r>
      <w:r w:rsidR="00AD4FF6">
        <w:rPr>
          <w:rFonts w:ascii="Arial" w:hAnsi="Arial" w:cs="Arial"/>
        </w:rPr>
        <w:t xml:space="preserve">με </w:t>
      </w:r>
      <w:r w:rsidR="0028594D">
        <w:rPr>
          <w:rFonts w:ascii="Arial" w:hAnsi="Arial" w:cs="Arial"/>
        </w:rPr>
        <w:t>ιδιωτικό</w:t>
      </w:r>
      <w:r w:rsidR="00AD4FF6">
        <w:rPr>
          <w:rFonts w:ascii="Arial" w:hAnsi="Arial" w:cs="Arial"/>
        </w:rPr>
        <w:t xml:space="preserve"> (π.χ.</w:t>
      </w:r>
      <w:r w:rsidR="0064151B">
        <w:rPr>
          <w:rFonts w:ascii="Arial" w:hAnsi="Arial" w:cs="Arial"/>
        </w:rPr>
        <w:t xml:space="preserve"> αν εισφέρεται πλοίο)</w:t>
      </w:r>
      <w:r w:rsidR="0028594D">
        <w:rPr>
          <w:rFonts w:ascii="Arial" w:hAnsi="Arial" w:cs="Arial"/>
        </w:rPr>
        <w:t xml:space="preserve"> ή συμβολαιογραφικό έγγραφο</w:t>
      </w:r>
      <w:r w:rsidR="0064151B">
        <w:rPr>
          <w:rFonts w:ascii="Arial" w:hAnsi="Arial" w:cs="Arial"/>
        </w:rPr>
        <w:t xml:space="preserve"> (π.χ., αν εισφέρεται ακίνητο)</w:t>
      </w:r>
      <w:r w:rsidR="0028594D">
        <w:rPr>
          <w:rFonts w:ascii="Arial" w:hAnsi="Arial" w:cs="Arial"/>
        </w:rPr>
        <w:t>.</w:t>
      </w:r>
    </w:p>
    <w:p w:rsidR="00E9599B" w:rsidRDefault="00E9599B" w:rsidP="00344C15">
      <w:pPr>
        <w:jc w:val="both"/>
        <w:rPr>
          <w:rFonts w:ascii="Arial" w:hAnsi="Arial" w:cs="Arial"/>
        </w:rPr>
      </w:pPr>
    </w:p>
    <w:p w:rsidR="00E9599B" w:rsidRDefault="00E9599B" w:rsidP="00344C15">
      <w:pPr>
        <w:jc w:val="both"/>
        <w:rPr>
          <w:rFonts w:ascii="Arial" w:hAnsi="Arial" w:cs="Arial"/>
        </w:rPr>
      </w:pPr>
    </w:p>
    <w:p w:rsidR="005223FF" w:rsidRPr="005223FF" w:rsidRDefault="005223FF" w:rsidP="00344C15">
      <w:pPr>
        <w:jc w:val="both"/>
        <w:rPr>
          <w:rFonts w:ascii="Arial" w:hAnsi="Arial" w:cs="Arial"/>
          <w:b/>
        </w:rPr>
      </w:pPr>
      <w:r w:rsidRPr="005223FF">
        <w:rPr>
          <w:rFonts w:ascii="Arial" w:hAnsi="Arial" w:cs="Arial"/>
          <w:b/>
        </w:rPr>
        <w:t>2.4</w:t>
      </w:r>
      <w:r w:rsidR="000A74FF">
        <w:rPr>
          <w:rFonts w:ascii="Arial" w:hAnsi="Arial" w:cs="Arial"/>
          <w:b/>
        </w:rPr>
        <w:t>.</w:t>
      </w:r>
      <w:r w:rsidRPr="005223FF">
        <w:rPr>
          <w:rFonts w:ascii="Arial" w:hAnsi="Arial" w:cs="Arial"/>
          <w:b/>
        </w:rPr>
        <w:t xml:space="preserve"> Εισφορές </w:t>
      </w:r>
    </w:p>
    <w:p w:rsidR="005223FF" w:rsidRDefault="005223FF" w:rsidP="00344C15">
      <w:pPr>
        <w:jc w:val="both"/>
        <w:rPr>
          <w:rFonts w:ascii="Arial" w:hAnsi="Arial" w:cs="Arial"/>
        </w:rPr>
      </w:pPr>
      <w:r>
        <w:rPr>
          <w:rFonts w:ascii="Arial" w:hAnsi="Arial" w:cs="Arial"/>
        </w:rPr>
        <w:t xml:space="preserve">Αντικείμενο των εισφορών στην αστική εταιρία μπορεί να είναι </w:t>
      </w:r>
      <w:r w:rsidRPr="005223FF">
        <w:rPr>
          <w:rFonts w:ascii="Arial" w:hAnsi="Arial" w:cs="Arial"/>
          <w:b/>
        </w:rPr>
        <w:t>οποιαδήποτε παροχή</w:t>
      </w:r>
      <w:r>
        <w:rPr>
          <w:rFonts w:ascii="Arial" w:hAnsi="Arial" w:cs="Arial"/>
        </w:rPr>
        <w:t xml:space="preserve"> (π.χ. χρήμα, εργασία, πελατεία, γνώση, άυλα αγαθά.)</w:t>
      </w:r>
      <w:r w:rsidR="009B3D66">
        <w:rPr>
          <w:rFonts w:ascii="Arial" w:hAnsi="Arial" w:cs="Arial"/>
        </w:rPr>
        <w:t>. Αν η εταιρική σύμβαση δεν ορίζει διαφορετικά τότε οι εταίροι είναι υποχρεωμένοι να καταβάλουν ίσες εισφορές (ΑΚ 742 §</w:t>
      </w:r>
      <w:r w:rsidR="007F7810">
        <w:rPr>
          <w:rFonts w:ascii="Arial" w:hAnsi="Arial" w:cs="Arial"/>
        </w:rPr>
        <w:t xml:space="preserve"> 2).</w:t>
      </w:r>
    </w:p>
    <w:p w:rsidR="005223FF" w:rsidRDefault="005223FF" w:rsidP="00344C15">
      <w:pPr>
        <w:jc w:val="both"/>
        <w:rPr>
          <w:rFonts w:ascii="Arial" w:hAnsi="Arial" w:cs="Arial"/>
        </w:rPr>
      </w:pPr>
    </w:p>
    <w:p w:rsidR="005223FF" w:rsidRDefault="005223FF" w:rsidP="00344C15">
      <w:pPr>
        <w:jc w:val="both"/>
        <w:rPr>
          <w:rFonts w:ascii="Arial" w:hAnsi="Arial" w:cs="Arial"/>
          <w:b/>
        </w:rPr>
      </w:pPr>
      <w:r w:rsidRPr="005223FF">
        <w:rPr>
          <w:rFonts w:ascii="Arial" w:hAnsi="Arial" w:cs="Arial"/>
          <w:b/>
        </w:rPr>
        <w:t>2.5</w:t>
      </w:r>
      <w:r w:rsidR="000A74FF">
        <w:rPr>
          <w:rFonts w:ascii="Arial" w:hAnsi="Arial" w:cs="Arial"/>
          <w:b/>
        </w:rPr>
        <w:t>.</w:t>
      </w:r>
      <w:r w:rsidRPr="005223FF">
        <w:rPr>
          <w:rFonts w:ascii="Arial" w:hAnsi="Arial" w:cs="Arial"/>
          <w:b/>
        </w:rPr>
        <w:t xml:space="preserve"> Ο κοινός σκοπός </w:t>
      </w:r>
    </w:p>
    <w:p w:rsidR="005223FF" w:rsidRDefault="005223FF" w:rsidP="00344C15">
      <w:pPr>
        <w:jc w:val="both"/>
        <w:rPr>
          <w:rFonts w:ascii="Arial" w:hAnsi="Arial" w:cs="Arial"/>
        </w:rPr>
      </w:pPr>
      <w:r w:rsidRPr="005223FF">
        <w:rPr>
          <w:rFonts w:ascii="Arial" w:hAnsi="Arial" w:cs="Arial"/>
        </w:rPr>
        <w:t>Σκοπός της αστικής εταιρίας μπορεί να είναι</w:t>
      </w:r>
      <w:r>
        <w:rPr>
          <w:rFonts w:ascii="Arial" w:hAnsi="Arial" w:cs="Arial"/>
          <w:b/>
        </w:rPr>
        <w:t xml:space="preserve"> οποιοσδήποτε </w:t>
      </w:r>
      <w:r w:rsidRPr="005223FF">
        <w:rPr>
          <w:rFonts w:ascii="Arial" w:hAnsi="Arial" w:cs="Arial"/>
        </w:rPr>
        <w:t xml:space="preserve">(π.χ. φιλανθρωπικός, πολιτιστικός, μορφωτικός) </w:t>
      </w:r>
      <w:r>
        <w:rPr>
          <w:rFonts w:ascii="Arial" w:hAnsi="Arial" w:cs="Arial"/>
          <w:b/>
        </w:rPr>
        <w:t>ιδίως δε οικονομικός (</w:t>
      </w:r>
      <w:r w:rsidRPr="005223FF">
        <w:rPr>
          <w:rFonts w:ascii="Arial" w:hAnsi="Arial" w:cs="Arial"/>
        </w:rPr>
        <w:t>π.χ. η εκμετάλλευση ενός αγροκτήματος</w:t>
      </w:r>
      <w:r>
        <w:rPr>
          <w:rFonts w:ascii="Arial" w:hAnsi="Arial" w:cs="Arial"/>
        </w:rPr>
        <w:t>)</w:t>
      </w:r>
      <w:r w:rsidR="00264470">
        <w:rPr>
          <w:rFonts w:ascii="Arial" w:hAnsi="Arial" w:cs="Arial"/>
        </w:rPr>
        <w:t xml:space="preserve"> όχι όμως εμπορικός</w:t>
      </w:r>
      <w:r w:rsidRPr="005223FF">
        <w:rPr>
          <w:rFonts w:ascii="Arial" w:hAnsi="Arial" w:cs="Arial"/>
        </w:rPr>
        <w:t xml:space="preserve">. </w:t>
      </w:r>
      <w:r>
        <w:rPr>
          <w:rFonts w:ascii="Arial" w:hAnsi="Arial" w:cs="Arial"/>
        </w:rPr>
        <w:t xml:space="preserve">Η αστική εταιρία </w:t>
      </w:r>
      <w:r w:rsidRPr="007F7810">
        <w:rPr>
          <w:rFonts w:ascii="Arial" w:hAnsi="Arial" w:cs="Arial"/>
          <w:b/>
          <w:bCs/>
        </w:rPr>
        <w:t xml:space="preserve">δεν μπορεί να έχει εμπορικό σκοπό </w:t>
      </w:r>
      <w:r w:rsidRPr="007F7810">
        <w:rPr>
          <w:rFonts w:ascii="Arial" w:hAnsi="Arial" w:cs="Arial"/>
        </w:rPr>
        <w:t>και αν</w:t>
      </w:r>
      <w:r w:rsidRPr="007F7810">
        <w:rPr>
          <w:rFonts w:ascii="Arial" w:hAnsi="Arial" w:cs="Arial"/>
          <w:b/>
          <w:bCs/>
        </w:rPr>
        <w:t xml:space="preserve"> ασκεί εμπορική δραστηριότητα</w:t>
      </w:r>
      <w:r>
        <w:rPr>
          <w:rFonts w:ascii="Arial" w:hAnsi="Arial" w:cs="Arial"/>
        </w:rPr>
        <w:t xml:space="preserve"> θεωρείται και αντιμετωπίζεται ως </w:t>
      </w:r>
      <w:r w:rsidRPr="007F7810">
        <w:rPr>
          <w:rFonts w:ascii="Arial" w:hAnsi="Arial" w:cs="Arial"/>
          <w:b/>
          <w:bCs/>
        </w:rPr>
        <w:t>ομόρρυθμη</w:t>
      </w:r>
      <w:r>
        <w:rPr>
          <w:rFonts w:ascii="Arial" w:hAnsi="Arial" w:cs="Arial"/>
        </w:rPr>
        <w:t xml:space="preserve">. </w:t>
      </w:r>
    </w:p>
    <w:p w:rsidR="005223FF" w:rsidRDefault="005223FF" w:rsidP="00344C15">
      <w:pPr>
        <w:jc w:val="both"/>
        <w:rPr>
          <w:rFonts w:ascii="Arial" w:hAnsi="Arial" w:cs="Arial"/>
        </w:rPr>
      </w:pPr>
    </w:p>
    <w:p w:rsidR="005223FF" w:rsidRPr="005223FF" w:rsidRDefault="005223FF" w:rsidP="00344C15">
      <w:pPr>
        <w:jc w:val="both"/>
        <w:rPr>
          <w:rFonts w:ascii="Arial" w:hAnsi="Arial" w:cs="Arial"/>
          <w:b/>
        </w:rPr>
      </w:pPr>
      <w:r w:rsidRPr="005223FF">
        <w:rPr>
          <w:rFonts w:ascii="Arial" w:hAnsi="Arial" w:cs="Arial"/>
          <w:b/>
        </w:rPr>
        <w:t>2.6</w:t>
      </w:r>
      <w:r w:rsidR="000A74FF">
        <w:rPr>
          <w:rFonts w:ascii="Arial" w:hAnsi="Arial" w:cs="Arial"/>
          <w:b/>
        </w:rPr>
        <w:t>.</w:t>
      </w:r>
      <w:r w:rsidRPr="005223FF">
        <w:rPr>
          <w:rFonts w:ascii="Arial" w:hAnsi="Arial" w:cs="Arial"/>
          <w:b/>
        </w:rPr>
        <w:t xml:space="preserve"> Ελαττωματική σύσταση</w:t>
      </w:r>
    </w:p>
    <w:p w:rsidR="005223FF" w:rsidRDefault="005223FF" w:rsidP="00344C15">
      <w:pPr>
        <w:jc w:val="both"/>
        <w:rPr>
          <w:rFonts w:ascii="Arial" w:hAnsi="Arial" w:cs="Arial"/>
        </w:rPr>
      </w:pPr>
      <w:r>
        <w:rPr>
          <w:rFonts w:ascii="Arial" w:hAnsi="Arial" w:cs="Arial"/>
        </w:rPr>
        <w:t xml:space="preserve">Η εταιρική σύμβαση είναι, για παράδειγμα, </w:t>
      </w:r>
      <w:r w:rsidRPr="004E331E">
        <w:rPr>
          <w:rFonts w:ascii="Arial" w:hAnsi="Arial" w:cs="Arial"/>
          <w:b/>
        </w:rPr>
        <w:t>άκυρη</w:t>
      </w:r>
      <w:r>
        <w:rPr>
          <w:rFonts w:ascii="Arial" w:hAnsi="Arial" w:cs="Arial"/>
        </w:rPr>
        <w:t xml:space="preserve"> στις περιπτώσεις </w:t>
      </w:r>
      <w:r w:rsidRPr="005223FF">
        <w:rPr>
          <w:rFonts w:ascii="Arial" w:hAnsi="Arial" w:cs="Arial"/>
        </w:rPr>
        <w:t>:</w:t>
      </w:r>
      <w:r>
        <w:rPr>
          <w:rFonts w:ascii="Arial" w:hAnsi="Arial" w:cs="Arial"/>
        </w:rPr>
        <w:t xml:space="preserve"> έλλειψης δικαιοπρακτικής ικανότητας εταίρου, αντίθεσης του εταιρικού σκοπού με το νόμο ή τα χρηστά ήθη, έλλειψη τύπου (όπου αυτός απαιτείται)</w:t>
      </w:r>
      <w:r w:rsidR="004E331E">
        <w:rPr>
          <w:rFonts w:ascii="Arial" w:hAnsi="Arial" w:cs="Arial"/>
        </w:rPr>
        <w:t xml:space="preserve"> και </w:t>
      </w:r>
      <w:r w:rsidR="004E331E" w:rsidRPr="004E331E">
        <w:rPr>
          <w:rFonts w:ascii="Arial" w:hAnsi="Arial" w:cs="Arial"/>
          <w:b/>
        </w:rPr>
        <w:t>ακυρώσιμη</w:t>
      </w:r>
      <w:r w:rsidR="004E331E">
        <w:rPr>
          <w:rFonts w:ascii="Arial" w:hAnsi="Arial" w:cs="Arial"/>
        </w:rPr>
        <w:t xml:space="preserve"> στις περιπτώσεις </w:t>
      </w:r>
      <w:r w:rsidR="004E331E" w:rsidRPr="004E331E">
        <w:rPr>
          <w:rFonts w:ascii="Arial" w:hAnsi="Arial" w:cs="Arial"/>
        </w:rPr>
        <w:t xml:space="preserve">: </w:t>
      </w:r>
      <w:r w:rsidR="004E331E">
        <w:rPr>
          <w:rFonts w:ascii="Arial" w:hAnsi="Arial" w:cs="Arial"/>
        </w:rPr>
        <w:t xml:space="preserve">πλάνης, απάτης απειλής. </w:t>
      </w:r>
      <w:r w:rsidR="00264470">
        <w:rPr>
          <w:rFonts w:ascii="Arial" w:hAnsi="Arial" w:cs="Arial"/>
        </w:rPr>
        <w:t>Ισχύουν δηλαδή οι διατάξεις του Αστικού Κώδικα.</w:t>
      </w:r>
    </w:p>
    <w:p w:rsidR="004E331E" w:rsidRPr="004E331E" w:rsidRDefault="004E331E" w:rsidP="00344C15">
      <w:pPr>
        <w:jc w:val="both"/>
        <w:rPr>
          <w:rFonts w:ascii="Arial" w:hAnsi="Arial" w:cs="Arial"/>
          <w:b/>
        </w:rPr>
      </w:pPr>
    </w:p>
    <w:p w:rsidR="004E331E" w:rsidRDefault="004E331E" w:rsidP="00344C15">
      <w:pPr>
        <w:jc w:val="both"/>
        <w:rPr>
          <w:rFonts w:ascii="Arial" w:hAnsi="Arial" w:cs="Arial"/>
          <w:b/>
        </w:rPr>
      </w:pPr>
      <w:r w:rsidRPr="004E331E">
        <w:rPr>
          <w:rFonts w:ascii="Arial" w:hAnsi="Arial" w:cs="Arial"/>
          <w:b/>
        </w:rPr>
        <w:t>2.7</w:t>
      </w:r>
      <w:r w:rsidR="000A74FF">
        <w:rPr>
          <w:rFonts w:ascii="Arial" w:hAnsi="Arial" w:cs="Arial"/>
          <w:b/>
        </w:rPr>
        <w:t>.</w:t>
      </w:r>
      <w:r w:rsidRPr="004E331E">
        <w:rPr>
          <w:rFonts w:ascii="Arial" w:hAnsi="Arial" w:cs="Arial"/>
          <w:b/>
        </w:rPr>
        <w:t xml:space="preserve"> Η εταιρική μερίδα</w:t>
      </w:r>
    </w:p>
    <w:p w:rsidR="004E331E" w:rsidRDefault="004E331E" w:rsidP="00344C15">
      <w:pPr>
        <w:jc w:val="both"/>
        <w:rPr>
          <w:rFonts w:ascii="Arial" w:hAnsi="Arial" w:cs="Arial"/>
        </w:rPr>
      </w:pPr>
      <w:r w:rsidRPr="004E331E">
        <w:rPr>
          <w:rFonts w:ascii="Arial" w:hAnsi="Arial" w:cs="Arial"/>
        </w:rPr>
        <w:t xml:space="preserve">Η συμμετοχή των εταίρων στην εταιρία εκφράζεται </w:t>
      </w:r>
      <w:r w:rsidRPr="007F7810">
        <w:rPr>
          <w:rFonts w:ascii="Arial" w:hAnsi="Arial" w:cs="Arial"/>
          <w:b/>
          <w:bCs/>
        </w:rPr>
        <w:t>με κλάσμα ή ποσοστό</w:t>
      </w:r>
      <w:r w:rsidRPr="004E331E">
        <w:rPr>
          <w:rFonts w:ascii="Arial" w:hAnsi="Arial" w:cs="Arial"/>
        </w:rPr>
        <w:t xml:space="preserve"> και αποτελεί την εταιρική μερίδα του κάθε εταίρου. </w:t>
      </w:r>
      <w:r>
        <w:rPr>
          <w:rFonts w:ascii="Arial" w:hAnsi="Arial" w:cs="Arial"/>
        </w:rPr>
        <w:t xml:space="preserve">Αν δεν υπάρχει καταστατικός προσδιορισμός όλες οι εταιρικές μερίδες </w:t>
      </w:r>
      <w:r w:rsidRPr="004E331E">
        <w:rPr>
          <w:rFonts w:ascii="Arial" w:hAnsi="Arial" w:cs="Arial"/>
          <w:b/>
        </w:rPr>
        <w:t>είναι ίσες</w:t>
      </w:r>
      <w:r>
        <w:rPr>
          <w:rFonts w:ascii="Arial" w:hAnsi="Arial" w:cs="Arial"/>
        </w:rPr>
        <w:t xml:space="preserve"> (π.χ. σε εταιρία με 4 εταίρους η μερίδα του καθενός είναι ¼ ή 25%)</w:t>
      </w:r>
      <w:r w:rsidR="00BD54C1">
        <w:rPr>
          <w:rFonts w:ascii="Arial" w:hAnsi="Arial" w:cs="Arial"/>
        </w:rPr>
        <w:t xml:space="preserve">. </w:t>
      </w:r>
      <w:r w:rsidR="00264470">
        <w:rPr>
          <w:rFonts w:ascii="Arial" w:hAnsi="Arial" w:cs="Arial"/>
        </w:rPr>
        <w:t>Επειδή η Αστική Εταιρία δεν έχει νομική προσωπικότητα δ</w:t>
      </w:r>
      <w:r w:rsidR="00BD54C1">
        <w:rPr>
          <w:rFonts w:ascii="Arial" w:hAnsi="Arial" w:cs="Arial"/>
        </w:rPr>
        <w:t xml:space="preserve">εν υπάρχει εταιρική περιουσία ως σύνολο αλλά επιμέρους περιουσιακά στοιχεία που αποκτώνται για την εταιρία. </w:t>
      </w:r>
      <w:r w:rsidR="00264470">
        <w:rPr>
          <w:rFonts w:ascii="Arial" w:hAnsi="Arial" w:cs="Arial"/>
        </w:rPr>
        <w:t xml:space="preserve">Κάθε εταίρος έχει ιδανικό μερίδιο στα αντικείμενα που αποκτώνται από την εταιρία. π.χ., Η εταιρία αποκτά ένα αυτοκίνητο. Αυτό ανήκει στους εταίρους όχι στην εταιρία. </w:t>
      </w:r>
      <w:r w:rsidR="00BD54C1">
        <w:rPr>
          <w:rFonts w:ascii="Arial" w:hAnsi="Arial" w:cs="Arial"/>
        </w:rPr>
        <w:t xml:space="preserve">Η εταιρική μερίδα είναι </w:t>
      </w:r>
      <w:r w:rsidR="00BD54C1" w:rsidRPr="00BD54C1">
        <w:rPr>
          <w:rFonts w:ascii="Arial" w:hAnsi="Arial" w:cs="Arial"/>
          <w:b/>
        </w:rPr>
        <w:t>αμεταβίβαστη.</w:t>
      </w:r>
      <w:r w:rsidR="00BD54C1">
        <w:rPr>
          <w:rFonts w:ascii="Arial" w:hAnsi="Arial" w:cs="Arial"/>
        </w:rPr>
        <w:t xml:space="preserve"> Με καταστατική πρόβλεψη ή με συμφωνία όλων των εταίρων μπορεί να επιτραπεί η ελεύθερη ή υπό όρους μεταβίβαση της εταιρικής μερίδας. Η ετα</w:t>
      </w:r>
      <w:r w:rsidR="00423702">
        <w:rPr>
          <w:rFonts w:ascii="Arial" w:hAnsi="Arial" w:cs="Arial"/>
        </w:rPr>
        <w:t xml:space="preserve">ιρική μερίδα είναι </w:t>
      </w:r>
      <w:r w:rsidR="00423702" w:rsidRPr="00423702">
        <w:rPr>
          <w:rFonts w:ascii="Arial" w:hAnsi="Arial" w:cs="Arial"/>
          <w:b/>
        </w:rPr>
        <w:t>ακατάσχετη</w:t>
      </w:r>
      <w:r w:rsidR="00423702">
        <w:rPr>
          <w:rFonts w:ascii="Arial" w:hAnsi="Arial" w:cs="Arial"/>
        </w:rPr>
        <w:t>, από</w:t>
      </w:r>
      <w:r w:rsidR="00BD54C1">
        <w:rPr>
          <w:rFonts w:ascii="Arial" w:hAnsi="Arial" w:cs="Arial"/>
        </w:rPr>
        <w:t xml:space="preserve"> τους ατομικούς δανειστές του εταίρου που την κατέχει.</w:t>
      </w:r>
      <w:r w:rsidR="00264470">
        <w:rPr>
          <w:rFonts w:ascii="Arial" w:hAnsi="Arial" w:cs="Arial"/>
        </w:rPr>
        <w:t xml:space="preserve"> (Αρθ.982 § 2 περ. β. Κωδ. Πολ. Δικ.)</w:t>
      </w:r>
    </w:p>
    <w:p w:rsidR="00183A40" w:rsidRDefault="00183A40" w:rsidP="00344C15">
      <w:pPr>
        <w:jc w:val="both"/>
        <w:rPr>
          <w:rFonts w:ascii="Arial" w:hAnsi="Arial" w:cs="Arial"/>
        </w:rPr>
      </w:pPr>
    </w:p>
    <w:p w:rsidR="00183A40" w:rsidRDefault="00183A40" w:rsidP="00344C15">
      <w:pPr>
        <w:jc w:val="both"/>
        <w:rPr>
          <w:rFonts w:ascii="Arial" w:hAnsi="Arial" w:cs="Arial"/>
        </w:rPr>
      </w:pPr>
    </w:p>
    <w:p w:rsidR="00183A40" w:rsidRDefault="00183A40" w:rsidP="00344C15">
      <w:pPr>
        <w:jc w:val="both"/>
        <w:rPr>
          <w:rFonts w:ascii="Arial" w:hAnsi="Arial" w:cs="Arial"/>
        </w:rPr>
      </w:pPr>
    </w:p>
    <w:p w:rsidR="004E331E" w:rsidRDefault="004E331E" w:rsidP="00344C15">
      <w:pPr>
        <w:jc w:val="both"/>
        <w:rPr>
          <w:rFonts w:ascii="Arial" w:hAnsi="Arial" w:cs="Arial"/>
        </w:rPr>
      </w:pPr>
    </w:p>
    <w:p w:rsidR="004E331E" w:rsidRDefault="00BD54C1" w:rsidP="00344C15">
      <w:pPr>
        <w:jc w:val="both"/>
        <w:rPr>
          <w:rFonts w:ascii="Arial" w:hAnsi="Arial" w:cs="Arial"/>
          <w:b/>
        </w:rPr>
      </w:pPr>
      <w:r w:rsidRPr="009C2C4A">
        <w:rPr>
          <w:rFonts w:ascii="Arial" w:hAnsi="Arial" w:cs="Arial"/>
          <w:b/>
        </w:rPr>
        <w:lastRenderedPageBreak/>
        <w:t>2.8</w:t>
      </w:r>
      <w:r w:rsidR="000A74FF">
        <w:rPr>
          <w:rFonts w:ascii="Arial" w:hAnsi="Arial" w:cs="Arial"/>
          <w:b/>
        </w:rPr>
        <w:t>.</w:t>
      </w:r>
      <w:r w:rsidR="009C2C4A" w:rsidRPr="009C2C4A">
        <w:rPr>
          <w:rFonts w:ascii="Arial" w:hAnsi="Arial" w:cs="Arial"/>
          <w:b/>
        </w:rPr>
        <w:t xml:space="preserve"> Οι εταίροι</w:t>
      </w:r>
    </w:p>
    <w:p w:rsidR="009C2C4A" w:rsidRDefault="009C2C4A" w:rsidP="00344C15">
      <w:pPr>
        <w:jc w:val="both"/>
        <w:rPr>
          <w:rFonts w:ascii="Arial" w:hAnsi="Arial" w:cs="Arial"/>
          <w:b/>
        </w:rPr>
      </w:pPr>
      <w:r>
        <w:rPr>
          <w:rFonts w:ascii="Arial" w:hAnsi="Arial" w:cs="Arial"/>
          <w:b/>
        </w:rPr>
        <w:t>2.8.1</w:t>
      </w:r>
      <w:r w:rsidR="000A74FF">
        <w:rPr>
          <w:rFonts w:ascii="Arial" w:hAnsi="Arial" w:cs="Arial"/>
          <w:b/>
        </w:rPr>
        <w:t>.</w:t>
      </w:r>
      <w:r>
        <w:rPr>
          <w:rFonts w:ascii="Arial" w:hAnsi="Arial" w:cs="Arial"/>
          <w:b/>
        </w:rPr>
        <w:t xml:space="preserve"> Δικαιώματα των εταίρων </w:t>
      </w:r>
    </w:p>
    <w:p w:rsidR="009C2C4A" w:rsidRPr="009C2C4A" w:rsidRDefault="009C2C4A" w:rsidP="00344C15">
      <w:pPr>
        <w:jc w:val="both"/>
        <w:rPr>
          <w:rFonts w:ascii="Arial" w:hAnsi="Arial" w:cs="Arial"/>
        </w:rPr>
      </w:pPr>
      <w:r>
        <w:rPr>
          <w:rFonts w:ascii="Arial" w:hAnsi="Arial" w:cs="Arial"/>
        </w:rPr>
        <w:t>Οι εταίροι της αστικής εταιρίας έχουν τα παρακάτω δικαιώματα</w:t>
      </w:r>
      <w:r w:rsidRPr="009C2C4A">
        <w:rPr>
          <w:rFonts w:ascii="Arial" w:hAnsi="Arial" w:cs="Arial"/>
        </w:rPr>
        <w:t xml:space="preserve">: </w:t>
      </w:r>
    </w:p>
    <w:p w:rsidR="009C2C4A" w:rsidRPr="009C2C4A" w:rsidRDefault="009C2C4A" w:rsidP="009C2C4A">
      <w:pPr>
        <w:numPr>
          <w:ilvl w:val="0"/>
          <w:numId w:val="3"/>
        </w:numPr>
        <w:jc w:val="both"/>
        <w:rPr>
          <w:rFonts w:ascii="Arial" w:hAnsi="Arial" w:cs="Arial"/>
          <w:b/>
        </w:rPr>
      </w:pPr>
      <w:r w:rsidRPr="009C2C4A">
        <w:rPr>
          <w:rFonts w:ascii="Arial" w:hAnsi="Arial" w:cs="Arial"/>
          <w:b/>
        </w:rPr>
        <w:t xml:space="preserve">Συμμετοχή στη διοίκηση της εταιρίας </w:t>
      </w:r>
    </w:p>
    <w:p w:rsidR="009C2C4A" w:rsidRPr="009C2C4A" w:rsidRDefault="009C2C4A" w:rsidP="009C2C4A">
      <w:pPr>
        <w:numPr>
          <w:ilvl w:val="0"/>
          <w:numId w:val="3"/>
        </w:numPr>
        <w:jc w:val="both"/>
        <w:rPr>
          <w:rFonts w:ascii="Arial" w:hAnsi="Arial" w:cs="Arial"/>
          <w:b/>
        </w:rPr>
      </w:pPr>
      <w:r w:rsidRPr="009C2C4A">
        <w:rPr>
          <w:rFonts w:ascii="Arial" w:hAnsi="Arial" w:cs="Arial"/>
          <w:b/>
        </w:rPr>
        <w:t>Ψήφου</w:t>
      </w:r>
      <w:r w:rsidR="00183A40">
        <w:rPr>
          <w:rFonts w:ascii="Arial" w:hAnsi="Arial" w:cs="Arial"/>
          <w:b/>
        </w:rPr>
        <w:t xml:space="preserve"> </w:t>
      </w:r>
      <w:r w:rsidR="00183A40">
        <w:rPr>
          <w:rFonts w:ascii="Arial" w:hAnsi="Arial" w:cs="Arial"/>
        </w:rPr>
        <w:t>για τη λήψη των αποφάσεων, οι οποίες αν στο καταστατικό δεν έχουν συμφωνηθεί</w:t>
      </w:r>
      <w:r w:rsidR="008E6CCF">
        <w:rPr>
          <w:rFonts w:ascii="Arial" w:hAnsi="Arial" w:cs="Arial"/>
        </w:rPr>
        <w:t>, διαφορετικά λαμβάνονται ομόφωνα από τους εταίρους.</w:t>
      </w:r>
    </w:p>
    <w:p w:rsidR="009C2C4A" w:rsidRPr="009C2C4A" w:rsidRDefault="009C2C4A" w:rsidP="009C2C4A">
      <w:pPr>
        <w:numPr>
          <w:ilvl w:val="0"/>
          <w:numId w:val="3"/>
        </w:numPr>
        <w:jc w:val="both"/>
        <w:rPr>
          <w:rFonts w:ascii="Arial" w:hAnsi="Arial" w:cs="Arial"/>
          <w:b/>
        </w:rPr>
      </w:pPr>
      <w:r w:rsidRPr="009C2C4A">
        <w:rPr>
          <w:rFonts w:ascii="Arial" w:hAnsi="Arial" w:cs="Arial"/>
          <w:b/>
        </w:rPr>
        <w:t>Πληροφόρησης</w:t>
      </w:r>
      <w:r>
        <w:rPr>
          <w:rFonts w:ascii="Arial" w:hAnsi="Arial" w:cs="Arial"/>
          <w:b/>
        </w:rPr>
        <w:t xml:space="preserve">. </w:t>
      </w:r>
      <w:r w:rsidRPr="00D05617">
        <w:rPr>
          <w:rFonts w:ascii="Arial" w:hAnsi="Arial" w:cs="Arial"/>
        </w:rPr>
        <w:t>Κάθε εταίρος έχει δικαίωμα να πληροφορείται για την πορεία των εταιρικών υποθέσεων και να εξετάζει τα βιβλία και τα έγγραφα της εταιρίας</w:t>
      </w:r>
      <w:r w:rsidR="007F7810">
        <w:rPr>
          <w:rFonts w:ascii="Arial" w:hAnsi="Arial" w:cs="Arial"/>
        </w:rPr>
        <w:t xml:space="preserve"> (ΑΚ 755) αναγκαστικού δικαίου διάταξη.</w:t>
      </w:r>
      <w:r>
        <w:rPr>
          <w:rFonts w:ascii="Arial" w:hAnsi="Arial" w:cs="Arial"/>
          <w:b/>
        </w:rPr>
        <w:t xml:space="preserve"> </w:t>
      </w:r>
      <w:r w:rsidR="008E6CCF">
        <w:rPr>
          <w:rFonts w:ascii="Arial" w:hAnsi="Arial" w:cs="Arial"/>
        </w:rPr>
        <w:t>Αντίθετη συμφωνία είναι άκυρη.</w:t>
      </w:r>
    </w:p>
    <w:p w:rsidR="009C2C4A" w:rsidRDefault="009C2C4A" w:rsidP="009C2C4A">
      <w:pPr>
        <w:numPr>
          <w:ilvl w:val="0"/>
          <w:numId w:val="3"/>
        </w:numPr>
        <w:jc w:val="both"/>
        <w:rPr>
          <w:rFonts w:ascii="Arial" w:hAnsi="Arial" w:cs="Arial"/>
          <w:b/>
        </w:rPr>
      </w:pPr>
      <w:r w:rsidRPr="009C2C4A">
        <w:rPr>
          <w:rFonts w:ascii="Arial" w:hAnsi="Arial" w:cs="Arial"/>
          <w:b/>
        </w:rPr>
        <w:t>Συμμετοχής στα κέρδη</w:t>
      </w:r>
      <w:r w:rsidR="00D05617">
        <w:rPr>
          <w:rFonts w:ascii="Arial" w:hAnsi="Arial" w:cs="Arial"/>
          <w:b/>
        </w:rPr>
        <w:t xml:space="preserve">. </w:t>
      </w:r>
      <w:r w:rsidR="00D05617" w:rsidRPr="000B0E34">
        <w:rPr>
          <w:rFonts w:ascii="Arial" w:hAnsi="Arial" w:cs="Arial"/>
        </w:rPr>
        <w:t>Κάθε εταίρος μετέχει στα κέρδη της εταιρίας ανάλογα με τη μερίδα συμμετοχής στα κέρδη</w:t>
      </w:r>
      <w:r w:rsidR="007F7810">
        <w:rPr>
          <w:rFonts w:ascii="Arial" w:hAnsi="Arial" w:cs="Arial"/>
        </w:rPr>
        <w:t xml:space="preserve"> Απαγορεύεται ο αποκλεισμός εταίρου από συμμετοχή στα κέρδη (Λεόντειος εταιρία) ΑΚ 764 § 1.</w:t>
      </w:r>
      <w:r w:rsidR="008E6CCF">
        <w:rPr>
          <w:rFonts w:ascii="Arial" w:hAnsi="Arial" w:cs="Arial"/>
        </w:rPr>
        <w:t xml:space="preserve"> Ομοίως συμμετέχει και στις ζημιές της εταιρίας. Ισχυρή πάντως είναι η συμφωνία με την οποία ο εταίρος που συνεισφέρει μόνο την εργασία του δεν θα συμμετέχει στις ζημιές της εταιρίας.</w:t>
      </w:r>
    </w:p>
    <w:p w:rsidR="00462ABE" w:rsidRPr="00800264" w:rsidRDefault="00462ABE" w:rsidP="009C2C4A">
      <w:pPr>
        <w:numPr>
          <w:ilvl w:val="0"/>
          <w:numId w:val="3"/>
        </w:numPr>
        <w:jc w:val="both"/>
        <w:rPr>
          <w:rFonts w:ascii="Arial" w:hAnsi="Arial" w:cs="Arial"/>
          <w:b/>
        </w:rPr>
      </w:pPr>
      <w:r>
        <w:rPr>
          <w:rFonts w:ascii="Arial" w:hAnsi="Arial" w:cs="Arial"/>
          <w:b/>
        </w:rPr>
        <w:t>Συμμετοχής στο προϊόν εκκαθάρισης.</w:t>
      </w:r>
      <w:r>
        <w:rPr>
          <w:rFonts w:ascii="Arial" w:hAnsi="Arial" w:cs="Arial"/>
        </w:rPr>
        <w:t xml:space="preserve"> Στο στάδιο της εκκαθάρισης και αφού έχουν εξοφληθεί τα χρέη της εταιρίας και έχουν αποδοθεί οι εισφορές των εταίρων, το υπόλοιπο του ενεργητικού (αν υπάρχει) διανέμεται στους εταίρους ανάλογα με τη μερίδα συμμετοχής τους στα κέρδη</w:t>
      </w:r>
      <w:r w:rsidR="007F7810">
        <w:rPr>
          <w:rFonts w:ascii="Arial" w:hAnsi="Arial" w:cs="Arial"/>
        </w:rPr>
        <w:t xml:space="preserve"> (ΑΚ 782)</w:t>
      </w:r>
      <w:r>
        <w:rPr>
          <w:rFonts w:ascii="Arial" w:hAnsi="Arial" w:cs="Arial"/>
        </w:rPr>
        <w:t xml:space="preserve">. </w:t>
      </w:r>
    </w:p>
    <w:p w:rsidR="00800264" w:rsidRDefault="00800264" w:rsidP="00800264">
      <w:pPr>
        <w:jc w:val="both"/>
        <w:rPr>
          <w:rFonts w:ascii="Arial" w:hAnsi="Arial" w:cs="Arial"/>
        </w:rPr>
      </w:pPr>
    </w:p>
    <w:p w:rsidR="00E9599B" w:rsidRDefault="00E9599B" w:rsidP="00800264">
      <w:pPr>
        <w:jc w:val="both"/>
        <w:rPr>
          <w:rFonts w:ascii="Arial" w:hAnsi="Arial" w:cs="Arial"/>
        </w:rPr>
      </w:pPr>
    </w:p>
    <w:p w:rsidR="00800264" w:rsidRDefault="00800264" w:rsidP="00800264">
      <w:pPr>
        <w:jc w:val="both"/>
        <w:rPr>
          <w:rFonts w:ascii="Arial" w:hAnsi="Arial" w:cs="Arial"/>
          <w:b/>
        </w:rPr>
      </w:pPr>
      <w:r w:rsidRPr="00800264">
        <w:rPr>
          <w:rFonts w:ascii="Arial" w:hAnsi="Arial" w:cs="Arial"/>
          <w:b/>
        </w:rPr>
        <w:t>Υποχρεώσεις των εταίρων</w:t>
      </w:r>
    </w:p>
    <w:p w:rsidR="00800264" w:rsidRDefault="00800264" w:rsidP="00800264">
      <w:pPr>
        <w:jc w:val="both"/>
        <w:rPr>
          <w:rFonts w:ascii="Arial" w:hAnsi="Arial" w:cs="Arial"/>
        </w:rPr>
      </w:pPr>
      <w:r w:rsidRPr="00800264">
        <w:rPr>
          <w:rFonts w:ascii="Arial" w:hAnsi="Arial" w:cs="Arial"/>
        </w:rPr>
        <w:t>Οι εταίροι της αστικής εταιρίας έχουν τις ακόλουθες υποχρεώσεις :</w:t>
      </w:r>
    </w:p>
    <w:p w:rsidR="00151773" w:rsidRDefault="00151773" w:rsidP="00151773">
      <w:pPr>
        <w:numPr>
          <w:ilvl w:val="0"/>
          <w:numId w:val="4"/>
        </w:numPr>
        <w:jc w:val="both"/>
        <w:rPr>
          <w:rFonts w:ascii="Arial" w:hAnsi="Arial" w:cs="Arial"/>
          <w:b/>
        </w:rPr>
      </w:pPr>
      <w:r>
        <w:rPr>
          <w:rFonts w:ascii="Arial" w:hAnsi="Arial" w:cs="Arial"/>
          <w:b/>
        </w:rPr>
        <w:t>Επιδίωξη του κοινού σκοπού  της εταιρίας</w:t>
      </w:r>
    </w:p>
    <w:p w:rsidR="00151773" w:rsidRDefault="00151773" w:rsidP="00151773">
      <w:pPr>
        <w:numPr>
          <w:ilvl w:val="0"/>
          <w:numId w:val="4"/>
        </w:numPr>
        <w:jc w:val="both"/>
        <w:rPr>
          <w:rFonts w:ascii="Arial" w:hAnsi="Arial" w:cs="Arial"/>
          <w:b/>
        </w:rPr>
      </w:pPr>
      <w:r>
        <w:rPr>
          <w:rFonts w:ascii="Arial" w:hAnsi="Arial" w:cs="Arial"/>
          <w:b/>
        </w:rPr>
        <w:t>Καταβολή της εισφοράς</w:t>
      </w:r>
    </w:p>
    <w:p w:rsidR="00151773" w:rsidRDefault="00151773" w:rsidP="00151773">
      <w:pPr>
        <w:numPr>
          <w:ilvl w:val="0"/>
          <w:numId w:val="4"/>
        </w:numPr>
        <w:jc w:val="both"/>
        <w:rPr>
          <w:rFonts w:ascii="Arial" w:hAnsi="Arial" w:cs="Arial"/>
          <w:b/>
        </w:rPr>
      </w:pPr>
      <w:r>
        <w:rPr>
          <w:rFonts w:ascii="Arial" w:hAnsi="Arial" w:cs="Arial"/>
          <w:b/>
        </w:rPr>
        <w:t>Πίστης</w:t>
      </w:r>
      <w:r w:rsidR="00DC17AA">
        <w:rPr>
          <w:rFonts w:ascii="Arial" w:hAnsi="Arial" w:cs="Arial"/>
          <w:b/>
        </w:rPr>
        <w:t xml:space="preserve"> </w:t>
      </w:r>
      <w:r w:rsidR="00DC17AA">
        <w:rPr>
          <w:rFonts w:ascii="Arial" w:hAnsi="Arial" w:cs="Arial"/>
        </w:rPr>
        <w:t>δηλ. απαγορεύεται πράξη αντίθετη με τα συμφέροντα της εταιρίας</w:t>
      </w:r>
    </w:p>
    <w:p w:rsidR="00151773" w:rsidRDefault="00151773" w:rsidP="00151773">
      <w:pPr>
        <w:numPr>
          <w:ilvl w:val="0"/>
          <w:numId w:val="4"/>
        </w:numPr>
        <w:jc w:val="both"/>
        <w:rPr>
          <w:rFonts w:ascii="Arial" w:hAnsi="Arial" w:cs="Arial"/>
          <w:b/>
        </w:rPr>
      </w:pPr>
      <w:r>
        <w:rPr>
          <w:rFonts w:ascii="Arial" w:hAnsi="Arial" w:cs="Arial"/>
          <w:b/>
        </w:rPr>
        <w:t xml:space="preserve">Διαχείρισης και εκπροσώπησης της εταιρίας </w:t>
      </w:r>
    </w:p>
    <w:p w:rsidR="00151773" w:rsidRPr="007F7810" w:rsidRDefault="007F7810" w:rsidP="00151773">
      <w:pPr>
        <w:numPr>
          <w:ilvl w:val="0"/>
          <w:numId w:val="4"/>
        </w:numPr>
        <w:jc w:val="both"/>
        <w:rPr>
          <w:rFonts w:ascii="Arial" w:hAnsi="Arial" w:cs="Arial"/>
          <w:bCs/>
        </w:rPr>
      </w:pPr>
      <w:r>
        <w:rPr>
          <w:rFonts w:ascii="Arial" w:hAnsi="Arial" w:cs="Arial"/>
          <w:b/>
        </w:rPr>
        <w:t xml:space="preserve">Συμμετοχή στις ζημιές </w:t>
      </w:r>
      <w:r w:rsidRPr="007F7810">
        <w:rPr>
          <w:rFonts w:ascii="Arial" w:hAnsi="Arial" w:cs="Arial"/>
          <w:bCs/>
        </w:rPr>
        <w:t>(ΑΚ 763)</w:t>
      </w:r>
      <w:r w:rsidR="001D27D1">
        <w:rPr>
          <w:rFonts w:ascii="Arial" w:hAnsi="Arial" w:cs="Arial"/>
          <w:bCs/>
        </w:rPr>
        <w:t>, ανάλογα με την μερίδα του</w:t>
      </w:r>
      <w:r w:rsidR="00DC17AA">
        <w:rPr>
          <w:rFonts w:ascii="Arial" w:hAnsi="Arial" w:cs="Arial"/>
          <w:bCs/>
        </w:rPr>
        <w:t>ς. Αν δεν έχουν οριστεί διαφορετικά είναι ίση για όλους.</w:t>
      </w:r>
    </w:p>
    <w:p w:rsidR="00151773" w:rsidRDefault="00151773" w:rsidP="00151773">
      <w:pPr>
        <w:jc w:val="both"/>
        <w:rPr>
          <w:rFonts w:ascii="Arial" w:hAnsi="Arial" w:cs="Arial"/>
          <w:b/>
        </w:rPr>
      </w:pPr>
    </w:p>
    <w:p w:rsidR="00151773" w:rsidRDefault="00151773" w:rsidP="00151773">
      <w:pPr>
        <w:jc w:val="both"/>
        <w:rPr>
          <w:rFonts w:ascii="Arial" w:hAnsi="Arial" w:cs="Arial"/>
        </w:rPr>
      </w:pPr>
      <w:r w:rsidRPr="00151773">
        <w:rPr>
          <w:rFonts w:ascii="Arial" w:hAnsi="Arial" w:cs="Arial"/>
        </w:rPr>
        <w:t>Απαγορεύεται και είναι άκυρη η συμφωνία με την οποία κάποιος εταίρος απαλλάσσεται από τις ζημιές</w:t>
      </w:r>
      <w:r w:rsidR="007F7810">
        <w:rPr>
          <w:rFonts w:ascii="Arial" w:hAnsi="Arial" w:cs="Arial"/>
        </w:rPr>
        <w:t xml:space="preserve"> (ΑΚ 764 § 1)</w:t>
      </w:r>
      <w:r w:rsidRPr="00151773">
        <w:rPr>
          <w:rFonts w:ascii="Arial" w:hAnsi="Arial" w:cs="Arial"/>
        </w:rPr>
        <w:t xml:space="preserve">. </w:t>
      </w:r>
    </w:p>
    <w:p w:rsidR="00151773" w:rsidRDefault="00151773" w:rsidP="00151773">
      <w:pPr>
        <w:jc w:val="both"/>
        <w:rPr>
          <w:rFonts w:ascii="Arial" w:hAnsi="Arial" w:cs="Arial"/>
        </w:rPr>
      </w:pPr>
    </w:p>
    <w:p w:rsidR="00151773" w:rsidRDefault="00151773" w:rsidP="00151773">
      <w:pPr>
        <w:jc w:val="both"/>
        <w:rPr>
          <w:rFonts w:ascii="Arial" w:hAnsi="Arial" w:cs="Arial"/>
          <w:b/>
        </w:rPr>
      </w:pPr>
      <w:r w:rsidRPr="00151773">
        <w:rPr>
          <w:rFonts w:ascii="Arial" w:hAnsi="Arial" w:cs="Arial"/>
          <w:b/>
        </w:rPr>
        <w:t>2.8.2</w:t>
      </w:r>
      <w:r w:rsidR="000A74FF">
        <w:rPr>
          <w:rFonts w:ascii="Arial" w:hAnsi="Arial" w:cs="Arial"/>
          <w:b/>
        </w:rPr>
        <w:t>.</w:t>
      </w:r>
      <w:r w:rsidRPr="00151773">
        <w:rPr>
          <w:rFonts w:ascii="Arial" w:hAnsi="Arial" w:cs="Arial"/>
          <w:b/>
        </w:rPr>
        <w:t xml:space="preserve"> Κτήση και απώλεια της ιδιότητας του εταίρου </w:t>
      </w:r>
    </w:p>
    <w:p w:rsidR="00151773" w:rsidRPr="000A74FF" w:rsidRDefault="00151773" w:rsidP="00151773">
      <w:pPr>
        <w:jc w:val="both"/>
        <w:rPr>
          <w:rFonts w:ascii="Arial" w:hAnsi="Arial" w:cs="Arial"/>
        </w:rPr>
      </w:pPr>
      <w:r w:rsidRPr="00151773">
        <w:rPr>
          <w:rFonts w:ascii="Arial" w:hAnsi="Arial" w:cs="Arial"/>
        </w:rPr>
        <w:t>Η ιδιότητα του εταίρου αποκτάται:</w:t>
      </w:r>
    </w:p>
    <w:p w:rsidR="00151773" w:rsidRPr="000A74FF" w:rsidRDefault="00151773" w:rsidP="00151773">
      <w:pPr>
        <w:numPr>
          <w:ilvl w:val="0"/>
          <w:numId w:val="5"/>
        </w:numPr>
        <w:jc w:val="both"/>
        <w:rPr>
          <w:rFonts w:ascii="Arial" w:hAnsi="Arial" w:cs="Arial"/>
        </w:rPr>
      </w:pPr>
      <w:r>
        <w:rPr>
          <w:rFonts w:ascii="Arial" w:hAnsi="Arial" w:cs="Arial"/>
        </w:rPr>
        <w:t>Με τη σύσταση της εταιρίας</w:t>
      </w:r>
      <w:r w:rsidR="00DC17AA">
        <w:rPr>
          <w:rFonts w:ascii="Arial" w:hAnsi="Arial" w:cs="Arial"/>
        </w:rPr>
        <w:t xml:space="preserve"> και τη συμμετοχή του στη σύμβαση.</w:t>
      </w:r>
    </w:p>
    <w:p w:rsidR="00151773" w:rsidRDefault="00151773" w:rsidP="00151773">
      <w:pPr>
        <w:numPr>
          <w:ilvl w:val="0"/>
          <w:numId w:val="5"/>
        </w:numPr>
        <w:jc w:val="both"/>
        <w:rPr>
          <w:rFonts w:ascii="Arial" w:hAnsi="Arial" w:cs="Arial"/>
        </w:rPr>
      </w:pPr>
      <w:r>
        <w:rPr>
          <w:rFonts w:ascii="Arial" w:hAnsi="Arial" w:cs="Arial"/>
        </w:rPr>
        <w:t>Με την είσοδο κάποιου εταίρου</w:t>
      </w:r>
      <w:r w:rsidR="00DC17AA">
        <w:rPr>
          <w:rFonts w:ascii="Arial" w:hAnsi="Arial" w:cs="Arial"/>
        </w:rPr>
        <w:t>, η οποία γίνεται με σύμβαση του εισερχομένου με τους ήδη υπάρχοντες.</w:t>
      </w:r>
    </w:p>
    <w:p w:rsidR="00151773" w:rsidRDefault="00151773" w:rsidP="00151773">
      <w:pPr>
        <w:jc w:val="both"/>
        <w:rPr>
          <w:rFonts w:ascii="Arial" w:hAnsi="Arial" w:cs="Arial"/>
        </w:rPr>
      </w:pPr>
      <w:r>
        <w:rPr>
          <w:rFonts w:ascii="Arial" w:hAnsi="Arial" w:cs="Arial"/>
        </w:rPr>
        <w:t xml:space="preserve">Η ιδιότητα του εταίρου χάνεται </w:t>
      </w:r>
      <w:r w:rsidRPr="00151773">
        <w:rPr>
          <w:rFonts w:ascii="Arial" w:hAnsi="Arial" w:cs="Arial"/>
        </w:rPr>
        <w:t>:</w:t>
      </w:r>
      <w:r>
        <w:rPr>
          <w:rFonts w:ascii="Arial" w:hAnsi="Arial" w:cs="Arial"/>
        </w:rPr>
        <w:t xml:space="preserve"> </w:t>
      </w:r>
    </w:p>
    <w:p w:rsidR="00151773" w:rsidRDefault="00151773" w:rsidP="00151773">
      <w:pPr>
        <w:numPr>
          <w:ilvl w:val="0"/>
          <w:numId w:val="6"/>
        </w:numPr>
        <w:jc w:val="both"/>
        <w:rPr>
          <w:rFonts w:ascii="Arial" w:hAnsi="Arial" w:cs="Arial"/>
        </w:rPr>
      </w:pPr>
      <w:r>
        <w:rPr>
          <w:rFonts w:ascii="Arial" w:hAnsi="Arial" w:cs="Arial"/>
        </w:rPr>
        <w:t xml:space="preserve">Λόγω θανάτου, κήρυξης σε πτώχευση ή απώλειας της δικαιοπρακτικής ικανότητας κάποιου εταίρου. </w:t>
      </w:r>
    </w:p>
    <w:p w:rsidR="00151773" w:rsidRDefault="00151773" w:rsidP="00151773">
      <w:pPr>
        <w:numPr>
          <w:ilvl w:val="0"/>
          <w:numId w:val="6"/>
        </w:numPr>
        <w:jc w:val="both"/>
        <w:rPr>
          <w:rFonts w:ascii="Arial" w:hAnsi="Arial" w:cs="Arial"/>
        </w:rPr>
      </w:pPr>
      <w:r>
        <w:rPr>
          <w:rFonts w:ascii="Arial" w:hAnsi="Arial" w:cs="Arial"/>
        </w:rPr>
        <w:t>Λόγω οικειοθελούς εξόδου από την εταιρία</w:t>
      </w:r>
      <w:r w:rsidR="00DC17AA">
        <w:rPr>
          <w:rFonts w:ascii="Arial" w:hAnsi="Arial" w:cs="Arial"/>
        </w:rPr>
        <w:t>, εφόσον υπάρχει καταστατικ</w:t>
      </w:r>
      <w:r w:rsidR="00E847A8">
        <w:rPr>
          <w:rFonts w:ascii="Arial" w:hAnsi="Arial" w:cs="Arial"/>
        </w:rPr>
        <w:t xml:space="preserve">ή πρόβλεψη ή </w:t>
      </w:r>
      <w:r w:rsidR="00DC17AA">
        <w:rPr>
          <w:rFonts w:ascii="Arial" w:hAnsi="Arial" w:cs="Arial"/>
        </w:rPr>
        <w:t xml:space="preserve"> συμφωνία όλων των εταίρων.</w:t>
      </w:r>
    </w:p>
    <w:p w:rsidR="007636FA" w:rsidRPr="007F7810" w:rsidRDefault="007636FA" w:rsidP="00151773">
      <w:pPr>
        <w:numPr>
          <w:ilvl w:val="0"/>
          <w:numId w:val="6"/>
        </w:numPr>
        <w:jc w:val="both"/>
        <w:rPr>
          <w:rFonts w:ascii="Arial" w:hAnsi="Arial" w:cs="Arial"/>
          <w:bCs/>
        </w:rPr>
      </w:pPr>
      <w:r w:rsidRPr="007636FA">
        <w:rPr>
          <w:rFonts w:ascii="Arial" w:hAnsi="Arial" w:cs="Arial"/>
          <w:b/>
        </w:rPr>
        <w:t>Λόγω αποκλεισμού</w:t>
      </w:r>
      <w:r w:rsidR="007F7810">
        <w:rPr>
          <w:rFonts w:ascii="Arial" w:hAnsi="Arial" w:cs="Arial"/>
          <w:b/>
        </w:rPr>
        <w:t xml:space="preserve"> εταίρου. </w:t>
      </w:r>
      <w:r w:rsidR="007F7810" w:rsidRPr="007F7810">
        <w:rPr>
          <w:rFonts w:ascii="Arial" w:hAnsi="Arial" w:cs="Arial"/>
          <w:bCs/>
        </w:rPr>
        <w:t>Ο αποκλεισμός</w:t>
      </w:r>
      <w:r w:rsidR="007F7810">
        <w:rPr>
          <w:rFonts w:ascii="Arial" w:hAnsi="Arial" w:cs="Arial"/>
          <w:bCs/>
        </w:rPr>
        <w:t xml:space="preserve"> μπορεί να γίνει όταν συντρέχουν οι ακόλουθες προϋποθέσεις (ΑΚ 771):</w:t>
      </w:r>
    </w:p>
    <w:p w:rsidR="007636FA" w:rsidRPr="007636FA" w:rsidRDefault="007636FA" w:rsidP="007636FA">
      <w:pPr>
        <w:jc w:val="both"/>
        <w:rPr>
          <w:rFonts w:ascii="Arial" w:hAnsi="Arial" w:cs="Arial"/>
        </w:rPr>
      </w:pPr>
    </w:p>
    <w:p w:rsidR="007636FA" w:rsidRDefault="007636FA" w:rsidP="007636FA">
      <w:pPr>
        <w:numPr>
          <w:ilvl w:val="0"/>
          <w:numId w:val="7"/>
        </w:numPr>
        <w:jc w:val="both"/>
        <w:rPr>
          <w:rFonts w:ascii="Arial" w:hAnsi="Arial" w:cs="Arial"/>
        </w:rPr>
      </w:pPr>
      <w:r w:rsidRPr="007636FA">
        <w:rPr>
          <w:rFonts w:ascii="Arial" w:hAnsi="Arial" w:cs="Arial"/>
        </w:rPr>
        <w:t xml:space="preserve">Ύπαρξη </w:t>
      </w:r>
      <w:r w:rsidRPr="007636FA">
        <w:rPr>
          <w:rFonts w:ascii="Arial" w:hAnsi="Arial" w:cs="Arial"/>
          <w:b/>
        </w:rPr>
        <w:t>σπουδαίου λόγου</w:t>
      </w:r>
      <w:r w:rsidRPr="007636FA">
        <w:rPr>
          <w:rFonts w:ascii="Arial" w:hAnsi="Arial" w:cs="Arial"/>
        </w:rPr>
        <w:t xml:space="preserve"> που να δικαιολογεί την καταγγελία της εταιρίας </w:t>
      </w:r>
      <w:r w:rsidR="007F7810">
        <w:rPr>
          <w:rFonts w:ascii="Arial" w:hAnsi="Arial" w:cs="Arial"/>
        </w:rPr>
        <w:t>(π.χ. μη καταβολή εισφοράς)</w:t>
      </w:r>
      <w:r w:rsidR="00DC17AA">
        <w:rPr>
          <w:rFonts w:ascii="Arial" w:hAnsi="Arial" w:cs="Arial"/>
        </w:rPr>
        <w:t>, δηλ. παράβαση υποχρεώσεων.</w:t>
      </w:r>
    </w:p>
    <w:p w:rsidR="007636FA" w:rsidRDefault="007636FA" w:rsidP="007636FA">
      <w:pPr>
        <w:numPr>
          <w:ilvl w:val="0"/>
          <w:numId w:val="7"/>
        </w:numPr>
        <w:jc w:val="both"/>
        <w:rPr>
          <w:rFonts w:ascii="Arial" w:hAnsi="Arial" w:cs="Arial"/>
        </w:rPr>
      </w:pPr>
      <w:r w:rsidRPr="007636FA">
        <w:rPr>
          <w:rFonts w:ascii="Arial" w:hAnsi="Arial" w:cs="Arial"/>
          <w:b/>
        </w:rPr>
        <w:t>Ομόφωνη απόφαση</w:t>
      </w:r>
      <w:r>
        <w:rPr>
          <w:rFonts w:ascii="Arial" w:hAnsi="Arial" w:cs="Arial"/>
        </w:rPr>
        <w:t xml:space="preserve"> όλων των υπολοίπων εταίρων </w:t>
      </w:r>
    </w:p>
    <w:p w:rsidR="007636FA" w:rsidRPr="007636FA" w:rsidRDefault="00DC17AA" w:rsidP="007636FA">
      <w:pPr>
        <w:numPr>
          <w:ilvl w:val="0"/>
          <w:numId w:val="7"/>
        </w:numPr>
        <w:jc w:val="both"/>
        <w:rPr>
          <w:rFonts w:ascii="Arial" w:hAnsi="Arial" w:cs="Arial"/>
          <w:b/>
        </w:rPr>
      </w:pPr>
      <w:r>
        <w:rPr>
          <w:rFonts w:ascii="Arial" w:hAnsi="Arial" w:cs="Arial"/>
          <w:b/>
        </w:rPr>
        <w:t xml:space="preserve">Τελεσίδικη δικαστική απόφαση, </w:t>
      </w:r>
      <w:r>
        <w:rPr>
          <w:rFonts w:ascii="Arial" w:hAnsi="Arial" w:cs="Arial"/>
        </w:rPr>
        <w:t>ύστερα από κατάθεση αίτησης αποκλεισμού.</w:t>
      </w:r>
    </w:p>
    <w:p w:rsidR="007636FA" w:rsidRDefault="007636FA" w:rsidP="007636FA">
      <w:pPr>
        <w:jc w:val="both"/>
        <w:rPr>
          <w:rFonts w:ascii="Arial" w:hAnsi="Arial" w:cs="Arial"/>
          <w:b/>
        </w:rPr>
      </w:pPr>
    </w:p>
    <w:p w:rsidR="00E9599B" w:rsidRPr="00E847A8" w:rsidRDefault="00E9599B" w:rsidP="007636FA">
      <w:pPr>
        <w:jc w:val="both"/>
        <w:rPr>
          <w:rFonts w:ascii="Arial" w:hAnsi="Arial" w:cs="Arial"/>
        </w:rPr>
      </w:pPr>
      <w:r>
        <w:rPr>
          <w:rFonts w:ascii="Arial" w:hAnsi="Arial" w:cs="Arial"/>
          <w:b/>
        </w:rPr>
        <w:t>2.8.3</w:t>
      </w:r>
      <w:r w:rsidR="008C436D">
        <w:rPr>
          <w:rFonts w:ascii="Arial" w:hAnsi="Arial" w:cs="Arial"/>
          <w:b/>
        </w:rPr>
        <w:t>.</w:t>
      </w:r>
      <w:r>
        <w:rPr>
          <w:rFonts w:ascii="Arial" w:hAnsi="Arial" w:cs="Arial"/>
          <w:b/>
        </w:rPr>
        <w:t xml:space="preserve"> Προσωπική – σύμμετρη- απεριόριστη</w:t>
      </w:r>
      <w:r w:rsidR="00E847A8">
        <w:rPr>
          <w:rFonts w:ascii="Arial" w:hAnsi="Arial" w:cs="Arial"/>
          <w:b/>
        </w:rPr>
        <w:t xml:space="preserve"> </w:t>
      </w:r>
      <w:r w:rsidR="00E847A8">
        <w:rPr>
          <w:rFonts w:ascii="Arial" w:hAnsi="Arial" w:cs="Arial"/>
        </w:rPr>
        <w:t>(δηλ. με όλη την ατομική του περιουσία)</w:t>
      </w:r>
    </w:p>
    <w:p w:rsidR="00E9599B" w:rsidRPr="00E847A8" w:rsidRDefault="00E9599B" w:rsidP="007636FA">
      <w:pPr>
        <w:jc w:val="both"/>
        <w:rPr>
          <w:rFonts w:ascii="Arial" w:hAnsi="Arial" w:cs="Arial"/>
        </w:rPr>
      </w:pPr>
      <w:r>
        <w:rPr>
          <w:rFonts w:ascii="Arial" w:hAnsi="Arial" w:cs="Arial"/>
          <w:b/>
        </w:rPr>
        <w:t>Ευθύνη των εταίρων για τα χρέη της εταιρίας</w:t>
      </w:r>
      <w:r w:rsidR="00E847A8">
        <w:rPr>
          <w:rFonts w:ascii="Arial" w:hAnsi="Arial" w:cs="Arial"/>
          <w:b/>
        </w:rPr>
        <w:t xml:space="preserve"> </w:t>
      </w:r>
      <w:r w:rsidR="00E847A8" w:rsidRPr="00E847A8">
        <w:rPr>
          <w:rFonts w:ascii="Arial" w:hAnsi="Arial" w:cs="Arial"/>
        </w:rPr>
        <w:t>(ΑΚ 759)</w:t>
      </w:r>
    </w:p>
    <w:p w:rsidR="00E9599B" w:rsidRDefault="00E9599B" w:rsidP="007636FA">
      <w:pPr>
        <w:jc w:val="both"/>
        <w:rPr>
          <w:rFonts w:ascii="Arial" w:hAnsi="Arial" w:cs="Arial"/>
          <w:b/>
        </w:rPr>
      </w:pPr>
    </w:p>
    <w:p w:rsidR="00E9599B" w:rsidRPr="00E847A8" w:rsidRDefault="00E9599B" w:rsidP="007636FA">
      <w:pPr>
        <w:jc w:val="both"/>
        <w:rPr>
          <w:rFonts w:ascii="Arial" w:hAnsi="Arial" w:cs="Arial"/>
        </w:rPr>
      </w:pPr>
      <w:r w:rsidRPr="00E9599B">
        <w:rPr>
          <w:rFonts w:ascii="Arial" w:hAnsi="Arial" w:cs="Arial"/>
        </w:rPr>
        <w:t>Οι εταίροι της αστικής εταιρίας ευθύνονται για τις υποχρεώσεις που έχουν γεννηθεί</w:t>
      </w:r>
      <w:r>
        <w:rPr>
          <w:rFonts w:ascii="Arial" w:hAnsi="Arial" w:cs="Arial"/>
          <w:b/>
        </w:rPr>
        <w:t xml:space="preserve"> απέναντι σε τρίτους, </w:t>
      </w:r>
      <w:r w:rsidRPr="00E9599B">
        <w:rPr>
          <w:rFonts w:ascii="Arial" w:hAnsi="Arial" w:cs="Arial"/>
        </w:rPr>
        <w:t xml:space="preserve">από τη διαχείριση ή την εκπροσώπηση της εταιρίας. Η ευθύνη των εταίρων είναι </w:t>
      </w:r>
      <w:r w:rsidRPr="007F7810">
        <w:rPr>
          <w:rFonts w:ascii="Arial" w:hAnsi="Arial" w:cs="Arial"/>
          <w:b/>
          <w:bCs/>
        </w:rPr>
        <w:t>προσωπική,</w:t>
      </w:r>
      <w:r>
        <w:rPr>
          <w:rFonts w:ascii="Arial" w:hAnsi="Arial" w:cs="Arial"/>
          <w:b/>
        </w:rPr>
        <w:t xml:space="preserve"> σύμμετρη, </w:t>
      </w:r>
      <w:r w:rsidRPr="00E9599B">
        <w:rPr>
          <w:rFonts w:ascii="Arial" w:hAnsi="Arial" w:cs="Arial"/>
        </w:rPr>
        <w:t>δηλαδή ανάλογη με την εταιρική τους μερίδα και</w:t>
      </w:r>
      <w:r w:rsidR="00E847A8">
        <w:rPr>
          <w:rFonts w:ascii="Arial" w:hAnsi="Arial" w:cs="Arial"/>
          <w:b/>
        </w:rPr>
        <w:t xml:space="preserve"> απεριόριστη</w:t>
      </w:r>
      <w:r w:rsidR="00E847A8">
        <w:rPr>
          <w:rFonts w:ascii="Arial" w:hAnsi="Arial" w:cs="Arial"/>
        </w:rPr>
        <w:t>, δηλ. ευθύνονται με την ατομική τους περιο</w:t>
      </w:r>
      <w:r w:rsidR="001D27D1">
        <w:rPr>
          <w:rFonts w:ascii="Arial" w:hAnsi="Arial" w:cs="Arial"/>
        </w:rPr>
        <w:t>υσία. Η ευθύνη είναι αναγκαστικού</w:t>
      </w:r>
      <w:r w:rsidR="00E847A8">
        <w:rPr>
          <w:rFonts w:ascii="Arial" w:hAnsi="Arial" w:cs="Arial"/>
        </w:rPr>
        <w:t xml:space="preserve"> δικαίου, δηλ. δεν μεταβάλλεται με συμφωνία των εταίρων.</w:t>
      </w:r>
    </w:p>
    <w:p w:rsidR="00187E57" w:rsidRDefault="00187E57" w:rsidP="007636FA">
      <w:pPr>
        <w:jc w:val="both"/>
        <w:rPr>
          <w:rFonts w:ascii="Arial" w:hAnsi="Arial" w:cs="Arial"/>
          <w:b/>
        </w:rPr>
      </w:pPr>
    </w:p>
    <w:p w:rsidR="00187E57" w:rsidRPr="007F7810" w:rsidRDefault="00187E57" w:rsidP="007636FA">
      <w:pPr>
        <w:jc w:val="both"/>
        <w:rPr>
          <w:rFonts w:ascii="Arial" w:hAnsi="Arial" w:cs="Arial"/>
          <w:bCs/>
        </w:rPr>
      </w:pPr>
      <w:r>
        <w:rPr>
          <w:rFonts w:ascii="Arial" w:hAnsi="Arial" w:cs="Arial"/>
          <w:b/>
        </w:rPr>
        <w:t>2.8.4</w:t>
      </w:r>
      <w:r w:rsidR="000A74FF">
        <w:rPr>
          <w:rFonts w:ascii="Arial" w:hAnsi="Arial" w:cs="Arial"/>
          <w:b/>
        </w:rPr>
        <w:t>.</w:t>
      </w:r>
      <w:r>
        <w:rPr>
          <w:rFonts w:ascii="Arial" w:hAnsi="Arial" w:cs="Arial"/>
          <w:b/>
        </w:rPr>
        <w:t xml:space="preserve"> Διαχείριση</w:t>
      </w:r>
      <w:r w:rsidR="007F7810">
        <w:rPr>
          <w:rFonts w:ascii="Arial" w:hAnsi="Arial" w:cs="Arial"/>
          <w:b/>
        </w:rPr>
        <w:t xml:space="preserve"> (</w:t>
      </w:r>
      <w:r w:rsidR="007F7810">
        <w:rPr>
          <w:rFonts w:ascii="Arial" w:hAnsi="Arial" w:cs="Arial"/>
          <w:bCs/>
        </w:rPr>
        <w:t>ΑΚ 748-753, 756, 757)</w:t>
      </w:r>
      <w:r w:rsidR="00E847A8">
        <w:rPr>
          <w:rFonts w:ascii="Arial" w:hAnsi="Arial" w:cs="Arial"/>
          <w:bCs/>
        </w:rPr>
        <w:t>, δηλ. Διοίκηση.</w:t>
      </w:r>
    </w:p>
    <w:p w:rsidR="00187E57" w:rsidRDefault="00187E57" w:rsidP="007636FA">
      <w:pPr>
        <w:jc w:val="both"/>
        <w:rPr>
          <w:rFonts w:ascii="Arial" w:hAnsi="Arial" w:cs="Arial"/>
        </w:rPr>
      </w:pPr>
      <w:r w:rsidRPr="00187E57">
        <w:rPr>
          <w:rFonts w:ascii="Arial" w:hAnsi="Arial" w:cs="Arial"/>
        </w:rPr>
        <w:t xml:space="preserve">Στην έννοια της διαχείρισης περιλαμβάνονται όλες εκείνες οι υλικές και νομικές δραστηριότητες και πράξεις, οι οποίες κατευθύνονται προς την επιδίωξη του κοινού σκοπού της εταιρίας. </w:t>
      </w:r>
    </w:p>
    <w:p w:rsidR="00367E86" w:rsidRDefault="00367E86" w:rsidP="00367E86">
      <w:pPr>
        <w:numPr>
          <w:ilvl w:val="0"/>
          <w:numId w:val="8"/>
        </w:numPr>
        <w:jc w:val="both"/>
        <w:rPr>
          <w:rFonts w:ascii="Arial" w:hAnsi="Arial" w:cs="Arial"/>
        </w:rPr>
      </w:pPr>
      <w:r>
        <w:rPr>
          <w:rFonts w:ascii="Arial" w:hAnsi="Arial" w:cs="Arial"/>
        </w:rPr>
        <w:t xml:space="preserve">η εσωτερική διαχείριση </w:t>
      </w:r>
      <w:r w:rsidR="007F7810">
        <w:rPr>
          <w:rFonts w:ascii="Arial" w:hAnsi="Arial" w:cs="Arial"/>
        </w:rPr>
        <w:t>(π.χ. τήρηση εμπορικών βιβλίων)</w:t>
      </w:r>
    </w:p>
    <w:p w:rsidR="00367E86" w:rsidRDefault="00367E86" w:rsidP="00367E86">
      <w:pPr>
        <w:numPr>
          <w:ilvl w:val="0"/>
          <w:numId w:val="8"/>
        </w:numPr>
        <w:jc w:val="both"/>
        <w:rPr>
          <w:rFonts w:ascii="Arial" w:hAnsi="Arial" w:cs="Arial"/>
        </w:rPr>
      </w:pPr>
      <w:r>
        <w:rPr>
          <w:rFonts w:ascii="Arial" w:hAnsi="Arial" w:cs="Arial"/>
        </w:rPr>
        <w:t>η εκπροσώπηση</w:t>
      </w:r>
      <w:r w:rsidR="007F7810">
        <w:rPr>
          <w:rFonts w:ascii="Arial" w:hAnsi="Arial" w:cs="Arial"/>
        </w:rPr>
        <w:t xml:space="preserve"> (π.χ. αγορά πρώτων υλών)</w:t>
      </w:r>
    </w:p>
    <w:p w:rsidR="00367E86" w:rsidRDefault="00367E86" w:rsidP="00367E86">
      <w:pPr>
        <w:jc w:val="both"/>
        <w:rPr>
          <w:rFonts w:ascii="Arial" w:hAnsi="Arial" w:cs="Arial"/>
        </w:rPr>
      </w:pPr>
    </w:p>
    <w:p w:rsidR="00367E86" w:rsidRPr="00367E86" w:rsidRDefault="00367E86" w:rsidP="00367E86">
      <w:pPr>
        <w:numPr>
          <w:ilvl w:val="2"/>
          <w:numId w:val="8"/>
        </w:numPr>
        <w:jc w:val="both"/>
        <w:rPr>
          <w:rFonts w:ascii="Arial" w:hAnsi="Arial" w:cs="Arial"/>
          <w:b/>
        </w:rPr>
      </w:pPr>
      <w:r w:rsidRPr="00367E86">
        <w:rPr>
          <w:rFonts w:ascii="Arial" w:hAnsi="Arial" w:cs="Arial"/>
          <w:b/>
        </w:rPr>
        <w:t xml:space="preserve">Είδη διαχείρισης </w:t>
      </w:r>
    </w:p>
    <w:p w:rsidR="0068545C" w:rsidRDefault="00E847A8" w:rsidP="00E847A8">
      <w:pPr>
        <w:ind w:left="360"/>
        <w:rPr>
          <w:rFonts w:ascii="Arial" w:hAnsi="Arial" w:cs="Arial"/>
          <w:b/>
        </w:rPr>
      </w:pPr>
      <w:r>
        <w:rPr>
          <w:rFonts w:ascii="Arial" w:hAnsi="Arial" w:cs="Arial"/>
        </w:rPr>
        <w:t xml:space="preserve">Είναι δύο ειδών:                                                                                                                 </w:t>
      </w:r>
      <w:r w:rsidRPr="00E847A8">
        <w:rPr>
          <w:rFonts w:ascii="Arial" w:hAnsi="Arial" w:cs="Arial"/>
          <w:b/>
        </w:rPr>
        <w:t>α. Καταστατική</w:t>
      </w:r>
      <w:r>
        <w:rPr>
          <w:rFonts w:ascii="Arial" w:hAnsi="Arial" w:cs="Arial"/>
        </w:rPr>
        <w:t xml:space="preserve"> και                                                                                                         </w:t>
      </w:r>
      <w:r w:rsidRPr="00E847A8">
        <w:rPr>
          <w:rFonts w:ascii="Arial" w:hAnsi="Arial" w:cs="Arial"/>
          <w:b/>
        </w:rPr>
        <w:t>β. Νόμιμη</w:t>
      </w:r>
      <w:r>
        <w:rPr>
          <w:rFonts w:ascii="Arial" w:hAnsi="Arial" w:cs="Arial"/>
        </w:rPr>
        <w:t xml:space="preserve">                                                                                                                  </w:t>
      </w:r>
      <w:r w:rsidR="00367E86">
        <w:rPr>
          <w:rFonts w:ascii="Arial" w:hAnsi="Arial" w:cs="Arial"/>
        </w:rPr>
        <w:t xml:space="preserve">Αν δεν υπάρχει καταστατική πρόβλεψη για τη μορφή της διαχείρισης, τότε εφαρμόζεται </w:t>
      </w:r>
      <w:r w:rsidR="00367E86" w:rsidRPr="00367E86">
        <w:rPr>
          <w:rFonts w:ascii="Arial" w:hAnsi="Arial" w:cs="Arial"/>
          <w:b/>
        </w:rPr>
        <w:t>η νόμιμη διαχείριση.</w:t>
      </w:r>
      <w:r>
        <w:rPr>
          <w:rFonts w:ascii="Arial" w:hAnsi="Arial" w:cs="Arial"/>
        </w:rPr>
        <w:t xml:space="preserve"> (δηλ. σύμφωνα με την ρύθμιση του Νόμου (ΑΚ 748).</w:t>
      </w:r>
      <w:r w:rsidR="00367E86">
        <w:rPr>
          <w:rFonts w:ascii="Arial" w:hAnsi="Arial" w:cs="Arial"/>
          <w:b/>
        </w:rPr>
        <w:t xml:space="preserve"> </w:t>
      </w:r>
    </w:p>
    <w:p w:rsidR="00E847A8" w:rsidRDefault="00E847A8" w:rsidP="0068545C">
      <w:pPr>
        <w:ind w:left="360"/>
        <w:jc w:val="both"/>
        <w:rPr>
          <w:rFonts w:ascii="Arial" w:hAnsi="Arial" w:cs="Arial"/>
          <w:b/>
        </w:rPr>
      </w:pPr>
    </w:p>
    <w:p w:rsidR="0068545C" w:rsidRDefault="00E847A8" w:rsidP="0068545C">
      <w:pPr>
        <w:ind w:left="360"/>
        <w:jc w:val="both"/>
        <w:rPr>
          <w:rFonts w:ascii="Arial" w:hAnsi="Arial" w:cs="Arial"/>
          <w:b/>
        </w:rPr>
      </w:pPr>
      <w:r>
        <w:rPr>
          <w:rFonts w:ascii="Arial" w:hAnsi="Arial" w:cs="Arial"/>
          <w:b/>
        </w:rPr>
        <w:t xml:space="preserve">Α. </w:t>
      </w:r>
      <w:r w:rsidR="00367E86">
        <w:rPr>
          <w:rFonts w:ascii="Arial" w:hAnsi="Arial" w:cs="Arial"/>
          <w:b/>
        </w:rPr>
        <w:t xml:space="preserve">Νόμιμη διαχείριση </w:t>
      </w:r>
      <w:r w:rsidR="00367E86" w:rsidRPr="00367E86">
        <w:rPr>
          <w:rFonts w:ascii="Arial" w:hAnsi="Arial" w:cs="Arial"/>
        </w:rPr>
        <w:t xml:space="preserve">στην αστική εταιρία είναι </w:t>
      </w:r>
      <w:r w:rsidR="00367E86">
        <w:rPr>
          <w:rFonts w:ascii="Arial" w:hAnsi="Arial" w:cs="Arial"/>
          <w:b/>
        </w:rPr>
        <w:t xml:space="preserve">η συλλογική. </w:t>
      </w:r>
      <w:r w:rsidR="00367E86" w:rsidRPr="00367E86">
        <w:rPr>
          <w:rFonts w:ascii="Arial" w:hAnsi="Arial" w:cs="Arial"/>
        </w:rPr>
        <w:t>Στη διαχειριστική αυτή μορφή</w:t>
      </w:r>
      <w:r w:rsidR="00367E86">
        <w:rPr>
          <w:rFonts w:ascii="Arial" w:hAnsi="Arial" w:cs="Arial"/>
          <w:b/>
        </w:rPr>
        <w:t xml:space="preserve"> όλοι οι εταίροι </w:t>
      </w:r>
      <w:r w:rsidR="00367E86" w:rsidRPr="00367E86">
        <w:rPr>
          <w:rFonts w:ascii="Arial" w:hAnsi="Arial" w:cs="Arial"/>
        </w:rPr>
        <w:t>είναι διαχειριστές της εταιρίας</w:t>
      </w:r>
      <w:r w:rsidR="007F7810">
        <w:rPr>
          <w:rFonts w:ascii="Arial" w:hAnsi="Arial" w:cs="Arial"/>
        </w:rPr>
        <w:t xml:space="preserve"> και οι αποφάσεις λαμβάνονται</w:t>
      </w:r>
      <w:r w:rsidR="00367E86" w:rsidRPr="00367E86">
        <w:rPr>
          <w:rFonts w:ascii="Arial" w:hAnsi="Arial" w:cs="Arial"/>
        </w:rPr>
        <w:t xml:space="preserve"> </w:t>
      </w:r>
      <w:r w:rsidR="007F7810">
        <w:rPr>
          <w:rFonts w:ascii="Arial" w:hAnsi="Arial" w:cs="Arial"/>
          <w:b/>
        </w:rPr>
        <w:t xml:space="preserve">ομόφωνα </w:t>
      </w:r>
      <w:r w:rsidR="007F7810" w:rsidRPr="007F7810">
        <w:rPr>
          <w:rFonts w:ascii="Arial" w:hAnsi="Arial" w:cs="Arial"/>
          <w:bCs/>
        </w:rPr>
        <w:t>(ΑΚ 748).</w:t>
      </w:r>
      <w:r w:rsidR="00367E86">
        <w:rPr>
          <w:rFonts w:ascii="Arial" w:hAnsi="Arial" w:cs="Arial"/>
          <w:b/>
        </w:rPr>
        <w:t xml:space="preserve"> </w:t>
      </w:r>
      <w:r w:rsidR="0068545C">
        <w:rPr>
          <w:rFonts w:ascii="Arial" w:hAnsi="Arial" w:cs="Arial"/>
          <w:b/>
        </w:rPr>
        <w:t xml:space="preserve"> </w:t>
      </w:r>
    </w:p>
    <w:p w:rsidR="0068545C" w:rsidRDefault="00E847A8" w:rsidP="0068545C">
      <w:pPr>
        <w:ind w:left="360"/>
        <w:jc w:val="both"/>
        <w:rPr>
          <w:rFonts w:ascii="Arial" w:hAnsi="Arial" w:cs="Arial"/>
        </w:rPr>
      </w:pPr>
      <w:r>
        <w:rPr>
          <w:rFonts w:ascii="Arial" w:hAnsi="Arial" w:cs="Arial"/>
          <w:b/>
        </w:rPr>
        <w:t xml:space="preserve">Β. </w:t>
      </w:r>
      <w:r w:rsidR="0068545C">
        <w:rPr>
          <w:rFonts w:ascii="Arial" w:hAnsi="Arial" w:cs="Arial"/>
          <w:b/>
        </w:rPr>
        <w:t xml:space="preserve">Καταστατική διαχείριση. </w:t>
      </w:r>
      <w:r w:rsidR="0068545C" w:rsidRPr="0068545C">
        <w:rPr>
          <w:rFonts w:ascii="Arial" w:hAnsi="Arial" w:cs="Arial"/>
        </w:rPr>
        <w:t xml:space="preserve">Με την καταστατική πρόβλεψη μπορεί να προσδιοριστεί ότι η διαχείριση της εταιρίας θα ασκείται με διαφορετικό τρόπο από αυτόν που προβλέπει ο νόμος. </w:t>
      </w:r>
      <w:r w:rsidR="0068545C">
        <w:rPr>
          <w:rFonts w:ascii="Arial" w:hAnsi="Arial" w:cs="Arial"/>
        </w:rPr>
        <w:t xml:space="preserve">Διαχειριστές είναι </w:t>
      </w:r>
      <w:r w:rsidR="0068545C" w:rsidRPr="0068545C">
        <w:rPr>
          <w:rFonts w:ascii="Arial" w:hAnsi="Arial" w:cs="Arial"/>
          <w:b/>
        </w:rPr>
        <w:t>μόνον εταίροι</w:t>
      </w:r>
      <w:r w:rsidR="0068545C">
        <w:rPr>
          <w:rFonts w:ascii="Arial" w:hAnsi="Arial" w:cs="Arial"/>
        </w:rPr>
        <w:t xml:space="preserve"> και όχι τρίτα πρόσωπα.</w:t>
      </w:r>
    </w:p>
    <w:p w:rsidR="0068545C" w:rsidRDefault="0068545C" w:rsidP="0068545C">
      <w:pPr>
        <w:ind w:left="360"/>
        <w:jc w:val="both"/>
        <w:rPr>
          <w:rFonts w:ascii="Arial" w:hAnsi="Arial" w:cs="Arial"/>
        </w:rPr>
      </w:pPr>
      <w:r>
        <w:rPr>
          <w:rFonts w:ascii="Arial" w:hAnsi="Arial" w:cs="Arial"/>
          <w:b/>
        </w:rPr>
        <w:t>Μορφές καταστατικής διαχείρισης</w:t>
      </w:r>
      <w:r w:rsidRPr="00215ACF">
        <w:rPr>
          <w:rFonts w:ascii="Arial" w:hAnsi="Arial" w:cs="Arial"/>
          <w:b/>
        </w:rPr>
        <w:t>:</w:t>
      </w:r>
    </w:p>
    <w:p w:rsidR="0068545C" w:rsidRDefault="0068545C" w:rsidP="0068545C">
      <w:pPr>
        <w:numPr>
          <w:ilvl w:val="0"/>
          <w:numId w:val="9"/>
        </w:numPr>
        <w:jc w:val="both"/>
        <w:rPr>
          <w:rFonts w:ascii="Arial" w:hAnsi="Arial" w:cs="Arial"/>
        </w:rPr>
      </w:pPr>
      <w:r>
        <w:rPr>
          <w:rFonts w:ascii="Arial" w:hAnsi="Arial" w:cs="Arial"/>
        </w:rPr>
        <w:t>Όλοι οι εταίροι είναι διαχειριστές</w:t>
      </w:r>
      <w:r w:rsidR="007F7810">
        <w:rPr>
          <w:rFonts w:ascii="Arial" w:hAnsi="Arial" w:cs="Arial"/>
        </w:rPr>
        <w:t xml:space="preserve"> Οι αποφάσεις λαμβ</w:t>
      </w:r>
      <w:r w:rsidR="00E847A8">
        <w:rPr>
          <w:rFonts w:ascii="Arial" w:hAnsi="Arial" w:cs="Arial"/>
        </w:rPr>
        <w:t>άνονται με πλειοψηφία (ΑΚ 748) και όχι με ομοφωνία.</w:t>
      </w:r>
    </w:p>
    <w:p w:rsidR="0068545C" w:rsidRDefault="0068545C" w:rsidP="0068545C">
      <w:pPr>
        <w:numPr>
          <w:ilvl w:val="0"/>
          <w:numId w:val="9"/>
        </w:numPr>
        <w:jc w:val="both"/>
        <w:rPr>
          <w:rFonts w:ascii="Arial" w:hAnsi="Arial" w:cs="Arial"/>
        </w:rPr>
      </w:pPr>
      <w:r>
        <w:rPr>
          <w:rFonts w:ascii="Arial" w:hAnsi="Arial" w:cs="Arial"/>
        </w:rPr>
        <w:t>Κάποιος από τους εταίρους να είναι μόνος του διαχειριστής</w:t>
      </w:r>
      <w:r w:rsidR="007F7810">
        <w:rPr>
          <w:rFonts w:ascii="Arial" w:hAnsi="Arial" w:cs="Arial"/>
        </w:rPr>
        <w:t xml:space="preserve"> (ΑΚ 749 § 1).</w:t>
      </w:r>
      <w:r>
        <w:rPr>
          <w:rFonts w:ascii="Arial" w:hAnsi="Arial" w:cs="Arial"/>
        </w:rPr>
        <w:t xml:space="preserve"> </w:t>
      </w:r>
      <w:r>
        <w:rPr>
          <w:rFonts w:ascii="Arial" w:hAnsi="Arial" w:cs="Arial"/>
        </w:rPr>
        <w:tab/>
      </w:r>
    </w:p>
    <w:p w:rsidR="0068545C" w:rsidRDefault="0068545C" w:rsidP="0068545C">
      <w:pPr>
        <w:numPr>
          <w:ilvl w:val="0"/>
          <w:numId w:val="9"/>
        </w:numPr>
        <w:jc w:val="both"/>
        <w:rPr>
          <w:rFonts w:ascii="Arial" w:hAnsi="Arial" w:cs="Arial"/>
        </w:rPr>
      </w:pPr>
      <w:r>
        <w:rPr>
          <w:rFonts w:ascii="Arial" w:hAnsi="Arial" w:cs="Arial"/>
        </w:rPr>
        <w:t>Η διαχείριση μπορεί να ανατεθεί σε κάποιους από τους εταίρους</w:t>
      </w:r>
      <w:r w:rsidR="007F7810">
        <w:rPr>
          <w:rFonts w:ascii="Arial" w:hAnsi="Arial" w:cs="Arial"/>
        </w:rPr>
        <w:t xml:space="preserve"> (Απόφαση ομόφωνη </w:t>
      </w:r>
      <w:r w:rsidR="007F26C6">
        <w:rPr>
          <w:rFonts w:ascii="Arial" w:hAnsi="Arial" w:cs="Arial"/>
        </w:rPr>
        <w:t>ΑΚ 749 § 24, 748)</w:t>
      </w:r>
      <w:r>
        <w:rPr>
          <w:rFonts w:ascii="Arial" w:hAnsi="Arial" w:cs="Arial"/>
        </w:rPr>
        <w:t xml:space="preserve"> </w:t>
      </w:r>
    </w:p>
    <w:p w:rsidR="0068545C" w:rsidRDefault="0068545C" w:rsidP="0068545C">
      <w:pPr>
        <w:numPr>
          <w:ilvl w:val="0"/>
          <w:numId w:val="9"/>
        </w:numPr>
        <w:jc w:val="both"/>
        <w:rPr>
          <w:rFonts w:ascii="Arial" w:hAnsi="Arial" w:cs="Arial"/>
        </w:rPr>
      </w:pPr>
      <w:r>
        <w:rPr>
          <w:rFonts w:ascii="Arial" w:hAnsi="Arial" w:cs="Arial"/>
        </w:rPr>
        <w:t xml:space="preserve">Όλοι οι εταίροι μπορεί να έχουν οριστεί διαχειριστές και να μπορούν να αποφασίζουν και να ενεργούν χωρίς τη συναίνεση των υπολοίπων  διαχειριστών </w:t>
      </w:r>
      <w:r w:rsidRPr="0068545C">
        <w:rPr>
          <w:rFonts w:ascii="Arial" w:hAnsi="Arial" w:cs="Arial"/>
          <w:b/>
        </w:rPr>
        <w:t>(ατομική διαχείριση).</w:t>
      </w:r>
      <w:r>
        <w:rPr>
          <w:rFonts w:ascii="Arial" w:hAnsi="Arial" w:cs="Arial"/>
        </w:rPr>
        <w:t xml:space="preserve"> </w:t>
      </w:r>
      <w:r>
        <w:rPr>
          <w:rFonts w:ascii="Arial" w:hAnsi="Arial" w:cs="Arial"/>
        </w:rPr>
        <w:tab/>
      </w:r>
      <w:r>
        <w:rPr>
          <w:rFonts w:ascii="Arial" w:hAnsi="Arial" w:cs="Arial"/>
        </w:rPr>
        <w:tab/>
      </w:r>
    </w:p>
    <w:p w:rsidR="00147730" w:rsidRPr="007F26C6" w:rsidRDefault="00147730" w:rsidP="0068545C">
      <w:pPr>
        <w:ind w:left="795"/>
        <w:jc w:val="both"/>
        <w:rPr>
          <w:rFonts w:ascii="Arial" w:hAnsi="Arial" w:cs="Arial"/>
          <w:bCs/>
        </w:rPr>
      </w:pPr>
      <w:r>
        <w:rPr>
          <w:rFonts w:ascii="Arial" w:hAnsi="Arial" w:cs="Arial"/>
        </w:rPr>
        <w:lastRenderedPageBreak/>
        <w:t xml:space="preserve">Στις περιπτώσεις της ατομικής διαχείρισης  προβλέπεται το </w:t>
      </w:r>
      <w:r w:rsidRPr="00147730">
        <w:rPr>
          <w:rFonts w:ascii="Arial" w:hAnsi="Arial" w:cs="Arial"/>
          <w:b/>
        </w:rPr>
        <w:t>δικαίωμα εναντίωσης</w:t>
      </w:r>
      <w:r>
        <w:rPr>
          <w:rFonts w:ascii="Arial" w:hAnsi="Arial" w:cs="Arial"/>
          <w:b/>
        </w:rPr>
        <w:t xml:space="preserve"> </w:t>
      </w:r>
      <w:r w:rsidR="007F26C6" w:rsidRPr="007F26C6">
        <w:rPr>
          <w:rFonts w:ascii="Arial" w:hAnsi="Arial" w:cs="Arial"/>
          <w:bCs/>
        </w:rPr>
        <w:t xml:space="preserve">(ΑΚ 750). Ασκείται μόνο από τους συνδιαχειριστές. </w:t>
      </w:r>
    </w:p>
    <w:p w:rsidR="00147730" w:rsidRDefault="00147730" w:rsidP="00147730">
      <w:pPr>
        <w:jc w:val="both"/>
        <w:rPr>
          <w:rFonts w:ascii="Arial" w:hAnsi="Arial" w:cs="Arial"/>
          <w:b/>
        </w:rPr>
      </w:pPr>
    </w:p>
    <w:p w:rsidR="00147730" w:rsidRDefault="00147730" w:rsidP="00147730">
      <w:pPr>
        <w:numPr>
          <w:ilvl w:val="2"/>
          <w:numId w:val="8"/>
        </w:numPr>
        <w:jc w:val="both"/>
        <w:rPr>
          <w:rFonts w:ascii="Arial" w:hAnsi="Arial" w:cs="Arial"/>
          <w:b/>
        </w:rPr>
      </w:pPr>
      <w:r>
        <w:rPr>
          <w:rFonts w:ascii="Arial" w:hAnsi="Arial" w:cs="Arial"/>
          <w:b/>
        </w:rPr>
        <w:t>Σχέση διαχειριστή – εταιρίας</w:t>
      </w:r>
    </w:p>
    <w:p w:rsidR="00147730" w:rsidRDefault="00147730" w:rsidP="00147730">
      <w:pPr>
        <w:jc w:val="both"/>
        <w:rPr>
          <w:rFonts w:ascii="Arial" w:hAnsi="Arial" w:cs="Arial"/>
          <w:b/>
        </w:rPr>
      </w:pPr>
    </w:p>
    <w:p w:rsidR="00147730" w:rsidRDefault="00147730" w:rsidP="00147730">
      <w:pPr>
        <w:jc w:val="both"/>
        <w:rPr>
          <w:rFonts w:ascii="Arial" w:hAnsi="Arial" w:cs="Arial"/>
        </w:rPr>
      </w:pPr>
      <w:r>
        <w:rPr>
          <w:rFonts w:ascii="Arial" w:hAnsi="Arial" w:cs="Arial"/>
        </w:rPr>
        <w:t xml:space="preserve">Η νομική σχέση του διαχειριστή με την εταιρία είναι </w:t>
      </w:r>
      <w:r w:rsidRPr="00147730">
        <w:rPr>
          <w:rFonts w:ascii="Arial" w:hAnsi="Arial" w:cs="Arial"/>
          <w:b/>
        </w:rPr>
        <w:t>σχέση εντολής</w:t>
      </w:r>
      <w:r>
        <w:rPr>
          <w:rFonts w:ascii="Arial" w:hAnsi="Arial" w:cs="Arial"/>
        </w:rPr>
        <w:t>. Αν δεν έχει  συμφωνηθεί διαφορετικά ο διαχειριστής δεν δικαιούται</w:t>
      </w:r>
      <w:r w:rsidR="007F26C6">
        <w:rPr>
          <w:rFonts w:ascii="Arial" w:hAnsi="Arial" w:cs="Arial"/>
        </w:rPr>
        <w:t xml:space="preserve"> αμοιβής για τις υπηρεσίες του (ΑΚ 754).</w:t>
      </w:r>
    </w:p>
    <w:p w:rsidR="00147730" w:rsidRPr="00147730" w:rsidRDefault="00147730" w:rsidP="00147730">
      <w:pPr>
        <w:jc w:val="both"/>
        <w:rPr>
          <w:rFonts w:ascii="Arial" w:hAnsi="Arial" w:cs="Arial"/>
          <w:b/>
        </w:rPr>
      </w:pPr>
      <w:r w:rsidRPr="00147730">
        <w:rPr>
          <w:rFonts w:ascii="Arial" w:hAnsi="Arial" w:cs="Arial"/>
          <w:b/>
        </w:rPr>
        <w:t xml:space="preserve">Η εξουσία παύει: </w:t>
      </w:r>
    </w:p>
    <w:p w:rsidR="00147730" w:rsidRDefault="00147730" w:rsidP="00147730">
      <w:pPr>
        <w:jc w:val="both"/>
        <w:rPr>
          <w:rFonts w:ascii="Arial" w:hAnsi="Arial" w:cs="Arial"/>
        </w:rPr>
      </w:pPr>
      <w:r>
        <w:rPr>
          <w:rFonts w:ascii="Arial" w:hAnsi="Arial" w:cs="Arial"/>
        </w:rPr>
        <w:t xml:space="preserve">α. Με τη λύση της εταιρίας </w:t>
      </w:r>
    </w:p>
    <w:p w:rsidR="00147730" w:rsidRDefault="00147730" w:rsidP="00147730">
      <w:pPr>
        <w:jc w:val="both"/>
        <w:rPr>
          <w:rFonts w:ascii="Arial" w:hAnsi="Arial" w:cs="Arial"/>
        </w:rPr>
      </w:pPr>
      <w:r>
        <w:rPr>
          <w:rFonts w:ascii="Arial" w:hAnsi="Arial" w:cs="Arial"/>
        </w:rPr>
        <w:t>β. Με το θάνατο, την κήρυξη σε πτώχευση ή σε δικαστική συμπαράσταση του διαχειριστή.</w:t>
      </w:r>
    </w:p>
    <w:p w:rsidR="00147730" w:rsidRDefault="00147730" w:rsidP="00147730">
      <w:pPr>
        <w:jc w:val="both"/>
        <w:rPr>
          <w:rFonts w:ascii="Arial" w:hAnsi="Arial" w:cs="Arial"/>
        </w:rPr>
      </w:pPr>
    </w:p>
    <w:p w:rsidR="00147730" w:rsidRDefault="002252C0" w:rsidP="00147730">
      <w:pPr>
        <w:jc w:val="both"/>
        <w:rPr>
          <w:rFonts w:ascii="Arial" w:hAnsi="Arial" w:cs="Arial"/>
          <w:b/>
        </w:rPr>
      </w:pPr>
      <w:r>
        <w:rPr>
          <w:rFonts w:ascii="Arial" w:hAnsi="Arial" w:cs="Arial"/>
          <w:b/>
        </w:rPr>
        <w:t>2.8.7</w:t>
      </w:r>
      <w:r w:rsidR="000A74FF">
        <w:rPr>
          <w:rFonts w:ascii="Arial" w:hAnsi="Arial" w:cs="Arial"/>
          <w:b/>
        </w:rPr>
        <w:t>.</w:t>
      </w:r>
      <w:r w:rsidR="00147730" w:rsidRPr="00147730">
        <w:rPr>
          <w:rFonts w:ascii="Arial" w:hAnsi="Arial" w:cs="Arial"/>
          <w:b/>
        </w:rPr>
        <w:t xml:space="preserve"> Η εξουσία των διαχειριστών</w:t>
      </w:r>
    </w:p>
    <w:p w:rsidR="00147730" w:rsidRDefault="00147730" w:rsidP="00147730">
      <w:pPr>
        <w:jc w:val="both"/>
        <w:rPr>
          <w:rFonts w:ascii="Arial" w:hAnsi="Arial" w:cs="Arial"/>
        </w:rPr>
      </w:pPr>
      <w:r w:rsidRPr="00147730">
        <w:rPr>
          <w:rFonts w:ascii="Arial" w:hAnsi="Arial" w:cs="Arial"/>
        </w:rPr>
        <w:t xml:space="preserve">Η </w:t>
      </w:r>
      <w:r w:rsidRPr="00147730">
        <w:rPr>
          <w:rFonts w:ascii="Arial" w:hAnsi="Arial" w:cs="Arial"/>
          <w:b/>
        </w:rPr>
        <w:t>διαχειριστική</w:t>
      </w:r>
      <w:r w:rsidRPr="00147730">
        <w:rPr>
          <w:rFonts w:ascii="Arial" w:hAnsi="Arial" w:cs="Arial"/>
        </w:rPr>
        <w:t xml:space="preserve"> και </w:t>
      </w:r>
      <w:r w:rsidRPr="00147730">
        <w:rPr>
          <w:rFonts w:ascii="Arial" w:hAnsi="Arial" w:cs="Arial"/>
          <w:b/>
        </w:rPr>
        <w:t>εκπροσωπευτική</w:t>
      </w:r>
      <w:r w:rsidRPr="00147730">
        <w:rPr>
          <w:rFonts w:ascii="Arial" w:hAnsi="Arial" w:cs="Arial"/>
        </w:rPr>
        <w:t xml:space="preserve"> εξουσία των διαχειριστών καθορίζεται και περιορίζεται από το σκοπό της εταιρίας και την εταιρική σύμβαση. </w:t>
      </w:r>
    </w:p>
    <w:p w:rsidR="002252C0" w:rsidRDefault="002252C0" w:rsidP="00147730">
      <w:pPr>
        <w:jc w:val="both"/>
        <w:rPr>
          <w:rFonts w:ascii="Arial" w:hAnsi="Arial" w:cs="Arial"/>
        </w:rPr>
      </w:pPr>
    </w:p>
    <w:p w:rsidR="002252C0" w:rsidRDefault="002252C0" w:rsidP="000A74FF">
      <w:pPr>
        <w:numPr>
          <w:ilvl w:val="2"/>
          <w:numId w:val="30"/>
        </w:numPr>
        <w:jc w:val="both"/>
        <w:rPr>
          <w:rFonts w:ascii="Arial" w:hAnsi="Arial" w:cs="Arial"/>
          <w:b/>
        </w:rPr>
      </w:pPr>
      <w:r w:rsidRPr="002252C0">
        <w:rPr>
          <w:rFonts w:ascii="Arial" w:hAnsi="Arial" w:cs="Arial"/>
          <w:b/>
        </w:rPr>
        <w:t xml:space="preserve">Λύση </w:t>
      </w:r>
      <w:r w:rsidRPr="007F26C6">
        <w:rPr>
          <w:rFonts w:ascii="Arial" w:hAnsi="Arial" w:cs="Arial"/>
          <w:bCs/>
        </w:rPr>
        <w:t xml:space="preserve"> </w:t>
      </w:r>
      <w:r w:rsidR="007F26C6" w:rsidRPr="007F26C6">
        <w:rPr>
          <w:rFonts w:ascii="Arial" w:hAnsi="Arial" w:cs="Arial"/>
          <w:bCs/>
        </w:rPr>
        <w:t>(ΑΚ 765-770, 772-775)</w:t>
      </w:r>
    </w:p>
    <w:p w:rsidR="00E847A8" w:rsidRDefault="00E847A8" w:rsidP="002252C0">
      <w:pPr>
        <w:jc w:val="both"/>
        <w:rPr>
          <w:rFonts w:ascii="Arial" w:hAnsi="Arial" w:cs="Arial"/>
        </w:rPr>
      </w:pPr>
      <w:r>
        <w:rPr>
          <w:rFonts w:ascii="Arial" w:hAnsi="Arial" w:cs="Arial"/>
        </w:rPr>
        <w:t xml:space="preserve">α) Η εταιρία που έχει συσταθεί για ορισμένο χρόνο λύεται μόλις παρέλθει ο χρόνος αυτός. </w:t>
      </w:r>
    </w:p>
    <w:p w:rsidR="002252C0" w:rsidRPr="007F26C6" w:rsidRDefault="00E847A8" w:rsidP="002252C0">
      <w:pPr>
        <w:jc w:val="both"/>
        <w:rPr>
          <w:rFonts w:ascii="Arial" w:hAnsi="Arial" w:cs="Arial"/>
        </w:rPr>
      </w:pPr>
      <w:r>
        <w:rPr>
          <w:rFonts w:ascii="Arial" w:hAnsi="Arial" w:cs="Arial"/>
        </w:rPr>
        <w:t xml:space="preserve">β) </w:t>
      </w:r>
      <w:r w:rsidR="006A38AD" w:rsidRPr="006A38AD">
        <w:rPr>
          <w:rFonts w:ascii="Arial" w:hAnsi="Arial" w:cs="Arial"/>
        </w:rPr>
        <w:t>Η εταιρία</w:t>
      </w:r>
      <w:r w:rsidR="006A38AD">
        <w:rPr>
          <w:rFonts w:ascii="Arial" w:hAnsi="Arial" w:cs="Arial"/>
          <w:b/>
        </w:rPr>
        <w:t xml:space="preserve"> λύεται </w:t>
      </w:r>
      <w:r w:rsidR="006A38AD" w:rsidRPr="006A38AD">
        <w:rPr>
          <w:rFonts w:ascii="Arial" w:hAnsi="Arial" w:cs="Arial"/>
        </w:rPr>
        <w:t xml:space="preserve">αν υπάρχει κάποιος από τους λόγους : </w:t>
      </w:r>
    </w:p>
    <w:p w:rsidR="006A38AD" w:rsidRPr="007F26C6" w:rsidRDefault="006A38AD" w:rsidP="006A38AD">
      <w:pPr>
        <w:numPr>
          <w:ilvl w:val="0"/>
          <w:numId w:val="10"/>
        </w:numPr>
        <w:jc w:val="both"/>
        <w:rPr>
          <w:rFonts w:ascii="Arial" w:hAnsi="Arial" w:cs="Arial"/>
          <w:bCs/>
        </w:rPr>
      </w:pPr>
      <w:r w:rsidRPr="006A38AD">
        <w:rPr>
          <w:rFonts w:ascii="Arial" w:hAnsi="Arial" w:cs="Arial"/>
        </w:rPr>
        <w:t>Αν η εταιρία</w:t>
      </w:r>
      <w:r w:rsidRPr="006A38AD">
        <w:rPr>
          <w:rFonts w:ascii="Arial" w:hAnsi="Arial" w:cs="Arial"/>
          <w:b/>
        </w:rPr>
        <w:t xml:space="preserve"> πραγματοποίησε το σκοπό της </w:t>
      </w:r>
      <w:r w:rsidRPr="006A38AD">
        <w:rPr>
          <w:rFonts w:ascii="Arial" w:hAnsi="Arial" w:cs="Arial"/>
        </w:rPr>
        <w:t xml:space="preserve">ή </w:t>
      </w:r>
      <w:r w:rsidRPr="006A38AD">
        <w:rPr>
          <w:rFonts w:ascii="Arial" w:hAnsi="Arial" w:cs="Arial"/>
          <w:b/>
        </w:rPr>
        <w:t xml:space="preserve">ο σκοπός έγινε ανέφικτος </w:t>
      </w:r>
      <w:r w:rsidR="007F26C6" w:rsidRPr="007F26C6">
        <w:rPr>
          <w:rFonts w:ascii="Arial" w:hAnsi="Arial" w:cs="Arial"/>
          <w:bCs/>
        </w:rPr>
        <w:t xml:space="preserve">(ΑΚ 772) π.χ. ολοκληρώθηκε το </w:t>
      </w:r>
      <w:r w:rsidR="00AF6783">
        <w:rPr>
          <w:rFonts w:ascii="Arial" w:hAnsi="Arial" w:cs="Arial"/>
          <w:bCs/>
        </w:rPr>
        <w:t>έργο της. π.χ. κατασκευάστηκε το άγαλμα ή καταστράφηκε ο αγρός γιατί γέμισε νερά μετά από σεισμό.</w:t>
      </w:r>
    </w:p>
    <w:p w:rsidR="006A38AD" w:rsidRDefault="006A38AD" w:rsidP="006A38AD">
      <w:pPr>
        <w:numPr>
          <w:ilvl w:val="0"/>
          <w:numId w:val="10"/>
        </w:numPr>
        <w:jc w:val="both"/>
        <w:rPr>
          <w:rFonts w:ascii="Arial" w:hAnsi="Arial" w:cs="Arial"/>
        </w:rPr>
      </w:pPr>
      <w:r w:rsidRPr="006A38AD">
        <w:rPr>
          <w:rFonts w:ascii="Arial" w:hAnsi="Arial" w:cs="Arial"/>
        </w:rPr>
        <w:t xml:space="preserve">Με </w:t>
      </w:r>
      <w:r>
        <w:rPr>
          <w:rFonts w:ascii="Arial" w:hAnsi="Arial" w:cs="Arial"/>
          <w:b/>
        </w:rPr>
        <w:t xml:space="preserve">ομόφωνη απόφαση  </w:t>
      </w:r>
      <w:r w:rsidRPr="006A38AD">
        <w:rPr>
          <w:rFonts w:ascii="Arial" w:hAnsi="Arial" w:cs="Arial"/>
        </w:rPr>
        <w:t xml:space="preserve">(ή κατά πλειοψηφία, αν υπάρχει καταστατική πρόβλεψη) των εταίρων. </w:t>
      </w:r>
    </w:p>
    <w:p w:rsidR="006A38AD" w:rsidRDefault="006A38AD" w:rsidP="006A38AD">
      <w:pPr>
        <w:numPr>
          <w:ilvl w:val="0"/>
          <w:numId w:val="10"/>
        </w:numPr>
        <w:jc w:val="both"/>
        <w:rPr>
          <w:rFonts w:ascii="Arial" w:hAnsi="Arial" w:cs="Arial"/>
        </w:rPr>
      </w:pPr>
      <w:r>
        <w:rPr>
          <w:rFonts w:ascii="Arial" w:hAnsi="Arial" w:cs="Arial"/>
        </w:rPr>
        <w:t xml:space="preserve">Αν μείνει στην εταιρία μόνον ένας εταίρος </w:t>
      </w:r>
    </w:p>
    <w:p w:rsidR="006A38AD" w:rsidRDefault="006A38AD" w:rsidP="006A38AD">
      <w:pPr>
        <w:numPr>
          <w:ilvl w:val="0"/>
          <w:numId w:val="10"/>
        </w:numPr>
        <w:jc w:val="both"/>
        <w:rPr>
          <w:rFonts w:ascii="Arial" w:hAnsi="Arial" w:cs="Arial"/>
        </w:rPr>
      </w:pPr>
      <w:r>
        <w:rPr>
          <w:rFonts w:ascii="Arial" w:hAnsi="Arial" w:cs="Arial"/>
        </w:rPr>
        <w:t>Αν κάποιος εταίρος</w:t>
      </w:r>
      <w:r>
        <w:rPr>
          <w:rFonts w:ascii="Arial" w:hAnsi="Arial" w:cs="Arial"/>
          <w:lang w:val="en-US"/>
        </w:rPr>
        <w:t xml:space="preserve">: </w:t>
      </w:r>
    </w:p>
    <w:p w:rsidR="006A38AD" w:rsidRDefault="006A38AD" w:rsidP="006A38AD">
      <w:pPr>
        <w:ind w:left="360"/>
        <w:jc w:val="both"/>
        <w:rPr>
          <w:rFonts w:ascii="Arial" w:hAnsi="Arial" w:cs="Arial"/>
        </w:rPr>
      </w:pPr>
    </w:p>
    <w:p w:rsidR="006A38AD" w:rsidRDefault="006A38AD" w:rsidP="006A38AD">
      <w:pPr>
        <w:numPr>
          <w:ilvl w:val="1"/>
          <w:numId w:val="10"/>
        </w:numPr>
        <w:jc w:val="both"/>
        <w:rPr>
          <w:rFonts w:ascii="Arial" w:hAnsi="Arial" w:cs="Arial"/>
        </w:rPr>
      </w:pPr>
      <w:r>
        <w:rPr>
          <w:rFonts w:ascii="Arial" w:hAnsi="Arial" w:cs="Arial"/>
        </w:rPr>
        <w:t>Πέθανε</w:t>
      </w:r>
      <w:r w:rsidR="007F26C6">
        <w:rPr>
          <w:rFonts w:ascii="Arial" w:hAnsi="Arial" w:cs="Arial"/>
        </w:rPr>
        <w:t xml:space="preserve"> (ΑΚ 773)</w:t>
      </w:r>
      <w:r w:rsidR="00AF6783">
        <w:rPr>
          <w:rFonts w:ascii="Arial" w:hAnsi="Arial" w:cs="Arial"/>
        </w:rPr>
        <w:t>, εφόσον δεν υπάρχει αντίθετη συμφωνία.</w:t>
      </w:r>
    </w:p>
    <w:p w:rsidR="006A38AD" w:rsidRDefault="006A38AD" w:rsidP="006A38AD">
      <w:pPr>
        <w:numPr>
          <w:ilvl w:val="1"/>
          <w:numId w:val="10"/>
        </w:numPr>
        <w:jc w:val="both"/>
        <w:rPr>
          <w:rFonts w:ascii="Arial" w:hAnsi="Arial" w:cs="Arial"/>
        </w:rPr>
      </w:pPr>
      <w:r>
        <w:rPr>
          <w:rFonts w:ascii="Arial" w:hAnsi="Arial" w:cs="Arial"/>
        </w:rPr>
        <w:t>Έγινε δικαιοπρακτικά ανίκανος</w:t>
      </w:r>
      <w:r w:rsidR="007F26C6">
        <w:rPr>
          <w:rFonts w:ascii="Arial" w:hAnsi="Arial" w:cs="Arial"/>
        </w:rPr>
        <w:t xml:space="preserve"> (ΑΚ 775)</w:t>
      </w:r>
    </w:p>
    <w:p w:rsidR="006A38AD" w:rsidRPr="006A38AD" w:rsidRDefault="006A38AD" w:rsidP="006A38AD">
      <w:pPr>
        <w:numPr>
          <w:ilvl w:val="1"/>
          <w:numId w:val="10"/>
        </w:numPr>
        <w:jc w:val="both"/>
        <w:rPr>
          <w:rFonts w:ascii="Arial" w:hAnsi="Arial" w:cs="Arial"/>
        </w:rPr>
      </w:pPr>
      <w:r>
        <w:rPr>
          <w:rFonts w:ascii="Arial" w:hAnsi="Arial" w:cs="Arial"/>
        </w:rPr>
        <w:t>Κηρύχθηκε σε πτώχευση</w:t>
      </w:r>
      <w:r w:rsidR="007F26C6">
        <w:rPr>
          <w:rFonts w:ascii="Arial" w:hAnsi="Arial" w:cs="Arial"/>
        </w:rPr>
        <w:t xml:space="preserve"> (ΑΚ 775)</w:t>
      </w:r>
      <w:r w:rsidR="00AF6783">
        <w:rPr>
          <w:rFonts w:ascii="Arial" w:hAnsi="Arial" w:cs="Arial"/>
        </w:rPr>
        <w:t>, εκτός αν συμφωνήθηκε διαφορετικά</w:t>
      </w:r>
      <w:r w:rsidR="001D27D1">
        <w:rPr>
          <w:rFonts w:ascii="Arial" w:hAnsi="Arial" w:cs="Arial"/>
        </w:rPr>
        <w:t>. Στις περιπτώσεις αυτέ</w:t>
      </w:r>
      <w:r w:rsidR="00AF6783">
        <w:rPr>
          <w:rFonts w:ascii="Arial" w:hAnsi="Arial" w:cs="Arial"/>
        </w:rPr>
        <w:t xml:space="preserve">ς μπορεί να προβλέπεται από την εταιρική σύμβαση ή συνέχιση της εταιρίας από τους υπολοίπους, εφόσον είναι τουλάχιστον δύο. </w:t>
      </w:r>
    </w:p>
    <w:p w:rsidR="006A38AD" w:rsidRDefault="006A38AD" w:rsidP="006A38AD">
      <w:pPr>
        <w:jc w:val="both"/>
        <w:rPr>
          <w:rFonts w:ascii="Arial" w:hAnsi="Arial" w:cs="Arial"/>
        </w:rPr>
      </w:pPr>
    </w:p>
    <w:p w:rsidR="006A38AD" w:rsidRDefault="006A38AD" w:rsidP="006A38AD">
      <w:pPr>
        <w:numPr>
          <w:ilvl w:val="0"/>
          <w:numId w:val="10"/>
        </w:numPr>
        <w:jc w:val="both"/>
        <w:rPr>
          <w:rFonts w:ascii="Arial" w:hAnsi="Arial" w:cs="Arial"/>
        </w:rPr>
      </w:pPr>
      <w:r>
        <w:rPr>
          <w:rFonts w:ascii="Arial" w:hAnsi="Arial" w:cs="Arial"/>
        </w:rPr>
        <w:t>Αν η εταιρία είναι ορισμένου χρόνου</w:t>
      </w:r>
      <w:r w:rsidR="007F26C6">
        <w:rPr>
          <w:rFonts w:ascii="Arial" w:hAnsi="Arial" w:cs="Arial"/>
        </w:rPr>
        <w:t xml:space="preserve"> και περάσει ο χρόνος που ορίζει η εταιρική σύμβαση (ΑΚ 765).</w:t>
      </w:r>
      <w:r w:rsidR="00AF6783">
        <w:rPr>
          <w:rFonts w:ascii="Arial" w:hAnsi="Arial" w:cs="Arial"/>
        </w:rPr>
        <w:t xml:space="preserve"> </w:t>
      </w:r>
      <w:r w:rsidR="001D27D1">
        <w:rPr>
          <w:rFonts w:ascii="Arial" w:hAnsi="Arial" w:cs="Arial"/>
        </w:rPr>
        <w:t xml:space="preserve">Αν είναι αορίστου με καταγγελία. </w:t>
      </w:r>
      <w:r w:rsidR="00AF6783">
        <w:rPr>
          <w:rFonts w:ascii="Arial" w:hAnsi="Arial" w:cs="Arial"/>
        </w:rPr>
        <w:t>Αν είναι ορισμένου με έκτακτη καταγγελία (ΑΚ 766).</w:t>
      </w:r>
    </w:p>
    <w:p w:rsidR="006A38AD" w:rsidRDefault="006A38AD" w:rsidP="006A38AD">
      <w:pPr>
        <w:ind w:left="360"/>
        <w:jc w:val="both"/>
        <w:rPr>
          <w:rFonts w:ascii="Arial" w:hAnsi="Arial" w:cs="Arial"/>
        </w:rPr>
      </w:pPr>
    </w:p>
    <w:p w:rsidR="007F26C6" w:rsidRDefault="007F26C6" w:rsidP="00545554">
      <w:pPr>
        <w:jc w:val="both"/>
        <w:rPr>
          <w:rFonts w:ascii="Arial" w:hAnsi="Arial" w:cs="Arial"/>
        </w:rPr>
      </w:pPr>
    </w:p>
    <w:p w:rsidR="006A38AD" w:rsidRPr="007F26C6" w:rsidRDefault="006A38AD" w:rsidP="00147730">
      <w:pPr>
        <w:jc w:val="both"/>
        <w:rPr>
          <w:rFonts w:ascii="Arial" w:hAnsi="Arial" w:cs="Arial"/>
          <w:bCs/>
        </w:rPr>
      </w:pPr>
      <w:r w:rsidRPr="006A38AD">
        <w:rPr>
          <w:rFonts w:ascii="Arial" w:hAnsi="Arial" w:cs="Arial"/>
          <w:b/>
        </w:rPr>
        <w:t>2.8.</w:t>
      </w:r>
      <w:r w:rsidR="000A74FF">
        <w:rPr>
          <w:rFonts w:ascii="Arial" w:hAnsi="Arial" w:cs="Arial"/>
          <w:b/>
        </w:rPr>
        <w:t xml:space="preserve">9. </w:t>
      </w:r>
      <w:r w:rsidRPr="006A38AD">
        <w:rPr>
          <w:rFonts w:ascii="Arial" w:hAnsi="Arial" w:cs="Arial"/>
          <w:b/>
        </w:rPr>
        <w:t xml:space="preserve"> Εκκαθάριση</w:t>
      </w:r>
      <w:r w:rsidR="007F26C6">
        <w:rPr>
          <w:rFonts w:ascii="Arial" w:hAnsi="Arial" w:cs="Arial"/>
          <w:b/>
        </w:rPr>
        <w:t xml:space="preserve"> </w:t>
      </w:r>
      <w:r w:rsidR="007F26C6" w:rsidRPr="007F26C6">
        <w:rPr>
          <w:rFonts w:ascii="Arial" w:hAnsi="Arial" w:cs="Arial"/>
          <w:bCs/>
        </w:rPr>
        <w:t>(ΑΚ 777-783)</w:t>
      </w:r>
    </w:p>
    <w:p w:rsidR="00147730" w:rsidRDefault="006A38AD" w:rsidP="006A38AD">
      <w:pPr>
        <w:jc w:val="both"/>
        <w:rPr>
          <w:rFonts w:ascii="Arial" w:hAnsi="Arial" w:cs="Arial"/>
        </w:rPr>
      </w:pPr>
      <w:r>
        <w:rPr>
          <w:rFonts w:ascii="Arial" w:hAnsi="Arial" w:cs="Arial"/>
        </w:rPr>
        <w:t xml:space="preserve">Εκκαθάριση είναι το σύνολο των εργασιών που ακολουθούν τη λύση της εταιρίας και συνίστανται στη </w:t>
      </w:r>
      <w:r w:rsidRPr="007F26C6">
        <w:rPr>
          <w:rFonts w:ascii="Arial" w:hAnsi="Arial" w:cs="Arial"/>
          <w:b/>
          <w:bCs/>
        </w:rPr>
        <w:t>διεκπεραίωση</w:t>
      </w:r>
      <w:r>
        <w:rPr>
          <w:rFonts w:ascii="Arial" w:hAnsi="Arial" w:cs="Arial"/>
        </w:rPr>
        <w:t xml:space="preserve"> των οικονομικών εκκρεμοτήτων που δημιουργήθηκαν κατά τη λειτουργία της. </w:t>
      </w:r>
    </w:p>
    <w:p w:rsidR="006A38AD" w:rsidRDefault="006A38AD" w:rsidP="006A38AD">
      <w:pPr>
        <w:jc w:val="both"/>
        <w:rPr>
          <w:rFonts w:ascii="Arial" w:hAnsi="Arial" w:cs="Arial"/>
        </w:rPr>
      </w:pPr>
    </w:p>
    <w:p w:rsidR="006A38AD" w:rsidRPr="007F26C6" w:rsidRDefault="008C436D" w:rsidP="006A38AD">
      <w:pPr>
        <w:jc w:val="both"/>
        <w:rPr>
          <w:rFonts w:ascii="Arial" w:hAnsi="Arial" w:cs="Arial"/>
          <w:bCs/>
        </w:rPr>
      </w:pPr>
      <w:r>
        <w:rPr>
          <w:rFonts w:ascii="Arial" w:hAnsi="Arial" w:cs="Arial"/>
          <w:b/>
        </w:rPr>
        <w:t xml:space="preserve">  </w:t>
      </w:r>
      <w:r w:rsidR="000A74FF">
        <w:rPr>
          <w:rFonts w:ascii="Arial" w:hAnsi="Arial" w:cs="Arial"/>
          <w:b/>
        </w:rPr>
        <w:t>2.8.</w:t>
      </w:r>
      <w:r>
        <w:rPr>
          <w:rFonts w:ascii="Arial" w:hAnsi="Arial" w:cs="Arial"/>
          <w:b/>
        </w:rPr>
        <w:t>9.</w:t>
      </w:r>
      <w:r w:rsidR="000A74FF">
        <w:rPr>
          <w:rFonts w:ascii="Arial" w:hAnsi="Arial" w:cs="Arial"/>
          <w:b/>
        </w:rPr>
        <w:t>1</w:t>
      </w:r>
      <w:r>
        <w:rPr>
          <w:rFonts w:ascii="Arial" w:hAnsi="Arial" w:cs="Arial"/>
          <w:b/>
        </w:rPr>
        <w:t>.</w:t>
      </w:r>
      <w:r w:rsidR="00AF480C">
        <w:rPr>
          <w:rFonts w:ascii="Arial" w:hAnsi="Arial" w:cs="Arial"/>
          <w:b/>
        </w:rPr>
        <w:t xml:space="preserve"> </w:t>
      </w:r>
      <w:r w:rsidR="006A38AD" w:rsidRPr="006A38AD">
        <w:rPr>
          <w:rFonts w:ascii="Arial" w:hAnsi="Arial" w:cs="Arial"/>
          <w:b/>
        </w:rPr>
        <w:t>Ποιοι διορίζονται εκκαθαριστές</w:t>
      </w:r>
      <w:r w:rsidR="007F26C6">
        <w:rPr>
          <w:rFonts w:ascii="Arial" w:hAnsi="Arial" w:cs="Arial"/>
          <w:b/>
        </w:rPr>
        <w:t xml:space="preserve"> </w:t>
      </w:r>
      <w:r w:rsidR="007F26C6" w:rsidRPr="007F26C6">
        <w:rPr>
          <w:rFonts w:ascii="Arial" w:hAnsi="Arial" w:cs="Arial"/>
          <w:bCs/>
        </w:rPr>
        <w:t>(ΑΚ 778)</w:t>
      </w:r>
    </w:p>
    <w:p w:rsidR="006A38AD" w:rsidRDefault="006A38AD" w:rsidP="006A38AD">
      <w:pPr>
        <w:jc w:val="both"/>
        <w:rPr>
          <w:rFonts w:ascii="Arial" w:hAnsi="Arial" w:cs="Arial"/>
        </w:rPr>
      </w:pPr>
      <w:r w:rsidRPr="006A38AD">
        <w:rPr>
          <w:rFonts w:ascii="Arial" w:hAnsi="Arial" w:cs="Arial"/>
        </w:rPr>
        <w:t xml:space="preserve">Αν δεν υπάρχει καταστατική πρόβλεψη </w:t>
      </w:r>
      <w:r w:rsidR="00545554">
        <w:rPr>
          <w:rFonts w:ascii="Arial" w:hAnsi="Arial" w:cs="Arial"/>
        </w:rPr>
        <w:t xml:space="preserve">για έναν ή περισσότερους εταίρους </w:t>
      </w:r>
      <w:r w:rsidRPr="006A38AD">
        <w:rPr>
          <w:rFonts w:ascii="Arial" w:hAnsi="Arial" w:cs="Arial"/>
        </w:rPr>
        <w:t>εκκαθαριστές είναι</w:t>
      </w:r>
      <w:r>
        <w:rPr>
          <w:rFonts w:ascii="Arial" w:hAnsi="Arial" w:cs="Arial"/>
          <w:b/>
        </w:rPr>
        <w:t xml:space="preserve"> όλοι οι εταίροι </w:t>
      </w:r>
      <w:r w:rsidRPr="006A38AD">
        <w:rPr>
          <w:rFonts w:ascii="Arial" w:hAnsi="Arial" w:cs="Arial"/>
        </w:rPr>
        <w:t>(νόμιμοι εκκαθαριστές).</w:t>
      </w:r>
    </w:p>
    <w:p w:rsidR="00AF480C" w:rsidRDefault="00AF480C" w:rsidP="00AF480C">
      <w:pPr>
        <w:jc w:val="both"/>
        <w:rPr>
          <w:rFonts w:ascii="Arial" w:hAnsi="Arial" w:cs="Arial"/>
          <w:b/>
        </w:rPr>
      </w:pPr>
    </w:p>
    <w:p w:rsidR="006A38AD" w:rsidRPr="007F26C6" w:rsidRDefault="008C436D" w:rsidP="00AF480C">
      <w:pPr>
        <w:jc w:val="both"/>
        <w:rPr>
          <w:rFonts w:ascii="Arial" w:hAnsi="Arial" w:cs="Arial"/>
          <w:bCs/>
        </w:rPr>
      </w:pPr>
      <w:r>
        <w:rPr>
          <w:rFonts w:ascii="Arial" w:hAnsi="Arial" w:cs="Arial"/>
          <w:b/>
        </w:rPr>
        <w:t xml:space="preserve">  </w:t>
      </w:r>
      <w:r w:rsidR="00E92207">
        <w:rPr>
          <w:rFonts w:ascii="Arial" w:hAnsi="Arial" w:cs="Arial"/>
          <w:b/>
        </w:rPr>
        <w:t>2.8.</w:t>
      </w:r>
      <w:r>
        <w:rPr>
          <w:rFonts w:ascii="Arial" w:hAnsi="Arial" w:cs="Arial"/>
          <w:b/>
        </w:rPr>
        <w:t>9.</w:t>
      </w:r>
      <w:r w:rsidR="00E92207">
        <w:rPr>
          <w:rFonts w:ascii="Arial" w:hAnsi="Arial" w:cs="Arial"/>
          <w:b/>
        </w:rPr>
        <w:t>2</w:t>
      </w:r>
      <w:r>
        <w:rPr>
          <w:rFonts w:ascii="Arial" w:hAnsi="Arial" w:cs="Arial"/>
          <w:b/>
        </w:rPr>
        <w:t>.</w:t>
      </w:r>
      <w:r w:rsidR="00E92207">
        <w:rPr>
          <w:rFonts w:ascii="Arial" w:hAnsi="Arial" w:cs="Arial"/>
          <w:b/>
        </w:rPr>
        <w:t xml:space="preserve"> Διαδικασία της εκκαθάρισης</w:t>
      </w:r>
      <w:r w:rsidR="007F26C6">
        <w:rPr>
          <w:rFonts w:ascii="Arial" w:hAnsi="Arial" w:cs="Arial"/>
          <w:b/>
        </w:rPr>
        <w:t xml:space="preserve"> </w:t>
      </w:r>
      <w:r w:rsidR="007F26C6" w:rsidRPr="007F26C6">
        <w:rPr>
          <w:rFonts w:ascii="Arial" w:hAnsi="Arial" w:cs="Arial"/>
          <w:bCs/>
        </w:rPr>
        <w:t>(ΑΚ 779-783)</w:t>
      </w:r>
    </w:p>
    <w:p w:rsidR="00E92207" w:rsidRDefault="00E92207" w:rsidP="00AF480C">
      <w:pPr>
        <w:jc w:val="both"/>
        <w:rPr>
          <w:rFonts w:ascii="Arial" w:hAnsi="Arial" w:cs="Arial"/>
          <w:b/>
        </w:rPr>
      </w:pPr>
    </w:p>
    <w:p w:rsidR="00E92207" w:rsidRPr="00E92207" w:rsidRDefault="00E92207" w:rsidP="00AF480C">
      <w:pPr>
        <w:jc w:val="both"/>
        <w:rPr>
          <w:rFonts w:ascii="Arial" w:hAnsi="Arial" w:cs="Arial"/>
          <w:u w:val="single"/>
        </w:rPr>
      </w:pPr>
      <w:r w:rsidRPr="00E92207">
        <w:rPr>
          <w:rFonts w:ascii="Arial" w:hAnsi="Arial" w:cs="Arial"/>
          <w:u w:val="single"/>
        </w:rPr>
        <w:t xml:space="preserve">Τα  βήματα της εκκαθάρισης είναι τα ακόλουθα: </w:t>
      </w:r>
    </w:p>
    <w:p w:rsidR="00E92207" w:rsidRDefault="00E92207" w:rsidP="00E92207">
      <w:pPr>
        <w:numPr>
          <w:ilvl w:val="0"/>
          <w:numId w:val="11"/>
        </w:numPr>
        <w:jc w:val="both"/>
        <w:rPr>
          <w:rFonts w:ascii="Arial" w:hAnsi="Arial" w:cs="Arial"/>
        </w:rPr>
      </w:pPr>
      <w:r>
        <w:rPr>
          <w:rFonts w:ascii="Arial" w:hAnsi="Arial" w:cs="Arial"/>
        </w:rPr>
        <w:t xml:space="preserve">Αν υπάρχουν εισφορές κατά χρήση, τότε αυτές αποδίδονται στους εταίρους. </w:t>
      </w:r>
    </w:p>
    <w:p w:rsidR="00E92207" w:rsidRDefault="00E92207" w:rsidP="00E92207">
      <w:pPr>
        <w:numPr>
          <w:ilvl w:val="0"/>
          <w:numId w:val="11"/>
        </w:numPr>
        <w:jc w:val="both"/>
        <w:rPr>
          <w:rFonts w:ascii="Arial" w:hAnsi="Arial" w:cs="Arial"/>
        </w:rPr>
      </w:pPr>
      <w:r>
        <w:rPr>
          <w:rFonts w:ascii="Arial" w:hAnsi="Arial" w:cs="Arial"/>
        </w:rPr>
        <w:t xml:space="preserve">Εξοφλούνται τα χρέη  της εταιρίας προς τρίτα πρόσωπα </w:t>
      </w:r>
    </w:p>
    <w:p w:rsidR="00E92207" w:rsidRDefault="00E92207" w:rsidP="00E92207">
      <w:pPr>
        <w:numPr>
          <w:ilvl w:val="0"/>
          <w:numId w:val="11"/>
        </w:numPr>
        <w:jc w:val="both"/>
        <w:rPr>
          <w:rFonts w:ascii="Arial" w:hAnsi="Arial" w:cs="Arial"/>
        </w:rPr>
      </w:pPr>
      <w:r>
        <w:rPr>
          <w:rFonts w:ascii="Arial" w:hAnsi="Arial" w:cs="Arial"/>
        </w:rPr>
        <w:t xml:space="preserve">Εξοφλούνται τα χρέη που ενδεχομένως υπάρχουν μεταξύ των εταίρων. </w:t>
      </w:r>
    </w:p>
    <w:p w:rsidR="00E92207" w:rsidRDefault="00E92207" w:rsidP="00E92207">
      <w:pPr>
        <w:numPr>
          <w:ilvl w:val="0"/>
          <w:numId w:val="11"/>
        </w:numPr>
        <w:jc w:val="both"/>
        <w:rPr>
          <w:rFonts w:ascii="Arial" w:hAnsi="Arial" w:cs="Arial"/>
        </w:rPr>
      </w:pPr>
      <w:r>
        <w:rPr>
          <w:rFonts w:ascii="Arial" w:hAnsi="Arial" w:cs="Arial"/>
        </w:rPr>
        <w:t>Επιστρέφονται στους εταίρους οι εισφορές που είχαν γίνει κατά κυριότητα.</w:t>
      </w:r>
    </w:p>
    <w:p w:rsidR="00E92207" w:rsidRDefault="00E92207" w:rsidP="00E92207">
      <w:pPr>
        <w:numPr>
          <w:ilvl w:val="0"/>
          <w:numId w:val="11"/>
        </w:numPr>
        <w:jc w:val="both"/>
        <w:rPr>
          <w:rFonts w:ascii="Arial" w:hAnsi="Arial" w:cs="Arial"/>
        </w:rPr>
      </w:pPr>
      <w:r>
        <w:rPr>
          <w:rFonts w:ascii="Arial" w:hAnsi="Arial" w:cs="Arial"/>
        </w:rPr>
        <w:t xml:space="preserve">ότι απομένει, μετά τα προηγούμενα βήματα, διανέμεται στους εταίρους ανάλογα με τη μερίδα συμμετοχής. </w:t>
      </w:r>
    </w:p>
    <w:p w:rsidR="00E92207" w:rsidRDefault="00E92207" w:rsidP="00E92207">
      <w:pPr>
        <w:jc w:val="both"/>
        <w:rPr>
          <w:rFonts w:ascii="Arial" w:hAnsi="Arial" w:cs="Arial"/>
        </w:rPr>
      </w:pPr>
    </w:p>
    <w:p w:rsidR="00E92207" w:rsidRPr="00E92207" w:rsidRDefault="00E92207" w:rsidP="00E92207">
      <w:pPr>
        <w:jc w:val="both"/>
        <w:rPr>
          <w:rFonts w:ascii="Arial" w:hAnsi="Arial" w:cs="Arial"/>
          <w:b/>
        </w:rPr>
      </w:pPr>
      <w:r w:rsidRPr="00E92207">
        <w:rPr>
          <w:rFonts w:ascii="Arial" w:hAnsi="Arial" w:cs="Arial"/>
          <w:b/>
        </w:rPr>
        <w:t>2.8.</w:t>
      </w:r>
      <w:r w:rsidR="008C436D">
        <w:rPr>
          <w:rFonts w:ascii="Arial" w:hAnsi="Arial" w:cs="Arial"/>
          <w:b/>
        </w:rPr>
        <w:t>9.</w:t>
      </w:r>
      <w:r w:rsidRPr="00E92207">
        <w:rPr>
          <w:rFonts w:ascii="Arial" w:hAnsi="Arial" w:cs="Arial"/>
          <w:b/>
        </w:rPr>
        <w:t>3</w:t>
      </w:r>
      <w:r w:rsidR="008C436D">
        <w:rPr>
          <w:rFonts w:ascii="Arial" w:hAnsi="Arial" w:cs="Arial"/>
          <w:b/>
        </w:rPr>
        <w:t>.</w:t>
      </w:r>
      <w:r w:rsidRPr="00E92207">
        <w:rPr>
          <w:rFonts w:ascii="Arial" w:hAnsi="Arial" w:cs="Arial"/>
          <w:b/>
        </w:rPr>
        <w:t xml:space="preserve"> Πέρας της εκκαθάρισης </w:t>
      </w:r>
    </w:p>
    <w:p w:rsidR="00E92207" w:rsidRPr="00E92207" w:rsidRDefault="00E92207" w:rsidP="00E92207">
      <w:pPr>
        <w:jc w:val="both"/>
        <w:rPr>
          <w:rFonts w:ascii="Arial" w:hAnsi="Arial" w:cs="Arial"/>
        </w:rPr>
      </w:pPr>
      <w:r>
        <w:rPr>
          <w:rFonts w:ascii="Arial" w:hAnsi="Arial" w:cs="Arial"/>
        </w:rPr>
        <w:t xml:space="preserve">Με την εξόφληση και του τελευταίου χρέους και την απόδοση και του τελευταίου στοιχείου του ενεργητικού, </w:t>
      </w:r>
      <w:r w:rsidRPr="00E92207">
        <w:rPr>
          <w:rFonts w:ascii="Arial" w:hAnsi="Arial" w:cs="Arial"/>
          <w:b/>
        </w:rPr>
        <w:t>περατώνεται</w:t>
      </w:r>
      <w:r>
        <w:rPr>
          <w:rFonts w:ascii="Arial" w:hAnsi="Arial" w:cs="Arial"/>
        </w:rPr>
        <w:t xml:space="preserve"> το στάδιο της εκκαθάρισης και μαζί με αυτό και η εταιρία. </w:t>
      </w:r>
    </w:p>
    <w:p w:rsidR="00BD05D2" w:rsidRDefault="00BD05D2" w:rsidP="00BD05D2">
      <w:pPr>
        <w:jc w:val="both"/>
        <w:rPr>
          <w:rFonts w:ascii="Arial" w:hAnsi="Arial" w:cs="Arial"/>
          <w:b/>
        </w:rPr>
      </w:pPr>
    </w:p>
    <w:p w:rsidR="004E0B98" w:rsidRDefault="004E0B98" w:rsidP="004E0B98">
      <w:pPr>
        <w:numPr>
          <w:ilvl w:val="0"/>
          <w:numId w:val="8"/>
        </w:numPr>
        <w:jc w:val="center"/>
        <w:rPr>
          <w:rFonts w:ascii="Arial" w:hAnsi="Arial" w:cs="Arial"/>
          <w:b/>
          <w:sz w:val="28"/>
          <w:szCs w:val="28"/>
        </w:rPr>
      </w:pPr>
      <w:r w:rsidRPr="00BD05D2">
        <w:rPr>
          <w:rFonts w:ascii="Arial" w:hAnsi="Arial" w:cs="Arial"/>
          <w:b/>
          <w:sz w:val="28"/>
          <w:szCs w:val="28"/>
        </w:rPr>
        <w:t>ΑΣΤΙΚΗ  ΕΤΑΙΡΙΑ ΜΕ ΝΟΜΙΚΗ ΠΡΟΣΩΠΙΚΟΤΗΤΑ</w:t>
      </w:r>
    </w:p>
    <w:p w:rsidR="004E0B98" w:rsidRDefault="004E0B98" w:rsidP="004E0B98">
      <w:pPr>
        <w:jc w:val="both"/>
        <w:rPr>
          <w:rFonts w:ascii="Arial" w:hAnsi="Arial" w:cs="Arial"/>
          <w:b/>
          <w:sz w:val="28"/>
          <w:szCs w:val="28"/>
        </w:rPr>
      </w:pPr>
    </w:p>
    <w:p w:rsidR="004E0B98" w:rsidRDefault="004E0B98" w:rsidP="004E0B98">
      <w:pPr>
        <w:jc w:val="both"/>
        <w:rPr>
          <w:rFonts w:ascii="Arial" w:hAnsi="Arial" w:cs="Arial"/>
          <w:b/>
          <w:sz w:val="28"/>
          <w:szCs w:val="28"/>
        </w:rPr>
      </w:pPr>
      <w:r>
        <w:rPr>
          <w:rFonts w:ascii="Arial" w:hAnsi="Arial" w:cs="Arial"/>
        </w:rPr>
        <w:t xml:space="preserve">    Η αστική εταιρία αν έχει </w:t>
      </w:r>
      <w:r w:rsidRPr="0059198B">
        <w:rPr>
          <w:rFonts w:ascii="Arial" w:hAnsi="Arial" w:cs="Arial"/>
          <w:b/>
        </w:rPr>
        <w:t>οικονομικό σκοπό</w:t>
      </w:r>
      <w:r>
        <w:rPr>
          <w:rFonts w:ascii="Arial" w:hAnsi="Arial" w:cs="Arial"/>
        </w:rPr>
        <w:t xml:space="preserve"> και υποβληθεί στις </w:t>
      </w:r>
      <w:r w:rsidRPr="0059198B">
        <w:rPr>
          <w:rFonts w:ascii="Arial" w:hAnsi="Arial" w:cs="Arial"/>
          <w:b/>
        </w:rPr>
        <w:t>διατυπώσεις δημοσιότητας</w:t>
      </w:r>
      <w:r w:rsidR="001D27D1">
        <w:rPr>
          <w:rFonts w:ascii="Arial" w:hAnsi="Arial" w:cs="Arial"/>
        </w:rPr>
        <w:t xml:space="preserve"> που προβλέπονται για τις Ο.Ε., δηλ. </w:t>
      </w:r>
      <w:r>
        <w:rPr>
          <w:rFonts w:ascii="Arial" w:hAnsi="Arial" w:cs="Arial"/>
        </w:rPr>
        <w:t>καταχώρηση στο ΓΕΜΗ</w:t>
      </w:r>
      <w:r w:rsidR="001D27D1">
        <w:rPr>
          <w:rFonts w:ascii="Arial" w:hAnsi="Arial" w:cs="Arial"/>
        </w:rPr>
        <w:t>,</w:t>
      </w:r>
      <w:r>
        <w:rPr>
          <w:rFonts w:ascii="Arial" w:hAnsi="Arial" w:cs="Arial"/>
        </w:rPr>
        <w:t xml:space="preserve"> αποκτά </w:t>
      </w:r>
      <w:r w:rsidRPr="0059198B">
        <w:rPr>
          <w:rFonts w:ascii="Arial" w:hAnsi="Arial" w:cs="Arial"/>
          <w:b/>
        </w:rPr>
        <w:t>νομική προσωπικότητα.</w:t>
      </w:r>
      <w:r>
        <w:rPr>
          <w:rFonts w:ascii="Arial" w:hAnsi="Arial" w:cs="Arial"/>
        </w:rPr>
        <w:t xml:space="preserve"> Η εταιρία έχει και πτωχευτική ικανότητα (ΑΚ 784 και άρθρο 270 Ν. 4072/12). Στην εταιρία αυτή εφαρμόζεται η νομοθεσία για τις Ο.Ε.</w:t>
      </w:r>
    </w:p>
    <w:p w:rsidR="00234011" w:rsidRDefault="00234011" w:rsidP="00BD05D2">
      <w:pPr>
        <w:jc w:val="both"/>
        <w:rPr>
          <w:rFonts w:ascii="Arial" w:hAnsi="Arial" w:cs="Arial"/>
          <w:b/>
        </w:rPr>
      </w:pPr>
    </w:p>
    <w:p w:rsidR="00234011" w:rsidRDefault="00234011" w:rsidP="00BD05D2">
      <w:pPr>
        <w:jc w:val="both"/>
        <w:rPr>
          <w:rFonts w:ascii="Arial" w:hAnsi="Arial" w:cs="Arial"/>
          <w:b/>
        </w:rPr>
      </w:pPr>
    </w:p>
    <w:p w:rsidR="00234011" w:rsidRDefault="00234011"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8C436D"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0A74FF" w:rsidRPr="00234011" w:rsidRDefault="000A74FF" w:rsidP="00BD05D2">
      <w:pPr>
        <w:jc w:val="both"/>
        <w:rPr>
          <w:rFonts w:ascii="Arial" w:hAnsi="Arial" w:cs="Arial"/>
          <w:b/>
        </w:rPr>
      </w:pPr>
    </w:p>
    <w:p w:rsidR="00234011" w:rsidRDefault="00234011" w:rsidP="00BD05D2">
      <w:pPr>
        <w:jc w:val="both"/>
        <w:rPr>
          <w:rFonts w:ascii="Arial" w:hAnsi="Arial" w:cs="Arial"/>
          <w:b/>
        </w:rPr>
      </w:pPr>
    </w:p>
    <w:p w:rsidR="00971504" w:rsidRDefault="00971504" w:rsidP="00BD05D2">
      <w:pPr>
        <w:jc w:val="both"/>
        <w:rPr>
          <w:rFonts w:ascii="Arial" w:hAnsi="Arial" w:cs="Arial"/>
          <w:b/>
        </w:rPr>
      </w:pPr>
    </w:p>
    <w:p w:rsidR="00234011" w:rsidRDefault="00234011" w:rsidP="00BD05D2">
      <w:pPr>
        <w:jc w:val="both"/>
        <w:rPr>
          <w:rFonts w:ascii="Arial" w:hAnsi="Arial" w:cs="Arial"/>
          <w:b/>
        </w:rPr>
      </w:pPr>
    </w:p>
    <w:p w:rsidR="00234011" w:rsidRDefault="00234011" w:rsidP="00BD05D2">
      <w:pPr>
        <w:jc w:val="both"/>
        <w:rPr>
          <w:rFonts w:ascii="Arial" w:hAnsi="Arial" w:cs="Arial"/>
          <w:b/>
        </w:rPr>
      </w:pPr>
    </w:p>
    <w:p w:rsidR="00234011" w:rsidRPr="007F26C6" w:rsidRDefault="00234011" w:rsidP="00BD05D2">
      <w:pPr>
        <w:jc w:val="both"/>
        <w:rPr>
          <w:rFonts w:ascii="Arial" w:hAnsi="Arial" w:cs="Arial"/>
          <w:b/>
        </w:rPr>
      </w:pPr>
    </w:p>
    <w:p w:rsidR="000A74FF" w:rsidRPr="00234011" w:rsidRDefault="000A74FF" w:rsidP="00BD05D2">
      <w:pPr>
        <w:jc w:val="both"/>
        <w:rPr>
          <w:rFonts w:ascii="Arial" w:hAnsi="Arial" w:cs="Arial"/>
          <w:b/>
        </w:rPr>
      </w:pPr>
    </w:p>
    <w:p w:rsidR="00121C49" w:rsidRPr="008C436D" w:rsidRDefault="00121C49" w:rsidP="000C5309">
      <w:pPr>
        <w:jc w:val="both"/>
        <w:rPr>
          <w:rFonts w:ascii="Arial" w:hAnsi="Arial" w:cs="Arial"/>
          <w:b/>
        </w:rPr>
      </w:pPr>
    </w:p>
    <w:p w:rsidR="008C436D" w:rsidRPr="008C436D" w:rsidRDefault="008C436D" w:rsidP="000C5309">
      <w:pPr>
        <w:jc w:val="both"/>
        <w:rPr>
          <w:rFonts w:ascii="Arial" w:hAnsi="Arial" w:cs="Arial"/>
          <w:b/>
        </w:rPr>
      </w:pPr>
    </w:p>
    <w:p w:rsidR="00121C49" w:rsidRDefault="000A74FF" w:rsidP="000A74FF">
      <w:pPr>
        <w:pStyle w:val="Oooe1"/>
        <w:tabs>
          <w:tab w:val="clear" w:pos="284"/>
        </w:tabs>
        <w:spacing w:line="360" w:lineRule="atLeast"/>
        <w:jc w:val="center"/>
        <w:rPr>
          <w:rFonts w:ascii="Arial" w:hAnsi="Arial" w:cs="Arial"/>
          <w:b/>
          <w:sz w:val="28"/>
          <w:szCs w:val="28"/>
        </w:rPr>
      </w:pPr>
      <w:r w:rsidRPr="000A74FF">
        <w:rPr>
          <w:rFonts w:ascii="Arial" w:hAnsi="Arial" w:cs="Arial"/>
          <w:b/>
          <w:sz w:val="28"/>
          <w:szCs w:val="28"/>
          <w:lang w:val="en-US"/>
        </w:rPr>
        <w:lastRenderedPageBreak/>
        <w:t>A</w:t>
      </w:r>
      <w:r w:rsidRPr="007F26C6">
        <w:rPr>
          <w:rFonts w:ascii="Arial" w:hAnsi="Arial" w:cs="Arial"/>
          <w:b/>
          <w:sz w:val="28"/>
          <w:szCs w:val="28"/>
        </w:rPr>
        <w:t>.</w:t>
      </w:r>
      <w:r w:rsidR="008C436D">
        <w:rPr>
          <w:rFonts w:ascii="Arial" w:hAnsi="Arial" w:cs="Arial"/>
          <w:b/>
          <w:sz w:val="28"/>
          <w:szCs w:val="28"/>
        </w:rPr>
        <w:t xml:space="preserve"> </w:t>
      </w:r>
      <w:r w:rsidRPr="000A74FF">
        <w:rPr>
          <w:rFonts w:ascii="Arial" w:hAnsi="Arial" w:cs="Arial"/>
          <w:b/>
          <w:sz w:val="28"/>
          <w:szCs w:val="28"/>
        </w:rPr>
        <w:t>ΠΡΟΣΩΠΙΚΕΣ</w:t>
      </w:r>
    </w:p>
    <w:p w:rsidR="000A74FF" w:rsidRPr="000A74FF" w:rsidRDefault="000A74FF" w:rsidP="000A74FF">
      <w:pPr>
        <w:pStyle w:val="Oooe1"/>
        <w:tabs>
          <w:tab w:val="clear" w:pos="284"/>
        </w:tabs>
        <w:spacing w:line="360" w:lineRule="atLeast"/>
        <w:jc w:val="center"/>
        <w:rPr>
          <w:rFonts w:ascii="Arial" w:hAnsi="Arial" w:cs="Arial"/>
          <w:b/>
          <w:sz w:val="28"/>
          <w:szCs w:val="28"/>
        </w:rPr>
      </w:pPr>
    </w:p>
    <w:p w:rsidR="00121C49" w:rsidRPr="007F26C6" w:rsidRDefault="00121C49" w:rsidP="00121C49">
      <w:pPr>
        <w:pStyle w:val="Oooe1"/>
        <w:tabs>
          <w:tab w:val="clear" w:pos="284"/>
        </w:tabs>
        <w:spacing w:line="360" w:lineRule="atLeast"/>
        <w:jc w:val="center"/>
        <w:rPr>
          <w:rFonts w:ascii="Arial" w:hAnsi="Arial" w:cs="Arial"/>
          <w:szCs w:val="24"/>
        </w:rPr>
      </w:pPr>
      <w:r w:rsidRPr="00121C49">
        <w:rPr>
          <w:rFonts w:ascii="Arial" w:hAnsi="Arial" w:cs="Arial"/>
          <w:b/>
          <w:bCs/>
        </w:rPr>
        <w:t xml:space="preserve"> </w:t>
      </w:r>
      <w:r w:rsidR="008C436D">
        <w:rPr>
          <w:rFonts w:ascii="Arial" w:hAnsi="Arial" w:cs="Arial"/>
          <w:b/>
          <w:bCs/>
        </w:rPr>
        <w:t xml:space="preserve">4. </w:t>
      </w:r>
      <w:r w:rsidRPr="000A74FF">
        <w:rPr>
          <w:rFonts w:ascii="Arial" w:hAnsi="Arial" w:cs="Arial"/>
          <w:b/>
          <w:bCs/>
          <w:sz w:val="28"/>
          <w:szCs w:val="28"/>
        </w:rPr>
        <w:t xml:space="preserve">ΟΜΟΡΡΥΘΜΗ </w:t>
      </w:r>
      <w:r w:rsidR="000A74FF" w:rsidRPr="008C436D">
        <w:rPr>
          <w:rFonts w:ascii="Arial" w:hAnsi="Arial" w:cs="Arial"/>
          <w:b/>
          <w:bCs/>
          <w:sz w:val="28"/>
          <w:szCs w:val="28"/>
        </w:rPr>
        <w:t xml:space="preserve">  </w:t>
      </w:r>
      <w:r w:rsidRPr="000A74FF">
        <w:rPr>
          <w:rFonts w:ascii="Arial" w:hAnsi="Arial" w:cs="Arial"/>
          <w:b/>
          <w:bCs/>
          <w:sz w:val="28"/>
          <w:szCs w:val="28"/>
        </w:rPr>
        <w:t>ΕΤΑΙΡΙΑ</w:t>
      </w:r>
      <w:r w:rsidR="007F26C6">
        <w:rPr>
          <w:rFonts w:ascii="Arial" w:hAnsi="Arial" w:cs="Arial"/>
          <w:b/>
          <w:bCs/>
          <w:sz w:val="28"/>
          <w:szCs w:val="28"/>
        </w:rPr>
        <w:t xml:space="preserve"> </w:t>
      </w:r>
      <w:r w:rsidR="00331204" w:rsidRPr="00331204">
        <w:rPr>
          <w:rFonts w:ascii="Arial" w:hAnsi="Arial" w:cs="Arial"/>
          <w:b/>
          <w:bCs/>
          <w:sz w:val="28"/>
          <w:szCs w:val="28"/>
        </w:rPr>
        <w:t xml:space="preserve">                                                                      </w:t>
      </w:r>
      <w:r w:rsidR="007F26C6" w:rsidRPr="007F26C6">
        <w:rPr>
          <w:rFonts w:ascii="Arial" w:hAnsi="Arial" w:cs="Arial"/>
          <w:szCs w:val="24"/>
        </w:rPr>
        <w:t>(Άρθρα 249-270 Ν. 4072/12</w:t>
      </w:r>
      <w:r w:rsidR="00971504">
        <w:rPr>
          <w:rFonts w:ascii="Arial" w:hAnsi="Arial" w:cs="Arial"/>
          <w:szCs w:val="24"/>
        </w:rPr>
        <w:t xml:space="preserve"> καθώς και διατάξεις του Αστικού Κώδικα</w:t>
      </w:r>
      <w:r w:rsidR="007F26C6" w:rsidRPr="007F26C6">
        <w:rPr>
          <w:rFonts w:ascii="Arial" w:hAnsi="Arial" w:cs="Arial"/>
          <w:szCs w:val="24"/>
        </w:rPr>
        <w:t>)</w:t>
      </w:r>
    </w:p>
    <w:p w:rsidR="00121C49" w:rsidRPr="00B65B0F" w:rsidRDefault="00121C49" w:rsidP="00121C49">
      <w:pPr>
        <w:pStyle w:val="Oooe1"/>
        <w:tabs>
          <w:tab w:val="clear" w:pos="284"/>
        </w:tabs>
        <w:spacing w:line="360" w:lineRule="atLeast"/>
        <w:rPr>
          <w:rFonts w:ascii="Arial" w:hAnsi="Arial" w:cs="Arial"/>
          <w:b/>
          <w:bCs/>
        </w:rPr>
      </w:pPr>
    </w:p>
    <w:p w:rsidR="00121C49" w:rsidRPr="00E87A12" w:rsidRDefault="00121C49" w:rsidP="00121C49">
      <w:pPr>
        <w:pStyle w:val="Oooe1"/>
        <w:tabs>
          <w:tab w:val="clear" w:pos="284"/>
        </w:tabs>
        <w:spacing w:line="360" w:lineRule="atLeast"/>
        <w:rPr>
          <w:rFonts w:ascii="Arial" w:hAnsi="Arial" w:cs="Arial"/>
          <w:b/>
          <w:bCs/>
        </w:rPr>
      </w:pPr>
      <w:r w:rsidRPr="00E87A12">
        <w:rPr>
          <w:rFonts w:ascii="Arial" w:hAnsi="Arial" w:cs="Arial"/>
          <w:b/>
          <w:bCs/>
        </w:rPr>
        <w:t>4.1. Γενικά Χαρακτηριστικά</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Είναι εταιρία με νομική προσωπικότητα </w:t>
      </w:r>
      <w:r w:rsidR="00971504">
        <w:rPr>
          <w:rFonts w:ascii="Arial" w:hAnsi="Arial" w:cs="Arial"/>
        </w:rPr>
        <w:t xml:space="preserve">που επιδιώκει εμπορικό σκοπό </w:t>
      </w:r>
      <w:r>
        <w:rPr>
          <w:rFonts w:ascii="Arial" w:hAnsi="Arial" w:cs="Arial"/>
        </w:rPr>
        <w:t>και έντονα προσωπικά στοιχεία, που εξυπηρετεί μικρές και μεσαίες επιχειρήσεις, ιδίως οικογενειακές. Για τα χρέη της Ο.Ε. ευθύνονται, εκτός από την ίδια την εταιρία και οι εταίροι της απεριόριστα και εις ολόκληρο.</w:t>
      </w:r>
    </w:p>
    <w:p w:rsidR="00BF2F17" w:rsidRDefault="00BF2F17" w:rsidP="00BF2F17">
      <w:pPr>
        <w:pStyle w:val="Oooe1"/>
        <w:tabs>
          <w:tab w:val="clear" w:pos="284"/>
        </w:tabs>
        <w:spacing w:line="360" w:lineRule="atLeast"/>
        <w:rPr>
          <w:rFonts w:ascii="Arial" w:hAnsi="Arial" w:cs="Arial"/>
          <w:b/>
          <w:bCs/>
        </w:rPr>
      </w:pPr>
    </w:p>
    <w:p w:rsidR="00BF2F17" w:rsidRDefault="00BF2F17" w:rsidP="00BF2F17">
      <w:pPr>
        <w:pStyle w:val="Oooe1"/>
        <w:tabs>
          <w:tab w:val="clear" w:pos="284"/>
        </w:tabs>
        <w:spacing w:line="360" w:lineRule="atLeast"/>
        <w:rPr>
          <w:rFonts w:ascii="Arial" w:hAnsi="Arial" w:cs="Arial"/>
          <w:b/>
          <w:bCs/>
        </w:rPr>
      </w:pPr>
      <w:r w:rsidRPr="00E87A12">
        <w:rPr>
          <w:rFonts w:ascii="Arial" w:hAnsi="Arial" w:cs="Arial"/>
          <w:b/>
          <w:bCs/>
        </w:rPr>
        <w:t>4.1.</w:t>
      </w:r>
      <w:r>
        <w:rPr>
          <w:rFonts w:ascii="Arial" w:hAnsi="Arial" w:cs="Arial"/>
          <w:b/>
          <w:bCs/>
        </w:rPr>
        <w:t>1. Εταιρική Επωνυμία</w:t>
      </w:r>
      <w:r w:rsidRPr="00E87A12">
        <w:rPr>
          <w:rFonts w:ascii="Arial" w:hAnsi="Arial" w:cs="Arial"/>
          <w:b/>
          <w:bCs/>
        </w:rPr>
        <w:t xml:space="preserve"> </w:t>
      </w:r>
    </w:p>
    <w:p w:rsidR="00BF2F17" w:rsidRDefault="00BF2F17" w:rsidP="00BF2F17">
      <w:pPr>
        <w:pStyle w:val="Oooe1"/>
        <w:tabs>
          <w:tab w:val="clear" w:pos="284"/>
        </w:tabs>
        <w:spacing w:line="360" w:lineRule="atLeast"/>
        <w:jc w:val="left"/>
        <w:rPr>
          <w:rFonts w:ascii="Arial" w:hAnsi="Arial" w:cs="Arial"/>
          <w:bCs/>
        </w:rPr>
      </w:pPr>
      <w:r>
        <w:rPr>
          <w:rFonts w:ascii="Arial" w:hAnsi="Arial" w:cs="Arial"/>
          <w:bCs/>
        </w:rPr>
        <w:t>Σύμφωνα με τον Νόμο 4072/12 η επωνυμία της Ο.Ε. σχηματίζεται:                                 α) από το όνομα ενός ή περισσοτέρων εταίρων                                                               β) είτε από το αντικείμενο της επιχείρησης                                                                        γ) είτε από άλλες ενδείξεις.</w:t>
      </w:r>
    </w:p>
    <w:p w:rsidR="00BF2F17" w:rsidRPr="00BF2F17" w:rsidRDefault="00BF2F17" w:rsidP="00BF2F17">
      <w:pPr>
        <w:pStyle w:val="Oooe1"/>
        <w:tabs>
          <w:tab w:val="clear" w:pos="284"/>
        </w:tabs>
        <w:spacing w:line="360" w:lineRule="atLeast"/>
        <w:rPr>
          <w:rFonts w:ascii="Arial" w:hAnsi="Arial" w:cs="Arial"/>
          <w:bCs/>
        </w:rPr>
      </w:pPr>
      <w:r>
        <w:rPr>
          <w:rFonts w:ascii="Arial" w:hAnsi="Arial" w:cs="Arial"/>
          <w:bCs/>
        </w:rPr>
        <w:t>Σε κάθε περίπτωση είναι απαραίτητες οι προσθήκες των λέξεων «Ομόρρυθμη Εταιρία ή Ο.Ε.»</w:t>
      </w:r>
    </w:p>
    <w:p w:rsidR="00121C49" w:rsidRDefault="00121C49" w:rsidP="00121C49">
      <w:pPr>
        <w:pStyle w:val="Oooe1"/>
        <w:tabs>
          <w:tab w:val="clear" w:pos="284"/>
        </w:tabs>
        <w:spacing w:line="360" w:lineRule="atLeast"/>
        <w:rPr>
          <w:rFonts w:ascii="Arial" w:hAnsi="Arial" w:cs="Arial"/>
        </w:rPr>
      </w:pPr>
    </w:p>
    <w:p w:rsidR="00121C49" w:rsidRPr="00E87A12" w:rsidRDefault="00121C49" w:rsidP="00121C49">
      <w:pPr>
        <w:pStyle w:val="Oooe1"/>
        <w:tabs>
          <w:tab w:val="clear" w:pos="284"/>
        </w:tabs>
        <w:spacing w:line="360" w:lineRule="atLeast"/>
        <w:rPr>
          <w:rFonts w:ascii="Arial" w:hAnsi="Arial" w:cs="Arial"/>
          <w:b/>
          <w:bCs/>
        </w:rPr>
      </w:pPr>
      <w:r w:rsidRPr="00E87A12">
        <w:rPr>
          <w:rFonts w:ascii="Arial" w:hAnsi="Arial" w:cs="Arial"/>
          <w:b/>
          <w:bCs/>
        </w:rPr>
        <w:t>4.2. Σύσταση</w:t>
      </w:r>
    </w:p>
    <w:p w:rsidR="00121C49" w:rsidRDefault="00121C49" w:rsidP="00121C49">
      <w:pPr>
        <w:pStyle w:val="Oooe1"/>
        <w:tabs>
          <w:tab w:val="clear" w:pos="284"/>
        </w:tabs>
        <w:spacing w:line="360" w:lineRule="atLeast"/>
        <w:rPr>
          <w:rFonts w:ascii="Arial" w:hAnsi="Arial" w:cs="Arial"/>
        </w:rPr>
      </w:pPr>
      <w:r>
        <w:rPr>
          <w:rFonts w:ascii="Arial" w:hAnsi="Arial" w:cs="Arial"/>
        </w:rPr>
        <w:t>Για τη σύσταση της Ο.Ε. απαιτείται: εταιρική σύμβαση και δημοσιότητα</w:t>
      </w: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r w:rsidRPr="00E87A12">
        <w:rPr>
          <w:rFonts w:ascii="Arial" w:hAnsi="Arial" w:cs="Arial"/>
          <w:b/>
          <w:bCs/>
        </w:rPr>
        <w:t>4.2.1. Εταιρική σύμβαση (καταστατικό</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Το καταστατικό συντάσσεται με δημόσιο ή ιδιωτικό έγγραφο και πρέπει να περιέχει:</w:t>
      </w:r>
    </w:p>
    <w:p w:rsidR="00121C49" w:rsidRDefault="00121C49" w:rsidP="00121C49">
      <w:pPr>
        <w:pStyle w:val="Oooe1"/>
        <w:numPr>
          <w:ilvl w:val="0"/>
          <w:numId w:val="22"/>
        </w:numPr>
        <w:tabs>
          <w:tab w:val="clear" w:pos="284"/>
        </w:tabs>
        <w:spacing w:line="360" w:lineRule="atLeast"/>
        <w:rPr>
          <w:rFonts w:ascii="Arial" w:hAnsi="Arial" w:cs="Arial"/>
        </w:rPr>
      </w:pPr>
      <w:r>
        <w:rPr>
          <w:rFonts w:ascii="Arial" w:hAnsi="Arial" w:cs="Arial"/>
        </w:rPr>
        <w:t>Το όνομα και την κατοικία των εταίρων</w:t>
      </w:r>
    </w:p>
    <w:p w:rsidR="00121C49" w:rsidRDefault="00121C49" w:rsidP="00121C49">
      <w:pPr>
        <w:pStyle w:val="Oooe1"/>
        <w:numPr>
          <w:ilvl w:val="0"/>
          <w:numId w:val="22"/>
        </w:numPr>
        <w:tabs>
          <w:tab w:val="clear" w:pos="284"/>
        </w:tabs>
        <w:spacing w:line="360" w:lineRule="atLeast"/>
        <w:rPr>
          <w:rFonts w:ascii="Arial" w:hAnsi="Arial" w:cs="Arial"/>
        </w:rPr>
      </w:pPr>
      <w:r>
        <w:rPr>
          <w:rFonts w:ascii="Arial" w:hAnsi="Arial" w:cs="Arial"/>
        </w:rPr>
        <w:t>Την επωνυμία της εταιρίας</w:t>
      </w:r>
    </w:p>
    <w:p w:rsidR="00121C49" w:rsidRDefault="00121C49" w:rsidP="00121C49">
      <w:pPr>
        <w:pStyle w:val="Oooe1"/>
        <w:numPr>
          <w:ilvl w:val="0"/>
          <w:numId w:val="22"/>
        </w:numPr>
        <w:tabs>
          <w:tab w:val="clear" w:pos="284"/>
        </w:tabs>
        <w:spacing w:line="360" w:lineRule="atLeast"/>
        <w:rPr>
          <w:rFonts w:ascii="Arial" w:hAnsi="Arial" w:cs="Arial"/>
        </w:rPr>
      </w:pPr>
      <w:r>
        <w:rPr>
          <w:rFonts w:ascii="Arial" w:hAnsi="Arial" w:cs="Arial"/>
        </w:rPr>
        <w:t>Την έδρα της εταιρίας</w:t>
      </w:r>
    </w:p>
    <w:p w:rsidR="00121C49" w:rsidRDefault="00121C49" w:rsidP="00121C49">
      <w:pPr>
        <w:pStyle w:val="Oooe1"/>
        <w:numPr>
          <w:ilvl w:val="0"/>
          <w:numId w:val="22"/>
        </w:numPr>
        <w:tabs>
          <w:tab w:val="clear" w:pos="284"/>
        </w:tabs>
        <w:spacing w:line="360" w:lineRule="atLeast"/>
        <w:rPr>
          <w:rFonts w:ascii="Arial" w:hAnsi="Arial" w:cs="Arial"/>
        </w:rPr>
      </w:pPr>
      <w:r>
        <w:rPr>
          <w:rFonts w:ascii="Arial" w:hAnsi="Arial" w:cs="Arial"/>
        </w:rPr>
        <w:t xml:space="preserve">Τον εταιρικό σκοπό </w:t>
      </w:r>
    </w:p>
    <w:p w:rsidR="00121C49" w:rsidRDefault="00121C49" w:rsidP="00121C49">
      <w:pPr>
        <w:pStyle w:val="Oooe1"/>
        <w:numPr>
          <w:ilvl w:val="0"/>
          <w:numId w:val="22"/>
        </w:numPr>
        <w:tabs>
          <w:tab w:val="clear" w:pos="284"/>
        </w:tabs>
        <w:spacing w:line="360" w:lineRule="atLeast"/>
        <w:rPr>
          <w:rFonts w:ascii="Arial" w:hAnsi="Arial" w:cs="Arial"/>
        </w:rPr>
      </w:pPr>
      <w:r>
        <w:rPr>
          <w:rFonts w:ascii="Arial" w:hAnsi="Arial" w:cs="Arial"/>
        </w:rPr>
        <w:t>Το όνομα του εκπροσώπου της</w:t>
      </w:r>
    </w:p>
    <w:p w:rsidR="008F7430" w:rsidRDefault="008114D1" w:rsidP="008114D1">
      <w:pPr>
        <w:pStyle w:val="Oooe1"/>
        <w:tabs>
          <w:tab w:val="clear" w:pos="284"/>
        </w:tabs>
        <w:spacing w:line="360" w:lineRule="atLeast"/>
        <w:jc w:val="center"/>
        <w:rPr>
          <w:rFonts w:ascii="Arial" w:hAnsi="Arial" w:cs="Arial"/>
          <w:b/>
          <w:bCs/>
        </w:rPr>
      </w:pPr>
      <w:r>
        <w:rPr>
          <w:rFonts w:ascii="Arial" w:hAnsi="Arial" w:cs="Arial"/>
          <w:b/>
          <w:bCs/>
          <w:lang w:val="en-US"/>
        </w:rPr>
        <w:t>I</w:t>
      </w:r>
      <w:r w:rsidRPr="008114D1">
        <w:rPr>
          <w:rFonts w:ascii="Arial" w:hAnsi="Arial" w:cs="Arial"/>
          <w:b/>
          <w:bCs/>
        </w:rPr>
        <w:t xml:space="preserve">. </w:t>
      </w:r>
      <w:r>
        <w:rPr>
          <w:rFonts w:ascii="Arial" w:hAnsi="Arial" w:cs="Arial"/>
          <w:b/>
          <w:bCs/>
        </w:rPr>
        <w:t>Δικαιώματα των εταίρων</w:t>
      </w:r>
      <w:r w:rsidR="00E72783">
        <w:rPr>
          <w:rFonts w:ascii="Arial" w:hAnsi="Arial" w:cs="Arial"/>
          <w:b/>
          <w:bCs/>
        </w:rPr>
        <w:t xml:space="preserve"> στην Ομόρρυθμη Εταιρία</w:t>
      </w:r>
    </w:p>
    <w:p w:rsidR="008114D1" w:rsidRDefault="008114D1" w:rsidP="008114D1">
      <w:pPr>
        <w:pStyle w:val="Oooe1"/>
        <w:tabs>
          <w:tab w:val="clear" w:pos="284"/>
        </w:tabs>
        <w:spacing w:line="360" w:lineRule="atLeast"/>
        <w:jc w:val="left"/>
        <w:rPr>
          <w:rFonts w:ascii="Arial" w:hAnsi="Arial" w:cs="Arial"/>
          <w:bCs/>
        </w:rPr>
      </w:pPr>
      <w:r>
        <w:rPr>
          <w:rFonts w:ascii="Arial" w:hAnsi="Arial" w:cs="Arial"/>
          <w:bCs/>
        </w:rPr>
        <w:t>Τα δικαιώματα και οι υποχρεώσεις των εταίρων διακρίνονται σε προσωπικού και περιουσιακού χαρακτήρα.</w:t>
      </w:r>
    </w:p>
    <w:p w:rsidR="008114D1" w:rsidRPr="008A0783" w:rsidRDefault="008114D1" w:rsidP="00E72783">
      <w:pPr>
        <w:pStyle w:val="Oooe1"/>
        <w:tabs>
          <w:tab w:val="clear" w:pos="284"/>
        </w:tabs>
        <w:spacing w:line="360" w:lineRule="atLeast"/>
        <w:jc w:val="center"/>
        <w:rPr>
          <w:rFonts w:ascii="Arial" w:hAnsi="Arial" w:cs="Arial"/>
          <w:b/>
          <w:bCs/>
        </w:rPr>
      </w:pPr>
      <w:r w:rsidRPr="008A0783">
        <w:rPr>
          <w:rFonts w:ascii="Arial" w:hAnsi="Arial" w:cs="Arial"/>
          <w:b/>
          <w:bCs/>
        </w:rPr>
        <w:t>1.Προσωπικά δικαιώματα</w:t>
      </w:r>
    </w:p>
    <w:p w:rsidR="008114D1" w:rsidRPr="008A0783" w:rsidRDefault="008114D1" w:rsidP="00E72783">
      <w:pPr>
        <w:pStyle w:val="Oooe1"/>
        <w:tabs>
          <w:tab w:val="clear" w:pos="284"/>
        </w:tabs>
        <w:spacing w:line="360" w:lineRule="atLeast"/>
        <w:jc w:val="left"/>
        <w:rPr>
          <w:rFonts w:ascii="Arial" w:hAnsi="Arial" w:cs="Arial"/>
          <w:b/>
          <w:bCs/>
        </w:rPr>
      </w:pPr>
      <w:r w:rsidRPr="008A0783">
        <w:rPr>
          <w:rFonts w:ascii="Arial" w:hAnsi="Arial" w:cs="Arial"/>
          <w:b/>
          <w:bCs/>
        </w:rPr>
        <w:t>1.1.Δικαίωμα συμμετοχής στη διαδικασία λήψης αποφάσεων</w:t>
      </w:r>
    </w:p>
    <w:p w:rsidR="008114D1" w:rsidRDefault="008114D1" w:rsidP="008114D1">
      <w:pPr>
        <w:pStyle w:val="Oooe1"/>
        <w:tabs>
          <w:tab w:val="clear" w:pos="284"/>
        </w:tabs>
        <w:spacing w:line="360" w:lineRule="atLeast"/>
        <w:jc w:val="left"/>
        <w:rPr>
          <w:rFonts w:ascii="Arial" w:hAnsi="Arial" w:cs="Arial"/>
          <w:bCs/>
        </w:rPr>
      </w:pPr>
      <w:r>
        <w:rPr>
          <w:rFonts w:ascii="Arial" w:hAnsi="Arial" w:cs="Arial"/>
          <w:bCs/>
        </w:rPr>
        <w:t xml:space="preserve">Κάθε εταίρος έχει δικαίωμα να συμμετέχει ενεργά στη λήψη αποφάσεων σχετικών με θέματα που αφορούν στις υποθέσεις της εταιρίας. Το δικαίωμα αυτό πηγάζει από τον προσωπικό χαρακτήρα της ομόρρυθμης εταιρίας και </w:t>
      </w:r>
      <w:r>
        <w:rPr>
          <w:rFonts w:ascii="Arial" w:hAnsi="Arial" w:cs="Arial"/>
          <w:bCs/>
        </w:rPr>
        <w:lastRenderedPageBreak/>
        <w:t>περιλαμβάνει τα επιμέρους δικαιώματα να ενημερώνεται λεπτομερώς για όσα σχετίζονται με την εταιρία, να εκφράζει τη γνώμη του ελεύθερα, και φυσικά να ψηφίζει.</w:t>
      </w:r>
    </w:p>
    <w:p w:rsidR="008114D1" w:rsidRPr="008A0783" w:rsidRDefault="008114D1" w:rsidP="00E72783">
      <w:pPr>
        <w:pStyle w:val="Oooe1"/>
        <w:tabs>
          <w:tab w:val="clear" w:pos="284"/>
        </w:tabs>
        <w:spacing w:line="360" w:lineRule="atLeast"/>
        <w:jc w:val="left"/>
        <w:rPr>
          <w:rFonts w:ascii="Arial" w:hAnsi="Arial" w:cs="Arial"/>
          <w:b/>
          <w:bCs/>
        </w:rPr>
      </w:pPr>
      <w:r w:rsidRPr="008A0783">
        <w:rPr>
          <w:rFonts w:ascii="Arial" w:hAnsi="Arial" w:cs="Arial"/>
          <w:b/>
          <w:bCs/>
        </w:rPr>
        <w:t>1.2.Δικαίωμα ψήφου</w:t>
      </w:r>
    </w:p>
    <w:p w:rsidR="008114D1" w:rsidRDefault="008114D1" w:rsidP="008114D1">
      <w:pPr>
        <w:pStyle w:val="Oooe1"/>
        <w:tabs>
          <w:tab w:val="clear" w:pos="284"/>
        </w:tabs>
        <w:spacing w:line="360" w:lineRule="atLeast"/>
        <w:jc w:val="left"/>
        <w:rPr>
          <w:rFonts w:ascii="Arial" w:hAnsi="Arial" w:cs="Arial"/>
          <w:bCs/>
        </w:rPr>
      </w:pPr>
      <w:r>
        <w:rPr>
          <w:rFonts w:ascii="Arial" w:hAnsi="Arial" w:cs="Arial"/>
          <w:bCs/>
        </w:rPr>
        <w:t>Κάθε εταίρος έχει το δικαίωμα να ψηφίζει στη συνέλευση των εταίρων, συμπράττοντας με αυτον τον τρόπο στη λήψη των αποφάσεων που αφοορύν στην εταιρία. ΟΙ αποφάσεις της εταιρίας λαμβάνονται ομόφωνα, εκτός αν προβλέπεται απο το καταστατικό η λήψη απόφασης με πλειοψηφία, η οποία υπολογίζεται πλέον εν αμφιβολία μόνο με βάση τον αριθμό των εταίρων (άρθρο 253 παρ.2 ν.4072/2012). Όπου, ο ίδιος ο νόμος επιβάλλει τη λήψη ομόφωνης απόφασης</w:t>
      </w:r>
      <w:r w:rsidR="009D1745">
        <w:rPr>
          <w:rFonts w:ascii="Arial" w:hAnsi="Arial" w:cs="Arial"/>
          <w:bCs/>
        </w:rPr>
        <w:t>, δεν είναι δυνατόν, χωρίς ειδική καταστατική πρόβλεψη, οι ομόρρυθμοι εταίροι να παρεκκλίνουν από τη νομοθετική ρύθμιση.</w:t>
      </w:r>
    </w:p>
    <w:p w:rsidR="009D1745" w:rsidRPr="008A0783" w:rsidRDefault="009D1745" w:rsidP="00E72783">
      <w:pPr>
        <w:pStyle w:val="Oooe1"/>
        <w:tabs>
          <w:tab w:val="clear" w:pos="284"/>
        </w:tabs>
        <w:spacing w:line="360" w:lineRule="atLeast"/>
        <w:jc w:val="left"/>
        <w:rPr>
          <w:rFonts w:ascii="Arial" w:hAnsi="Arial" w:cs="Arial"/>
          <w:b/>
          <w:bCs/>
        </w:rPr>
      </w:pPr>
      <w:r w:rsidRPr="008A0783">
        <w:rPr>
          <w:rFonts w:ascii="Arial" w:hAnsi="Arial" w:cs="Arial"/>
          <w:b/>
          <w:bCs/>
        </w:rPr>
        <w:t>1.3. Δικαίωμα ελέγχου και πληροφόρησης</w:t>
      </w:r>
    </w:p>
    <w:p w:rsidR="009D1745" w:rsidRDefault="009D1745" w:rsidP="008114D1">
      <w:pPr>
        <w:pStyle w:val="Oooe1"/>
        <w:tabs>
          <w:tab w:val="clear" w:pos="284"/>
        </w:tabs>
        <w:spacing w:line="360" w:lineRule="atLeast"/>
        <w:jc w:val="left"/>
        <w:rPr>
          <w:rFonts w:ascii="Arial" w:hAnsi="Arial" w:cs="Arial"/>
          <w:bCs/>
        </w:rPr>
      </w:pPr>
      <w:r>
        <w:rPr>
          <w:rFonts w:ascii="Arial" w:hAnsi="Arial" w:cs="Arial"/>
          <w:bCs/>
        </w:rPr>
        <w:t>Σύμφωνα με τα οριζόμενα στην ΑΚ 755 κάθε εταίρος έχει το δικαίωμα να πληροφορείται αυτοπροσώπως για την πορεία των εταιρικών υποθέσεων, να προβαίνει στον έλγχο των βιβλίων και των εγγράφων, καθώς και να καταρτίζει περίληψη σχετικά με την περιουσιακή κατάσταση της εταιρίας. Η διάταξη αυτή εφαρμόζεται στην ΟΕ (άρθρο 249 παρ.2 ν.4072/2012), καθιερώνοντας ένα γενικό, ευρύτατο δικαίωμα πληροφόρησης και ελέγχου, το οποίο δεν περιορίζεται στις μεθόδους που αναφέρονται στην ΑΚ 755, αλλά αποτελεί απαραίτητη προϋπόθεση για την ορθή ενάσκηση των δικαιωμάτων ψήφου και συμμετοχής στη διαδικασία λήψης αποφάσεων. Η διάταξη αυτή είναι αναγκαστικού δικαίου. Επομένςω, συμβατική πρόβλεψη αντίθετη στις ρυθμίσεις της είναι άκυρη (ΑΚ3, 174).</w:t>
      </w:r>
    </w:p>
    <w:p w:rsidR="009D1745" w:rsidRPr="00206BDD" w:rsidRDefault="00D75845" w:rsidP="00E72783">
      <w:pPr>
        <w:pStyle w:val="Oooe1"/>
        <w:tabs>
          <w:tab w:val="clear" w:pos="284"/>
        </w:tabs>
        <w:spacing w:line="360" w:lineRule="atLeast"/>
        <w:jc w:val="left"/>
        <w:rPr>
          <w:rFonts w:ascii="Arial" w:hAnsi="Arial" w:cs="Arial"/>
          <w:b/>
          <w:bCs/>
        </w:rPr>
      </w:pPr>
      <w:r w:rsidRPr="008A0783">
        <w:rPr>
          <w:rFonts w:ascii="Arial" w:hAnsi="Arial" w:cs="Arial"/>
          <w:b/>
          <w:bCs/>
        </w:rPr>
        <w:t>1.4.Δι</w:t>
      </w:r>
      <w:r w:rsidR="009D1745" w:rsidRPr="008A0783">
        <w:rPr>
          <w:rFonts w:ascii="Arial" w:hAnsi="Arial" w:cs="Arial"/>
          <w:b/>
          <w:bCs/>
        </w:rPr>
        <w:t>κ</w:t>
      </w:r>
      <w:r w:rsidRPr="008A0783">
        <w:rPr>
          <w:rFonts w:ascii="Arial" w:hAnsi="Arial" w:cs="Arial"/>
          <w:b/>
          <w:bCs/>
        </w:rPr>
        <w:t>α</w:t>
      </w:r>
      <w:r w:rsidR="009D1745" w:rsidRPr="008A0783">
        <w:rPr>
          <w:rFonts w:ascii="Arial" w:hAnsi="Arial" w:cs="Arial"/>
          <w:b/>
          <w:bCs/>
        </w:rPr>
        <w:t>ίωμα πληροφοριών και λογοδοσίας</w:t>
      </w:r>
    </w:p>
    <w:p w:rsidR="00C260F2" w:rsidRDefault="00C260F2" w:rsidP="00C260F2">
      <w:pPr>
        <w:pStyle w:val="Oooe1"/>
        <w:tabs>
          <w:tab w:val="clear" w:pos="284"/>
        </w:tabs>
        <w:spacing w:line="360" w:lineRule="atLeast"/>
        <w:jc w:val="left"/>
        <w:rPr>
          <w:rFonts w:ascii="Arial" w:hAnsi="Arial" w:cs="Arial"/>
          <w:bCs/>
        </w:rPr>
      </w:pPr>
      <w:r>
        <w:rPr>
          <w:rFonts w:ascii="Arial" w:hAnsi="Arial" w:cs="Arial"/>
          <w:bCs/>
        </w:rPr>
        <w:t>Σύμφωνα με το άρθρο 254 παρ.4 ν.4072/2012 (και συμπληρωνματικά με τις ΑΚ754 παρ.1 σε συνδ. Με την ΑΚ718), όσον αφορά στα δικαιώματα και στις υποχρεώσεις των διαχειριστών εταίρων, προκύπτει ότι κάθε εταίρος έχει το δικαίωμα να ζητεί από τον διαχειριστή της εταιρίας πληροφορίες σχετικά με την πορεία των εταιρικών υποθέσεων και λογοδοσία για τον τρόπο και τα αποτελέσματα του έργου τους.</w:t>
      </w:r>
    </w:p>
    <w:p w:rsidR="00C260F2" w:rsidRDefault="00C260F2" w:rsidP="00C260F2">
      <w:pPr>
        <w:pStyle w:val="Oooe1"/>
        <w:tabs>
          <w:tab w:val="clear" w:pos="284"/>
        </w:tabs>
        <w:spacing w:line="360" w:lineRule="atLeast"/>
        <w:jc w:val="left"/>
        <w:rPr>
          <w:rFonts w:ascii="Arial" w:hAnsi="Arial" w:cs="Arial"/>
          <w:bCs/>
        </w:rPr>
      </w:pPr>
      <w:r>
        <w:rPr>
          <w:rFonts w:ascii="Arial" w:hAnsi="Arial" w:cs="Arial"/>
          <w:bCs/>
        </w:rPr>
        <w:t>Το δικαίωμα αυτό παρέχεται μόνο έναντι των διαχειριστών εταίρων και όχι έναντι παντός εταίρου. Αφορά στη διαχείριση των εταιρικών υποθέσεων από τους εταίρους, οι οποίοι έχουν αναλάβει τα σχετικά καθήκοντα.</w:t>
      </w:r>
    </w:p>
    <w:p w:rsidR="00F233D9" w:rsidRDefault="00F233D9" w:rsidP="00C260F2">
      <w:pPr>
        <w:pStyle w:val="Oooe1"/>
        <w:tabs>
          <w:tab w:val="clear" w:pos="284"/>
        </w:tabs>
        <w:spacing w:line="360" w:lineRule="atLeast"/>
        <w:jc w:val="left"/>
        <w:rPr>
          <w:rFonts w:ascii="Arial" w:hAnsi="Arial" w:cs="Arial"/>
          <w:bCs/>
        </w:rPr>
      </w:pPr>
    </w:p>
    <w:p w:rsidR="00C260F2" w:rsidRPr="00C260F2" w:rsidRDefault="00C260F2" w:rsidP="00C260F2">
      <w:pPr>
        <w:pStyle w:val="Oooe1"/>
        <w:tabs>
          <w:tab w:val="clear" w:pos="284"/>
        </w:tabs>
        <w:spacing w:line="360" w:lineRule="atLeast"/>
        <w:jc w:val="center"/>
        <w:rPr>
          <w:rFonts w:ascii="Arial" w:hAnsi="Arial" w:cs="Arial"/>
          <w:b/>
          <w:bCs/>
        </w:rPr>
      </w:pPr>
      <w:r w:rsidRPr="00C260F2">
        <w:rPr>
          <w:rFonts w:ascii="Arial" w:hAnsi="Arial" w:cs="Arial"/>
          <w:b/>
          <w:bCs/>
        </w:rPr>
        <w:t>2.Περιουσιακά Δικαιώματα</w:t>
      </w:r>
    </w:p>
    <w:p w:rsidR="00C260F2" w:rsidRDefault="00C260F2" w:rsidP="00F233D9">
      <w:pPr>
        <w:pStyle w:val="Oooe1"/>
        <w:tabs>
          <w:tab w:val="clear" w:pos="284"/>
        </w:tabs>
        <w:spacing w:line="360" w:lineRule="atLeast"/>
        <w:jc w:val="left"/>
        <w:rPr>
          <w:rFonts w:ascii="Arial" w:hAnsi="Arial" w:cs="Arial"/>
          <w:b/>
          <w:bCs/>
        </w:rPr>
      </w:pPr>
      <w:r w:rsidRPr="00C260F2">
        <w:rPr>
          <w:rFonts w:ascii="Arial" w:hAnsi="Arial" w:cs="Arial"/>
          <w:b/>
          <w:bCs/>
        </w:rPr>
        <w:t>2.1.Δικαίωμα συμμετοχής στα κέρδη</w:t>
      </w:r>
    </w:p>
    <w:p w:rsidR="00C260F2" w:rsidRDefault="00C260F2" w:rsidP="00C260F2">
      <w:pPr>
        <w:pStyle w:val="Oooe1"/>
        <w:tabs>
          <w:tab w:val="clear" w:pos="284"/>
        </w:tabs>
        <w:spacing w:line="360" w:lineRule="atLeast"/>
        <w:jc w:val="left"/>
        <w:rPr>
          <w:rFonts w:ascii="Arial" w:hAnsi="Arial" w:cs="Arial"/>
          <w:bCs/>
        </w:rPr>
      </w:pPr>
      <w:r>
        <w:rPr>
          <w:rFonts w:ascii="Arial" w:hAnsi="Arial" w:cs="Arial"/>
          <w:bCs/>
        </w:rPr>
        <w:lastRenderedPageBreak/>
        <w:t>Ο νόμος 4072/2012, με το άρθρο 255, προβλέπει διαφορετικό καθεστώς για την ομόρρυθμη εταιρία σχετικά με τη συμμετοχή στα κέρδη και στις ζημίες, από το αντίστοιχο του ΑΚ. Συγκεκριμένα, ορίζεται ότι στο τέλος της εταιρικής χρήσης συντάσσεται λογαριασμός από τον οποίο εμφαίνονται τα κέρδη και οι ζημίες</w:t>
      </w:r>
      <w:r w:rsidR="0055678A">
        <w:rPr>
          <w:rFonts w:ascii="Arial" w:hAnsi="Arial" w:cs="Arial"/>
          <w:bCs/>
        </w:rPr>
        <w:t xml:space="preserve">της εταιρίας (άρθρο 255 εδ.1) και ότι οι εταίροι μετέχουν στα κέρδη και στις ζημίες της εταιρίας κατά το ποσό της εισφοράς τους, εκτός αν υπάρχει αντίθετη </w:t>
      </w:r>
      <w:r w:rsidR="00BB0A50">
        <w:rPr>
          <w:rFonts w:ascii="Arial" w:hAnsi="Arial" w:cs="Arial"/>
          <w:bCs/>
        </w:rPr>
        <w:t>συμφωνία κατά ίσα μέρη.</w:t>
      </w:r>
    </w:p>
    <w:p w:rsidR="00BB0A50" w:rsidRPr="00BB0A50" w:rsidRDefault="00BB0A50" w:rsidP="00F233D9">
      <w:pPr>
        <w:pStyle w:val="Oooe1"/>
        <w:tabs>
          <w:tab w:val="clear" w:pos="284"/>
        </w:tabs>
        <w:spacing w:line="360" w:lineRule="atLeast"/>
        <w:jc w:val="left"/>
        <w:rPr>
          <w:rFonts w:ascii="Arial" w:hAnsi="Arial" w:cs="Arial"/>
          <w:b/>
          <w:bCs/>
        </w:rPr>
      </w:pPr>
      <w:r w:rsidRPr="00BB0A50">
        <w:rPr>
          <w:rFonts w:ascii="Arial" w:hAnsi="Arial" w:cs="Arial"/>
          <w:b/>
          <w:bCs/>
        </w:rPr>
        <w:t>2.2.Δικαίωμα απολήψεων</w:t>
      </w:r>
    </w:p>
    <w:p w:rsidR="00BB0A50" w:rsidRDefault="00BB0A50" w:rsidP="00C260F2">
      <w:pPr>
        <w:pStyle w:val="Oooe1"/>
        <w:tabs>
          <w:tab w:val="clear" w:pos="284"/>
        </w:tabs>
        <w:spacing w:line="360" w:lineRule="atLeast"/>
        <w:jc w:val="left"/>
        <w:rPr>
          <w:rFonts w:ascii="Arial" w:hAnsi="Arial" w:cs="Arial"/>
          <w:bCs/>
        </w:rPr>
      </w:pPr>
      <w:r>
        <w:rPr>
          <w:rFonts w:ascii="Arial" w:hAnsi="Arial" w:cs="Arial"/>
          <w:bCs/>
        </w:rPr>
        <w:t>Ο νομοθέτης εύστοχα με το άρθρο 255 εδ.2 ν.4072/2012 προβλέπει νομοθετικά το δικαίωμα απολήψεων στους εταίρους, με την έννοια όμως ότι το δικαίωμα αυτό υφίσταται εφόσον συντρέχει καταστατική πρόβλεψη.</w:t>
      </w:r>
    </w:p>
    <w:p w:rsidR="00BB0A50" w:rsidRPr="00BB0A50" w:rsidRDefault="00BB0A50" w:rsidP="00F233D9">
      <w:pPr>
        <w:pStyle w:val="Oooe1"/>
        <w:tabs>
          <w:tab w:val="clear" w:pos="284"/>
        </w:tabs>
        <w:spacing w:line="360" w:lineRule="atLeast"/>
        <w:jc w:val="left"/>
        <w:rPr>
          <w:rFonts w:ascii="Arial" w:hAnsi="Arial" w:cs="Arial"/>
          <w:b/>
          <w:bCs/>
        </w:rPr>
      </w:pPr>
      <w:r w:rsidRPr="00BB0A50">
        <w:rPr>
          <w:rFonts w:ascii="Arial" w:hAnsi="Arial" w:cs="Arial"/>
          <w:b/>
          <w:bCs/>
        </w:rPr>
        <w:t>2.3.Δικαίωμα συμμετοχής στο προϊόν της εκκαθάρισης</w:t>
      </w:r>
    </w:p>
    <w:p w:rsidR="00BB0A50" w:rsidRDefault="00BB0A50" w:rsidP="00C260F2">
      <w:pPr>
        <w:pStyle w:val="Oooe1"/>
        <w:tabs>
          <w:tab w:val="clear" w:pos="284"/>
        </w:tabs>
        <w:spacing w:line="360" w:lineRule="atLeast"/>
        <w:jc w:val="left"/>
        <w:rPr>
          <w:rFonts w:ascii="Arial" w:hAnsi="Arial" w:cs="Arial"/>
          <w:bCs/>
        </w:rPr>
      </w:pPr>
      <w:r>
        <w:rPr>
          <w:rFonts w:ascii="Arial" w:hAnsi="Arial" w:cs="Arial"/>
          <w:bCs/>
        </w:rPr>
        <w:t>Στο πλαίσιο της ομόρρυθμης εταιρίας εφαρμόζεται συμπληρωματικά η της ΑΚ782, η οποία αφορά στο προϊόν της εκκαθάρισης. Σύμφωνα λοιπόν με τη διάταξη αυτή το υπόλοιπο, που προκύπτει μετά τη λύση της εταιρίας και την περάτωση του σταδίου εκκαθάρισης, διανέμεται στους ομόρρυθμους εταίρους κατά τον λόγο της μερίδας τους στα κέρδη, δηλαδή μετά τν ν.4072/2012 αρχικά κατά το ποσοστό της συμμετοχής τους στην εταιρία, εκτός αν υπάρχει αντίθετη συμφωνία (άρθρο 255 εδ.3 ν.4072/2012).</w:t>
      </w:r>
    </w:p>
    <w:p w:rsidR="00F233D9" w:rsidRPr="00F233D9" w:rsidRDefault="00F233D9" w:rsidP="00F233D9">
      <w:pPr>
        <w:pStyle w:val="Oooe1"/>
        <w:tabs>
          <w:tab w:val="clear" w:pos="284"/>
        </w:tabs>
        <w:spacing w:line="360" w:lineRule="atLeast"/>
        <w:jc w:val="center"/>
        <w:rPr>
          <w:rFonts w:ascii="Arial" w:hAnsi="Arial" w:cs="Arial"/>
          <w:b/>
          <w:bCs/>
        </w:rPr>
      </w:pPr>
    </w:p>
    <w:p w:rsidR="00F233D9" w:rsidRPr="00F233D9" w:rsidRDefault="00F233D9" w:rsidP="00F233D9">
      <w:pPr>
        <w:pStyle w:val="Oooe1"/>
        <w:tabs>
          <w:tab w:val="clear" w:pos="284"/>
        </w:tabs>
        <w:spacing w:line="360" w:lineRule="atLeast"/>
        <w:jc w:val="center"/>
        <w:rPr>
          <w:rFonts w:ascii="Arial" w:hAnsi="Arial" w:cs="Arial"/>
          <w:b/>
          <w:bCs/>
        </w:rPr>
      </w:pPr>
      <w:r w:rsidRPr="00F233D9">
        <w:rPr>
          <w:rFonts w:ascii="Arial" w:hAnsi="Arial" w:cs="Arial"/>
          <w:b/>
          <w:bCs/>
        </w:rPr>
        <w:t>ΙΙ. Υποχρεώσεις των Εταίρων στην Ομόρρυθμη Εταιρία</w:t>
      </w:r>
    </w:p>
    <w:p w:rsidR="00BB0A50" w:rsidRPr="00E72783" w:rsidRDefault="00BB0A50" w:rsidP="00F233D9">
      <w:pPr>
        <w:pStyle w:val="Oooe1"/>
        <w:tabs>
          <w:tab w:val="clear" w:pos="284"/>
        </w:tabs>
        <w:spacing w:line="360" w:lineRule="atLeast"/>
        <w:jc w:val="left"/>
        <w:rPr>
          <w:rFonts w:ascii="Arial" w:hAnsi="Arial" w:cs="Arial"/>
          <w:b/>
          <w:bCs/>
        </w:rPr>
      </w:pPr>
      <w:r w:rsidRPr="00E72783">
        <w:rPr>
          <w:rFonts w:ascii="Arial" w:hAnsi="Arial" w:cs="Arial"/>
          <w:b/>
          <w:bCs/>
        </w:rPr>
        <w:t>Υποχρέωση εισφοράς</w:t>
      </w:r>
    </w:p>
    <w:p w:rsidR="00BB0A50" w:rsidRDefault="00BB0A50" w:rsidP="00C260F2">
      <w:pPr>
        <w:pStyle w:val="Oooe1"/>
        <w:tabs>
          <w:tab w:val="clear" w:pos="284"/>
        </w:tabs>
        <w:spacing w:line="360" w:lineRule="atLeast"/>
        <w:jc w:val="left"/>
        <w:rPr>
          <w:rFonts w:ascii="Arial" w:hAnsi="Arial" w:cs="Arial"/>
          <w:bCs/>
        </w:rPr>
      </w:pPr>
      <w:r>
        <w:rPr>
          <w:rFonts w:ascii="Arial" w:hAnsi="Arial" w:cs="Arial"/>
          <w:bCs/>
        </w:rPr>
        <w:t>Βασική υποχρέωση των  εταίρων αποτελεί η καταβολή εισφοράς (άρθρο 249 παρ.2 ν.4072/2012, ΑΚ741, 742, 744)</w:t>
      </w:r>
      <w:r w:rsidR="00E72783">
        <w:rPr>
          <w:rFonts w:ascii="Arial" w:hAnsi="Arial" w:cs="Arial"/>
          <w:bCs/>
        </w:rPr>
        <w:t>. Εισφορά μπορεί να αποτελέσει η παροχή κάθε περιουσιακού στοιχείου δεκτικού συναλλαγής, χρηματικών απαιτήσεων έναντι τρίτων καθώς και υπηρεσιών, για τις οποίες όμως δεν καταβάλλεται μισθός. Η ΑΚ744 διακρίνει σε εισφορές πράγματος ή δικαιώματος κατά χρήση, κυριότητα ή σε παροχή εργασίας. Σύμφωνα με την ΑΚ742 παρ.2, αν δεν υπάρχει αντίθετη συμφωνία, οι εισφορές των εταίρων πρέπει να είναι ίσες για όλους.</w:t>
      </w:r>
    </w:p>
    <w:p w:rsidR="00E72783" w:rsidRPr="00F233D9" w:rsidRDefault="00E72783" w:rsidP="00C260F2">
      <w:pPr>
        <w:pStyle w:val="Oooe1"/>
        <w:tabs>
          <w:tab w:val="clear" w:pos="284"/>
        </w:tabs>
        <w:spacing w:line="360" w:lineRule="atLeast"/>
        <w:jc w:val="left"/>
        <w:rPr>
          <w:rFonts w:ascii="Arial" w:hAnsi="Arial" w:cs="Arial"/>
          <w:b/>
          <w:bCs/>
        </w:rPr>
      </w:pPr>
      <w:r w:rsidRPr="00F233D9">
        <w:rPr>
          <w:rFonts w:ascii="Arial" w:hAnsi="Arial" w:cs="Arial"/>
          <w:b/>
          <w:bCs/>
        </w:rPr>
        <w:t>Υποχρέωση πίστεως</w:t>
      </w:r>
    </w:p>
    <w:p w:rsidR="00E72783" w:rsidRPr="00C260F2" w:rsidRDefault="00F233D9" w:rsidP="00C260F2">
      <w:pPr>
        <w:pStyle w:val="Oooe1"/>
        <w:tabs>
          <w:tab w:val="clear" w:pos="284"/>
        </w:tabs>
        <w:spacing w:line="360" w:lineRule="atLeast"/>
        <w:jc w:val="left"/>
        <w:rPr>
          <w:rFonts w:ascii="Arial" w:hAnsi="Arial" w:cs="Arial"/>
          <w:bCs/>
        </w:rPr>
      </w:pPr>
      <w:r>
        <w:rPr>
          <w:rFonts w:ascii="Arial" w:hAnsi="Arial" w:cs="Arial"/>
          <w:bCs/>
        </w:rPr>
        <w:t>Σύ</w:t>
      </w:r>
      <w:r w:rsidR="00E72783">
        <w:rPr>
          <w:rFonts w:ascii="Arial" w:hAnsi="Arial" w:cs="Arial"/>
          <w:bCs/>
        </w:rPr>
        <w:t>μφωνα με την ΑΚ747 (σε συνδ. με άρθρο 249 παρ.2 ν.4072/2012) ο ομόρρυθμος εταίρος δεν δικαιούται να ενεργεί για λογαριασμό δικό του ή ξένο πράξεις, οι οποίες έρχονται σε αντίθεση με τα συμφέροντα της εταιρίας.Ο εταίρος είναι υποχρεωμένος να απέχει από οποιαδήποτε πράξη, η οποία αντιτίθεται στον εταιρικό σκοπό. Η περαιτέρω ανάλυση της υποχρέωσης αυτής παρατίθεται στο οικείο κεφάλαιο της αστικής εταιρίας.</w:t>
      </w:r>
    </w:p>
    <w:p w:rsidR="008F7430" w:rsidRPr="008F7430" w:rsidRDefault="008F7430" w:rsidP="008F7430">
      <w:pPr>
        <w:pStyle w:val="Oooe1"/>
        <w:tabs>
          <w:tab w:val="clear" w:pos="284"/>
        </w:tabs>
        <w:spacing w:line="360" w:lineRule="atLeast"/>
        <w:rPr>
          <w:rFonts w:ascii="Arial" w:hAnsi="Arial" w:cs="Arial"/>
        </w:rPr>
      </w:pPr>
      <w:r w:rsidRPr="00E87A12">
        <w:rPr>
          <w:rFonts w:ascii="Arial" w:hAnsi="Arial" w:cs="Arial"/>
          <w:b/>
          <w:bCs/>
        </w:rPr>
        <w:lastRenderedPageBreak/>
        <w:t>4.2.</w:t>
      </w:r>
      <w:r>
        <w:rPr>
          <w:rFonts w:ascii="Arial" w:hAnsi="Arial" w:cs="Arial"/>
          <w:b/>
          <w:bCs/>
        </w:rPr>
        <w:t>2.</w:t>
      </w:r>
      <w:r w:rsidRPr="00E87A12">
        <w:rPr>
          <w:rFonts w:ascii="Arial" w:hAnsi="Arial" w:cs="Arial"/>
          <w:b/>
          <w:bCs/>
        </w:rPr>
        <w:t xml:space="preserve">1. </w:t>
      </w:r>
      <w:r w:rsidRPr="008F7430">
        <w:rPr>
          <w:rFonts w:ascii="Arial" w:hAnsi="Arial" w:cs="Arial"/>
          <w:bCs/>
        </w:rPr>
        <w:t>Υπάρχει πλέον και η δυνατότητα ίδρυσης της εταιρίας μέσω της πλατφόρμας της Ηλεκτρονικής Υπηρεσίας Μιας Στάσης (</w:t>
      </w:r>
      <w:r w:rsidRPr="008F7430">
        <w:rPr>
          <w:rFonts w:ascii="Arial" w:hAnsi="Arial" w:cs="Arial"/>
          <w:bCs/>
          <w:lang w:val="en-US"/>
        </w:rPr>
        <w:t>e</w:t>
      </w:r>
      <w:r w:rsidRPr="008F7430">
        <w:rPr>
          <w:rFonts w:ascii="Arial" w:hAnsi="Arial" w:cs="Arial"/>
          <w:bCs/>
        </w:rPr>
        <w:t xml:space="preserve">-ΥΜΣ). Για τη σύσταση της μέσω της </w:t>
      </w:r>
      <w:r w:rsidRPr="008F7430">
        <w:rPr>
          <w:rFonts w:ascii="Arial" w:hAnsi="Arial" w:cs="Arial"/>
          <w:bCs/>
          <w:lang w:val="en-US"/>
        </w:rPr>
        <w:t>e</w:t>
      </w:r>
      <w:r w:rsidRPr="008F7430">
        <w:rPr>
          <w:rFonts w:ascii="Arial" w:hAnsi="Arial" w:cs="Arial"/>
          <w:bCs/>
        </w:rPr>
        <w:t xml:space="preserve">-ΥΜΣ υποχρεωτική είναι η χρήση του πρότυπου καταστατικού, το περιεχόμενο του οποίου ορίζεται ανα νομική μορφή. Στο πρότυπο καταστατικό οπι ιδρυτές μπορούν ν ασυμπληρώσουν τας τοιχεία που διαφοροποιούν την εταιρία της από τις άλλες του ίδιου τύπου. Εάν οι ιδρυτές δεν επιθυμούν τη χρήση του πρότυπου καταστατικού ή υπάρχουν εισφορές σε είδος που απαιτούν συμβολαιογραφικό τύπο οι ιδρυτές θα πρέπει να απευθυνθούν για τη σύσταση στην υπηρεσία του ΓΕΜΗ. </w:t>
      </w:r>
    </w:p>
    <w:p w:rsidR="00121C49" w:rsidRDefault="00121C49" w:rsidP="00121C49">
      <w:pPr>
        <w:pStyle w:val="Oooe1"/>
        <w:tabs>
          <w:tab w:val="clear" w:pos="284"/>
        </w:tabs>
        <w:spacing w:line="360" w:lineRule="atLeast"/>
        <w:rPr>
          <w:rFonts w:ascii="Arial" w:hAnsi="Arial" w:cs="Arial"/>
        </w:rPr>
      </w:pPr>
    </w:p>
    <w:p w:rsidR="00121C49" w:rsidRPr="00E87A12" w:rsidRDefault="00121C49" w:rsidP="00121C49">
      <w:pPr>
        <w:pStyle w:val="Oooe1"/>
        <w:tabs>
          <w:tab w:val="clear" w:pos="284"/>
        </w:tabs>
        <w:spacing w:line="360" w:lineRule="atLeast"/>
        <w:rPr>
          <w:rFonts w:ascii="Arial" w:hAnsi="Arial" w:cs="Arial"/>
          <w:b/>
          <w:bCs/>
        </w:rPr>
      </w:pPr>
      <w:r w:rsidRPr="00E87A12">
        <w:rPr>
          <w:rFonts w:ascii="Arial" w:hAnsi="Arial" w:cs="Arial"/>
          <w:b/>
          <w:bCs/>
        </w:rPr>
        <w:t>4.2.2. Διατυπώσεις δημοσιότητας</w:t>
      </w:r>
      <w:r w:rsidR="007F26C6">
        <w:rPr>
          <w:rFonts w:ascii="Arial" w:hAnsi="Arial" w:cs="Arial"/>
          <w:b/>
          <w:bCs/>
        </w:rPr>
        <w:t xml:space="preserve"> (Άρθρ. 251</w:t>
      </w:r>
      <w:r w:rsidR="00780731">
        <w:rPr>
          <w:rFonts w:ascii="Arial" w:hAnsi="Arial" w:cs="Arial"/>
          <w:b/>
          <w:bCs/>
        </w:rPr>
        <w:t xml:space="preserve"> Ν. 4072/12</w:t>
      </w:r>
      <w:r w:rsidR="007F26C6">
        <w:rPr>
          <w:rFonts w:ascii="Arial" w:hAnsi="Arial" w:cs="Arial"/>
          <w:b/>
          <w:bCs/>
        </w:rPr>
        <w:t xml:space="preserve">) Γενικό Εμπορικό Μητρώο </w:t>
      </w:r>
    </w:p>
    <w:p w:rsidR="00121C49" w:rsidRPr="00121C49" w:rsidRDefault="00121C49" w:rsidP="00121C49">
      <w:pPr>
        <w:pStyle w:val="Oooe1"/>
        <w:tabs>
          <w:tab w:val="clear" w:pos="284"/>
        </w:tabs>
        <w:spacing w:line="360" w:lineRule="atLeast"/>
        <w:rPr>
          <w:rFonts w:ascii="Arial" w:hAnsi="Arial" w:cs="Arial"/>
        </w:rPr>
      </w:pPr>
      <w:r>
        <w:rPr>
          <w:rFonts w:ascii="Arial" w:hAnsi="Arial" w:cs="Arial"/>
        </w:rPr>
        <w:t xml:space="preserve">  Η εταιρία </w:t>
      </w:r>
      <w:r w:rsidRPr="007F26C6">
        <w:rPr>
          <w:rFonts w:ascii="Arial" w:hAnsi="Arial" w:cs="Arial"/>
          <w:b/>
          <w:bCs/>
        </w:rPr>
        <w:t>καταχωρίζεται στο Γ.Ε.Μ.Η</w:t>
      </w:r>
      <w:r>
        <w:rPr>
          <w:rFonts w:ascii="Arial" w:hAnsi="Arial" w:cs="Arial"/>
        </w:rPr>
        <w:t xml:space="preserve">. με τη σύμπραξη όλων των εταίρων και τα στοιχεία της δημοσιεύονται στο διαδικτυακό τόπο του Γ.Ε.Μ.Η. Από την καταχώρηση της εταιρίας στο Γ.Ε.Μ.Η. </w:t>
      </w:r>
      <w:r w:rsidRPr="007F26C6">
        <w:rPr>
          <w:rFonts w:ascii="Arial" w:hAnsi="Arial" w:cs="Arial"/>
          <w:b/>
          <w:bCs/>
        </w:rPr>
        <w:t>αποκτάται η νομική προσωπικότητα</w:t>
      </w:r>
      <w:r>
        <w:rPr>
          <w:rFonts w:ascii="Arial" w:hAnsi="Arial" w:cs="Arial"/>
        </w:rPr>
        <w:t xml:space="preserve">. </w:t>
      </w:r>
      <w:r w:rsidR="00780731">
        <w:rPr>
          <w:rFonts w:ascii="Arial" w:hAnsi="Arial" w:cs="Arial"/>
        </w:rPr>
        <w:t xml:space="preserve">Τα στοιχεία που υποχρεωτικά καταχωρίζονται είναι: α) όνομα και κατοικία εταίρων β) εταιρική επωνυμία γ) έδρα δ) σκοπός της εταιρίας και ε) εκπρόσωπος της εταιρίας. </w:t>
      </w:r>
      <w:r>
        <w:rPr>
          <w:rFonts w:ascii="Arial" w:hAnsi="Arial" w:cs="Arial"/>
        </w:rPr>
        <w:t xml:space="preserve">Η </w:t>
      </w:r>
      <w:r w:rsidRPr="007F26C6">
        <w:rPr>
          <w:rFonts w:ascii="Arial" w:hAnsi="Arial" w:cs="Arial"/>
          <w:b/>
          <w:bCs/>
        </w:rPr>
        <w:t>τροποποίηση του καταστατικού</w:t>
      </w:r>
      <w:r>
        <w:rPr>
          <w:rFonts w:ascii="Arial" w:hAnsi="Arial" w:cs="Arial"/>
        </w:rPr>
        <w:t xml:space="preserve"> πρέπει να γίνεται με τον τύπο του αρχικού καταστατικού και να καταχωρηθεί στο Γ.Ε.Μ.Η.</w:t>
      </w:r>
    </w:p>
    <w:p w:rsidR="00121C49" w:rsidRPr="002D5A1A"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Pr>
          <w:rFonts w:ascii="Arial" w:hAnsi="Arial" w:cs="Arial"/>
          <w:b/>
          <w:bCs/>
        </w:rPr>
        <w:t xml:space="preserve">   α.</w:t>
      </w:r>
      <w:r w:rsidRPr="002D5A1A">
        <w:rPr>
          <w:rFonts w:ascii="Arial" w:hAnsi="Arial" w:cs="Arial"/>
          <w:b/>
          <w:bCs/>
        </w:rPr>
        <w:t xml:space="preserve"> ΄Ελλειψη διατυπώσεων δημοσιότητας</w:t>
      </w:r>
    </w:p>
    <w:p w:rsidR="00121C49" w:rsidRPr="00121C49" w:rsidRDefault="00121C49" w:rsidP="00121C49">
      <w:pPr>
        <w:pStyle w:val="Oooe1"/>
        <w:tabs>
          <w:tab w:val="clear" w:pos="284"/>
        </w:tabs>
        <w:spacing w:line="360" w:lineRule="atLeast"/>
        <w:rPr>
          <w:rFonts w:ascii="Arial" w:hAnsi="Arial" w:cs="Arial"/>
        </w:rPr>
      </w:pPr>
      <w:r>
        <w:rPr>
          <w:rFonts w:ascii="Arial" w:hAnsi="Arial" w:cs="Arial"/>
        </w:rPr>
        <w:t xml:space="preserve"> Αν η εταιρία δεν έχει δημοσιευθεί είναι ανυπόστατη, δηλαδή δεν υπάρχει ούτε ως νομικό πρόσωπο, ούτε ως εταιρία.  </w:t>
      </w:r>
    </w:p>
    <w:p w:rsidR="00121C49" w:rsidRPr="002D5A1A"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121C49">
        <w:rPr>
          <w:rFonts w:ascii="Arial" w:hAnsi="Arial" w:cs="Arial"/>
        </w:rPr>
        <w:t xml:space="preserve">  </w:t>
      </w:r>
      <w:r>
        <w:rPr>
          <w:rFonts w:ascii="Arial" w:hAnsi="Arial" w:cs="Arial"/>
        </w:rPr>
        <w:t xml:space="preserve"> </w:t>
      </w:r>
      <w:r w:rsidRPr="002D5A1A">
        <w:rPr>
          <w:rFonts w:ascii="Arial" w:hAnsi="Arial" w:cs="Arial"/>
          <w:b/>
          <w:bCs/>
        </w:rPr>
        <w:t>β. Ελαττώματα ουσίας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Τα ελαττώματα της εταιρικής σύμβασης επιφέρουν τις έννομες συνέπειες (ακυρότητα, ακυρωσία), όπως ακριβώς αναπτύχθηκαν στο σχετικό κεφάλαιο της αστικής εταιρίας.  </w:t>
      </w:r>
      <w:r w:rsidR="00780731">
        <w:rPr>
          <w:rFonts w:ascii="Arial" w:hAnsi="Arial" w:cs="Arial"/>
        </w:rPr>
        <w:t>Η ακυρωσία οφείλεται σε πλάνη ή απάτη ή απειλή. Η ακυρότητα οφείλεται σε: (α) έλλειψη δικαιοπρακτικής ικανότητας εταίρων. (β) αντίθεση εταιρικού σκοπού με τους Νόμους. (γ) έλλειψη απαιτούμενου τύπου.</w:t>
      </w:r>
    </w:p>
    <w:p w:rsidR="00121C49" w:rsidRDefault="00121C49" w:rsidP="00121C49">
      <w:pPr>
        <w:pStyle w:val="Oooe1"/>
        <w:tabs>
          <w:tab w:val="clear" w:pos="284"/>
        </w:tabs>
        <w:spacing w:line="360" w:lineRule="atLeast"/>
        <w:rPr>
          <w:rFonts w:ascii="Arial" w:hAnsi="Arial" w:cs="Arial"/>
        </w:rPr>
      </w:pPr>
    </w:p>
    <w:p w:rsidR="00121C49" w:rsidRPr="002D5A1A" w:rsidRDefault="00121C49" w:rsidP="00121C49">
      <w:pPr>
        <w:pStyle w:val="Oooe1"/>
        <w:tabs>
          <w:tab w:val="clear" w:pos="284"/>
        </w:tabs>
        <w:spacing w:line="360" w:lineRule="atLeast"/>
        <w:rPr>
          <w:rFonts w:ascii="Arial" w:hAnsi="Arial" w:cs="Arial"/>
          <w:b/>
          <w:bCs/>
        </w:rPr>
      </w:pPr>
      <w:r w:rsidRPr="002D5A1A">
        <w:rPr>
          <w:rFonts w:ascii="Arial" w:hAnsi="Arial" w:cs="Arial"/>
          <w:b/>
          <w:bCs/>
        </w:rPr>
        <w:t xml:space="preserve"> 4.4.3. Εσωτερικές σχέσεις των εταίρων </w:t>
      </w:r>
    </w:p>
    <w:p w:rsidR="00121C49" w:rsidRDefault="00121C49" w:rsidP="007F26C6">
      <w:pPr>
        <w:pStyle w:val="Oooe1"/>
        <w:tabs>
          <w:tab w:val="clear" w:pos="284"/>
        </w:tabs>
        <w:spacing w:line="360" w:lineRule="atLeast"/>
        <w:rPr>
          <w:rFonts w:ascii="Arial" w:hAnsi="Arial" w:cs="Arial"/>
        </w:rPr>
      </w:pPr>
      <w:r>
        <w:rPr>
          <w:rFonts w:ascii="Arial" w:hAnsi="Arial" w:cs="Arial"/>
        </w:rPr>
        <w:t xml:space="preserve">Οι σχέσεις των εταίρων </w:t>
      </w:r>
      <w:r w:rsidRPr="007F26C6">
        <w:rPr>
          <w:rFonts w:ascii="Arial" w:hAnsi="Arial" w:cs="Arial"/>
          <w:b/>
          <w:bCs/>
        </w:rPr>
        <w:t>καθορίζονται</w:t>
      </w:r>
      <w:r w:rsidR="007F26C6" w:rsidRPr="007F26C6">
        <w:rPr>
          <w:rFonts w:ascii="Arial" w:hAnsi="Arial" w:cs="Arial"/>
          <w:b/>
          <w:bCs/>
        </w:rPr>
        <w:t xml:space="preserve"> α)</w:t>
      </w:r>
      <w:r w:rsidR="007F26C6">
        <w:rPr>
          <w:rFonts w:ascii="Arial" w:hAnsi="Arial" w:cs="Arial"/>
          <w:b/>
          <w:bCs/>
        </w:rPr>
        <w:t xml:space="preserve"> </w:t>
      </w:r>
      <w:r w:rsidRPr="007F26C6">
        <w:rPr>
          <w:rFonts w:ascii="Arial" w:hAnsi="Arial" w:cs="Arial"/>
          <w:b/>
          <w:bCs/>
        </w:rPr>
        <w:t xml:space="preserve">από το καταστατικό της εταιρίας και </w:t>
      </w:r>
      <w:r w:rsidR="007F26C6" w:rsidRPr="007F26C6">
        <w:rPr>
          <w:rFonts w:ascii="Arial" w:hAnsi="Arial" w:cs="Arial"/>
          <w:b/>
          <w:bCs/>
        </w:rPr>
        <w:t xml:space="preserve">β) </w:t>
      </w:r>
      <w:r w:rsidRPr="007F26C6">
        <w:rPr>
          <w:rFonts w:ascii="Arial" w:hAnsi="Arial" w:cs="Arial"/>
          <w:b/>
          <w:bCs/>
        </w:rPr>
        <w:t>από το νόμο.</w:t>
      </w:r>
      <w:r>
        <w:rPr>
          <w:rFonts w:ascii="Arial" w:hAnsi="Arial" w:cs="Arial"/>
        </w:rPr>
        <w:t xml:space="preserve"> Οι εταίροι στις μεταξύ τους σχέσεις ευθύνονται για κάθε πταίσμα (άρθρο 252), ενώ έχουν </w:t>
      </w:r>
      <w:r w:rsidRPr="007F26C6">
        <w:rPr>
          <w:rFonts w:ascii="Arial" w:hAnsi="Arial" w:cs="Arial"/>
          <w:b/>
          <w:bCs/>
        </w:rPr>
        <w:t>υποχρέωση πίστης</w:t>
      </w:r>
      <w:r>
        <w:rPr>
          <w:rFonts w:ascii="Arial" w:hAnsi="Arial" w:cs="Arial"/>
        </w:rPr>
        <w:t xml:space="preserve"> απέναντι στην εταιρία. </w:t>
      </w:r>
      <w:r w:rsidRPr="00B65947">
        <w:rPr>
          <w:rFonts w:ascii="Arial" w:hAnsi="Arial" w:cs="Arial"/>
          <w:b/>
          <w:bCs/>
        </w:rPr>
        <w:t>Οι αποφάσεις των εταίρων</w:t>
      </w:r>
      <w:r>
        <w:rPr>
          <w:rFonts w:ascii="Arial" w:hAnsi="Arial" w:cs="Arial"/>
        </w:rPr>
        <w:t xml:space="preserve"> λαμβάνονται ομόφωνα εκτός αν υπάρχει δι</w:t>
      </w:r>
      <w:r w:rsidR="00780731">
        <w:rPr>
          <w:rFonts w:ascii="Arial" w:hAnsi="Arial" w:cs="Arial"/>
        </w:rPr>
        <w:t>αφορετική καταστατική πρόβλεψη οπότε λαμβάνονται με πλειοψηφία έχοντας ως βάση τον αριθμό των εταίρων (αρθ. 253).</w:t>
      </w:r>
    </w:p>
    <w:p w:rsidR="00121C49" w:rsidRPr="00780731" w:rsidRDefault="00121C49" w:rsidP="00121C49">
      <w:pPr>
        <w:pStyle w:val="Oooe1"/>
        <w:tabs>
          <w:tab w:val="clear" w:pos="284"/>
        </w:tabs>
        <w:spacing w:line="360" w:lineRule="atLeast"/>
        <w:rPr>
          <w:rFonts w:ascii="Arial" w:hAnsi="Arial" w:cs="Arial"/>
          <w:bCs/>
        </w:rPr>
      </w:pPr>
      <w:r>
        <w:rPr>
          <w:rFonts w:ascii="Arial" w:hAnsi="Arial" w:cs="Arial"/>
        </w:rPr>
        <w:lastRenderedPageBreak/>
        <w:t xml:space="preserve">Η </w:t>
      </w:r>
      <w:r w:rsidRPr="00B65947">
        <w:rPr>
          <w:rFonts w:ascii="Arial" w:hAnsi="Arial" w:cs="Arial"/>
          <w:b/>
          <w:bCs/>
        </w:rPr>
        <w:t>μερίδα συμμετοχής</w:t>
      </w:r>
      <w:r>
        <w:rPr>
          <w:rFonts w:ascii="Arial" w:hAnsi="Arial" w:cs="Arial"/>
        </w:rPr>
        <w:t xml:space="preserve"> του κάθε εταίρου είναι κατ’ αρχάς </w:t>
      </w:r>
      <w:r w:rsidRPr="00B65947">
        <w:rPr>
          <w:rFonts w:ascii="Arial" w:hAnsi="Arial" w:cs="Arial"/>
          <w:b/>
          <w:bCs/>
        </w:rPr>
        <w:t>αμεταβίβαστη και ακληρονόμητη</w:t>
      </w:r>
      <w:r>
        <w:rPr>
          <w:rFonts w:ascii="Arial" w:hAnsi="Arial" w:cs="Arial"/>
        </w:rPr>
        <w:t xml:space="preserve">. Με καταστατική πρόβλεψη μπορεί να επιτρέπεται η ολική ή μερική μεταβίβασή της. Οι εταίροι μοιράζονται </w:t>
      </w:r>
      <w:r w:rsidRPr="00B65947">
        <w:rPr>
          <w:rFonts w:ascii="Arial" w:hAnsi="Arial" w:cs="Arial"/>
          <w:b/>
          <w:bCs/>
        </w:rPr>
        <w:t xml:space="preserve">τα κέρδη και τις ζημίες. </w:t>
      </w:r>
      <w:r w:rsidR="00780731">
        <w:rPr>
          <w:rFonts w:ascii="Arial" w:hAnsi="Arial" w:cs="Arial"/>
          <w:bCs/>
        </w:rPr>
        <w:t>Μετέχουν κατά το ποσοστό της συμμετοχής στην εταιρία.</w:t>
      </w:r>
    </w:p>
    <w:p w:rsidR="00121C49" w:rsidRDefault="00121C49" w:rsidP="00121C49">
      <w:pPr>
        <w:pStyle w:val="Oooe1"/>
        <w:tabs>
          <w:tab w:val="clear" w:pos="284"/>
        </w:tabs>
        <w:spacing w:line="360" w:lineRule="atLeast"/>
        <w:rPr>
          <w:rFonts w:ascii="Arial" w:hAnsi="Arial" w:cs="Arial"/>
        </w:rPr>
      </w:pPr>
    </w:p>
    <w:p w:rsidR="00121C49" w:rsidRPr="007F26C6" w:rsidRDefault="00121C49" w:rsidP="00121C49">
      <w:pPr>
        <w:pStyle w:val="Oooe1"/>
        <w:tabs>
          <w:tab w:val="clear" w:pos="284"/>
        </w:tabs>
        <w:spacing w:line="360" w:lineRule="atLeast"/>
        <w:rPr>
          <w:rFonts w:ascii="Arial" w:hAnsi="Arial" w:cs="Arial"/>
        </w:rPr>
      </w:pPr>
      <w:r w:rsidRPr="00B65947">
        <w:rPr>
          <w:rFonts w:ascii="Arial" w:hAnsi="Arial" w:cs="Arial"/>
          <w:b/>
          <w:bCs/>
        </w:rPr>
        <w:t>4.4.4. Ευθύνη των εταίρων για τα εταιρικά χρέη</w:t>
      </w:r>
      <w:r w:rsidR="007F26C6">
        <w:rPr>
          <w:rFonts w:ascii="Arial" w:hAnsi="Arial" w:cs="Arial"/>
          <w:b/>
          <w:bCs/>
        </w:rPr>
        <w:t xml:space="preserve"> </w:t>
      </w:r>
      <w:r w:rsidR="00407CF3">
        <w:rPr>
          <w:rFonts w:ascii="Arial" w:hAnsi="Arial" w:cs="Arial"/>
        </w:rPr>
        <w:t>(Αρθρ.</w:t>
      </w:r>
      <w:r w:rsidR="00780731">
        <w:rPr>
          <w:rFonts w:ascii="Arial" w:hAnsi="Arial" w:cs="Arial"/>
        </w:rPr>
        <w:t xml:space="preserve"> 258</w:t>
      </w:r>
      <w:r w:rsidR="007F26C6" w:rsidRPr="007F26C6">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ευθύνη των εταίρων της ΟΕ για τα χρέη της εταιρίας είναι </w:t>
      </w:r>
      <w:r w:rsidRPr="00B65947">
        <w:rPr>
          <w:rFonts w:ascii="Arial" w:hAnsi="Arial" w:cs="Arial"/>
          <w:b/>
          <w:bCs/>
        </w:rPr>
        <w:t>απεριόριστη</w:t>
      </w:r>
      <w:r>
        <w:rPr>
          <w:rFonts w:ascii="Arial" w:hAnsi="Arial" w:cs="Arial"/>
        </w:rPr>
        <w:t xml:space="preserve">, δηλαδή οι εταίροι ευθύνονται με όλη τους την περιουσία για το σύνολο των χρεών της εταιρίας και </w:t>
      </w:r>
      <w:r w:rsidRPr="002D31B9">
        <w:rPr>
          <w:rFonts w:ascii="Arial" w:hAnsi="Arial" w:cs="Arial"/>
          <w:b/>
          <w:bCs/>
        </w:rPr>
        <w:t>εις ολόκληρο</w:t>
      </w:r>
      <w:r>
        <w:rPr>
          <w:rFonts w:ascii="Arial" w:hAnsi="Arial" w:cs="Arial"/>
        </w:rPr>
        <w:t>.</w:t>
      </w:r>
      <w:r w:rsidR="00780731">
        <w:rPr>
          <w:rFonts w:ascii="Arial" w:hAnsi="Arial" w:cs="Arial"/>
        </w:rPr>
        <w:t xml:space="preserve"> Ακόμη ο εταίρος που εισέρχεται στην Ο.Ε. ευθύνεται απεριόριστα και εις ολόκληρον και για τα υπάρχ</w:t>
      </w:r>
      <w:r w:rsidR="00331204">
        <w:rPr>
          <w:rFonts w:ascii="Arial" w:hAnsi="Arial" w:cs="Arial"/>
        </w:rPr>
        <w:t>οντα πριν την είσοδο του χρέη</w:t>
      </w:r>
      <w:r w:rsidR="00780731">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Η ευθύνη των εταίρων για τα χρέη της εταιρίας </w:t>
      </w:r>
      <w:r w:rsidRPr="00326726">
        <w:rPr>
          <w:rFonts w:ascii="Arial" w:hAnsi="Arial" w:cs="Arial"/>
          <w:b/>
          <w:bCs/>
        </w:rPr>
        <w:t xml:space="preserve">παραγράφεται μετά από πέντε χρόνια </w:t>
      </w:r>
      <w:r w:rsidR="00407CF3">
        <w:rPr>
          <w:rFonts w:ascii="Arial" w:hAnsi="Arial" w:cs="Arial"/>
        </w:rPr>
        <w:t>από τη λύση της εταιρίας (Αρθρ.</w:t>
      </w:r>
      <w:r w:rsidR="007F26C6">
        <w:rPr>
          <w:rFonts w:ascii="Arial" w:hAnsi="Arial" w:cs="Arial"/>
        </w:rPr>
        <w:t xml:space="preserve"> 269 § 1) που καταχωρείται στο ΓΕΜΗ.</w:t>
      </w:r>
    </w:p>
    <w:p w:rsidR="00780731" w:rsidRDefault="00780731" w:rsidP="00121C49">
      <w:pPr>
        <w:pStyle w:val="Oooe1"/>
        <w:tabs>
          <w:tab w:val="clear" w:pos="284"/>
        </w:tabs>
        <w:spacing w:line="360" w:lineRule="atLeast"/>
        <w:rPr>
          <w:rFonts w:ascii="Arial" w:hAnsi="Arial" w:cs="Arial"/>
        </w:rPr>
      </w:pPr>
    </w:p>
    <w:p w:rsidR="00780731" w:rsidRDefault="00780731" w:rsidP="00121C49">
      <w:pPr>
        <w:pStyle w:val="Oooe1"/>
        <w:tabs>
          <w:tab w:val="clear" w:pos="284"/>
        </w:tabs>
        <w:spacing w:line="360" w:lineRule="atLeast"/>
        <w:rPr>
          <w:rFonts w:ascii="Arial" w:hAnsi="Arial" w:cs="Arial"/>
        </w:rPr>
      </w:pPr>
    </w:p>
    <w:p w:rsidR="00780731" w:rsidRDefault="00780731"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326726" w:rsidRDefault="00121C49" w:rsidP="00121C49">
      <w:pPr>
        <w:pStyle w:val="Oooe1"/>
        <w:tabs>
          <w:tab w:val="clear" w:pos="284"/>
        </w:tabs>
        <w:spacing w:line="360" w:lineRule="atLeast"/>
        <w:rPr>
          <w:rFonts w:ascii="Arial" w:hAnsi="Arial" w:cs="Arial"/>
          <w:b/>
          <w:bCs/>
        </w:rPr>
      </w:pPr>
      <w:r w:rsidRPr="00326726">
        <w:rPr>
          <w:rFonts w:ascii="Arial" w:hAnsi="Arial" w:cs="Arial"/>
          <w:b/>
          <w:bCs/>
        </w:rPr>
        <w:t xml:space="preserve"> 4.4.5. Διαχείριση</w:t>
      </w:r>
      <w:r w:rsidR="007F26C6">
        <w:rPr>
          <w:rFonts w:ascii="Arial" w:hAnsi="Arial" w:cs="Arial"/>
          <w:b/>
          <w:bCs/>
        </w:rPr>
        <w:t xml:space="preserve"> </w:t>
      </w:r>
      <w:r w:rsidR="00407CF3">
        <w:rPr>
          <w:rFonts w:ascii="Arial" w:hAnsi="Arial" w:cs="Arial"/>
        </w:rPr>
        <w:t>(Αρθρ.</w:t>
      </w:r>
      <w:r w:rsidR="007F26C6" w:rsidRPr="007F26C6">
        <w:rPr>
          <w:rFonts w:ascii="Arial" w:hAnsi="Arial" w:cs="Arial"/>
        </w:rPr>
        <w:t xml:space="preserve"> 254 και 257)</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326726">
        <w:rPr>
          <w:rFonts w:ascii="Arial" w:hAnsi="Arial" w:cs="Arial"/>
          <w:b/>
          <w:bCs/>
        </w:rPr>
        <w:t>Νόμιμη διαχείριση</w:t>
      </w:r>
      <w:r>
        <w:rPr>
          <w:rFonts w:ascii="Arial" w:hAnsi="Arial" w:cs="Arial"/>
        </w:rPr>
        <w:t xml:space="preserve"> στην Ο.Ε. είναι η </w:t>
      </w:r>
      <w:r w:rsidRPr="00326726">
        <w:rPr>
          <w:rFonts w:ascii="Arial" w:hAnsi="Arial" w:cs="Arial"/>
          <w:b/>
          <w:bCs/>
        </w:rPr>
        <w:t>ατομική,</w:t>
      </w:r>
      <w:r>
        <w:rPr>
          <w:rFonts w:ascii="Arial" w:hAnsi="Arial" w:cs="Arial"/>
        </w:rPr>
        <w:t xml:space="preserve"> δηλαδή </w:t>
      </w:r>
      <w:r w:rsidRPr="007F26C6">
        <w:rPr>
          <w:rFonts w:ascii="Arial" w:hAnsi="Arial" w:cs="Arial"/>
          <w:b/>
          <w:bCs/>
        </w:rPr>
        <w:t>όλοι οι εταίροι είναι διαχειριστές</w:t>
      </w:r>
      <w:r>
        <w:rPr>
          <w:rFonts w:ascii="Arial" w:hAnsi="Arial" w:cs="Arial"/>
        </w:rPr>
        <w:t xml:space="preserve"> και μπορούν να ενεργούν και να δεσμεύουν την εταιρία δρώντας </w:t>
      </w:r>
      <w:r w:rsidRPr="007F26C6">
        <w:rPr>
          <w:rFonts w:ascii="Arial" w:hAnsi="Arial" w:cs="Arial"/>
          <w:b/>
          <w:bCs/>
        </w:rPr>
        <w:t>ανεξάρτητα</w:t>
      </w:r>
      <w:r>
        <w:rPr>
          <w:rFonts w:ascii="Arial" w:hAnsi="Arial" w:cs="Arial"/>
        </w:rPr>
        <w:t xml:space="preserve"> και χωρίς τη σύμπραξη των υπολοίπων.</w:t>
      </w:r>
      <w:r w:rsidR="007F26C6">
        <w:rPr>
          <w:rFonts w:ascii="Arial" w:hAnsi="Arial" w:cs="Arial"/>
        </w:rPr>
        <w:t xml:space="preserve"> Με καταστατική ρύθμιση μπορεί να υπάρχει άλλος τρόπος διαχείρισης.</w:t>
      </w:r>
      <w:r>
        <w:rPr>
          <w:rFonts w:ascii="Arial" w:hAnsi="Arial" w:cs="Arial"/>
        </w:rPr>
        <w:t xml:space="preserve"> Αν υπάρχουν περισσότεροι του ενός διαχειριστές, και αυτοί μπορούν να δρούν ατομικά, τότε υπάρχει </w:t>
      </w:r>
      <w:r w:rsidRPr="00326726">
        <w:rPr>
          <w:rFonts w:ascii="Arial" w:hAnsi="Arial" w:cs="Arial"/>
          <w:b/>
          <w:bCs/>
        </w:rPr>
        <w:t>δικαίωμα εναντίωσης</w:t>
      </w:r>
      <w:r>
        <w:rPr>
          <w:rFonts w:ascii="Arial" w:hAnsi="Arial" w:cs="Arial"/>
        </w:rPr>
        <w:t>, στις πράξεις του διαχειριστή.</w:t>
      </w:r>
      <w:r w:rsidR="00A95FA6">
        <w:rPr>
          <w:rFonts w:ascii="Arial" w:hAnsi="Arial" w:cs="Arial"/>
        </w:rPr>
        <w:t xml:space="preserve"> Τότε ο διαχειριστής οφείλει να μην τελέσει. Όλοι οι εταίροι είναι εκπρόσωποι εκτός αν στο καταστατικό ορίζεται διαφορετικά.</w:t>
      </w:r>
    </w:p>
    <w:p w:rsidR="00121C49" w:rsidRDefault="00121C49" w:rsidP="00121C49">
      <w:pPr>
        <w:pStyle w:val="Oooe1"/>
        <w:tabs>
          <w:tab w:val="clear" w:pos="284"/>
        </w:tabs>
        <w:spacing w:line="360" w:lineRule="atLeast"/>
        <w:rPr>
          <w:rFonts w:ascii="Arial" w:hAnsi="Arial" w:cs="Arial"/>
        </w:rPr>
      </w:pPr>
      <w:r w:rsidRPr="00326726">
        <w:rPr>
          <w:rFonts w:ascii="Arial" w:hAnsi="Arial" w:cs="Arial"/>
          <w:b/>
          <w:bCs/>
        </w:rPr>
        <w:t>Η εκπροσωπευτική εξουσία</w:t>
      </w:r>
      <w:r>
        <w:rPr>
          <w:rFonts w:ascii="Arial" w:hAnsi="Arial" w:cs="Arial"/>
        </w:rPr>
        <w:t xml:space="preserve"> των διαχειριστών περιορίζεται από τον </w:t>
      </w:r>
      <w:r w:rsidRPr="00326726">
        <w:rPr>
          <w:rFonts w:ascii="Arial" w:hAnsi="Arial" w:cs="Arial"/>
          <w:b/>
          <w:bCs/>
        </w:rPr>
        <w:t>εταιρικό σκοπό</w:t>
      </w:r>
      <w:r>
        <w:rPr>
          <w:rFonts w:ascii="Arial" w:hAnsi="Arial" w:cs="Arial"/>
        </w:rPr>
        <w:t xml:space="preserve">, δηλαδή οι πράξεις τους πρέπει να κατευθύνονται στην </w:t>
      </w:r>
      <w:r w:rsidRPr="007F26C6">
        <w:rPr>
          <w:rFonts w:ascii="Arial" w:hAnsi="Arial" w:cs="Arial"/>
          <w:b/>
          <w:bCs/>
        </w:rPr>
        <w:t>εκπλήρωση του σκοπού</w:t>
      </w:r>
      <w:r>
        <w:rPr>
          <w:rFonts w:ascii="Arial" w:hAnsi="Arial" w:cs="Arial"/>
        </w:rPr>
        <w:t xml:space="preserve"> της εταιρίας (άρθρο 257 §3).</w:t>
      </w:r>
      <w:r w:rsidR="00A95FA6">
        <w:rPr>
          <w:rFonts w:ascii="Arial" w:hAnsi="Arial" w:cs="Arial"/>
        </w:rPr>
        <w:t xml:space="preserve"> Η εξουσία εκτείνεται σε όλες τις δικαστικές και εξώδικες πράξεις που αφορούν στην επιδίωξη του σκοπού της εταιρίας.</w:t>
      </w:r>
    </w:p>
    <w:p w:rsidR="001D05A1" w:rsidRPr="00121C49" w:rsidRDefault="001D05A1" w:rsidP="00121C49">
      <w:pPr>
        <w:pStyle w:val="Oooe1"/>
        <w:tabs>
          <w:tab w:val="clear" w:pos="284"/>
        </w:tabs>
        <w:spacing w:line="360" w:lineRule="atLeast"/>
        <w:rPr>
          <w:rFonts w:ascii="Arial" w:hAnsi="Arial" w:cs="Arial"/>
        </w:rPr>
      </w:pPr>
    </w:p>
    <w:p w:rsidR="00121C49" w:rsidRPr="007F26C6" w:rsidRDefault="00121C49" w:rsidP="00121C49">
      <w:pPr>
        <w:pStyle w:val="Oooe1"/>
        <w:tabs>
          <w:tab w:val="clear" w:pos="284"/>
        </w:tabs>
        <w:spacing w:line="360" w:lineRule="atLeast"/>
        <w:rPr>
          <w:rFonts w:ascii="Arial" w:hAnsi="Arial" w:cs="Arial"/>
        </w:rPr>
      </w:pPr>
      <w:r w:rsidRPr="008A14BD">
        <w:rPr>
          <w:rFonts w:ascii="Arial" w:hAnsi="Arial" w:cs="Arial"/>
          <w:b/>
          <w:bCs/>
        </w:rPr>
        <w:t xml:space="preserve">  4.4.6. Έξοδος εταίρου</w:t>
      </w:r>
      <w:r w:rsidR="007F26C6">
        <w:rPr>
          <w:rFonts w:ascii="Arial" w:hAnsi="Arial" w:cs="Arial"/>
          <w:b/>
          <w:bCs/>
        </w:rPr>
        <w:t xml:space="preserve"> </w:t>
      </w:r>
      <w:r w:rsidR="007F26C6" w:rsidRPr="007F26C6">
        <w:rPr>
          <w:rFonts w:ascii="Arial" w:hAnsi="Arial" w:cs="Arial"/>
        </w:rPr>
        <w:t>(΄Αρθρο 260)</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΄Εξοδος εταίρου από την εταιρία επέρχεται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Στις περιπτώσεις </w:t>
      </w:r>
      <w:r w:rsidRPr="008A14BD">
        <w:rPr>
          <w:rFonts w:ascii="Arial" w:hAnsi="Arial" w:cs="Arial"/>
          <w:b/>
          <w:bCs/>
        </w:rPr>
        <w:t>θανάτου, πτώχευσης ή κήρυξης σε δικαστική συμπαράσταση,</w:t>
      </w:r>
      <w:r>
        <w:rPr>
          <w:rFonts w:ascii="Arial" w:hAnsi="Arial" w:cs="Arial"/>
        </w:rPr>
        <w:t xml:space="preserve"> εκτός αν υπάρχει αντίθετη καταστατική πρόβλεψη.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Με </w:t>
      </w:r>
      <w:r w:rsidRPr="008A14BD">
        <w:rPr>
          <w:rFonts w:ascii="Arial" w:hAnsi="Arial" w:cs="Arial"/>
          <w:b/>
          <w:bCs/>
        </w:rPr>
        <w:t>δήλωση του εταίρου</w:t>
      </w:r>
      <w:r>
        <w:rPr>
          <w:rFonts w:ascii="Arial" w:hAnsi="Arial" w:cs="Arial"/>
        </w:rPr>
        <w:t xml:space="preserve"> προς την εταιρία</w:t>
      </w:r>
      <w:r w:rsidR="00946F12">
        <w:rPr>
          <w:rFonts w:ascii="Arial" w:hAnsi="Arial" w:cs="Arial"/>
        </w:rPr>
        <w:t>. (εκούσια έξοδος) Αρθρ. 261</w:t>
      </w:r>
    </w:p>
    <w:p w:rsidR="00121C49"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 • Με </w:t>
      </w:r>
      <w:r w:rsidRPr="008A14BD">
        <w:rPr>
          <w:rFonts w:ascii="Arial" w:hAnsi="Arial" w:cs="Arial"/>
          <w:b/>
          <w:bCs/>
        </w:rPr>
        <w:t>δικαστική απόφαση</w:t>
      </w:r>
      <w:r>
        <w:rPr>
          <w:rFonts w:ascii="Arial" w:hAnsi="Arial" w:cs="Arial"/>
        </w:rPr>
        <w:t xml:space="preserve">, μετά από αίτηση </w:t>
      </w:r>
      <w:r w:rsidRPr="008A14BD">
        <w:rPr>
          <w:rFonts w:ascii="Arial" w:hAnsi="Arial" w:cs="Arial"/>
          <w:b/>
          <w:bCs/>
        </w:rPr>
        <w:t>ατομικού δανειστή</w:t>
      </w:r>
      <w:r>
        <w:rPr>
          <w:rFonts w:ascii="Arial" w:hAnsi="Arial" w:cs="Arial"/>
        </w:rPr>
        <w:t xml:space="preserve"> του εταίρου.</w:t>
      </w:r>
    </w:p>
    <w:p w:rsidR="00121C49" w:rsidRDefault="00121C49" w:rsidP="00121C49">
      <w:pPr>
        <w:pStyle w:val="Oooe1"/>
        <w:tabs>
          <w:tab w:val="clear" w:pos="284"/>
        </w:tabs>
        <w:spacing w:line="360" w:lineRule="atLeast"/>
        <w:rPr>
          <w:rFonts w:ascii="Arial" w:hAnsi="Arial" w:cs="Arial"/>
        </w:rPr>
      </w:pPr>
    </w:p>
    <w:p w:rsidR="00121C49" w:rsidRPr="00946F12" w:rsidRDefault="00121C49" w:rsidP="00121C49">
      <w:pPr>
        <w:pStyle w:val="Oooe1"/>
        <w:tabs>
          <w:tab w:val="clear" w:pos="284"/>
        </w:tabs>
        <w:spacing w:line="360" w:lineRule="atLeast"/>
        <w:rPr>
          <w:rFonts w:ascii="Arial" w:hAnsi="Arial" w:cs="Arial"/>
          <w:bCs/>
        </w:rPr>
      </w:pPr>
      <w:r>
        <w:rPr>
          <w:rFonts w:ascii="Arial" w:hAnsi="Arial" w:cs="Arial"/>
        </w:rPr>
        <w:t xml:space="preserve">  </w:t>
      </w:r>
      <w:r w:rsidRPr="008A14BD">
        <w:rPr>
          <w:rFonts w:ascii="Arial" w:hAnsi="Arial" w:cs="Arial"/>
          <w:b/>
          <w:bCs/>
        </w:rPr>
        <w:t>4.4.7. Αποκλεισμός εταίρου</w:t>
      </w:r>
      <w:r w:rsidR="00946F12">
        <w:rPr>
          <w:rFonts w:ascii="Arial" w:hAnsi="Arial" w:cs="Arial"/>
          <w:b/>
          <w:bCs/>
        </w:rPr>
        <w:t xml:space="preserve"> </w:t>
      </w:r>
      <w:r w:rsidR="00946F12">
        <w:rPr>
          <w:rFonts w:ascii="Arial" w:hAnsi="Arial" w:cs="Arial"/>
          <w:bCs/>
        </w:rPr>
        <w:t>(Αρθρ. 263)</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Αν υπάρχει </w:t>
      </w:r>
      <w:r w:rsidRPr="008A14BD">
        <w:rPr>
          <w:rFonts w:ascii="Arial" w:hAnsi="Arial" w:cs="Arial"/>
          <w:b/>
          <w:bCs/>
        </w:rPr>
        <w:t>σπουδαίος λόγος</w:t>
      </w:r>
      <w:r>
        <w:rPr>
          <w:rFonts w:ascii="Arial" w:hAnsi="Arial" w:cs="Arial"/>
        </w:rPr>
        <w:t xml:space="preserve">, </w:t>
      </w:r>
      <w:r w:rsidR="00407CF3">
        <w:rPr>
          <w:rFonts w:ascii="Arial" w:hAnsi="Arial" w:cs="Arial"/>
        </w:rPr>
        <w:t xml:space="preserve">π.χ. </w:t>
      </w:r>
      <w:r>
        <w:rPr>
          <w:rFonts w:ascii="Arial" w:hAnsi="Arial" w:cs="Arial"/>
        </w:rPr>
        <w:t>αθέτηση υποχρεώσεων</w:t>
      </w:r>
      <w:r w:rsidR="00946F12">
        <w:rPr>
          <w:rFonts w:ascii="Arial" w:hAnsi="Arial" w:cs="Arial"/>
        </w:rPr>
        <w:t xml:space="preserve"> και άρνηση συνεργασίας</w:t>
      </w:r>
      <w:r>
        <w:rPr>
          <w:rFonts w:ascii="Arial" w:hAnsi="Arial" w:cs="Arial"/>
        </w:rPr>
        <w:t xml:space="preserve">, </w:t>
      </w:r>
      <w:r w:rsidRPr="008A14BD">
        <w:rPr>
          <w:rFonts w:ascii="Arial" w:hAnsi="Arial" w:cs="Arial"/>
          <w:b/>
          <w:bCs/>
        </w:rPr>
        <w:t xml:space="preserve">όλοι οι υπόλοιποι εταίροι </w:t>
      </w:r>
      <w:r>
        <w:rPr>
          <w:rFonts w:ascii="Arial" w:hAnsi="Arial" w:cs="Arial"/>
        </w:rPr>
        <w:t xml:space="preserve">μπορούν να ζητήσουν </w:t>
      </w:r>
      <w:r w:rsidRPr="008A14BD">
        <w:rPr>
          <w:rFonts w:ascii="Arial" w:hAnsi="Arial" w:cs="Arial"/>
          <w:b/>
          <w:bCs/>
        </w:rPr>
        <w:t>με δικαστική απόφαση</w:t>
      </w:r>
      <w:r w:rsidR="00407CF3">
        <w:rPr>
          <w:rFonts w:ascii="Arial" w:hAnsi="Arial" w:cs="Arial"/>
        </w:rPr>
        <w:t xml:space="preserve"> τον αποκλεισμό του εταίρου από την εταιρία.</w:t>
      </w:r>
    </w:p>
    <w:p w:rsidR="00946F12" w:rsidRDefault="00946F12" w:rsidP="00121C49">
      <w:pPr>
        <w:pStyle w:val="Oooe1"/>
        <w:tabs>
          <w:tab w:val="clear" w:pos="284"/>
        </w:tabs>
        <w:spacing w:line="360" w:lineRule="atLeast"/>
        <w:rPr>
          <w:rFonts w:ascii="Arial" w:hAnsi="Arial" w:cs="Arial"/>
        </w:rPr>
      </w:pPr>
    </w:p>
    <w:p w:rsidR="00946F12" w:rsidRDefault="00946F12" w:rsidP="00121C49">
      <w:pPr>
        <w:pStyle w:val="Oooe1"/>
        <w:tabs>
          <w:tab w:val="clear" w:pos="284"/>
        </w:tabs>
        <w:spacing w:line="360" w:lineRule="atLeast"/>
        <w:rPr>
          <w:rFonts w:ascii="Arial" w:hAnsi="Arial" w:cs="Arial"/>
          <w:b/>
          <w:bCs/>
        </w:rPr>
      </w:pPr>
      <w:r>
        <w:rPr>
          <w:rFonts w:ascii="Arial" w:hAnsi="Arial" w:cs="Arial"/>
          <w:b/>
          <w:bCs/>
        </w:rPr>
        <w:t xml:space="preserve">    </w:t>
      </w:r>
      <w:r w:rsidRPr="008A14BD">
        <w:rPr>
          <w:rFonts w:ascii="Arial" w:hAnsi="Arial" w:cs="Arial"/>
          <w:b/>
          <w:bCs/>
        </w:rPr>
        <w:t xml:space="preserve">4.4.8. </w:t>
      </w:r>
      <w:r>
        <w:rPr>
          <w:rFonts w:ascii="Arial" w:hAnsi="Arial" w:cs="Arial"/>
          <w:b/>
          <w:bCs/>
        </w:rPr>
        <w:t xml:space="preserve">Μετατροπή της εταιρίας </w:t>
      </w:r>
    </w:p>
    <w:p w:rsidR="00946F12" w:rsidRPr="00946F12" w:rsidRDefault="00946F12" w:rsidP="00121C49">
      <w:pPr>
        <w:pStyle w:val="Oooe1"/>
        <w:tabs>
          <w:tab w:val="clear" w:pos="284"/>
        </w:tabs>
        <w:spacing w:line="360" w:lineRule="atLeast"/>
        <w:rPr>
          <w:rFonts w:ascii="Arial" w:hAnsi="Arial" w:cs="Arial"/>
        </w:rPr>
      </w:pPr>
      <w:r>
        <w:rPr>
          <w:rFonts w:ascii="Arial" w:hAnsi="Arial" w:cs="Arial"/>
          <w:bCs/>
        </w:rPr>
        <w:t xml:space="preserve">Αφορά την μεταβολή του εταιρικού </w:t>
      </w:r>
      <w:r w:rsidR="00331204">
        <w:rPr>
          <w:rFonts w:ascii="Arial" w:hAnsi="Arial" w:cs="Arial"/>
          <w:bCs/>
        </w:rPr>
        <w:t>τύπου π.χ., από Ο.Ε. σε Ε.Π.Ε. Α</w:t>
      </w:r>
      <w:r>
        <w:rPr>
          <w:rFonts w:ascii="Arial" w:hAnsi="Arial" w:cs="Arial"/>
          <w:bCs/>
        </w:rPr>
        <w:t>παιτείται: (α) ομόφωνη απόφαση εταίρων (β) τήρηση της διαδικασίας σύστασης</w:t>
      </w:r>
    </w:p>
    <w:p w:rsidR="00121C49" w:rsidRDefault="00121C49" w:rsidP="00121C49">
      <w:pPr>
        <w:pStyle w:val="Oooe1"/>
        <w:tabs>
          <w:tab w:val="clear" w:pos="284"/>
        </w:tabs>
        <w:spacing w:line="360" w:lineRule="atLeast"/>
        <w:rPr>
          <w:rFonts w:ascii="Arial" w:hAnsi="Arial" w:cs="Arial"/>
        </w:rPr>
      </w:pPr>
    </w:p>
    <w:p w:rsidR="00121C49" w:rsidRPr="00407CF3" w:rsidRDefault="00121C49" w:rsidP="00121C49">
      <w:pPr>
        <w:pStyle w:val="Oooe1"/>
        <w:tabs>
          <w:tab w:val="clear" w:pos="284"/>
        </w:tabs>
        <w:spacing w:line="360" w:lineRule="atLeast"/>
        <w:rPr>
          <w:rFonts w:ascii="Arial" w:hAnsi="Arial" w:cs="Arial"/>
        </w:rPr>
      </w:pPr>
      <w:r w:rsidRPr="008A14BD">
        <w:rPr>
          <w:rFonts w:ascii="Arial" w:hAnsi="Arial" w:cs="Arial"/>
          <w:b/>
          <w:bCs/>
        </w:rPr>
        <w:t xml:space="preserve"> </w:t>
      </w:r>
      <w:r>
        <w:rPr>
          <w:rFonts w:ascii="Arial" w:hAnsi="Arial" w:cs="Arial"/>
          <w:b/>
          <w:bCs/>
        </w:rPr>
        <w:t xml:space="preserve">   </w:t>
      </w:r>
      <w:r w:rsidR="00946F12">
        <w:rPr>
          <w:rFonts w:ascii="Arial" w:hAnsi="Arial" w:cs="Arial"/>
          <w:b/>
          <w:bCs/>
        </w:rPr>
        <w:t xml:space="preserve"> 4.4.9</w:t>
      </w:r>
      <w:r w:rsidRPr="008A14BD">
        <w:rPr>
          <w:rFonts w:ascii="Arial" w:hAnsi="Arial" w:cs="Arial"/>
          <w:b/>
          <w:bCs/>
        </w:rPr>
        <w:t>. Λύση</w:t>
      </w:r>
      <w:r w:rsidR="00407CF3">
        <w:rPr>
          <w:rFonts w:ascii="Arial" w:hAnsi="Arial" w:cs="Arial"/>
          <w:b/>
          <w:bCs/>
        </w:rPr>
        <w:t xml:space="preserve"> </w:t>
      </w:r>
      <w:r w:rsidR="00407CF3">
        <w:rPr>
          <w:rFonts w:ascii="Arial" w:hAnsi="Arial" w:cs="Arial"/>
        </w:rPr>
        <w:t>(Αρθρ.</w:t>
      </w:r>
      <w:r w:rsidR="00407CF3" w:rsidRPr="00407CF3">
        <w:rPr>
          <w:rFonts w:ascii="Arial" w:hAnsi="Arial" w:cs="Arial"/>
        </w:rPr>
        <w:t xml:space="preserve"> 259)</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εταιρία λύεται:</w:t>
      </w:r>
    </w:p>
    <w:p w:rsidR="00121C49" w:rsidRDefault="00121C49" w:rsidP="00121C49">
      <w:pPr>
        <w:pStyle w:val="Oooe1"/>
        <w:numPr>
          <w:ilvl w:val="0"/>
          <w:numId w:val="23"/>
        </w:numPr>
        <w:tabs>
          <w:tab w:val="clear" w:pos="284"/>
        </w:tabs>
        <w:spacing w:line="360" w:lineRule="atLeast"/>
        <w:rPr>
          <w:rFonts w:ascii="Arial" w:hAnsi="Arial" w:cs="Arial"/>
        </w:rPr>
      </w:pPr>
      <w:r>
        <w:rPr>
          <w:rFonts w:ascii="Arial" w:hAnsi="Arial" w:cs="Arial"/>
        </w:rPr>
        <w:t>μόλις παρέλθει ο χρόνος που ορίζεται στην εταιρική σύμβαση</w:t>
      </w:r>
    </w:p>
    <w:p w:rsidR="00121C49" w:rsidRDefault="00121C49" w:rsidP="00121C49">
      <w:pPr>
        <w:pStyle w:val="Oooe1"/>
        <w:numPr>
          <w:ilvl w:val="0"/>
          <w:numId w:val="23"/>
        </w:numPr>
        <w:tabs>
          <w:tab w:val="clear" w:pos="284"/>
        </w:tabs>
        <w:spacing w:line="360" w:lineRule="atLeast"/>
        <w:rPr>
          <w:rFonts w:ascii="Arial" w:hAnsi="Arial" w:cs="Arial"/>
        </w:rPr>
      </w:pPr>
      <w:r>
        <w:rPr>
          <w:rFonts w:ascii="Arial" w:hAnsi="Arial" w:cs="Arial"/>
        </w:rPr>
        <w:t>με απόφαση των εταίρων</w:t>
      </w:r>
    </w:p>
    <w:p w:rsidR="00121C49" w:rsidRPr="008A14BD" w:rsidRDefault="00121C49" w:rsidP="00121C49">
      <w:pPr>
        <w:pStyle w:val="Oooe1"/>
        <w:numPr>
          <w:ilvl w:val="0"/>
          <w:numId w:val="23"/>
        </w:numPr>
        <w:tabs>
          <w:tab w:val="clear" w:pos="284"/>
        </w:tabs>
        <w:spacing w:line="360" w:lineRule="atLeast"/>
        <w:rPr>
          <w:rFonts w:ascii="Arial" w:hAnsi="Arial" w:cs="Arial"/>
          <w:b/>
          <w:bCs/>
        </w:rPr>
      </w:pPr>
      <w:r w:rsidRPr="008A14BD">
        <w:rPr>
          <w:rFonts w:ascii="Arial" w:hAnsi="Arial" w:cs="Arial"/>
          <w:b/>
          <w:bCs/>
        </w:rPr>
        <w:t>όταν πτωχεύσει</w:t>
      </w:r>
    </w:p>
    <w:p w:rsidR="00121C49" w:rsidRDefault="00121C49" w:rsidP="00121C49">
      <w:pPr>
        <w:pStyle w:val="Oooe1"/>
        <w:numPr>
          <w:ilvl w:val="0"/>
          <w:numId w:val="23"/>
        </w:numPr>
        <w:tabs>
          <w:tab w:val="clear" w:pos="284"/>
        </w:tabs>
        <w:spacing w:line="360" w:lineRule="atLeast"/>
        <w:rPr>
          <w:rFonts w:ascii="Arial" w:hAnsi="Arial" w:cs="Arial"/>
        </w:rPr>
      </w:pPr>
      <w:r>
        <w:rPr>
          <w:rFonts w:ascii="Arial" w:hAnsi="Arial" w:cs="Arial"/>
        </w:rPr>
        <w:t xml:space="preserve">με </w:t>
      </w:r>
      <w:r w:rsidRPr="008A14BD">
        <w:rPr>
          <w:rFonts w:ascii="Arial" w:hAnsi="Arial" w:cs="Arial"/>
          <w:b/>
          <w:bCs/>
        </w:rPr>
        <w:t>δικαστική απόφαση</w:t>
      </w:r>
      <w:r>
        <w:rPr>
          <w:rFonts w:ascii="Arial" w:hAnsi="Arial" w:cs="Arial"/>
        </w:rPr>
        <w:t xml:space="preserve"> μετά από αίτηση εταίρου, εφόσον υπάρχει </w:t>
      </w:r>
      <w:r w:rsidRPr="008A14BD">
        <w:rPr>
          <w:rFonts w:ascii="Arial" w:hAnsi="Arial" w:cs="Arial"/>
          <w:b/>
          <w:bCs/>
        </w:rPr>
        <w:t>σπουδαίος λόγος</w:t>
      </w:r>
      <w:r>
        <w:rPr>
          <w:rFonts w:ascii="Arial" w:hAnsi="Arial" w:cs="Arial"/>
        </w:rPr>
        <w:t>.</w:t>
      </w:r>
    </w:p>
    <w:p w:rsidR="00121C49" w:rsidRDefault="00121C49" w:rsidP="00121C49">
      <w:pPr>
        <w:pStyle w:val="Oooe1"/>
        <w:numPr>
          <w:ilvl w:val="0"/>
          <w:numId w:val="23"/>
        </w:numPr>
        <w:tabs>
          <w:tab w:val="clear" w:pos="284"/>
        </w:tabs>
        <w:spacing w:line="360" w:lineRule="atLeast"/>
        <w:rPr>
          <w:rFonts w:ascii="Arial" w:hAnsi="Arial" w:cs="Arial"/>
        </w:rPr>
      </w:pPr>
      <w:r>
        <w:rPr>
          <w:rFonts w:ascii="Arial" w:hAnsi="Arial" w:cs="Arial"/>
        </w:rPr>
        <w:t>για οποιονδήποτε άλλο λόγο υπάρχει καταστατική πρόβλεψη</w:t>
      </w:r>
    </w:p>
    <w:p w:rsidR="00121C49" w:rsidRDefault="00121C49" w:rsidP="00121C49">
      <w:pPr>
        <w:pStyle w:val="Oooe1"/>
        <w:numPr>
          <w:ilvl w:val="0"/>
          <w:numId w:val="23"/>
        </w:numPr>
        <w:tabs>
          <w:tab w:val="clear" w:pos="284"/>
        </w:tabs>
        <w:spacing w:line="360" w:lineRule="atLeast"/>
        <w:rPr>
          <w:rFonts w:ascii="Arial" w:hAnsi="Arial" w:cs="Arial"/>
        </w:rPr>
      </w:pPr>
      <w:r>
        <w:rPr>
          <w:rFonts w:ascii="Arial" w:hAnsi="Arial" w:cs="Arial"/>
        </w:rPr>
        <w:t xml:space="preserve"> αν απομείνει μόνον </w:t>
      </w:r>
      <w:r w:rsidRPr="008A14BD">
        <w:rPr>
          <w:rFonts w:ascii="Arial" w:hAnsi="Arial" w:cs="Arial"/>
          <w:b/>
          <w:bCs/>
        </w:rPr>
        <w:t>ένας εταίρος</w:t>
      </w:r>
      <w:r>
        <w:rPr>
          <w:rFonts w:ascii="Arial" w:hAnsi="Arial" w:cs="Arial"/>
        </w:rPr>
        <w:t>.</w:t>
      </w:r>
      <w:r w:rsidR="00946F12">
        <w:rPr>
          <w:rFonts w:ascii="Arial" w:hAnsi="Arial" w:cs="Arial"/>
        </w:rPr>
        <w:t xml:space="preserve"> (Αρθρ. 267)</w:t>
      </w:r>
    </w:p>
    <w:p w:rsidR="00121C49" w:rsidRDefault="00121C49" w:rsidP="00121C49">
      <w:pPr>
        <w:pStyle w:val="Oooe1"/>
        <w:tabs>
          <w:tab w:val="clear" w:pos="284"/>
        </w:tabs>
        <w:spacing w:line="360" w:lineRule="atLeast"/>
        <w:ind w:left="360"/>
        <w:rPr>
          <w:rFonts w:ascii="Arial" w:hAnsi="Arial" w:cs="Arial"/>
        </w:rPr>
      </w:pPr>
    </w:p>
    <w:p w:rsidR="00121C49" w:rsidRPr="00407CF3" w:rsidRDefault="00D1037C" w:rsidP="00121C49">
      <w:pPr>
        <w:pStyle w:val="Oooe1"/>
        <w:tabs>
          <w:tab w:val="clear" w:pos="284"/>
        </w:tabs>
        <w:spacing w:line="360" w:lineRule="atLeast"/>
        <w:ind w:left="360"/>
        <w:rPr>
          <w:rFonts w:ascii="Arial" w:hAnsi="Arial" w:cs="Arial"/>
        </w:rPr>
      </w:pPr>
      <w:r>
        <w:rPr>
          <w:rFonts w:ascii="Arial" w:hAnsi="Arial" w:cs="Arial"/>
          <w:b/>
          <w:bCs/>
        </w:rPr>
        <w:t>4.4.10</w:t>
      </w:r>
      <w:r w:rsidR="00121C49" w:rsidRPr="008A14BD">
        <w:rPr>
          <w:rFonts w:ascii="Arial" w:hAnsi="Arial" w:cs="Arial"/>
          <w:b/>
          <w:bCs/>
        </w:rPr>
        <w:t xml:space="preserve">. Εκκαθάριση </w:t>
      </w:r>
      <w:r w:rsidR="00407CF3" w:rsidRPr="00407CF3">
        <w:rPr>
          <w:rFonts w:ascii="Arial" w:hAnsi="Arial" w:cs="Arial"/>
        </w:rPr>
        <w:t>(Αρθρ. 268)</w:t>
      </w:r>
    </w:p>
    <w:p w:rsidR="00121C49" w:rsidRDefault="00121C49" w:rsidP="00121C49">
      <w:pPr>
        <w:pStyle w:val="Oooe1"/>
        <w:tabs>
          <w:tab w:val="clear" w:pos="284"/>
        </w:tabs>
        <w:spacing w:line="360" w:lineRule="atLeast"/>
        <w:ind w:left="360"/>
        <w:rPr>
          <w:rFonts w:ascii="Arial" w:hAnsi="Arial" w:cs="Arial"/>
        </w:rPr>
      </w:pPr>
      <w:r>
        <w:rPr>
          <w:rFonts w:ascii="Arial" w:hAnsi="Arial" w:cs="Arial"/>
        </w:rPr>
        <w:t xml:space="preserve">  Τη λύση ακολουθεί εκκαθάριση. Εφαρμόζονται οι διατάξεις της Αστικής εταιρίας, με τις ακόλουθες αποκλίσεις:</w:t>
      </w:r>
    </w:p>
    <w:p w:rsidR="00121C49" w:rsidRDefault="00121C49" w:rsidP="00121C49">
      <w:pPr>
        <w:pStyle w:val="Oooe1"/>
        <w:tabs>
          <w:tab w:val="clear" w:pos="284"/>
        </w:tabs>
        <w:spacing w:line="360" w:lineRule="atLeast"/>
        <w:ind w:left="360"/>
        <w:rPr>
          <w:rFonts w:ascii="Arial" w:hAnsi="Arial" w:cs="Arial"/>
        </w:rPr>
      </w:pPr>
      <w:r>
        <w:rPr>
          <w:rFonts w:ascii="Arial" w:hAnsi="Arial" w:cs="Arial"/>
        </w:rPr>
        <w:t>• Τα στοιχεία των εκκαθαριστών καταχωρούνται στο Γ.Ε.Μ.Η.</w:t>
      </w:r>
    </w:p>
    <w:p w:rsidR="00121C49" w:rsidRDefault="00121C49" w:rsidP="00121C49">
      <w:pPr>
        <w:pStyle w:val="Oooe1"/>
        <w:tabs>
          <w:tab w:val="clear" w:pos="284"/>
        </w:tabs>
        <w:spacing w:line="360" w:lineRule="atLeast"/>
        <w:ind w:left="360"/>
        <w:rPr>
          <w:rFonts w:ascii="Arial" w:hAnsi="Arial" w:cs="Arial"/>
        </w:rPr>
      </w:pPr>
      <w:r>
        <w:rPr>
          <w:rFonts w:ascii="Arial" w:hAnsi="Arial" w:cs="Arial"/>
        </w:rPr>
        <w:t>• Κατά την έναρξη και περάτωση της εκκαθάρισης οι εκκαθαριστές συντάσσουν ισολογισμό.</w:t>
      </w:r>
    </w:p>
    <w:p w:rsidR="00121C49" w:rsidRDefault="00121C49" w:rsidP="00121C49">
      <w:pPr>
        <w:pStyle w:val="Oooe1"/>
        <w:tabs>
          <w:tab w:val="clear" w:pos="284"/>
        </w:tabs>
        <w:spacing w:line="360" w:lineRule="atLeast"/>
        <w:ind w:left="360"/>
        <w:rPr>
          <w:rFonts w:ascii="Arial" w:hAnsi="Arial" w:cs="Arial"/>
        </w:rPr>
      </w:pPr>
      <w:r>
        <w:rPr>
          <w:rFonts w:ascii="Arial" w:hAnsi="Arial" w:cs="Arial"/>
        </w:rPr>
        <w:t xml:space="preserve">• Μετά την περάτωση της εκκαθάρισης η </w:t>
      </w:r>
      <w:r w:rsidRPr="008A14BD">
        <w:rPr>
          <w:rFonts w:ascii="Arial" w:hAnsi="Arial" w:cs="Arial"/>
          <w:b/>
          <w:bCs/>
        </w:rPr>
        <w:t>εταιρία διαγράφεται</w:t>
      </w:r>
      <w:r>
        <w:rPr>
          <w:rFonts w:ascii="Arial" w:hAnsi="Arial" w:cs="Arial"/>
        </w:rPr>
        <w:t xml:space="preserve"> από το Γ.Ε.Μ.Η. </w:t>
      </w:r>
    </w:p>
    <w:p w:rsidR="00121C49" w:rsidRDefault="00121C49" w:rsidP="00121C49">
      <w:pPr>
        <w:pStyle w:val="Oooe1"/>
        <w:tabs>
          <w:tab w:val="clear" w:pos="284"/>
        </w:tabs>
        <w:spacing w:line="360" w:lineRule="atLeast"/>
        <w:ind w:left="360"/>
        <w:rPr>
          <w:rFonts w:ascii="Arial" w:hAnsi="Arial" w:cs="Arial"/>
        </w:rPr>
      </w:pPr>
      <w:r>
        <w:rPr>
          <w:rFonts w:ascii="Arial" w:hAnsi="Arial" w:cs="Arial"/>
        </w:rPr>
        <w:t xml:space="preserve">   Η εταιρία περατώνεται με την ολοκλήρωση της διανομής του προϊόντος εκκαθάρισης στους εταίρους.</w:t>
      </w:r>
      <w:r w:rsidR="00D27C29">
        <w:rPr>
          <w:rFonts w:ascii="Arial" w:hAnsi="Arial" w:cs="Arial"/>
        </w:rPr>
        <w:t xml:space="preserve"> Η διαγραφή από το ΓΕΜΗ έχει δηλωτικό </w:t>
      </w:r>
      <w:r w:rsidR="00407CF3">
        <w:rPr>
          <w:rFonts w:ascii="Arial" w:hAnsi="Arial" w:cs="Arial"/>
        </w:rPr>
        <w:t>χαρακτήρα.</w:t>
      </w:r>
      <w:r>
        <w:rPr>
          <w:rFonts w:ascii="Arial" w:hAnsi="Arial" w:cs="Arial"/>
        </w:rPr>
        <w:t xml:space="preserve"> </w:t>
      </w:r>
    </w:p>
    <w:p w:rsidR="00121C49" w:rsidRDefault="00121C49" w:rsidP="00121C49">
      <w:pPr>
        <w:pStyle w:val="Oooe1"/>
        <w:tabs>
          <w:tab w:val="clear" w:pos="284"/>
        </w:tabs>
        <w:spacing w:line="360" w:lineRule="atLeast"/>
        <w:ind w:left="360"/>
        <w:rPr>
          <w:rFonts w:ascii="Arial" w:hAnsi="Arial" w:cs="Arial"/>
        </w:rPr>
      </w:pPr>
    </w:p>
    <w:p w:rsidR="0006621D" w:rsidRDefault="0006621D" w:rsidP="00121C49">
      <w:pPr>
        <w:pStyle w:val="Oooe1"/>
        <w:tabs>
          <w:tab w:val="clear" w:pos="284"/>
        </w:tabs>
        <w:spacing w:line="360" w:lineRule="atLeast"/>
        <w:ind w:left="360"/>
        <w:rPr>
          <w:rFonts w:ascii="Arial" w:hAnsi="Arial" w:cs="Arial"/>
        </w:rPr>
      </w:pPr>
    </w:p>
    <w:p w:rsidR="0006621D" w:rsidRDefault="0006621D" w:rsidP="00121C49">
      <w:pPr>
        <w:pStyle w:val="Oooe1"/>
        <w:tabs>
          <w:tab w:val="clear" w:pos="284"/>
        </w:tabs>
        <w:spacing w:line="360" w:lineRule="atLeast"/>
        <w:ind w:left="360"/>
        <w:rPr>
          <w:rFonts w:ascii="Arial" w:hAnsi="Arial" w:cs="Arial"/>
        </w:rPr>
      </w:pPr>
    </w:p>
    <w:p w:rsidR="00121C49" w:rsidRDefault="00121C49" w:rsidP="00FC736C">
      <w:pPr>
        <w:pStyle w:val="Oooe1"/>
        <w:tabs>
          <w:tab w:val="clear" w:pos="284"/>
        </w:tabs>
        <w:spacing w:line="360" w:lineRule="atLeast"/>
        <w:rPr>
          <w:rFonts w:ascii="Arial" w:hAnsi="Arial" w:cs="Arial"/>
        </w:rPr>
      </w:pPr>
    </w:p>
    <w:p w:rsidR="00FC736C" w:rsidRPr="00121C49" w:rsidRDefault="00FC736C" w:rsidP="00FC736C">
      <w:pPr>
        <w:pStyle w:val="Oooe1"/>
        <w:tabs>
          <w:tab w:val="clear" w:pos="284"/>
        </w:tabs>
        <w:spacing w:line="360" w:lineRule="atLeast"/>
        <w:rPr>
          <w:rFonts w:ascii="Arial" w:hAnsi="Arial" w:cs="Arial"/>
          <w:b/>
          <w:bCs/>
        </w:rPr>
      </w:pPr>
    </w:p>
    <w:p w:rsidR="00121C49" w:rsidRPr="00121C49" w:rsidRDefault="00121C49" w:rsidP="00407CF3">
      <w:pPr>
        <w:pStyle w:val="Oooe1"/>
        <w:tabs>
          <w:tab w:val="clear" w:pos="284"/>
        </w:tabs>
        <w:spacing w:line="360" w:lineRule="atLeast"/>
        <w:rPr>
          <w:rFonts w:ascii="Arial" w:hAnsi="Arial" w:cs="Arial"/>
          <w:b/>
          <w:bCs/>
        </w:rPr>
      </w:pPr>
    </w:p>
    <w:p w:rsidR="00121C49" w:rsidRPr="00407CF3" w:rsidRDefault="004F42D2" w:rsidP="004F42D2">
      <w:pPr>
        <w:pStyle w:val="Oooe1"/>
        <w:tabs>
          <w:tab w:val="clear" w:pos="284"/>
        </w:tabs>
        <w:spacing w:line="360" w:lineRule="atLeast"/>
        <w:ind w:left="720"/>
        <w:rPr>
          <w:rFonts w:ascii="Arial" w:hAnsi="Arial" w:cs="Arial"/>
          <w:szCs w:val="24"/>
        </w:rPr>
      </w:pPr>
      <w:r w:rsidRPr="00215ACF">
        <w:rPr>
          <w:rFonts w:ascii="Arial" w:hAnsi="Arial" w:cs="Arial"/>
          <w:b/>
          <w:bCs/>
          <w:sz w:val="28"/>
          <w:szCs w:val="28"/>
        </w:rPr>
        <w:t>5.</w:t>
      </w:r>
      <w:r w:rsidR="00121C49" w:rsidRPr="000A74FF">
        <w:rPr>
          <w:rFonts w:ascii="Arial" w:hAnsi="Arial" w:cs="Arial"/>
          <w:b/>
          <w:bCs/>
          <w:sz w:val="28"/>
          <w:szCs w:val="28"/>
        </w:rPr>
        <w:t>ΕΤΕΡΟΡΡΥΘΜΗ</w:t>
      </w:r>
      <w:r w:rsidR="000A74FF">
        <w:rPr>
          <w:rFonts w:ascii="Arial" w:hAnsi="Arial" w:cs="Arial"/>
          <w:b/>
          <w:bCs/>
          <w:sz w:val="28"/>
          <w:szCs w:val="28"/>
        </w:rPr>
        <w:t xml:space="preserve"> </w:t>
      </w:r>
      <w:r w:rsidR="00121C49" w:rsidRPr="000A74FF">
        <w:rPr>
          <w:rFonts w:ascii="Arial" w:hAnsi="Arial" w:cs="Arial"/>
          <w:b/>
          <w:bCs/>
          <w:sz w:val="28"/>
          <w:szCs w:val="28"/>
        </w:rPr>
        <w:t xml:space="preserve">  ΕΤΑΙΡΙΑ</w:t>
      </w:r>
      <w:r w:rsidR="00407CF3">
        <w:rPr>
          <w:rFonts w:ascii="Arial" w:hAnsi="Arial" w:cs="Arial"/>
          <w:b/>
          <w:bCs/>
          <w:sz w:val="28"/>
          <w:szCs w:val="28"/>
        </w:rPr>
        <w:t xml:space="preserve"> </w:t>
      </w:r>
      <w:r w:rsidR="00407CF3" w:rsidRPr="00407CF3">
        <w:rPr>
          <w:rFonts w:ascii="Arial" w:hAnsi="Arial" w:cs="Arial"/>
          <w:sz w:val="28"/>
          <w:szCs w:val="28"/>
        </w:rPr>
        <w:t>(</w:t>
      </w:r>
      <w:r w:rsidR="00407CF3" w:rsidRPr="00407CF3">
        <w:rPr>
          <w:rFonts w:ascii="Arial" w:hAnsi="Arial" w:cs="Arial"/>
          <w:szCs w:val="24"/>
        </w:rPr>
        <w:t>Α</w:t>
      </w:r>
      <w:r w:rsidR="00407CF3">
        <w:rPr>
          <w:rFonts w:ascii="Arial" w:hAnsi="Arial" w:cs="Arial"/>
          <w:szCs w:val="24"/>
        </w:rPr>
        <w:t>ρθρ. 271-282 Ν. 4072/12)</w:t>
      </w:r>
    </w:p>
    <w:p w:rsidR="00121C49" w:rsidRPr="00763B86" w:rsidRDefault="00121C49" w:rsidP="00121C49">
      <w:pPr>
        <w:pStyle w:val="Oooe1"/>
        <w:tabs>
          <w:tab w:val="clear" w:pos="284"/>
        </w:tabs>
        <w:spacing w:line="360" w:lineRule="atLeast"/>
        <w:rPr>
          <w:rFonts w:ascii="Arial" w:hAnsi="Arial" w:cs="Arial"/>
          <w:b/>
          <w:bCs/>
        </w:rPr>
      </w:pPr>
    </w:p>
    <w:p w:rsidR="00121C49" w:rsidRPr="00763B86" w:rsidRDefault="008C436D" w:rsidP="00121C49">
      <w:pPr>
        <w:pStyle w:val="Oooe1"/>
        <w:tabs>
          <w:tab w:val="clear" w:pos="284"/>
        </w:tabs>
        <w:spacing w:line="360" w:lineRule="atLeast"/>
        <w:rPr>
          <w:rFonts w:ascii="Arial" w:hAnsi="Arial" w:cs="Arial"/>
          <w:b/>
          <w:bCs/>
        </w:rPr>
      </w:pPr>
      <w:r>
        <w:rPr>
          <w:rFonts w:ascii="Arial" w:hAnsi="Arial" w:cs="Arial"/>
          <w:b/>
          <w:bCs/>
        </w:rPr>
        <w:t xml:space="preserve"> </w:t>
      </w:r>
      <w:r w:rsidR="00121C49" w:rsidRPr="00763B86">
        <w:rPr>
          <w:rFonts w:ascii="Arial" w:hAnsi="Arial" w:cs="Arial"/>
          <w:b/>
          <w:bCs/>
        </w:rPr>
        <w:t>5.1. Γενικά χαρακτηριστικά</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προσωπική εμπορική εταιρία στην οποία υπάρχουν δύο κατηγορίες εταίρων με </w:t>
      </w:r>
      <w:r w:rsidRPr="00407CF3">
        <w:rPr>
          <w:rFonts w:ascii="Arial" w:hAnsi="Arial" w:cs="Arial"/>
          <w:b/>
          <w:bCs/>
        </w:rPr>
        <w:t>διαφορετική ευθύνη για τα χρέη της εταιρίας</w:t>
      </w:r>
      <w:r>
        <w:rPr>
          <w:rFonts w:ascii="Arial" w:hAnsi="Arial" w:cs="Arial"/>
        </w:rPr>
        <w:t xml:space="preserve">: οι ομόρρυθμοι εταίροι ευθύνονται απεριόριστα και εις ολόκληρον, ενώ οι ετερόρρυθμοι δεν ευθύνονται </w:t>
      </w:r>
      <w:r w:rsidR="00016416">
        <w:rPr>
          <w:rFonts w:ascii="Arial" w:hAnsi="Arial" w:cs="Arial"/>
        </w:rPr>
        <w:t xml:space="preserve">με την προσωπική της περιουσία, απλώς η εισφορά της υπόκειται στον επιχειρηματικό κίνδυνο, </w:t>
      </w:r>
      <w:r>
        <w:rPr>
          <w:rFonts w:ascii="Arial" w:hAnsi="Arial" w:cs="Arial"/>
        </w:rPr>
        <w:t xml:space="preserve">παρά μόνο σε εξαιρετικές περιπτώσεις. </w:t>
      </w:r>
    </w:p>
    <w:p w:rsidR="00666274" w:rsidRDefault="00666274" w:rsidP="00121C49">
      <w:pPr>
        <w:pStyle w:val="Oooe1"/>
        <w:tabs>
          <w:tab w:val="clear" w:pos="284"/>
        </w:tabs>
        <w:spacing w:line="360" w:lineRule="atLeast"/>
        <w:rPr>
          <w:rFonts w:ascii="Arial" w:hAnsi="Arial" w:cs="Arial"/>
        </w:rPr>
      </w:pPr>
      <w:r>
        <w:rPr>
          <w:rFonts w:ascii="Arial" w:hAnsi="Arial" w:cs="Arial"/>
        </w:rPr>
        <w:t>Λόγω της συνύπραξης ομόρρυθμων και ετερόρρυθμων εταίρων, η ετερόρρυθμη εταιρία εντάσσεται και</w:t>
      </w:r>
      <w:r w:rsidR="00E51F45">
        <w:rPr>
          <w:rFonts w:ascii="Arial" w:hAnsi="Arial" w:cs="Arial"/>
        </w:rPr>
        <w:t xml:space="preserve"> στη</w:t>
      </w:r>
      <w:r>
        <w:rPr>
          <w:rFonts w:ascii="Arial" w:hAnsi="Arial" w:cs="Arial"/>
        </w:rPr>
        <w:t>ν κατηγορία</w:t>
      </w:r>
      <w:r w:rsidR="00E51F45">
        <w:rPr>
          <w:rFonts w:ascii="Arial" w:hAnsi="Arial" w:cs="Arial"/>
        </w:rPr>
        <w:t xml:space="preserve"> των  μικτών εταιριών και δεν θεωρείται ακραιφνώς προσωπική, διότι συνδυάζει προσωπικά, όσον αφορά στους ομόρρυθμους, και κεφαλαιουχικά, όσον αφορά στους ετερόρρυθμους εταίρους, στοιχεία.</w:t>
      </w:r>
    </w:p>
    <w:p w:rsidR="00E51F45" w:rsidRDefault="00E51F45" w:rsidP="00121C49">
      <w:pPr>
        <w:pStyle w:val="Oooe1"/>
        <w:tabs>
          <w:tab w:val="clear" w:pos="284"/>
        </w:tabs>
        <w:spacing w:line="360" w:lineRule="atLeast"/>
        <w:rPr>
          <w:rFonts w:ascii="Arial" w:hAnsi="Arial" w:cs="Arial"/>
        </w:rPr>
      </w:pPr>
      <w:r>
        <w:rPr>
          <w:rFonts w:ascii="Arial" w:hAnsi="Arial" w:cs="Arial"/>
        </w:rPr>
        <w:t>Αποτελεί</w:t>
      </w:r>
      <w:r w:rsidR="00F93FDD">
        <w:rPr>
          <w:rFonts w:ascii="Arial" w:hAnsi="Arial" w:cs="Arial"/>
        </w:rPr>
        <w:t xml:space="preserve"> εταιρική μορφή, η οποία κατά κύριο λόγο, απευθύνεται σε μικρές επιχειρήσεις, αφού η πραγμάτωση του σκοπού της εταιρίας μπορεί να επιτευχθεί με συμμετοχή μικρού αριθμού προσώπων.</w:t>
      </w:r>
    </w:p>
    <w:p w:rsidR="005D53E3" w:rsidRDefault="005D53E3" w:rsidP="00121C49">
      <w:pPr>
        <w:pStyle w:val="Oooe1"/>
        <w:tabs>
          <w:tab w:val="clear" w:pos="284"/>
        </w:tabs>
        <w:spacing w:line="360" w:lineRule="atLeast"/>
        <w:rPr>
          <w:rFonts w:ascii="Arial" w:hAnsi="Arial" w:cs="Arial"/>
        </w:rPr>
      </w:pPr>
      <w:r>
        <w:rPr>
          <w:rFonts w:ascii="Arial" w:hAnsi="Arial" w:cs="Arial"/>
        </w:rPr>
        <w:t>Για τη σύσταση ετερόρρυθμης εταιρίας πρέπει να πληρούνται οι εξής προϋποθέσεις:</w:t>
      </w:r>
    </w:p>
    <w:p w:rsidR="005D53E3" w:rsidRDefault="005D53E3" w:rsidP="00121C49">
      <w:pPr>
        <w:pStyle w:val="Oooe1"/>
        <w:tabs>
          <w:tab w:val="clear" w:pos="284"/>
        </w:tabs>
        <w:spacing w:line="360" w:lineRule="atLeast"/>
        <w:rPr>
          <w:rFonts w:ascii="Arial" w:hAnsi="Arial" w:cs="Arial"/>
        </w:rPr>
      </w:pPr>
      <w:r w:rsidRPr="005D53E3">
        <w:rPr>
          <w:rFonts w:ascii="Arial" w:hAnsi="Arial" w:cs="Arial"/>
          <w:b/>
        </w:rPr>
        <w:t>[α]</w:t>
      </w:r>
      <w:r>
        <w:rPr>
          <w:rFonts w:ascii="Arial" w:hAnsi="Arial" w:cs="Arial"/>
        </w:rPr>
        <w:t xml:space="preserve"> Σύμπραξη δύο τουλάχιστον φυσικών ή  νομικών προσώπων. Τα φυσικά πρόσωπα για να γίνουν ομόρρυθμοι εταίροι πρέπει να μπορούν να αποκτήσουν την εμπορική ιδιότητα, ενώ για να συμμετέχουν στην εταιρία ως ετερόρρυθμοι, αρκεί να είναι ικανοί για δικαιοπραξία. Τα νομικά πρόσωπα για να καταστούν ομόρρυθμοι εταίροι πρέπει να είναι εμπορικές εταιρίες με νομική προσωπικότητα.</w:t>
      </w:r>
    </w:p>
    <w:p w:rsidR="00903AA0" w:rsidRDefault="005D53E3" w:rsidP="00121C49">
      <w:pPr>
        <w:pStyle w:val="Oooe1"/>
        <w:tabs>
          <w:tab w:val="clear" w:pos="284"/>
        </w:tabs>
        <w:spacing w:line="360" w:lineRule="atLeast"/>
        <w:rPr>
          <w:rFonts w:ascii="Arial" w:hAnsi="Arial" w:cs="Arial"/>
        </w:rPr>
      </w:pPr>
      <w:r w:rsidRPr="005D53E3">
        <w:rPr>
          <w:rFonts w:ascii="Arial" w:hAnsi="Arial" w:cs="Arial"/>
          <w:b/>
        </w:rPr>
        <w:t>[β]</w:t>
      </w:r>
      <w:r>
        <w:rPr>
          <w:rFonts w:ascii="Arial" w:hAnsi="Arial" w:cs="Arial"/>
        </w:rPr>
        <w:t xml:space="preserve"> Σύναψη καταστατικού με ιδιωτικό ή συμβολαιογραφικό έγγραφο, το οποίο να αναφέρει τα ονόματα των εταίρων, τον τύπο της ετιαρίας, τον εταιρικό σκοπό και το ποσό της εισφοράς των ετερόρρυθμων εταίρων, καθόσον μάλιστα αυτό το ποσό αποτελεί και το μέτρο της ευθύνης τους έναντι των εταιρικών δανειστών.</w:t>
      </w:r>
    </w:p>
    <w:p w:rsidR="005D53E3" w:rsidRDefault="005D53E3" w:rsidP="00121C49">
      <w:pPr>
        <w:pStyle w:val="Oooe1"/>
        <w:tabs>
          <w:tab w:val="clear" w:pos="284"/>
        </w:tabs>
        <w:spacing w:line="360" w:lineRule="atLeast"/>
        <w:rPr>
          <w:rFonts w:ascii="Arial" w:hAnsi="Arial" w:cs="Arial"/>
        </w:rPr>
      </w:pPr>
      <w:r w:rsidRPr="00967FBC">
        <w:rPr>
          <w:rFonts w:ascii="Arial" w:hAnsi="Arial" w:cs="Arial"/>
          <w:b/>
        </w:rPr>
        <w:t>[γ]</w:t>
      </w:r>
      <w:r>
        <w:rPr>
          <w:rFonts w:ascii="Arial" w:hAnsi="Arial" w:cs="Arial"/>
        </w:rPr>
        <w:t xml:space="preserve"> Τήρηση διατυπώσεων δημοσιότητας ανάλογων με αυτές που απαιτούνται για την ομόρρυθμη εταιρία.</w:t>
      </w:r>
    </w:p>
    <w:p w:rsidR="00967FBC" w:rsidRDefault="00967FBC" w:rsidP="00121C49">
      <w:pPr>
        <w:pStyle w:val="Oooe1"/>
        <w:tabs>
          <w:tab w:val="clear" w:pos="284"/>
        </w:tabs>
        <w:spacing w:line="360" w:lineRule="atLeast"/>
        <w:rPr>
          <w:rFonts w:ascii="Arial" w:hAnsi="Arial" w:cs="Arial"/>
        </w:rPr>
      </w:pPr>
    </w:p>
    <w:p w:rsidR="00903AA0" w:rsidRDefault="00016416" w:rsidP="00903AA0">
      <w:pPr>
        <w:pStyle w:val="Oooe1"/>
        <w:tabs>
          <w:tab w:val="clear" w:pos="284"/>
        </w:tabs>
        <w:spacing w:line="360" w:lineRule="atLeast"/>
        <w:jc w:val="center"/>
        <w:rPr>
          <w:rFonts w:ascii="Arial" w:hAnsi="Arial" w:cs="Arial"/>
          <w:b/>
          <w:u w:val="single"/>
        </w:rPr>
      </w:pPr>
      <w:r w:rsidRPr="00016416">
        <w:rPr>
          <w:rFonts w:ascii="Arial" w:hAnsi="Arial" w:cs="Arial"/>
          <w:b/>
          <w:u w:val="single"/>
        </w:rPr>
        <w:t>Εξαιρετικές περιπτώσεις</w:t>
      </w:r>
    </w:p>
    <w:p w:rsidR="00903AA0" w:rsidRDefault="00903AA0" w:rsidP="00903AA0">
      <w:pPr>
        <w:pStyle w:val="Oooe1"/>
        <w:tabs>
          <w:tab w:val="clear" w:pos="284"/>
        </w:tabs>
        <w:spacing w:line="360" w:lineRule="atLeast"/>
        <w:jc w:val="center"/>
        <w:rPr>
          <w:rFonts w:ascii="Arial" w:hAnsi="Arial" w:cs="Arial"/>
          <w:b/>
          <w:u w:val="single"/>
        </w:rPr>
      </w:pPr>
    </w:p>
    <w:p w:rsidR="00016416" w:rsidRDefault="00016416" w:rsidP="00121C49">
      <w:pPr>
        <w:pStyle w:val="Oooe1"/>
        <w:tabs>
          <w:tab w:val="clear" w:pos="284"/>
        </w:tabs>
        <w:spacing w:line="360" w:lineRule="atLeast"/>
        <w:rPr>
          <w:rFonts w:ascii="Arial" w:hAnsi="Arial" w:cs="Arial"/>
          <w:b/>
          <w:u w:val="single"/>
        </w:rPr>
      </w:pPr>
      <w:r w:rsidRPr="00016416">
        <w:rPr>
          <w:rFonts w:ascii="Arial" w:hAnsi="Arial" w:cs="Arial"/>
          <w:b/>
          <w:u w:val="single"/>
        </w:rPr>
        <w:t xml:space="preserve">Απεριόριστης Ευθύνης και εις ολόκληρον </w:t>
      </w:r>
    </w:p>
    <w:p w:rsidR="00016416" w:rsidRPr="00016416" w:rsidRDefault="00016416" w:rsidP="00121C49">
      <w:pPr>
        <w:pStyle w:val="Oooe1"/>
        <w:tabs>
          <w:tab w:val="clear" w:pos="284"/>
        </w:tabs>
        <w:spacing w:line="360" w:lineRule="atLeast"/>
        <w:rPr>
          <w:rFonts w:ascii="Arial" w:hAnsi="Arial" w:cs="Arial"/>
        </w:rPr>
      </w:pPr>
      <w:r>
        <w:rPr>
          <w:rFonts w:ascii="Arial" w:hAnsi="Arial" w:cs="Arial"/>
        </w:rPr>
        <w:t xml:space="preserve">Ο ετερόρρυθμος εταίρος ευθύνεται απεριόριστα και εις ολόκληρον:                                                α) όταν το </w:t>
      </w:r>
      <w:r w:rsidRPr="00016416">
        <w:rPr>
          <w:rFonts w:ascii="Arial" w:hAnsi="Arial" w:cs="Arial"/>
          <w:b/>
        </w:rPr>
        <w:t>όνομα του</w:t>
      </w:r>
      <w:r>
        <w:rPr>
          <w:rFonts w:ascii="Arial" w:hAnsi="Arial" w:cs="Arial"/>
        </w:rPr>
        <w:t xml:space="preserve"> υπάρχει  στην </w:t>
      </w:r>
      <w:r w:rsidRPr="00016416">
        <w:rPr>
          <w:rFonts w:ascii="Arial" w:hAnsi="Arial" w:cs="Arial"/>
          <w:b/>
        </w:rPr>
        <w:t>επωνυμία</w:t>
      </w:r>
      <w:r>
        <w:rPr>
          <w:rFonts w:ascii="Arial" w:hAnsi="Arial" w:cs="Arial"/>
        </w:rPr>
        <w:t xml:space="preserve"> της Ε.Ε. </w:t>
      </w:r>
      <w:r w:rsidR="00903AA0">
        <w:rPr>
          <w:rFonts w:ascii="Arial" w:hAnsi="Arial" w:cs="Arial"/>
        </w:rPr>
        <w:t xml:space="preserve">                                                     </w:t>
      </w:r>
      <w:r>
        <w:rPr>
          <w:rFonts w:ascii="Arial" w:hAnsi="Arial" w:cs="Arial"/>
        </w:rPr>
        <w:lastRenderedPageBreak/>
        <w:t xml:space="preserve">β) όταν έχει κάνει πράξεις </w:t>
      </w:r>
      <w:r w:rsidRPr="00903AA0">
        <w:rPr>
          <w:rFonts w:ascii="Arial" w:hAnsi="Arial" w:cs="Arial"/>
          <w:b/>
        </w:rPr>
        <w:t>εκπροσώπησης</w:t>
      </w:r>
      <w:r>
        <w:rPr>
          <w:rFonts w:ascii="Arial" w:hAnsi="Arial" w:cs="Arial"/>
        </w:rPr>
        <w:t xml:space="preserve"> της Ε.Ε. </w:t>
      </w:r>
      <w:r w:rsidRPr="00903AA0">
        <w:rPr>
          <w:rFonts w:ascii="Arial" w:hAnsi="Arial" w:cs="Arial"/>
          <w:b/>
        </w:rPr>
        <w:t>Ευθύνεται δηλ. σαν να ήταν ομόρρυθμος εταίρος, χωρίς όμως να γίνεται ομόρρυθμος εταίρος.</w:t>
      </w:r>
      <w:r>
        <w:rPr>
          <w:rFonts w:ascii="Arial" w:hAnsi="Arial" w:cs="Arial"/>
        </w:rPr>
        <w:t xml:space="preserve"> </w:t>
      </w:r>
    </w:p>
    <w:p w:rsidR="00903AA0" w:rsidRDefault="00903AA0" w:rsidP="00121C49">
      <w:pPr>
        <w:pStyle w:val="Oooe1"/>
        <w:tabs>
          <w:tab w:val="clear" w:pos="284"/>
        </w:tabs>
        <w:spacing w:line="360" w:lineRule="atLeast"/>
        <w:rPr>
          <w:rFonts w:ascii="Arial" w:hAnsi="Arial" w:cs="Arial"/>
        </w:rPr>
      </w:pPr>
    </w:p>
    <w:p w:rsidR="00903AA0" w:rsidRPr="00903AA0" w:rsidRDefault="00903AA0" w:rsidP="00121C49">
      <w:pPr>
        <w:pStyle w:val="Oooe1"/>
        <w:tabs>
          <w:tab w:val="clear" w:pos="284"/>
        </w:tabs>
        <w:spacing w:line="360" w:lineRule="atLeast"/>
        <w:rPr>
          <w:rFonts w:ascii="Arial" w:hAnsi="Arial" w:cs="Arial"/>
          <w:b/>
          <w:u w:val="single"/>
        </w:rPr>
      </w:pPr>
      <w:r w:rsidRPr="00903AA0">
        <w:rPr>
          <w:rFonts w:ascii="Arial" w:hAnsi="Arial" w:cs="Arial"/>
          <w:b/>
          <w:u w:val="single"/>
        </w:rPr>
        <w:t>Περιορισμένης Ευθύνης Ετερόρρυθμων Εταίρων με την προσωπική τους περιουσία για τα χρέη της εταιρείας</w:t>
      </w:r>
    </w:p>
    <w:p w:rsidR="00121C49" w:rsidRDefault="00903AA0" w:rsidP="00121C49">
      <w:pPr>
        <w:pStyle w:val="Oooe1"/>
        <w:tabs>
          <w:tab w:val="clear" w:pos="284"/>
        </w:tabs>
        <w:spacing w:line="360" w:lineRule="atLeast"/>
        <w:rPr>
          <w:rFonts w:ascii="Arial" w:hAnsi="Arial" w:cs="Arial"/>
        </w:rPr>
      </w:pPr>
      <w:r>
        <w:rPr>
          <w:rFonts w:ascii="Arial" w:hAnsi="Arial" w:cs="Arial"/>
        </w:rPr>
        <w:t xml:space="preserve">α) όταν </w:t>
      </w:r>
      <w:r w:rsidRPr="00903AA0">
        <w:rPr>
          <w:rFonts w:ascii="Arial" w:hAnsi="Arial" w:cs="Arial"/>
          <w:b/>
        </w:rPr>
        <w:t>δεν έχει</w:t>
      </w:r>
      <w:r>
        <w:rPr>
          <w:rFonts w:ascii="Arial" w:hAnsi="Arial" w:cs="Arial"/>
        </w:rPr>
        <w:t xml:space="preserve"> καταβάλει την εισφορά του στην εταιρία ευθύνεται άμεσα, εις ολόκληρον και περιορισμένα μέχρι την αξία της εισφοράς του.                                        β) όταν στο </w:t>
      </w:r>
      <w:r w:rsidRPr="00903AA0">
        <w:rPr>
          <w:rFonts w:ascii="Arial" w:hAnsi="Arial" w:cs="Arial"/>
          <w:b/>
        </w:rPr>
        <w:t xml:space="preserve">καταστατικό </w:t>
      </w:r>
      <w:r>
        <w:rPr>
          <w:rFonts w:ascii="Arial" w:hAnsi="Arial" w:cs="Arial"/>
        </w:rPr>
        <w:t>της εταιρίας έχει προβλεφθεί να ευθύνεται ο ετερόρρυθμος εταίρος μέχρι ένα ορισμένο ποσό για τα χρέη της εταιρίας, οπότε ευθύνεται περιορισμένα μέχρι το ποσό αυτό.</w:t>
      </w:r>
    </w:p>
    <w:p w:rsidR="00903AA0" w:rsidRDefault="00903AA0" w:rsidP="00903AA0">
      <w:pPr>
        <w:pStyle w:val="Oooe1"/>
        <w:tabs>
          <w:tab w:val="clear" w:pos="284"/>
        </w:tabs>
        <w:spacing w:line="360" w:lineRule="atLeast"/>
        <w:rPr>
          <w:rFonts w:ascii="Arial" w:hAnsi="Arial" w:cs="Arial"/>
        </w:rPr>
      </w:pPr>
    </w:p>
    <w:p w:rsidR="00903AA0" w:rsidRDefault="00903AA0" w:rsidP="00903AA0">
      <w:pPr>
        <w:pStyle w:val="Oooe1"/>
        <w:tabs>
          <w:tab w:val="clear" w:pos="284"/>
        </w:tabs>
        <w:spacing w:line="360" w:lineRule="atLeast"/>
        <w:rPr>
          <w:rFonts w:ascii="Arial" w:hAnsi="Arial" w:cs="Arial"/>
        </w:rPr>
      </w:pPr>
      <w:r>
        <w:rPr>
          <w:rFonts w:ascii="Arial" w:hAnsi="Arial" w:cs="Arial"/>
        </w:rPr>
        <w:t xml:space="preserve">Για τη σύσταση της Ε.Ε. ακολουθείται </w:t>
      </w:r>
      <w:r w:rsidRPr="00407CF3">
        <w:rPr>
          <w:rFonts w:ascii="Arial" w:hAnsi="Arial" w:cs="Arial"/>
          <w:b/>
          <w:bCs/>
        </w:rPr>
        <w:t>η ίδια διαδικασία</w:t>
      </w:r>
      <w:r>
        <w:rPr>
          <w:rFonts w:ascii="Arial" w:hAnsi="Arial" w:cs="Arial"/>
        </w:rPr>
        <w:t xml:space="preserve"> που προβλέπεται για την Ο.Ε., δηλ. σύσταση καταστατικού και καταχώρηση στο ΓΕΜΗ. Στο καταστατικό περιλαμβάνονται υποχρεωτικά τα εξής: α) όνομα εταίρων β) κατοικία εταίρων γ) επωνυμία δ) έδρα ε) σκοπός στ) όνομα εκπροσώπου.</w:t>
      </w:r>
    </w:p>
    <w:p w:rsidR="00903AA0" w:rsidRDefault="00903AA0" w:rsidP="00121C49">
      <w:pPr>
        <w:pStyle w:val="Oooe1"/>
        <w:tabs>
          <w:tab w:val="clear" w:pos="284"/>
        </w:tabs>
        <w:spacing w:line="360" w:lineRule="atLeast"/>
        <w:rPr>
          <w:rFonts w:ascii="Arial" w:hAnsi="Arial" w:cs="Arial"/>
        </w:rPr>
      </w:pPr>
    </w:p>
    <w:p w:rsidR="00121C49" w:rsidRPr="00763B86" w:rsidRDefault="00121C49" w:rsidP="00121C49">
      <w:pPr>
        <w:pStyle w:val="Oooe1"/>
        <w:tabs>
          <w:tab w:val="clear" w:pos="284"/>
        </w:tabs>
        <w:spacing w:line="360" w:lineRule="atLeast"/>
        <w:rPr>
          <w:rFonts w:ascii="Arial" w:hAnsi="Arial" w:cs="Arial"/>
          <w:b/>
          <w:bCs/>
        </w:rPr>
      </w:pPr>
      <w:r w:rsidRPr="00763B86">
        <w:rPr>
          <w:rFonts w:ascii="Arial" w:hAnsi="Arial" w:cs="Arial"/>
          <w:b/>
          <w:bCs/>
        </w:rPr>
        <w:t>5.2. Ιδιομορφίες της Ε</w:t>
      </w:r>
      <w:r>
        <w:rPr>
          <w:rFonts w:ascii="Arial" w:hAnsi="Arial" w:cs="Arial"/>
          <w:b/>
          <w:bCs/>
        </w:rPr>
        <w:t>.</w:t>
      </w:r>
      <w:r w:rsidRPr="00763B86">
        <w:rPr>
          <w:rFonts w:ascii="Arial" w:hAnsi="Arial" w:cs="Arial"/>
          <w:b/>
          <w:bCs/>
        </w:rPr>
        <w:t>Ε.</w:t>
      </w:r>
    </w:p>
    <w:p w:rsidR="00121C49" w:rsidRDefault="00121C49" w:rsidP="00121C49">
      <w:pPr>
        <w:pStyle w:val="Oooe1"/>
        <w:tabs>
          <w:tab w:val="clear" w:pos="284"/>
        </w:tabs>
        <w:spacing w:line="360" w:lineRule="atLeast"/>
        <w:rPr>
          <w:rFonts w:ascii="Arial" w:hAnsi="Arial" w:cs="Arial"/>
        </w:rPr>
      </w:pPr>
      <w:r>
        <w:rPr>
          <w:rFonts w:ascii="Arial" w:hAnsi="Arial" w:cs="Arial"/>
        </w:rPr>
        <w:t>Η ύπαρξη δύο κατηγοριών εταίρων δημιουργεί αποκλίσεις από την Ο.Ε.</w:t>
      </w:r>
    </w:p>
    <w:p w:rsidR="00740260" w:rsidRDefault="00121C49" w:rsidP="00121C49">
      <w:pPr>
        <w:pStyle w:val="Oooe1"/>
        <w:tabs>
          <w:tab w:val="clear" w:pos="284"/>
        </w:tabs>
        <w:spacing w:line="360" w:lineRule="atLeast"/>
        <w:rPr>
          <w:rFonts w:ascii="Arial" w:hAnsi="Arial" w:cs="Arial"/>
          <w:b/>
          <w:bCs/>
        </w:rPr>
      </w:pPr>
      <w:r w:rsidRPr="00763B86">
        <w:rPr>
          <w:rFonts w:ascii="Arial" w:hAnsi="Arial" w:cs="Arial"/>
          <w:b/>
          <w:bCs/>
        </w:rPr>
        <w:t xml:space="preserve"> </w:t>
      </w:r>
    </w:p>
    <w:p w:rsidR="00121C49" w:rsidRPr="00763B86" w:rsidRDefault="00121C49" w:rsidP="00121C49">
      <w:pPr>
        <w:pStyle w:val="Oooe1"/>
        <w:tabs>
          <w:tab w:val="clear" w:pos="284"/>
        </w:tabs>
        <w:spacing w:line="360" w:lineRule="atLeast"/>
        <w:rPr>
          <w:rFonts w:ascii="Arial" w:hAnsi="Arial" w:cs="Arial"/>
          <w:b/>
          <w:bCs/>
        </w:rPr>
      </w:pPr>
      <w:r>
        <w:rPr>
          <w:rFonts w:ascii="Arial" w:hAnsi="Arial" w:cs="Arial"/>
          <w:b/>
          <w:bCs/>
        </w:rPr>
        <w:t xml:space="preserve"> </w:t>
      </w:r>
      <w:r w:rsidRPr="00763B86">
        <w:rPr>
          <w:rFonts w:ascii="Arial" w:hAnsi="Arial" w:cs="Arial"/>
          <w:b/>
          <w:bCs/>
        </w:rPr>
        <w:t>α. Επωνυμία</w:t>
      </w:r>
      <w:r w:rsidR="00407CF3">
        <w:rPr>
          <w:rFonts w:ascii="Arial" w:hAnsi="Arial" w:cs="Arial"/>
          <w:b/>
          <w:bCs/>
        </w:rPr>
        <w:t xml:space="preserve"> </w:t>
      </w:r>
      <w:r w:rsidR="00407CF3" w:rsidRPr="00407CF3">
        <w:rPr>
          <w:rFonts w:ascii="Arial" w:hAnsi="Arial" w:cs="Arial"/>
        </w:rPr>
        <w:t>(Αρθρ. 272</w:t>
      </w:r>
      <w:r w:rsidR="00407CF3">
        <w:rPr>
          <w:rFonts w:ascii="Arial" w:hAnsi="Arial" w:cs="Arial"/>
          <w:b/>
          <w:bCs/>
        </w:rPr>
        <w:t xml:space="preserve"> </w:t>
      </w:r>
      <w:r w:rsidR="00407CF3">
        <w:rPr>
          <w:rFonts w:ascii="Arial" w:hAnsi="Arial" w:cs="Arial"/>
        </w:rPr>
        <w:t>§ 1)</w:t>
      </w:r>
      <w:r w:rsidRPr="00763B86">
        <w:rPr>
          <w:rFonts w:ascii="Arial" w:hAnsi="Arial" w:cs="Arial"/>
          <w:b/>
          <w:bCs/>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επωνυμία σχηματίζεται όπως στην Ο.Ε. (με την προσθήκη των λέξεων «ετερόρρυθμη εταιρία» ή ΕΕ). Στην επωνυμία της Ε.Ε. απαγορεύεται να συμπεριληφθεί το όνομα ετερόρρυθμου εταίρου.</w:t>
      </w:r>
      <w:r w:rsidR="00740260">
        <w:rPr>
          <w:rFonts w:ascii="Arial" w:hAnsi="Arial" w:cs="Arial"/>
        </w:rPr>
        <w:t xml:space="preserve"> Αν όμως συμπεριληφθεί ευθύνεται ως ομόρρυθμος. </w:t>
      </w:r>
    </w:p>
    <w:p w:rsidR="00740260"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Pr="00407CF3"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763B86">
        <w:rPr>
          <w:rFonts w:ascii="Arial" w:hAnsi="Arial" w:cs="Arial"/>
          <w:b/>
          <w:bCs/>
        </w:rPr>
        <w:t>β. Εκπροσώπηση</w:t>
      </w:r>
      <w:r w:rsidR="00407CF3">
        <w:rPr>
          <w:rFonts w:ascii="Arial" w:hAnsi="Arial" w:cs="Arial"/>
          <w:b/>
          <w:bCs/>
        </w:rPr>
        <w:t xml:space="preserve"> </w:t>
      </w:r>
      <w:r w:rsidR="00407CF3" w:rsidRPr="00407CF3">
        <w:rPr>
          <w:rFonts w:ascii="Arial" w:hAnsi="Arial" w:cs="Arial"/>
        </w:rPr>
        <w:t>(Αρθρ. 278)</w:t>
      </w:r>
    </w:p>
    <w:p w:rsidR="00121C49" w:rsidRPr="00740260" w:rsidRDefault="00121C49" w:rsidP="00121C49">
      <w:pPr>
        <w:pStyle w:val="Oooe1"/>
        <w:tabs>
          <w:tab w:val="clear" w:pos="284"/>
        </w:tabs>
        <w:spacing w:line="360" w:lineRule="atLeast"/>
        <w:rPr>
          <w:rFonts w:ascii="Arial" w:hAnsi="Arial" w:cs="Arial"/>
          <w:bCs/>
        </w:rPr>
      </w:pPr>
      <w:r>
        <w:rPr>
          <w:rFonts w:ascii="Arial" w:hAnsi="Arial" w:cs="Arial"/>
        </w:rPr>
        <w:t xml:space="preserve"> Ο ετερόρρυθμος </w:t>
      </w:r>
      <w:r w:rsidRPr="00763B86">
        <w:rPr>
          <w:rFonts w:ascii="Arial" w:hAnsi="Arial" w:cs="Arial"/>
        </w:rPr>
        <w:t xml:space="preserve">εταίρος </w:t>
      </w:r>
      <w:r w:rsidRPr="00763B86">
        <w:rPr>
          <w:rFonts w:ascii="Arial" w:hAnsi="Arial" w:cs="Arial"/>
          <w:b/>
          <w:bCs/>
        </w:rPr>
        <w:t>δεν μπορεί να κάνει πράξεις εκπροσώπησης της Ε.Ε.</w:t>
      </w:r>
      <w:r w:rsidR="00740260">
        <w:rPr>
          <w:rFonts w:ascii="Arial" w:hAnsi="Arial" w:cs="Arial"/>
          <w:b/>
          <w:bCs/>
        </w:rPr>
        <w:t xml:space="preserve"> </w:t>
      </w:r>
      <w:r w:rsidR="00001699">
        <w:rPr>
          <w:rFonts w:ascii="Arial" w:hAnsi="Arial" w:cs="Arial"/>
          <w:bCs/>
        </w:rPr>
        <w:t>Αν κάνει διορισμένο</w:t>
      </w:r>
      <w:r w:rsidR="00331204">
        <w:rPr>
          <w:rFonts w:ascii="Arial" w:hAnsi="Arial" w:cs="Arial"/>
          <w:bCs/>
        </w:rPr>
        <w:t>ς</w:t>
      </w:r>
      <w:r w:rsidR="00740260">
        <w:rPr>
          <w:rFonts w:ascii="Arial" w:hAnsi="Arial" w:cs="Arial"/>
          <w:bCs/>
        </w:rPr>
        <w:t xml:space="preserve"> από το καταστατικό δεσμ</w:t>
      </w:r>
      <w:r w:rsidR="00331204">
        <w:rPr>
          <w:rFonts w:ascii="Arial" w:hAnsi="Arial" w:cs="Arial"/>
          <w:bCs/>
        </w:rPr>
        <w:t>εύεται από τις πράξεις του και ε</w:t>
      </w:r>
      <w:r w:rsidR="00740260">
        <w:rPr>
          <w:rFonts w:ascii="Arial" w:hAnsi="Arial" w:cs="Arial"/>
          <w:bCs/>
        </w:rPr>
        <w:t xml:space="preserve">υθύνεται απεριόριστα και εις ολόκληρον.  </w:t>
      </w:r>
    </w:p>
    <w:p w:rsidR="00740260" w:rsidRDefault="00740260" w:rsidP="00121C49">
      <w:pPr>
        <w:pStyle w:val="Oooe1"/>
        <w:tabs>
          <w:tab w:val="clear" w:pos="284"/>
        </w:tabs>
        <w:spacing w:line="360" w:lineRule="atLeast"/>
        <w:rPr>
          <w:rFonts w:ascii="Arial" w:hAnsi="Arial" w:cs="Arial"/>
        </w:rPr>
      </w:pPr>
    </w:p>
    <w:p w:rsidR="00121C49" w:rsidRPr="00763B86"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763B86">
        <w:rPr>
          <w:rFonts w:ascii="Arial" w:hAnsi="Arial" w:cs="Arial"/>
          <w:b/>
          <w:bCs/>
        </w:rPr>
        <w:t xml:space="preserve">γ.  </w:t>
      </w:r>
      <w:r>
        <w:rPr>
          <w:rFonts w:ascii="Arial" w:hAnsi="Arial" w:cs="Arial"/>
          <w:b/>
          <w:bCs/>
        </w:rPr>
        <w:t>Δικαιώματα ετερόρρυθμου εταίρου</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Ο ετερόρρυθμος εταίρος </w:t>
      </w:r>
      <w:r w:rsidRPr="00763B86">
        <w:rPr>
          <w:rFonts w:ascii="Arial" w:hAnsi="Arial" w:cs="Arial"/>
          <w:b/>
          <w:bCs/>
        </w:rPr>
        <w:t>δικαιούται</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να </w:t>
      </w:r>
      <w:r w:rsidRPr="00763B86">
        <w:rPr>
          <w:rFonts w:ascii="Arial" w:hAnsi="Arial" w:cs="Arial"/>
          <w:b/>
          <w:bCs/>
        </w:rPr>
        <w:t xml:space="preserve">ελέγχει </w:t>
      </w:r>
      <w:r>
        <w:rPr>
          <w:rFonts w:ascii="Arial" w:hAnsi="Arial" w:cs="Arial"/>
        </w:rPr>
        <w:t>τους εταιρικούς λογαριασμούς και τα βιβλία της εταιρίας</w:t>
      </w:r>
      <w:r w:rsidR="00407CF3">
        <w:rPr>
          <w:rFonts w:ascii="Arial" w:hAnsi="Arial" w:cs="Arial"/>
        </w:rPr>
        <w:t xml:space="preserve"> (Αρθρ. 275).</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να μετέχει στα κέρδη της εταιρίας σύμφωνα με τη μερίδα συμμετοχής στα κέρδη π</w:t>
      </w:r>
      <w:r w:rsidR="00407CF3">
        <w:rPr>
          <w:rFonts w:ascii="Arial" w:hAnsi="Arial" w:cs="Arial"/>
        </w:rPr>
        <w:t>ου έχει ορισθεί στο καταστατικό (Αρθρ. 277).</w:t>
      </w:r>
      <w:r>
        <w:rPr>
          <w:rFonts w:ascii="Arial" w:hAnsi="Arial" w:cs="Arial"/>
        </w:rPr>
        <w:t xml:space="preserve"> </w:t>
      </w:r>
    </w:p>
    <w:p w:rsidR="00740260"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Pr="00407CF3"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3A219B">
        <w:rPr>
          <w:rFonts w:ascii="Arial" w:hAnsi="Arial" w:cs="Arial"/>
          <w:b/>
          <w:bCs/>
        </w:rPr>
        <w:t>δ. Υποχρεώσεις ετερόρρυθμου ετα</w:t>
      </w:r>
      <w:r>
        <w:rPr>
          <w:rFonts w:ascii="Arial" w:hAnsi="Arial" w:cs="Arial"/>
          <w:b/>
          <w:bCs/>
        </w:rPr>
        <w:t>ίρου</w:t>
      </w:r>
      <w:r w:rsidR="00407CF3">
        <w:rPr>
          <w:rFonts w:ascii="Arial" w:hAnsi="Arial" w:cs="Arial"/>
          <w:b/>
          <w:bCs/>
        </w:rPr>
        <w:t xml:space="preserve"> </w:t>
      </w:r>
      <w:r w:rsidR="00407CF3" w:rsidRPr="00407CF3">
        <w:rPr>
          <w:rFonts w:ascii="Arial" w:hAnsi="Arial" w:cs="Arial"/>
        </w:rPr>
        <w:t>(Αρθρ. 276)</w:t>
      </w:r>
    </w:p>
    <w:p w:rsidR="00121C49"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Ο ετερόρρυθμος εταίρος υποχρεούται να: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3A219B">
        <w:rPr>
          <w:rFonts w:ascii="Arial" w:hAnsi="Arial" w:cs="Arial"/>
          <w:b/>
          <w:bCs/>
        </w:rPr>
        <w:t>μην ανταγωνίζεται</w:t>
      </w:r>
      <w:r>
        <w:rPr>
          <w:rFonts w:ascii="Arial" w:hAnsi="Arial" w:cs="Arial"/>
        </w:rPr>
        <w:t xml:space="preserve"> την εταιρία</w:t>
      </w:r>
      <w:r w:rsidR="00407CF3">
        <w:rPr>
          <w:rFonts w:ascii="Arial" w:hAnsi="Arial" w:cs="Arial"/>
        </w:rPr>
        <w:t xml:space="preserve"> (Αρθρ. 276)</w:t>
      </w:r>
    </w:p>
    <w:p w:rsidR="00407CF3" w:rsidRDefault="00121C49" w:rsidP="00121C49">
      <w:pPr>
        <w:pStyle w:val="Oooe1"/>
        <w:tabs>
          <w:tab w:val="clear" w:pos="284"/>
        </w:tabs>
        <w:spacing w:line="360" w:lineRule="atLeast"/>
        <w:rPr>
          <w:rFonts w:ascii="Arial" w:hAnsi="Arial" w:cs="Arial"/>
        </w:rPr>
      </w:pPr>
      <w:r>
        <w:rPr>
          <w:rFonts w:ascii="Arial" w:hAnsi="Arial" w:cs="Arial"/>
        </w:rPr>
        <w:t xml:space="preserve">   • συμμετέχει στις </w:t>
      </w:r>
      <w:r w:rsidRPr="003A219B">
        <w:rPr>
          <w:rFonts w:ascii="Arial" w:hAnsi="Arial" w:cs="Arial"/>
          <w:b/>
          <w:bCs/>
        </w:rPr>
        <w:t>ζημιές</w:t>
      </w:r>
      <w:r>
        <w:rPr>
          <w:rFonts w:ascii="Arial" w:hAnsi="Arial" w:cs="Arial"/>
        </w:rPr>
        <w:t xml:space="preserve"> της εταιρίας, μέ</w:t>
      </w:r>
      <w:r w:rsidR="00407CF3">
        <w:rPr>
          <w:rFonts w:ascii="Arial" w:hAnsi="Arial" w:cs="Arial"/>
        </w:rPr>
        <w:t>χρι το ποσό της εισφοράς του</w:t>
      </w:r>
    </w:p>
    <w:p w:rsidR="00121C49" w:rsidRDefault="00407CF3" w:rsidP="00121C49">
      <w:pPr>
        <w:pStyle w:val="Oooe1"/>
        <w:tabs>
          <w:tab w:val="clear" w:pos="284"/>
        </w:tabs>
        <w:spacing w:line="360" w:lineRule="atLeast"/>
        <w:rPr>
          <w:rFonts w:ascii="Arial" w:hAnsi="Arial" w:cs="Arial"/>
        </w:rPr>
      </w:pPr>
      <w:r>
        <w:rPr>
          <w:rFonts w:ascii="Arial" w:hAnsi="Arial" w:cs="Arial"/>
        </w:rPr>
        <w:t xml:space="preserve">      (Αρθρ. 277).</w:t>
      </w:r>
    </w:p>
    <w:p w:rsidR="00740260"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Pr="00407CF3"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3A219B">
        <w:rPr>
          <w:rFonts w:ascii="Arial" w:hAnsi="Arial" w:cs="Arial"/>
          <w:b/>
          <w:bCs/>
        </w:rPr>
        <w:t xml:space="preserve">ε. Αποχώρηση του μοναδικού ομόρρυθμου εταίρου </w:t>
      </w:r>
      <w:r w:rsidR="00407CF3" w:rsidRPr="00407CF3">
        <w:rPr>
          <w:rFonts w:ascii="Arial" w:hAnsi="Arial" w:cs="Arial"/>
        </w:rPr>
        <w:t>(Αρθρ. 281)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Αν διαθέτει μόνον έναν ομόρρυθμο εταίρο και αυτός αποχωρήσει από αυτήν η εταιρία λύεται.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0A74FF" w:rsidRDefault="000A74FF" w:rsidP="00121C49">
      <w:pPr>
        <w:pStyle w:val="Oooe1"/>
        <w:tabs>
          <w:tab w:val="clear" w:pos="284"/>
        </w:tabs>
        <w:spacing w:line="360" w:lineRule="atLeast"/>
        <w:rPr>
          <w:rFonts w:ascii="Arial" w:hAnsi="Arial" w:cs="Arial"/>
        </w:rPr>
      </w:pPr>
    </w:p>
    <w:p w:rsidR="00121C49" w:rsidRPr="003A219B"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3A219B">
        <w:rPr>
          <w:rFonts w:ascii="Arial" w:hAnsi="Arial" w:cs="Arial"/>
          <w:b/>
          <w:bCs/>
        </w:rPr>
        <w:t>5.3. Η ευθύνη του ετερόρρυθμου εταίρου</w:t>
      </w:r>
      <w:r w:rsidR="00407CF3">
        <w:rPr>
          <w:rFonts w:ascii="Arial" w:hAnsi="Arial" w:cs="Arial"/>
          <w:b/>
          <w:bCs/>
        </w:rPr>
        <w:t xml:space="preserve"> </w:t>
      </w:r>
      <w:r w:rsidR="00407CF3" w:rsidRPr="00407CF3">
        <w:rPr>
          <w:rFonts w:ascii="Arial" w:hAnsi="Arial" w:cs="Arial"/>
        </w:rPr>
        <w:t>(Αρθρ. 279 §</w:t>
      </w:r>
      <w:r w:rsidR="00407CF3">
        <w:rPr>
          <w:rFonts w:ascii="Arial" w:hAnsi="Arial" w:cs="Arial"/>
        </w:rPr>
        <w:t xml:space="preserve"> 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Ο ετερόρρυθμος εταίρος, που έχει καταβάλει την εισφορά του, δεν ευθύνεται για τα χρέη της Ε.Ε. με την προσωπική του περιουσία, αλλά απλά η εισφορά του υπόκειται στον επιχειρηματικό κίνδυνο.</w:t>
      </w:r>
    </w:p>
    <w:p w:rsidR="00121C49" w:rsidRDefault="00121C49" w:rsidP="00121C49">
      <w:pPr>
        <w:pStyle w:val="Oooe1"/>
        <w:tabs>
          <w:tab w:val="clear" w:pos="284"/>
        </w:tabs>
        <w:spacing w:line="360" w:lineRule="atLeast"/>
        <w:rPr>
          <w:rFonts w:ascii="Arial" w:hAnsi="Arial" w:cs="Arial"/>
        </w:rPr>
      </w:pPr>
    </w:p>
    <w:p w:rsidR="003A0A77" w:rsidRDefault="003A0A77" w:rsidP="00121C49">
      <w:pPr>
        <w:pStyle w:val="Oooe1"/>
        <w:tabs>
          <w:tab w:val="clear" w:pos="284"/>
        </w:tabs>
        <w:spacing w:line="360" w:lineRule="atLeast"/>
        <w:rPr>
          <w:rFonts w:ascii="Arial" w:hAnsi="Arial" w:cs="Arial"/>
        </w:rPr>
      </w:pPr>
    </w:p>
    <w:p w:rsidR="003A0A77" w:rsidRDefault="003A0A77" w:rsidP="003A0A77">
      <w:pPr>
        <w:pStyle w:val="Oooe1"/>
        <w:tabs>
          <w:tab w:val="clear" w:pos="284"/>
        </w:tabs>
        <w:spacing w:line="360" w:lineRule="atLeast"/>
        <w:jc w:val="center"/>
        <w:rPr>
          <w:rFonts w:ascii="Arial" w:hAnsi="Arial" w:cs="Arial"/>
        </w:rPr>
      </w:pPr>
      <w:r>
        <w:rPr>
          <w:rFonts w:ascii="Arial" w:hAnsi="Arial" w:cs="Arial"/>
          <w:b/>
          <w:bCs/>
        </w:rPr>
        <w:t xml:space="preserve">ΛΥΣΗ ΤΗΣ Ε.Ε. </w:t>
      </w:r>
      <w:r>
        <w:rPr>
          <w:rFonts w:ascii="Arial" w:hAnsi="Arial" w:cs="Arial"/>
        </w:rPr>
        <w:t>(Αρθρ. 281</w:t>
      </w:r>
      <w:r w:rsidRPr="00407CF3">
        <w:rPr>
          <w:rFonts w:ascii="Arial" w:hAnsi="Arial" w:cs="Arial"/>
        </w:rPr>
        <w:t>)</w:t>
      </w:r>
    </w:p>
    <w:p w:rsidR="003A0A77" w:rsidRDefault="003A0A77" w:rsidP="003A0A77">
      <w:pPr>
        <w:pStyle w:val="Oooe1"/>
        <w:tabs>
          <w:tab w:val="clear" w:pos="284"/>
        </w:tabs>
        <w:spacing w:line="360" w:lineRule="atLeast"/>
        <w:jc w:val="left"/>
        <w:rPr>
          <w:rFonts w:ascii="Arial" w:hAnsi="Arial" w:cs="Arial"/>
        </w:rPr>
      </w:pPr>
      <w:r>
        <w:rPr>
          <w:rFonts w:ascii="Arial" w:hAnsi="Arial" w:cs="Arial"/>
        </w:rPr>
        <w:t xml:space="preserve">Η εταιρία λύεται όταν ο </w:t>
      </w:r>
      <w:r w:rsidRPr="003A0A77">
        <w:rPr>
          <w:rFonts w:ascii="Arial" w:hAnsi="Arial" w:cs="Arial"/>
          <w:b/>
        </w:rPr>
        <w:t>μοναδικός ομόρρυθμος</w:t>
      </w:r>
      <w:r>
        <w:rPr>
          <w:rFonts w:ascii="Arial" w:hAnsi="Arial" w:cs="Arial"/>
        </w:rPr>
        <w:t xml:space="preserve"> εταίρος εξέλθει της εταιρίας, αποκλειστεί ή αποβιώσει.</w:t>
      </w:r>
    </w:p>
    <w:p w:rsidR="003A0A77" w:rsidRDefault="003A0A77" w:rsidP="003A0A77">
      <w:pPr>
        <w:pStyle w:val="Oooe1"/>
        <w:tabs>
          <w:tab w:val="clear" w:pos="284"/>
        </w:tabs>
        <w:spacing w:line="360" w:lineRule="atLeast"/>
        <w:jc w:val="left"/>
        <w:rPr>
          <w:rFonts w:ascii="Arial" w:hAnsi="Arial" w:cs="Arial"/>
        </w:rPr>
      </w:pPr>
      <w:r>
        <w:rPr>
          <w:rFonts w:ascii="Arial" w:hAnsi="Arial" w:cs="Arial"/>
        </w:rPr>
        <w:t xml:space="preserve">Είναι όμως δυνατόν μέσα σε δύο μήνες, να τροποποιηθεί η εταιρική σύμβαση και καταχωρισθεί στο ΓΕΜΗ και κάποιοι από τους ετερόρρυθμους εταίρους εισέλθει στην εταιρία ως ομόρρυθμος. </w:t>
      </w:r>
    </w:p>
    <w:p w:rsidR="003A0A77" w:rsidRDefault="003A0A77" w:rsidP="003A0A77">
      <w:pPr>
        <w:pStyle w:val="Oooe1"/>
        <w:tabs>
          <w:tab w:val="clear" w:pos="284"/>
        </w:tabs>
        <w:spacing w:line="360" w:lineRule="atLeast"/>
        <w:jc w:val="left"/>
        <w:rPr>
          <w:rFonts w:ascii="Arial" w:hAnsi="Arial" w:cs="Arial"/>
        </w:rPr>
      </w:pPr>
      <w:r>
        <w:rPr>
          <w:rFonts w:ascii="Arial" w:hAnsi="Arial" w:cs="Arial"/>
        </w:rPr>
        <w:t xml:space="preserve">Κατά τα λοιπά εφαρμόζεται το </w:t>
      </w:r>
      <w:r w:rsidRPr="003A0A77">
        <w:rPr>
          <w:rFonts w:ascii="Arial" w:hAnsi="Arial" w:cs="Arial"/>
          <w:b/>
        </w:rPr>
        <w:t>Άρθρο 259</w:t>
      </w:r>
      <w:r>
        <w:rPr>
          <w:rFonts w:ascii="Arial" w:hAnsi="Arial" w:cs="Arial"/>
        </w:rPr>
        <w:t>, δηλαδή, η εταιρία λύεται όταν</w:t>
      </w:r>
      <w:r w:rsidR="00331204">
        <w:rPr>
          <w:rFonts w:ascii="Arial" w:hAnsi="Arial" w:cs="Arial"/>
        </w:rPr>
        <w:t xml:space="preserve"> υπάρξει</w:t>
      </w:r>
      <w:r>
        <w:rPr>
          <w:rFonts w:ascii="Arial" w:hAnsi="Arial" w:cs="Arial"/>
        </w:rPr>
        <w:t>:</w:t>
      </w:r>
      <w:r w:rsidR="00331204">
        <w:rPr>
          <w:rFonts w:ascii="Arial" w:hAnsi="Arial" w:cs="Arial"/>
        </w:rPr>
        <w:t xml:space="preserve">                                                                                                                                    </w:t>
      </w:r>
      <w:r>
        <w:rPr>
          <w:rFonts w:ascii="Arial" w:hAnsi="Arial" w:cs="Arial"/>
        </w:rPr>
        <w:t xml:space="preserve">                         (α) πάροδος χρόνου διάρκειας                                                                                                (β) απόφαση εταίρων                                                                                                         (γ) κήρυξη σε πτώχευση                                                                                                                      (δ) δικαστική απόφαση, ύστερα από αίτηση εταίρου για σπουδαίο λόγο                             (ε) στην εταιρική σύμβαση μπορεί να προβλέπονται και άλλοι λόγοι</w:t>
      </w:r>
      <w:r w:rsidR="006604AF">
        <w:rPr>
          <w:rFonts w:ascii="Arial" w:hAnsi="Arial" w:cs="Arial"/>
        </w:rPr>
        <w:t>. Π.χ., απομένει ένας εταίρος (Άρθρ. 267)</w:t>
      </w:r>
    </w:p>
    <w:p w:rsidR="006604AF" w:rsidRDefault="006604AF" w:rsidP="006604AF">
      <w:pPr>
        <w:pStyle w:val="Oooe1"/>
        <w:tabs>
          <w:tab w:val="clear" w:pos="284"/>
        </w:tabs>
        <w:spacing w:line="360" w:lineRule="atLeast"/>
        <w:rPr>
          <w:rFonts w:ascii="Arial" w:hAnsi="Arial" w:cs="Arial"/>
          <w:b/>
          <w:bCs/>
        </w:rPr>
      </w:pPr>
    </w:p>
    <w:p w:rsidR="006604AF" w:rsidRDefault="006604AF" w:rsidP="006604AF">
      <w:pPr>
        <w:pStyle w:val="Oooe1"/>
        <w:tabs>
          <w:tab w:val="clear" w:pos="284"/>
        </w:tabs>
        <w:spacing w:line="360" w:lineRule="atLeast"/>
        <w:jc w:val="left"/>
        <w:rPr>
          <w:rFonts w:ascii="Arial" w:hAnsi="Arial" w:cs="Arial"/>
        </w:rPr>
      </w:pPr>
      <w:r w:rsidRPr="008A14BD">
        <w:rPr>
          <w:rFonts w:ascii="Arial" w:hAnsi="Arial" w:cs="Arial"/>
          <w:b/>
          <w:bCs/>
        </w:rPr>
        <w:t xml:space="preserve">Εκκαθάριση </w:t>
      </w:r>
      <w:r w:rsidRPr="00407CF3">
        <w:rPr>
          <w:rFonts w:ascii="Arial" w:hAnsi="Arial" w:cs="Arial"/>
        </w:rPr>
        <w:t>(Αρθρ. 268)</w:t>
      </w:r>
      <w:r>
        <w:rPr>
          <w:rFonts w:ascii="Arial" w:hAnsi="Arial" w:cs="Arial"/>
        </w:rPr>
        <w:t xml:space="preserve">                                                                                                         Τη λύση ακολουθεί εκκαθάριση. Εφαρμόζονται οι διατάξεις της Αστικής εταιρίας, με τις ακόλουθες αποκλίσεις:</w:t>
      </w:r>
    </w:p>
    <w:p w:rsidR="006604AF" w:rsidRDefault="006604AF" w:rsidP="006604AF">
      <w:pPr>
        <w:pStyle w:val="Oooe1"/>
        <w:tabs>
          <w:tab w:val="clear" w:pos="284"/>
        </w:tabs>
        <w:spacing w:line="360" w:lineRule="atLeast"/>
        <w:ind w:left="360"/>
        <w:rPr>
          <w:rFonts w:ascii="Arial" w:hAnsi="Arial" w:cs="Arial"/>
        </w:rPr>
      </w:pPr>
      <w:r>
        <w:rPr>
          <w:rFonts w:ascii="Arial" w:hAnsi="Arial" w:cs="Arial"/>
        </w:rPr>
        <w:t>• Τα στοιχεία των εκκαθαριστών καταχωρούνται στο Γ.Ε.Μ.Η.</w:t>
      </w:r>
    </w:p>
    <w:p w:rsidR="006604AF" w:rsidRDefault="006604AF" w:rsidP="006604AF">
      <w:pPr>
        <w:pStyle w:val="Oooe1"/>
        <w:tabs>
          <w:tab w:val="clear" w:pos="284"/>
        </w:tabs>
        <w:spacing w:line="360" w:lineRule="atLeast"/>
        <w:ind w:left="360"/>
        <w:rPr>
          <w:rFonts w:ascii="Arial" w:hAnsi="Arial" w:cs="Arial"/>
        </w:rPr>
      </w:pPr>
      <w:r>
        <w:rPr>
          <w:rFonts w:ascii="Arial" w:hAnsi="Arial" w:cs="Arial"/>
        </w:rPr>
        <w:t>• Κατά την έναρξη και περάτωση της εκκαθάρισης οι εκκαθαριστές συντάσσουν ισολογισμό.</w:t>
      </w:r>
    </w:p>
    <w:p w:rsidR="006604AF" w:rsidRDefault="006604AF" w:rsidP="006604AF">
      <w:pPr>
        <w:pStyle w:val="Oooe1"/>
        <w:tabs>
          <w:tab w:val="clear" w:pos="284"/>
        </w:tabs>
        <w:spacing w:line="360" w:lineRule="atLeast"/>
        <w:ind w:left="360"/>
        <w:rPr>
          <w:rFonts w:ascii="Arial" w:hAnsi="Arial" w:cs="Arial"/>
        </w:rPr>
      </w:pPr>
      <w:r>
        <w:rPr>
          <w:rFonts w:ascii="Arial" w:hAnsi="Arial" w:cs="Arial"/>
        </w:rPr>
        <w:lastRenderedPageBreak/>
        <w:t xml:space="preserve">• Μετά την περάτωση της εκκαθάρισης η </w:t>
      </w:r>
      <w:r w:rsidRPr="008A14BD">
        <w:rPr>
          <w:rFonts w:ascii="Arial" w:hAnsi="Arial" w:cs="Arial"/>
          <w:b/>
          <w:bCs/>
        </w:rPr>
        <w:t>εταιρία διαγράφεται</w:t>
      </w:r>
      <w:r>
        <w:rPr>
          <w:rFonts w:ascii="Arial" w:hAnsi="Arial" w:cs="Arial"/>
        </w:rPr>
        <w:t xml:space="preserve"> από το Γ.Ε.Μ.Η. </w:t>
      </w:r>
    </w:p>
    <w:p w:rsidR="006604AF" w:rsidRDefault="006604AF" w:rsidP="006604AF">
      <w:pPr>
        <w:pStyle w:val="Oooe1"/>
        <w:tabs>
          <w:tab w:val="clear" w:pos="284"/>
        </w:tabs>
        <w:spacing w:line="360" w:lineRule="atLeast"/>
        <w:ind w:left="360"/>
        <w:rPr>
          <w:rFonts w:ascii="Arial" w:hAnsi="Arial" w:cs="Arial"/>
        </w:rPr>
      </w:pPr>
      <w:r>
        <w:rPr>
          <w:rFonts w:ascii="Arial" w:hAnsi="Arial" w:cs="Arial"/>
        </w:rPr>
        <w:t xml:space="preserve">   Η εταιρία περατώνεται με την ολοκλήρωση της διανομής του προϊόντος εκκαθάρισης στους εταίρους. Η διαγραφή από το ΓΕΜΗ έχει δηλωτικό χαρακτήρα. </w:t>
      </w:r>
    </w:p>
    <w:p w:rsidR="003A0A77" w:rsidRDefault="003A0A77" w:rsidP="006604AF">
      <w:pPr>
        <w:pStyle w:val="Oooe1"/>
        <w:tabs>
          <w:tab w:val="clear" w:pos="284"/>
        </w:tabs>
        <w:spacing w:line="360" w:lineRule="atLeast"/>
        <w:rPr>
          <w:rFonts w:ascii="Arial" w:hAnsi="Arial" w:cs="Arial"/>
        </w:rPr>
      </w:pPr>
    </w:p>
    <w:p w:rsidR="006604AF" w:rsidRDefault="006604AF" w:rsidP="006604AF">
      <w:pPr>
        <w:pStyle w:val="Oooe1"/>
        <w:tabs>
          <w:tab w:val="clear" w:pos="284"/>
        </w:tabs>
        <w:spacing w:line="360" w:lineRule="atLeast"/>
        <w:rPr>
          <w:rFonts w:ascii="Arial" w:hAnsi="Arial" w:cs="Arial"/>
          <w:b/>
          <w:bCs/>
        </w:rPr>
      </w:pPr>
    </w:p>
    <w:p w:rsidR="003A0A77" w:rsidRDefault="003A0A77" w:rsidP="00121C49">
      <w:pPr>
        <w:pStyle w:val="Oooe1"/>
        <w:tabs>
          <w:tab w:val="clear" w:pos="284"/>
        </w:tabs>
        <w:spacing w:line="360" w:lineRule="atLeast"/>
        <w:jc w:val="center"/>
        <w:rPr>
          <w:rFonts w:ascii="Arial" w:hAnsi="Arial" w:cs="Arial"/>
          <w:b/>
          <w:bCs/>
        </w:rPr>
      </w:pPr>
    </w:p>
    <w:p w:rsidR="00121C49" w:rsidRPr="00407CF3" w:rsidRDefault="004F42D2" w:rsidP="004F42D2">
      <w:pPr>
        <w:pStyle w:val="Oooe1"/>
        <w:tabs>
          <w:tab w:val="clear" w:pos="284"/>
        </w:tabs>
        <w:spacing w:line="360" w:lineRule="atLeast"/>
        <w:jc w:val="center"/>
        <w:rPr>
          <w:rFonts w:ascii="Arial" w:hAnsi="Arial" w:cs="Arial"/>
        </w:rPr>
      </w:pPr>
      <w:r w:rsidRPr="00215ACF">
        <w:rPr>
          <w:rFonts w:ascii="Arial" w:hAnsi="Arial" w:cs="Arial"/>
          <w:b/>
          <w:bCs/>
        </w:rPr>
        <w:t>6.</w:t>
      </w:r>
      <w:r w:rsidR="00121C49" w:rsidRPr="00CD356F">
        <w:rPr>
          <w:rFonts w:ascii="Arial" w:hAnsi="Arial" w:cs="Arial"/>
          <w:b/>
          <w:bCs/>
        </w:rPr>
        <w:t>ΑΦΑΝΗΣ  ΕΤΑΙΡΙΑ</w:t>
      </w:r>
      <w:r w:rsidR="00407CF3">
        <w:rPr>
          <w:rFonts w:ascii="Arial" w:hAnsi="Arial" w:cs="Arial"/>
          <w:b/>
          <w:bCs/>
        </w:rPr>
        <w:t xml:space="preserve"> </w:t>
      </w:r>
      <w:r w:rsidR="00407CF3" w:rsidRPr="003717DB">
        <w:rPr>
          <w:rFonts w:ascii="Arial" w:hAnsi="Arial" w:cs="Arial"/>
          <w:b/>
        </w:rPr>
        <w:t>(Αρθρ. 285-292 Ν. 4072/12)</w:t>
      </w:r>
    </w:p>
    <w:p w:rsidR="00121C49" w:rsidRDefault="00121C49" w:rsidP="00121C49">
      <w:pPr>
        <w:pStyle w:val="Oooe1"/>
        <w:tabs>
          <w:tab w:val="clear" w:pos="284"/>
        </w:tabs>
        <w:spacing w:line="360" w:lineRule="atLeast"/>
        <w:jc w:val="center"/>
        <w:rPr>
          <w:rFonts w:ascii="Arial" w:hAnsi="Arial" w:cs="Arial"/>
          <w:b/>
          <w:bCs/>
        </w:rPr>
      </w:pPr>
    </w:p>
    <w:p w:rsidR="00121C49" w:rsidRPr="00CD356F" w:rsidRDefault="00121C49" w:rsidP="00121C49">
      <w:pPr>
        <w:pStyle w:val="Oooe1"/>
        <w:tabs>
          <w:tab w:val="clear" w:pos="284"/>
        </w:tabs>
        <w:spacing w:line="360" w:lineRule="atLeast"/>
        <w:rPr>
          <w:rFonts w:ascii="Arial" w:hAnsi="Arial" w:cs="Arial"/>
          <w:b/>
          <w:bCs/>
        </w:rPr>
      </w:pPr>
      <w:r w:rsidRPr="00CD356F">
        <w:rPr>
          <w:rFonts w:ascii="Arial" w:hAnsi="Arial" w:cs="Arial"/>
          <w:b/>
          <w:bCs/>
        </w:rPr>
        <w:t>6.1. Γενικά χαρακτηριστικά</w:t>
      </w:r>
    </w:p>
    <w:p w:rsidR="00121C49" w:rsidRDefault="00121C49" w:rsidP="00121C49">
      <w:pPr>
        <w:pStyle w:val="Oooe1"/>
        <w:tabs>
          <w:tab w:val="clear" w:pos="284"/>
        </w:tabs>
        <w:spacing w:line="360" w:lineRule="atLeast"/>
        <w:rPr>
          <w:rFonts w:ascii="Arial" w:hAnsi="Arial" w:cs="Arial"/>
        </w:rPr>
      </w:pPr>
      <w:r>
        <w:rPr>
          <w:rFonts w:ascii="Arial" w:hAnsi="Arial" w:cs="Arial"/>
        </w:rPr>
        <w:t>Δύο ή περισσότεροι εταίροι, οι οποίοι με κοινές εισφορές επιδιώκουν κοινό σκοπό, όμως μόνον ένας εμφανίζεται εξωτερικά</w:t>
      </w:r>
      <w:r w:rsidR="0038231D">
        <w:rPr>
          <w:rFonts w:ascii="Arial" w:hAnsi="Arial" w:cs="Arial"/>
        </w:rPr>
        <w:t xml:space="preserve"> δρώντας μόνο στο όνομα του</w:t>
      </w:r>
      <w:r>
        <w:rPr>
          <w:rFonts w:ascii="Arial" w:hAnsi="Arial" w:cs="Arial"/>
        </w:rPr>
        <w:t>. Δεν καταχωρείται στο Γ.Ε.Μ.Η., δεν μπορεί να αποκτήσει την εμπορική ιδιότητα.</w:t>
      </w:r>
      <w:r w:rsidR="0038231D">
        <w:rPr>
          <w:rFonts w:ascii="Arial" w:hAnsi="Arial" w:cs="Arial"/>
        </w:rPr>
        <w:t xml:space="preserve"> Είναι εσωτερική εταιρία. Δεν εμφανίζεται ως εταιρία στους τρίτους.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αφανής εταιρία συστήνεται άτυπα, όμως οι εταίροι μπορούν να αποδείξουν τους όρους της εταιρικής σύμβασης μόνον αν έχουν συντάξει έγγρα</w:t>
      </w:r>
      <w:r w:rsidR="0038231D">
        <w:rPr>
          <w:rFonts w:ascii="Arial" w:hAnsi="Arial" w:cs="Arial"/>
        </w:rPr>
        <w:t xml:space="preserve">φο (αποδεικτικός τύπος). Ο εμφανής εταίρος </w:t>
      </w:r>
      <w:r w:rsidR="0038231D" w:rsidRPr="006604AF">
        <w:rPr>
          <w:rFonts w:ascii="Arial" w:hAnsi="Arial" w:cs="Arial"/>
          <w:b/>
        </w:rPr>
        <w:t>ευθύνεται</w:t>
      </w:r>
      <w:r w:rsidR="0038231D">
        <w:rPr>
          <w:rFonts w:ascii="Arial" w:hAnsi="Arial" w:cs="Arial"/>
        </w:rPr>
        <w:t xml:space="preserve"> για την πληρωμή των </w:t>
      </w:r>
      <w:r w:rsidR="0038231D" w:rsidRPr="006604AF">
        <w:rPr>
          <w:rFonts w:ascii="Arial" w:hAnsi="Arial" w:cs="Arial"/>
          <w:b/>
        </w:rPr>
        <w:t>χρεών.</w:t>
      </w:r>
      <w:r w:rsidR="0038231D">
        <w:rPr>
          <w:rFonts w:ascii="Arial" w:hAnsi="Arial" w:cs="Arial"/>
        </w:rPr>
        <w:t xml:space="preserve"> Μπορεί όμως με βάση την εταιρική  σύμβαση να στραφεί κατά του </w:t>
      </w:r>
      <w:r w:rsidR="0038231D" w:rsidRPr="006604AF">
        <w:rPr>
          <w:rFonts w:ascii="Arial" w:hAnsi="Arial" w:cs="Arial"/>
          <w:b/>
        </w:rPr>
        <w:t>αφανούς εταίρου</w:t>
      </w:r>
      <w:r w:rsidR="0038231D">
        <w:rPr>
          <w:rFonts w:ascii="Arial" w:hAnsi="Arial" w:cs="Arial"/>
        </w:rPr>
        <w:t xml:space="preserve"> αναζητώντας το ποσό που αναλογεί σε αυτόν. Το ίδιο συμβαίνει και στη </w:t>
      </w:r>
      <w:r w:rsidR="0038231D" w:rsidRPr="006604AF">
        <w:rPr>
          <w:rFonts w:ascii="Arial" w:hAnsi="Arial" w:cs="Arial"/>
          <w:b/>
        </w:rPr>
        <w:t>περίπτωση κέρδους</w:t>
      </w:r>
      <w:r w:rsidR="0038231D">
        <w:rPr>
          <w:rFonts w:ascii="Arial" w:hAnsi="Arial" w:cs="Arial"/>
        </w:rPr>
        <w:t>. Ο εμφανής είναι υποχρεωμένος να αποδώσει στον αφανή το ποσό που του αντιστοιχεί με βάση τη μερίδα συμμετοχής του.</w:t>
      </w:r>
      <w:r w:rsidR="006604AF">
        <w:rPr>
          <w:rFonts w:ascii="Arial" w:hAnsi="Arial" w:cs="Arial"/>
        </w:rPr>
        <w:t xml:space="preserve"> Ο</w:t>
      </w:r>
      <w:r w:rsidR="0038231D">
        <w:rPr>
          <w:rFonts w:ascii="Arial" w:hAnsi="Arial" w:cs="Arial"/>
        </w:rPr>
        <w:t xml:space="preserve"> εμφανής εταίρος διαχειρίζεται εσωτερικά και εκπροσωπεί την εταιρία, </w:t>
      </w:r>
      <w:r w:rsidR="0038231D" w:rsidRPr="006604AF">
        <w:rPr>
          <w:rFonts w:ascii="Arial" w:hAnsi="Arial" w:cs="Arial"/>
          <w:b/>
        </w:rPr>
        <w:t>ενεργώντας όμως στο όνομα του</w:t>
      </w:r>
      <w:r w:rsidR="0038231D">
        <w:rPr>
          <w:rFonts w:ascii="Arial" w:hAnsi="Arial" w:cs="Arial"/>
        </w:rPr>
        <w:t>.</w:t>
      </w:r>
      <w:r w:rsidR="006604AF">
        <w:rPr>
          <w:rFonts w:ascii="Arial" w:hAnsi="Arial" w:cs="Arial"/>
        </w:rPr>
        <w:t xml:space="preserve"> Ο</w:t>
      </w:r>
      <w:r w:rsidR="0038231D">
        <w:rPr>
          <w:rFonts w:ascii="Arial" w:hAnsi="Arial" w:cs="Arial"/>
        </w:rPr>
        <w:t xml:space="preserve"> αφανής δεν εμφανίζεται εξωτερικά, δεν εκπροσωπεί την εταιρία. μετέχει στην εσωτερική διαχείριση  </w:t>
      </w:r>
      <w:r w:rsidR="006604AF">
        <w:rPr>
          <w:rFonts w:ascii="Arial" w:hAnsi="Arial" w:cs="Arial"/>
        </w:rPr>
        <w:t xml:space="preserve">και στα κέρδη και τις ζημιές ανάλογα με τη μερίδα του. Η αφανής εταιρία δεν έχει δική της περιουσία. Οι εισφορές των εταίρων έχουν ενσωματωθεί στην περιουσία του εμφανούς εταίρου. Η απουσία της εταιρικής περιουσίας έχει ως συνέπεια την άμεση περάτωση της εταιρίας με την </w:t>
      </w:r>
      <w:r w:rsidR="006604AF" w:rsidRPr="006604AF">
        <w:rPr>
          <w:rFonts w:ascii="Arial" w:hAnsi="Arial" w:cs="Arial"/>
          <w:b/>
        </w:rPr>
        <w:t>λύση</w:t>
      </w:r>
      <w:r w:rsidR="006604AF">
        <w:rPr>
          <w:rFonts w:ascii="Arial" w:hAnsi="Arial" w:cs="Arial"/>
        </w:rPr>
        <w:t xml:space="preserve"> της. Η </w:t>
      </w:r>
      <w:r w:rsidR="006604AF" w:rsidRPr="006604AF">
        <w:rPr>
          <w:rFonts w:ascii="Arial" w:hAnsi="Arial" w:cs="Arial"/>
          <w:b/>
        </w:rPr>
        <w:t xml:space="preserve">εκκαθάριση </w:t>
      </w:r>
      <w:r w:rsidR="006604AF">
        <w:rPr>
          <w:rFonts w:ascii="Arial" w:hAnsi="Arial" w:cs="Arial"/>
        </w:rPr>
        <w:t xml:space="preserve">δεν έχει νόημα.  Οι οικονομικές εκκρεμότητες που υπάρχουν μεταξύ των εταίρων (εμφανών και αφανών) λύονται </w:t>
      </w:r>
      <w:r w:rsidR="00967FBC">
        <w:rPr>
          <w:rFonts w:ascii="Arial" w:hAnsi="Arial" w:cs="Arial"/>
        </w:rPr>
        <w:t>με βάση την εταιρική σύμβαση.</w:t>
      </w:r>
    </w:p>
    <w:p w:rsidR="00967FBC" w:rsidRDefault="00206BDD" w:rsidP="00121C49">
      <w:pPr>
        <w:pStyle w:val="Oooe1"/>
        <w:tabs>
          <w:tab w:val="clear" w:pos="284"/>
        </w:tabs>
        <w:spacing w:line="360" w:lineRule="atLeast"/>
        <w:rPr>
          <w:rFonts w:ascii="Arial" w:hAnsi="Arial" w:cs="Arial"/>
        </w:rPr>
      </w:pPr>
      <w:r>
        <w:rPr>
          <w:rFonts w:ascii="Arial" w:hAnsi="Arial" w:cs="Arial"/>
        </w:rPr>
        <w:t>Η αφανής εταιρία</w:t>
      </w:r>
      <w:r w:rsidRPr="00206BDD">
        <w:rPr>
          <w:rFonts w:ascii="Arial" w:hAnsi="Arial" w:cs="Arial"/>
        </w:rPr>
        <w:t xml:space="preserve">, </w:t>
      </w:r>
      <w:r>
        <w:rPr>
          <w:rFonts w:ascii="Arial" w:hAnsi="Arial" w:cs="Arial"/>
        </w:rPr>
        <w:t>όπως υποδηλώνει κι ο όρος «αφανής», δεν εμφανίζεται ως εταιρία στις συναλλαγές με τους τρίτους. Αντίθετα, στις προς τα έξω σχέσεις δραστηριοποιούνται οι εμφανείς εταίροι, οι οποίοι ενεργούν στο όνομα τους και για λογαριασμό τους. Δηλαδή, στην αφανή εταιρία ο εταιρικός δεσμός αναπτύσσεται μόνο στις σχέσεις μεταξύ των εταίρων, ενώ στις προς τα έξω σχέσεις φαίνεται μόνο ο εμφανής εταίρος, ο οποίος φαίνεται να λειτουργεί μόνος του δική του επιχείρηση.</w:t>
      </w:r>
    </w:p>
    <w:p w:rsidR="00206BDD" w:rsidRDefault="00206BDD" w:rsidP="00121C49">
      <w:pPr>
        <w:pStyle w:val="Oooe1"/>
        <w:tabs>
          <w:tab w:val="clear" w:pos="284"/>
        </w:tabs>
        <w:spacing w:line="360" w:lineRule="atLeast"/>
        <w:rPr>
          <w:rFonts w:ascii="Arial" w:hAnsi="Arial" w:cs="Arial"/>
        </w:rPr>
      </w:pPr>
      <w:r>
        <w:rPr>
          <w:rFonts w:ascii="Arial" w:hAnsi="Arial" w:cs="Arial"/>
        </w:rPr>
        <w:lastRenderedPageBreak/>
        <w:t>Στην αφανή εταιρία, οι αφανείς εταίροι έχουν δικαίωμα και ταυτόχρονα υποχρέωση να συμμετέχουν τόσο στα κέρδη όσο και στις ζημιές. Σύμφωνα με το άρθρο 289 ν.4072/2012, ο αφνής εταίρος  μπορεί να συμμετέχει στα κέρδη της εταιρίας κατά το ποσοστό ή το ποσό που έχει συμφωνηθεί από την εταιρική σύμβαση. Σε αντίθετη περίπτωση εφαρμόζονται οι διατάξεις του άρθρου 763 ΑΚ για την αστική εταιρία (άρθρο 289 παρ.1). Αν δεν έχει συμφωνηθεί κάτι επί των κερδών , τότε τα αποκτώμενα από την διαχείριση</w:t>
      </w:r>
      <w:r w:rsidR="00E40505">
        <w:rPr>
          <w:rFonts w:ascii="Arial" w:hAnsi="Arial" w:cs="Arial"/>
        </w:rPr>
        <w:t xml:space="preserve"> ανήκουν μόνο στον εμφανή εταίρο. Επίσης, αν δεν ορίζεται διαφορετικά ο αφανής εταίρος μετέχει και στις ζημίες που προκύπτουν, κατά το ίδιο ποσοστό, με το οποίο συμμετέχει και στα κέρδη. Μπορεί να συμφωνηθεί ότι η συμμετοχή του αφανούς εταίρου στις ζημίες δεν υπερβαίνει της αξία της εισφοράς του (άρθρο 289 παρ.2)</w:t>
      </w:r>
    </w:p>
    <w:p w:rsidR="00E40505" w:rsidRDefault="00E40505" w:rsidP="00121C49">
      <w:pPr>
        <w:pStyle w:val="Oooe1"/>
        <w:tabs>
          <w:tab w:val="clear" w:pos="284"/>
        </w:tabs>
        <w:spacing w:line="360" w:lineRule="atLeast"/>
        <w:rPr>
          <w:rFonts w:ascii="Arial" w:hAnsi="Arial" w:cs="Arial"/>
          <w:b/>
        </w:rPr>
      </w:pPr>
      <w:r w:rsidRPr="00E40505">
        <w:rPr>
          <w:rFonts w:ascii="Arial" w:hAnsi="Arial" w:cs="Arial"/>
          <w:b/>
        </w:rPr>
        <w:t>6.2.Σύσταση της αφανούς εταιρίας</w:t>
      </w:r>
    </w:p>
    <w:p w:rsidR="00E40505" w:rsidRDefault="00E40505" w:rsidP="00E40505">
      <w:pPr>
        <w:pStyle w:val="Oooe1"/>
        <w:tabs>
          <w:tab w:val="clear" w:pos="284"/>
        </w:tabs>
        <w:spacing w:line="360" w:lineRule="atLeast"/>
        <w:jc w:val="left"/>
        <w:rPr>
          <w:rFonts w:ascii="Arial" w:hAnsi="Arial" w:cs="Arial"/>
        </w:rPr>
      </w:pPr>
      <w:r>
        <w:rPr>
          <w:rFonts w:ascii="Arial" w:hAnsi="Arial" w:cs="Arial"/>
        </w:rPr>
        <w:t>Για τη σύσταση της αφανούς εταιρίας, όπως εξάλλου και για τη σύσταση οποιασδήποτε άλλης εταιρικής μορφής είναι απαραίτητη η σύναψη εταιρικής σύμβασης. Προκειμένου, όμως, για την αφανή εταιρία δεν απαιτείται η τήρηση κάποιου τύπου, ακόμη κι αν έχει σκοπό την επιχείρηση δικαιοπραξιών, που υποβάλλονται σε ορισμένο τύπο. Συνεπώς, ο τρόπος σύναψης της εταιρικής συμβάσεως εναπόκειται στη βούληση των εταίρων. Οι εταίροι μπορούν να συνάψουν είτε προφορικά είτε εγγράφως αφανή εταιρία, χωρίς να υπόκεινται σε δεσμεύσεις από τον νόμο.</w:t>
      </w:r>
    </w:p>
    <w:p w:rsidR="00E40505" w:rsidRPr="005A2B4B" w:rsidRDefault="00E40505" w:rsidP="00E40505">
      <w:pPr>
        <w:pStyle w:val="Oooe1"/>
        <w:tabs>
          <w:tab w:val="clear" w:pos="284"/>
        </w:tabs>
        <w:spacing w:line="360" w:lineRule="atLeast"/>
        <w:jc w:val="left"/>
        <w:rPr>
          <w:rFonts w:ascii="Arial" w:hAnsi="Arial" w:cs="Arial"/>
          <w:b/>
        </w:rPr>
      </w:pPr>
      <w:r w:rsidRPr="005A2B4B">
        <w:rPr>
          <w:rFonts w:ascii="Arial" w:hAnsi="Arial" w:cs="Arial"/>
          <w:b/>
        </w:rPr>
        <w:t>6.3.Λύση και εκκαθάριση της αφανούς εταιρίας</w:t>
      </w:r>
    </w:p>
    <w:p w:rsidR="00E40505" w:rsidRPr="00E40505" w:rsidRDefault="00E40505" w:rsidP="00E40505">
      <w:pPr>
        <w:pStyle w:val="Oooe1"/>
        <w:tabs>
          <w:tab w:val="clear" w:pos="284"/>
        </w:tabs>
        <w:spacing w:line="360" w:lineRule="atLeast"/>
        <w:jc w:val="left"/>
        <w:rPr>
          <w:rFonts w:ascii="Arial" w:hAnsi="Arial" w:cs="Arial"/>
        </w:rPr>
      </w:pPr>
      <w:r>
        <w:rPr>
          <w:rFonts w:ascii="Arial" w:hAnsi="Arial" w:cs="Arial"/>
        </w:rPr>
        <w:t>Η αφανής εταιρία λύνεται στις περιπτώσεις που προβλέπονται από τον Αστικό Κώδικα για την αστική εταιρία, δηλαδή στις περιπτώσεις τών άρθρων 765-776ΑΚ 9άρθρο 291 παρ.1 εδ.α΄ ν.4072/2012) Βάσει αυτών των διατάξεων, λύση της αφανούς εταιρίας</w:t>
      </w:r>
      <w:r w:rsidR="005A2B4B">
        <w:rPr>
          <w:rFonts w:ascii="Arial" w:hAnsi="Arial" w:cs="Arial"/>
        </w:rPr>
        <w:t xml:space="preserve"> επιφέρει η ολοκλήρωση του χρόνου, για τον οποίο αυτή συστάθηκε, εφόσον πρόκειται για ορισμένης διάρκειας αφανή εταιρία και η καταγγελία από κάποιον από τους εταίρους. Επίσης, λύση επιφέρουν και γεγονότα, τα οποία σχετίζονται με το πρόσωπο κάποιου από τους εταίρους, π.χ. θάνατος, υποβολή σε δικαστική συμπαράσταση κλπ. Επίσης, η αφανής εταιρία λύεται και ύστερα από ομόφωνη συμφωνία των εταίρων για τη λύση της (ΑΚ361) και όταν καθίσταται ανέφικτη ή αδύνατη η εκπλήρωση του εταιρικού σκοπού.</w:t>
      </w: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035448" w:rsidRDefault="00035448" w:rsidP="005A2B4B">
      <w:pPr>
        <w:pStyle w:val="Oooe1"/>
        <w:tabs>
          <w:tab w:val="clear" w:pos="284"/>
        </w:tabs>
        <w:spacing w:line="360" w:lineRule="atLeast"/>
        <w:rPr>
          <w:rFonts w:ascii="Arial" w:hAnsi="Arial" w:cs="Arial"/>
        </w:rPr>
      </w:pPr>
    </w:p>
    <w:p w:rsidR="005A2B4B" w:rsidRPr="00215ACF" w:rsidRDefault="005A2B4B" w:rsidP="005A2B4B">
      <w:pPr>
        <w:pStyle w:val="Oooe1"/>
        <w:tabs>
          <w:tab w:val="clear" w:pos="284"/>
        </w:tabs>
        <w:spacing w:line="360" w:lineRule="atLeast"/>
        <w:rPr>
          <w:rFonts w:ascii="Arial" w:hAnsi="Arial" w:cs="Arial"/>
          <w:b/>
          <w:bCs/>
          <w:sz w:val="28"/>
          <w:szCs w:val="28"/>
        </w:rPr>
      </w:pPr>
    </w:p>
    <w:p w:rsidR="00035448" w:rsidRPr="00215ACF" w:rsidRDefault="00035448" w:rsidP="00121C49">
      <w:pPr>
        <w:pStyle w:val="Oooe1"/>
        <w:tabs>
          <w:tab w:val="clear" w:pos="284"/>
        </w:tabs>
        <w:spacing w:line="360" w:lineRule="atLeast"/>
        <w:jc w:val="center"/>
        <w:rPr>
          <w:rFonts w:ascii="Arial" w:hAnsi="Arial" w:cs="Arial"/>
          <w:b/>
          <w:bCs/>
          <w:sz w:val="28"/>
          <w:szCs w:val="28"/>
        </w:rPr>
      </w:pPr>
    </w:p>
    <w:p w:rsidR="00121C49" w:rsidRPr="000A74FF" w:rsidRDefault="000A74FF" w:rsidP="00121C49">
      <w:pPr>
        <w:pStyle w:val="Oooe1"/>
        <w:tabs>
          <w:tab w:val="clear" w:pos="284"/>
        </w:tabs>
        <w:spacing w:line="360" w:lineRule="atLeast"/>
        <w:jc w:val="center"/>
        <w:rPr>
          <w:rFonts w:ascii="Arial" w:hAnsi="Arial" w:cs="Arial"/>
          <w:b/>
          <w:bCs/>
          <w:sz w:val="28"/>
          <w:szCs w:val="28"/>
        </w:rPr>
      </w:pPr>
      <w:r w:rsidRPr="000A74FF">
        <w:rPr>
          <w:rFonts w:ascii="Arial" w:hAnsi="Arial" w:cs="Arial"/>
          <w:b/>
          <w:bCs/>
          <w:sz w:val="28"/>
          <w:szCs w:val="28"/>
        </w:rPr>
        <w:lastRenderedPageBreak/>
        <w:t>Β. ΚΕΦΑΛΑΙΟΥΧΙΚΕΣ ΕΤΑΙΡΙΕΣ</w:t>
      </w:r>
    </w:p>
    <w:p w:rsidR="000A74FF" w:rsidRPr="000A74FF" w:rsidRDefault="00F478B6" w:rsidP="00F478B6">
      <w:pPr>
        <w:pStyle w:val="Oooe1"/>
        <w:tabs>
          <w:tab w:val="clear" w:pos="284"/>
        </w:tabs>
        <w:spacing w:line="360" w:lineRule="atLeast"/>
        <w:jc w:val="left"/>
        <w:rPr>
          <w:rFonts w:ascii="Arial" w:hAnsi="Arial" w:cs="Arial"/>
          <w:b/>
          <w:bCs/>
          <w:sz w:val="28"/>
          <w:szCs w:val="28"/>
        </w:rPr>
      </w:pPr>
      <w:r>
        <w:rPr>
          <w:rFonts w:ascii="Arial" w:hAnsi="Arial" w:cs="Arial"/>
        </w:rPr>
        <w:t>Κεφαλαιουχικές εταιρίες είναι: η Ανώνυμη Εταιρία (Α.Ε.), η Εταιρία Περιορισμένης Ευθύνης (Ε.Π.Ε.) και η Ιδιωτική Κεφαλαιουχική Εταιρία (Ι.Κ.Ε.).</w:t>
      </w:r>
    </w:p>
    <w:p w:rsidR="00121C49" w:rsidRPr="00407CF3" w:rsidRDefault="008C436D" w:rsidP="00121C49">
      <w:pPr>
        <w:pStyle w:val="Oooe1"/>
        <w:tabs>
          <w:tab w:val="clear" w:pos="284"/>
        </w:tabs>
        <w:spacing w:line="360" w:lineRule="atLeast"/>
        <w:jc w:val="center"/>
        <w:rPr>
          <w:rFonts w:ascii="Arial" w:hAnsi="Arial" w:cs="Arial"/>
          <w:szCs w:val="24"/>
        </w:rPr>
      </w:pPr>
      <w:r>
        <w:rPr>
          <w:rFonts w:ascii="Arial" w:hAnsi="Arial" w:cs="Arial"/>
          <w:b/>
          <w:bCs/>
          <w:sz w:val="28"/>
          <w:szCs w:val="28"/>
        </w:rPr>
        <w:t xml:space="preserve">7. </w:t>
      </w:r>
      <w:r w:rsidR="00121C49" w:rsidRPr="000A74FF">
        <w:rPr>
          <w:rFonts w:ascii="Arial" w:hAnsi="Arial" w:cs="Arial"/>
          <w:b/>
          <w:bCs/>
          <w:sz w:val="28"/>
          <w:szCs w:val="28"/>
        </w:rPr>
        <w:t>ΑΝΩΝΥΜΗ  ΕΤΑΙΡΙΑ</w:t>
      </w:r>
      <w:r w:rsidR="00407CF3">
        <w:rPr>
          <w:rFonts w:ascii="Arial" w:hAnsi="Arial" w:cs="Arial"/>
          <w:b/>
          <w:bCs/>
          <w:sz w:val="28"/>
          <w:szCs w:val="28"/>
        </w:rPr>
        <w:t xml:space="preserve"> </w:t>
      </w:r>
      <w:r w:rsidR="00407CF3" w:rsidRPr="00407CF3">
        <w:rPr>
          <w:rFonts w:ascii="Arial" w:hAnsi="Arial" w:cs="Arial"/>
          <w:szCs w:val="24"/>
        </w:rPr>
        <w:t>(Ν.</w:t>
      </w:r>
      <w:r w:rsidR="00F43C79" w:rsidRPr="00215ACF">
        <w:rPr>
          <w:rFonts w:ascii="Arial" w:hAnsi="Arial" w:cs="Arial"/>
          <w:szCs w:val="24"/>
        </w:rPr>
        <w:t>4548</w:t>
      </w:r>
      <w:r w:rsidR="00407CF3" w:rsidRPr="00407CF3">
        <w:rPr>
          <w:rFonts w:ascii="Arial" w:hAnsi="Arial" w:cs="Arial"/>
          <w:szCs w:val="24"/>
        </w:rPr>
        <w:t>/</w:t>
      </w:r>
      <w:r w:rsidR="00F43C79" w:rsidRPr="00215ACF">
        <w:rPr>
          <w:rFonts w:ascii="Arial" w:hAnsi="Arial" w:cs="Arial"/>
          <w:szCs w:val="24"/>
        </w:rPr>
        <w:t>18</w:t>
      </w:r>
      <w:r w:rsidR="00407CF3" w:rsidRPr="00407CF3">
        <w:rPr>
          <w:rFonts w:ascii="Arial" w:hAnsi="Arial" w:cs="Arial"/>
          <w:szCs w:val="24"/>
        </w:rPr>
        <w:t>)</w:t>
      </w:r>
    </w:p>
    <w:p w:rsidR="00121C49" w:rsidRPr="00B619CF" w:rsidRDefault="00121C49" w:rsidP="00121C49">
      <w:pPr>
        <w:pStyle w:val="Oooe1"/>
        <w:tabs>
          <w:tab w:val="clear" w:pos="284"/>
        </w:tabs>
        <w:spacing w:line="360" w:lineRule="atLeast"/>
        <w:rPr>
          <w:rFonts w:ascii="Arial" w:hAnsi="Arial" w:cs="Arial"/>
          <w:b/>
          <w:bCs/>
        </w:rPr>
      </w:pPr>
    </w:p>
    <w:p w:rsidR="00121C49" w:rsidRPr="00407CF3" w:rsidRDefault="00121C49" w:rsidP="00121C49">
      <w:pPr>
        <w:pStyle w:val="Oooe1"/>
        <w:tabs>
          <w:tab w:val="clear" w:pos="284"/>
        </w:tabs>
        <w:spacing w:line="360" w:lineRule="atLeast"/>
        <w:rPr>
          <w:rFonts w:ascii="Arial" w:hAnsi="Arial" w:cs="Arial"/>
        </w:rPr>
      </w:pPr>
      <w:r w:rsidRPr="00B619CF">
        <w:rPr>
          <w:rFonts w:ascii="Arial" w:hAnsi="Arial" w:cs="Arial"/>
          <w:b/>
          <w:bCs/>
        </w:rPr>
        <w:t>7.1. Γενικά χαρακτηριστικά</w:t>
      </w:r>
      <w:r w:rsidR="00407CF3">
        <w:rPr>
          <w:rFonts w:ascii="Arial" w:hAnsi="Arial" w:cs="Arial"/>
          <w:b/>
          <w:bCs/>
        </w:rPr>
        <w:t xml:space="preserve"> </w:t>
      </w:r>
      <w:r w:rsidR="00407CF3" w:rsidRPr="00407CF3">
        <w:rPr>
          <w:rFonts w:ascii="Arial" w:hAnsi="Arial" w:cs="Arial"/>
        </w:rPr>
        <w:t>(Αρθρ. 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Είναι αμιγώς κεφαλαιουχική εταιρία που έχει πάντα την εμπορική ιδιότητα </w:t>
      </w:r>
      <w:r w:rsidR="00A05906" w:rsidRPr="00A05906">
        <w:rPr>
          <w:rFonts w:ascii="Arial" w:hAnsi="Arial" w:cs="Arial"/>
        </w:rPr>
        <w:t>.</w:t>
      </w:r>
      <w:r>
        <w:rPr>
          <w:rFonts w:ascii="Arial" w:hAnsi="Arial" w:cs="Arial"/>
        </w:rPr>
        <w:t>Για τα χρέη της ευθύνεται μόνον η ίδια με την περιουσία</w:t>
      </w:r>
      <w:r w:rsidR="00A05906">
        <w:rPr>
          <w:rFonts w:ascii="Arial" w:hAnsi="Arial" w:cs="Arial"/>
        </w:rPr>
        <w:t xml:space="preserve"> της απεριόριστα</w:t>
      </w:r>
      <w:r>
        <w:rPr>
          <w:rFonts w:ascii="Arial" w:hAnsi="Arial" w:cs="Arial"/>
        </w:rPr>
        <w:t xml:space="preserve">. Τα δικαιώματα των μετόχων εξαρτώνται από το μέγεθος της εισφοράς τους. </w:t>
      </w:r>
    </w:p>
    <w:p w:rsidR="00121C49" w:rsidRDefault="00121C49" w:rsidP="00121C49">
      <w:pPr>
        <w:pStyle w:val="Oooe1"/>
        <w:tabs>
          <w:tab w:val="clear" w:pos="284"/>
        </w:tabs>
        <w:spacing w:line="360" w:lineRule="atLeast"/>
        <w:rPr>
          <w:rFonts w:ascii="Arial" w:hAnsi="Arial" w:cs="Arial"/>
        </w:rPr>
      </w:pPr>
    </w:p>
    <w:p w:rsidR="00121C49" w:rsidRPr="00407CF3" w:rsidRDefault="00121C49" w:rsidP="00121C49">
      <w:pPr>
        <w:pStyle w:val="Oooe1"/>
        <w:tabs>
          <w:tab w:val="clear" w:pos="284"/>
        </w:tabs>
        <w:spacing w:line="360" w:lineRule="atLeast"/>
        <w:rPr>
          <w:rFonts w:ascii="Arial" w:hAnsi="Arial" w:cs="Arial"/>
        </w:rPr>
      </w:pPr>
      <w:r w:rsidRPr="00B619CF">
        <w:rPr>
          <w:rFonts w:ascii="Arial" w:hAnsi="Arial" w:cs="Arial"/>
          <w:b/>
          <w:bCs/>
        </w:rPr>
        <w:t>7.2. Σύσταση</w:t>
      </w:r>
      <w:r w:rsidR="00407CF3">
        <w:rPr>
          <w:rFonts w:ascii="Arial" w:hAnsi="Arial" w:cs="Arial"/>
          <w:b/>
          <w:bCs/>
        </w:rPr>
        <w:t xml:space="preserve"> </w:t>
      </w:r>
      <w:r w:rsidR="00E05042">
        <w:rPr>
          <w:rFonts w:ascii="Arial" w:hAnsi="Arial" w:cs="Arial"/>
        </w:rPr>
        <w:t xml:space="preserve">(Αρθρ. </w:t>
      </w:r>
      <w:r w:rsidR="00A05906" w:rsidRPr="00215ACF">
        <w:rPr>
          <w:rFonts w:ascii="Arial" w:hAnsi="Arial" w:cs="Arial"/>
        </w:rPr>
        <w:t>4</w:t>
      </w:r>
      <w:r w:rsidR="00407CF3" w:rsidRPr="00407CF3">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Για τη σύστασή της απαιτούνται:</w:t>
      </w:r>
    </w:p>
    <w:p w:rsidR="00121C49" w:rsidRDefault="00121C49" w:rsidP="00121C49">
      <w:pPr>
        <w:pStyle w:val="Oooe1"/>
        <w:numPr>
          <w:ilvl w:val="0"/>
          <w:numId w:val="24"/>
        </w:numPr>
        <w:tabs>
          <w:tab w:val="clear" w:pos="284"/>
        </w:tabs>
        <w:spacing w:line="360" w:lineRule="atLeast"/>
        <w:rPr>
          <w:rFonts w:ascii="Arial" w:hAnsi="Arial" w:cs="Arial"/>
        </w:rPr>
      </w:pPr>
      <w:r>
        <w:rPr>
          <w:rFonts w:ascii="Arial" w:hAnsi="Arial" w:cs="Arial"/>
        </w:rPr>
        <w:t>κατάρτιση της εταιρικής σύμβασης (καταστατικό της Α.Ε.)</w:t>
      </w:r>
      <w:r w:rsidR="00C26747">
        <w:rPr>
          <w:rFonts w:ascii="Arial" w:hAnsi="Arial" w:cs="Arial"/>
        </w:rPr>
        <w:t>. Η σύσταση της Α.Ε. μπορεί να γίνει από 1 πρόσωπο (μονοπρόσωπη Α.Ε.)</w:t>
      </w:r>
    </w:p>
    <w:p w:rsidR="00121C49" w:rsidRDefault="00121C49" w:rsidP="00121C49">
      <w:pPr>
        <w:pStyle w:val="Oooe1"/>
        <w:numPr>
          <w:ilvl w:val="0"/>
          <w:numId w:val="24"/>
        </w:numPr>
        <w:tabs>
          <w:tab w:val="clear" w:pos="284"/>
        </w:tabs>
        <w:spacing w:line="360" w:lineRule="atLeast"/>
        <w:rPr>
          <w:rFonts w:ascii="Arial" w:hAnsi="Arial" w:cs="Arial"/>
        </w:rPr>
      </w:pPr>
      <w:r>
        <w:rPr>
          <w:rFonts w:ascii="Arial" w:hAnsi="Arial" w:cs="Arial"/>
        </w:rPr>
        <w:t>έγκριση του κατασ</w:t>
      </w:r>
      <w:r w:rsidR="00C26747">
        <w:rPr>
          <w:rFonts w:ascii="Arial" w:hAnsi="Arial" w:cs="Arial"/>
        </w:rPr>
        <w:t>τατικού από Δημόσια Αρχή</w:t>
      </w:r>
    </w:p>
    <w:p w:rsidR="00121C49" w:rsidRDefault="00121C49" w:rsidP="00121C49">
      <w:pPr>
        <w:pStyle w:val="Oooe1"/>
        <w:numPr>
          <w:ilvl w:val="0"/>
          <w:numId w:val="24"/>
        </w:numPr>
        <w:tabs>
          <w:tab w:val="clear" w:pos="284"/>
        </w:tabs>
        <w:spacing w:line="360" w:lineRule="atLeast"/>
        <w:rPr>
          <w:rFonts w:ascii="Arial" w:hAnsi="Arial" w:cs="Arial"/>
        </w:rPr>
      </w:pPr>
      <w:r>
        <w:rPr>
          <w:rFonts w:ascii="Arial" w:hAnsi="Arial" w:cs="Arial"/>
        </w:rPr>
        <w:t>Καταχώριση στο ΓΕΜΗ.</w:t>
      </w:r>
    </w:p>
    <w:p w:rsidR="00121C49" w:rsidRDefault="00C26747" w:rsidP="00121C49">
      <w:pPr>
        <w:pStyle w:val="Oooe1"/>
        <w:numPr>
          <w:ilvl w:val="0"/>
          <w:numId w:val="24"/>
        </w:numPr>
        <w:tabs>
          <w:tab w:val="clear" w:pos="284"/>
        </w:tabs>
        <w:spacing w:line="360" w:lineRule="atLeast"/>
        <w:rPr>
          <w:rFonts w:ascii="Arial" w:hAnsi="Arial" w:cs="Arial"/>
        </w:rPr>
      </w:pPr>
      <w:r>
        <w:rPr>
          <w:rFonts w:ascii="Arial" w:hAnsi="Arial" w:cs="Arial"/>
        </w:rPr>
        <w:t>Δημοσίευση στο ΤΑΕ.ΕΠΕ-ΓΕΜΗ περίληψης καταστατικού και εγκριτικής απόφασης.</w:t>
      </w:r>
    </w:p>
    <w:p w:rsidR="00121C49" w:rsidRDefault="00121C49" w:rsidP="00121C49">
      <w:pPr>
        <w:pStyle w:val="Oooe1"/>
        <w:tabs>
          <w:tab w:val="clear" w:pos="284"/>
        </w:tabs>
        <w:spacing w:line="360" w:lineRule="atLeast"/>
        <w:rPr>
          <w:rFonts w:ascii="Arial" w:hAnsi="Arial" w:cs="Arial"/>
        </w:rPr>
      </w:pPr>
    </w:p>
    <w:p w:rsidR="00121C49" w:rsidRPr="00CD356F"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CD356F">
        <w:rPr>
          <w:rFonts w:ascii="Arial" w:hAnsi="Arial" w:cs="Arial"/>
          <w:b/>
          <w:bCs/>
        </w:rPr>
        <w:t>7.2.1. Το καταστατικό της εταιρ</w:t>
      </w:r>
      <w:r>
        <w:rPr>
          <w:rFonts w:ascii="Arial" w:hAnsi="Arial" w:cs="Arial"/>
          <w:b/>
          <w:bCs/>
        </w:rPr>
        <w:t>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Το καταστατικό της εταιρίας πρέπει να καταρτισθεί υποχρεωτικά με </w:t>
      </w:r>
      <w:r w:rsidRPr="00CD356F">
        <w:rPr>
          <w:rFonts w:ascii="Arial" w:hAnsi="Arial" w:cs="Arial"/>
          <w:b/>
          <w:bCs/>
        </w:rPr>
        <w:t>συμβολαιογραφικό έγγραφο</w:t>
      </w:r>
      <w:r>
        <w:rPr>
          <w:rFonts w:ascii="Arial" w:hAnsi="Arial" w:cs="Arial"/>
        </w:rPr>
        <w:t xml:space="preserve"> </w:t>
      </w:r>
      <w:r w:rsidR="00B8189A">
        <w:rPr>
          <w:rFonts w:ascii="Arial" w:hAnsi="Arial" w:cs="Arial"/>
        </w:rPr>
        <w:t xml:space="preserve">ή με ιδιωτικό έγγραφο αν υιοθετείται πρότυπο καταστατικό </w:t>
      </w:r>
      <w:r>
        <w:rPr>
          <w:rFonts w:ascii="Arial" w:hAnsi="Arial" w:cs="Arial"/>
        </w:rPr>
        <w:t>και πρέπει να περιέχει</w:t>
      </w:r>
      <w:r w:rsidR="00E05042">
        <w:rPr>
          <w:rFonts w:ascii="Arial" w:hAnsi="Arial" w:cs="Arial"/>
        </w:rPr>
        <w:t xml:space="preserve"> (Αρθρ. 4 </w:t>
      </w:r>
      <w:r w:rsidR="00EC60E2" w:rsidRPr="00407CF3">
        <w:rPr>
          <w:rFonts w:ascii="Arial" w:hAnsi="Arial" w:cs="Arial"/>
        </w:rPr>
        <w:t>§</w:t>
      </w:r>
      <w:r w:rsidR="00EC60E2">
        <w:rPr>
          <w:rFonts w:ascii="Arial" w:hAnsi="Arial" w:cs="Arial"/>
        </w:rPr>
        <w:t xml:space="preserve"> </w:t>
      </w:r>
      <w:r w:rsidR="00E05042">
        <w:rPr>
          <w:rFonts w:ascii="Arial" w:hAnsi="Arial" w:cs="Arial"/>
        </w:rPr>
        <w:t xml:space="preserve"> 2) </w:t>
      </w:r>
      <w:r>
        <w:rPr>
          <w:rFonts w:ascii="Arial" w:hAnsi="Arial" w:cs="Arial"/>
        </w:rPr>
        <w:t xml:space="preserve">: </w:t>
      </w:r>
    </w:p>
    <w:p w:rsidR="00121C49" w:rsidRDefault="00121C49" w:rsidP="00C26747">
      <w:pPr>
        <w:pStyle w:val="Oooe1"/>
        <w:numPr>
          <w:ilvl w:val="0"/>
          <w:numId w:val="33"/>
        </w:numPr>
        <w:tabs>
          <w:tab w:val="clear" w:pos="284"/>
        </w:tabs>
        <w:spacing w:line="360" w:lineRule="atLeast"/>
        <w:rPr>
          <w:rFonts w:ascii="Arial" w:hAnsi="Arial" w:cs="Arial"/>
        </w:rPr>
      </w:pPr>
      <w:r>
        <w:rPr>
          <w:rFonts w:ascii="Arial" w:hAnsi="Arial" w:cs="Arial"/>
        </w:rPr>
        <w:t>την επωνυμία, το σκοπό της, το ύψος και τον τρόπο καταβολής του μετοχικού κεφαλαίου</w:t>
      </w:r>
      <w:r w:rsidR="00125FB4">
        <w:rPr>
          <w:rFonts w:ascii="Arial" w:hAnsi="Arial" w:cs="Arial"/>
        </w:rPr>
        <w:t>. Η επωνυμία της εταιρίας δεν απαιτείται να περιγράφει το αντικείμενο της εταιρίας.</w:t>
      </w:r>
    </w:p>
    <w:p w:rsidR="00121C49" w:rsidRDefault="00121C49" w:rsidP="00C26747">
      <w:pPr>
        <w:pStyle w:val="Oooe1"/>
        <w:numPr>
          <w:ilvl w:val="0"/>
          <w:numId w:val="33"/>
        </w:numPr>
        <w:tabs>
          <w:tab w:val="clear" w:pos="284"/>
        </w:tabs>
        <w:spacing w:line="360" w:lineRule="atLeast"/>
        <w:rPr>
          <w:rFonts w:ascii="Arial" w:hAnsi="Arial" w:cs="Arial"/>
        </w:rPr>
      </w:pPr>
      <w:r>
        <w:rPr>
          <w:rFonts w:ascii="Arial" w:hAnsi="Arial" w:cs="Arial"/>
        </w:rPr>
        <w:t xml:space="preserve">την έδρα και τη διάρκεια της εταιρίας. </w:t>
      </w:r>
      <w:r w:rsidR="00125FB4">
        <w:rPr>
          <w:rFonts w:ascii="Arial" w:hAnsi="Arial" w:cs="Arial"/>
        </w:rPr>
        <w:t>Η διάρκεια της μπορεί να είναι και απεριόριστη.</w:t>
      </w:r>
    </w:p>
    <w:p w:rsidR="00121C49" w:rsidRDefault="00121C49" w:rsidP="00C26747">
      <w:pPr>
        <w:pStyle w:val="Oooe1"/>
        <w:numPr>
          <w:ilvl w:val="0"/>
          <w:numId w:val="33"/>
        </w:numPr>
        <w:tabs>
          <w:tab w:val="clear" w:pos="284"/>
        </w:tabs>
        <w:spacing w:line="360" w:lineRule="atLeast"/>
        <w:rPr>
          <w:rFonts w:ascii="Arial" w:hAnsi="Arial" w:cs="Arial"/>
        </w:rPr>
      </w:pPr>
      <w:r>
        <w:rPr>
          <w:rFonts w:ascii="Arial" w:hAnsi="Arial" w:cs="Arial"/>
        </w:rPr>
        <w:t>την αξία, τον αριθμό και το είδος των μετοχών</w:t>
      </w:r>
    </w:p>
    <w:p w:rsidR="00121C49" w:rsidRDefault="00121C49" w:rsidP="00C26747">
      <w:pPr>
        <w:pStyle w:val="Oooe1"/>
        <w:numPr>
          <w:ilvl w:val="0"/>
          <w:numId w:val="33"/>
        </w:numPr>
        <w:tabs>
          <w:tab w:val="clear" w:pos="284"/>
        </w:tabs>
        <w:spacing w:line="360" w:lineRule="atLeast"/>
        <w:rPr>
          <w:rFonts w:ascii="Arial" w:hAnsi="Arial" w:cs="Arial"/>
        </w:rPr>
      </w:pPr>
      <w:r>
        <w:rPr>
          <w:rFonts w:ascii="Arial" w:hAnsi="Arial" w:cs="Arial"/>
        </w:rPr>
        <w:t>τις αρμοδιότητες και λειτουργία</w:t>
      </w:r>
      <w:r w:rsidR="00C26747">
        <w:rPr>
          <w:rFonts w:ascii="Arial" w:hAnsi="Arial" w:cs="Arial"/>
        </w:rPr>
        <w:t xml:space="preserve"> του Διοικητικού Συμβουλίου και της Γενικής Συνέλευσης</w:t>
      </w:r>
    </w:p>
    <w:p w:rsidR="00121C49" w:rsidRDefault="00121C49" w:rsidP="00C26747">
      <w:pPr>
        <w:pStyle w:val="Oooe1"/>
        <w:numPr>
          <w:ilvl w:val="0"/>
          <w:numId w:val="33"/>
        </w:numPr>
        <w:tabs>
          <w:tab w:val="clear" w:pos="284"/>
        </w:tabs>
        <w:spacing w:line="360" w:lineRule="atLeast"/>
        <w:rPr>
          <w:rFonts w:ascii="Arial" w:hAnsi="Arial" w:cs="Arial"/>
        </w:rPr>
      </w:pPr>
      <w:r>
        <w:rPr>
          <w:rFonts w:ascii="Arial" w:hAnsi="Arial" w:cs="Arial"/>
        </w:rPr>
        <w:t>τους ελεγκτές</w:t>
      </w:r>
    </w:p>
    <w:p w:rsidR="00121C49" w:rsidRDefault="00121C49" w:rsidP="00C26747">
      <w:pPr>
        <w:pStyle w:val="Oooe1"/>
        <w:numPr>
          <w:ilvl w:val="0"/>
          <w:numId w:val="33"/>
        </w:numPr>
        <w:tabs>
          <w:tab w:val="clear" w:pos="284"/>
        </w:tabs>
        <w:spacing w:line="360" w:lineRule="atLeast"/>
        <w:rPr>
          <w:rFonts w:ascii="Arial" w:hAnsi="Arial" w:cs="Arial"/>
        </w:rPr>
      </w:pPr>
      <w:r>
        <w:rPr>
          <w:rFonts w:ascii="Arial" w:hAnsi="Arial" w:cs="Arial"/>
        </w:rPr>
        <w:t>τα δικαιώματα των μετόχων</w:t>
      </w:r>
    </w:p>
    <w:p w:rsidR="00121C49" w:rsidRPr="00C26747" w:rsidRDefault="00E05042" w:rsidP="00C26747">
      <w:pPr>
        <w:pStyle w:val="Oooe1"/>
        <w:numPr>
          <w:ilvl w:val="0"/>
          <w:numId w:val="33"/>
        </w:numPr>
        <w:tabs>
          <w:tab w:val="clear" w:pos="284"/>
        </w:tabs>
        <w:spacing w:line="360" w:lineRule="atLeast"/>
        <w:rPr>
          <w:rFonts w:ascii="Arial" w:hAnsi="Arial" w:cs="Arial"/>
        </w:rPr>
      </w:pPr>
      <w:r w:rsidRPr="00C26747">
        <w:rPr>
          <w:rFonts w:ascii="Arial" w:hAnsi="Arial" w:cs="Arial"/>
        </w:rPr>
        <w:t>τη λύση-εκκαθάριση της εταιρίας</w:t>
      </w:r>
    </w:p>
    <w:p w:rsidR="00E05042" w:rsidRDefault="00E05042" w:rsidP="00C26747">
      <w:pPr>
        <w:pStyle w:val="Oooe1"/>
        <w:numPr>
          <w:ilvl w:val="0"/>
          <w:numId w:val="33"/>
        </w:numPr>
        <w:tabs>
          <w:tab w:val="clear" w:pos="284"/>
        </w:tabs>
        <w:spacing w:line="360" w:lineRule="atLeast"/>
        <w:rPr>
          <w:rFonts w:ascii="Arial" w:hAnsi="Arial" w:cs="Arial"/>
        </w:rPr>
      </w:pPr>
      <w:r>
        <w:rPr>
          <w:rFonts w:ascii="Arial" w:hAnsi="Arial" w:cs="Arial"/>
        </w:rPr>
        <w:t>ισολογισμό-διάθεση κερδών</w:t>
      </w:r>
    </w:p>
    <w:p w:rsidR="00C26747" w:rsidRDefault="00C26747" w:rsidP="00C26747">
      <w:pPr>
        <w:pStyle w:val="Oooe1"/>
        <w:numPr>
          <w:ilvl w:val="0"/>
          <w:numId w:val="33"/>
        </w:numPr>
        <w:tabs>
          <w:tab w:val="clear" w:pos="284"/>
        </w:tabs>
        <w:spacing w:line="360" w:lineRule="atLeast"/>
        <w:rPr>
          <w:rFonts w:ascii="Arial" w:hAnsi="Arial" w:cs="Arial"/>
        </w:rPr>
      </w:pPr>
      <w:r>
        <w:rPr>
          <w:rFonts w:ascii="Arial" w:hAnsi="Arial" w:cs="Arial"/>
        </w:rPr>
        <w:t>τα στοιχεία των ιδρυτών της.</w:t>
      </w:r>
    </w:p>
    <w:p w:rsidR="00C26747" w:rsidRDefault="00C26747" w:rsidP="00121C49">
      <w:pPr>
        <w:pStyle w:val="Oooe1"/>
        <w:tabs>
          <w:tab w:val="clear" w:pos="284"/>
        </w:tabs>
        <w:spacing w:line="360" w:lineRule="atLeast"/>
        <w:rPr>
          <w:rFonts w:ascii="Arial" w:hAnsi="Arial" w:cs="Arial"/>
        </w:rPr>
      </w:pPr>
    </w:p>
    <w:p w:rsidR="00E05042" w:rsidRDefault="00E05042" w:rsidP="00121C49">
      <w:pPr>
        <w:pStyle w:val="Oooe1"/>
        <w:tabs>
          <w:tab w:val="clear" w:pos="284"/>
        </w:tabs>
        <w:spacing w:line="360" w:lineRule="atLeast"/>
        <w:rPr>
          <w:rFonts w:ascii="Arial" w:hAnsi="Arial" w:cs="Arial"/>
        </w:rPr>
      </w:pPr>
    </w:p>
    <w:p w:rsidR="00705665" w:rsidRDefault="00705665" w:rsidP="00121C49">
      <w:pPr>
        <w:pStyle w:val="Oooe1"/>
        <w:tabs>
          <w:tab w:val="clear" w:pos="284"/>
        </w:tabs>
        <w:spacing w:line="360" w:lineRule="atLeast"/>
        <w:rPr>
          <w:rFonts w:ascii="Arial" w:hAnsi="Arial" w:cs="Arial"/>
          <w:b/>
          <w:bCs/>
        </w:rPr>
      </w:pPr>
    </w:p>
    <w:p w:rsidR="00121C49" w:rsidRPr="00806C40" w:rsidRDefault="00121C49" w:rsidP="00121C49">
      <w:pPr>
        <w:pStyle w:val="Oooe1"/>
        <w:tabs>
          <w:tab w:val="clear" w:pos="284"/>
        </w:tabs>
        <w:spacing w:line="360" w:lineRule="atLeast"/>
        <w:rPr>
          <w:rFonts w:ascii="Arial" w:hAnsi="Arial" w:cs="Arial"/>
          <w:b/>
          <w:bCs/>
        </w:rPr>
      </w:pPr>
      <w:r w:rsidRPr="00806C40">
        <w:rPr>
          <w:rFonts w:ascii="Arial" w:hAnsi="Arial" w:cs="Arial"/>
          <w:b/>
          <w:bCs/>
        </w:rPr>
        <w:t xml:space="preserve">7.2.3. </w:t>
      </w:r>
      <w:r w:rsidR="00A05906">
        <w:rPr>
          <w:rFonts w:ascii="Arial" w:hAnsi="Arial" w:cs="Arial"/>
          <w:b/>
          <w:bCs/>
        </w:rPr>
        <w:t>Έλεγχος κατά την ίδρυση της εταιρίας</w:t>
      </w:r>
      <w:r w:rsidRPr="00806C40">
        <w:rPr>
          <w:rFonts w:ascii="Arial" w:hAnsi="Arial" w:cs="Arial"/>
          <w:b/>
          <w:bCs/>
        </w:rPr>
        <w:t xml:space="preserve"> </w:t>
      </w:r>
      <w:r w:rsidR="00E05042" w:rsidRPr="00E05042">
        <w:rPr>
          <w:rFonts w:ascii="Arial" w:hAnsi="Arial" w:cs="Arial"/>
        </w:rPr>
        <w:t>(Αρθρ</w:t>
      </w:r>
      <w:r w:rsidR="00A05906">
        <w:rPr>
          <w:rFonts w:ascii="Arial" w:hAnsi="Arial" w:cs="Arial"/>
        </w:rPr>
        <w:t>.9</w:t>
      </w:r>
      <w:r w:rsidR="00E05042" w:rsidRPr="00E05042">
        <w:rPr>
          <w:rFonts w:ascii="Arial" w:hAnsi="Arial" w:cs="Arial"/>
        </w:rPr>
        <w:t>)</w:t>
      </w:r>
    </w:p>
    <w:p w:rsidR="00121C49" w:rsidRPr="00E05042" w:rsidRDefault="00A05906" w:rsidP="00121C49">
      <w:pPr>
        <w:pStyle w:val="Oooe1"/>
        <w:tabs>
          <w:tab w:val="clear" w:pos="284"/>
        </w:tabs>
        <w:spacing w:line="360" w:lineRule="atLeast"/>
        <w:rPr>
          <w:rFonts w:ascii="Arial" w:hAnsi="Arial" w:cs="Arial"/>
          <w:b/>
          <w:bCs/>
        </w:rPr>
      </w:pPr>
      <w:r>
        <w:rPr>
          <w:rFonts w:ascii="Arial" w:hAnsi="Arial" w:cs="Arial"/>
        </w:rPr>
        <w:t xml:space="preserve">Κατά την ίδρυση της ανώνυμης εταιρίας η </w:t>
      </w:r>
      <w:r w:rsidRPr="00850189">
        <w:rPr>
          <w:rFonts w:ascii="Arial" w:hAnsi="Arial" w:cs="Arial"/>
          <w:b/>
        </w:rPr>
        <w:t>Υπηρεσία Μιάς Στάσης</w:t>
      </w:r>
      <w:r>
        <w:rPr>
          <w:rFonts w:ascii="Arial" w:hAnsi="Arial" w:cs="Arial"/>
        </w:rPr>
        <w:t xml:space="preserve"> προβαίνει στον έλεγχο που ορίζεται στην</w:t>
      </w:r>
      <w:r w:rsidR="00B8189A">
        <w:rPr>
          <w:rFonts w:ascii="Arial" w:hAnsi="Arial" w:cs="Arial"/>
        </w:rPr>
        <w:t xml:space="preserve"> παρ. 1 του άρθρου 4 του Ν.4441/2016. Ε</w:t>
      </w:r>
      <w:r>
        <w:rPr>
          <w:rFonts w:ascii="Arial" w:hAnsi="Arial" w:cs="Arial"/>
        </w:rPr>
        <w:t>ιδικά στις εταιρίες οι οποίες συστήνονται με νόμο, καθώς και στις εταιρίες των παραγράφων 3 και 4 του παρόντος άρθρου δεν εφαρμόζονται οι διατάξεις του Ν.4441/2016. Η τροποποίηση του κατραστατικού, η μετατροπή εταιρίας άλλης μορφής σε ανώνυμη εταιρία και αντίστροφα</w:t>
      </w:r>
      <w:r w:rsidR="00850189">
        <w:rPr>
          <w:rFonts w:ascii="Arial" w:hAnsi="Arial" w:cs="Arial"/>
        </w:rPr>
        <w:t xml:space="preserve">, η λύση της ανώνυμης εταιρίας ύστερα από απόφαση της γενικής συνέλευσης και η αναβίωση της και κάθε άλλος μετασχηματισμός εγκρίνονται ύστερα από τη διενέργεια του ελέγχου νομιμότητας από την </w:t>
      </w:r>
      <w:r w:rsidR="00B8189A">
        <w:rPr>
          <w:rFonts w:ascii="Arial" w:hAnsi="Arial" w:cs="Arial"/>
          <w:b/>
        </w:rPr>
        <w:t>Περι</w:t>
      </w:r>
      <w:r w:rsidR="00850189" w:rsidRPr="00850189">
        <w:rPr>
          <w:rFonts w:ascii="Arial" w:hAnsi="Arial" w:cs="Arial"/>
          <w:b/>
        </w:rPr>
        <w:t>φερειακή Ενότητα</w:t>
      </w:r>
      <w:r w:rsidR="00850189">
        <w:rPr>
          <w:rFonts w:ascii="Arial" w:hAnsi="Arial" w:cs="Arial"/>
        </w:rPr>
        <w:t xml:space="preserve"> </w:t>
      </w:r>
      <w:r w:rsidR="00850189" w:rsidRPr="00850189">
        <w:rPr>
          <w:rFonts w:ascii="Arial" w:hAnsi="Arial" w:cs="Arial"/>
          <w:b/>
        </w:rPr>
        <w:t>της έδρας της εταιρίας</w:t>
      </w:r>
      <w:r w:rsidR="00850189">
        <w:rPr>
          <w:rFonts w:ascii="Arial" w:hAnsi="Arial" w:cs="Arial"/>
        </w:rPr>
        <w:t xml:space="preserve">, σύμφωνα με τις διατάξεις του παρόνοτς και του Ν.3419/2005 και αποτελεί αναγκαία προυπόθεση για τη διενέργεια της καταχώρησης και την πραγματοποίηση της δημοσίοτητας από την αρμόδια υπηρεσία Γ.Ε.Μ.Η. </w:t>
      </w:r>
    </w:p>
    <w:p w:rsidR="008C436D" w:rsidRDefault="008C436D"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b/>
          <w:bCs/>
        </w:rPr>
      </w:pPr>
      <w:r w:rsidRPr="00806C40">
        <w:rPr>
          <w:rFonts w:ascii="Arial" w:hAnsi="Arial" w:cs="Arial"/>
          <w:b/>
          <w:bCs/>
        </w:rPr>
        <w:t xml:space="preserve">7.2.4. Διατυπώσεις δημοσιότητας </w:t>
      </w:r>
      <w:r w:rsidR="00850189">
        <w:rPr>
          <w:rFonts w:ascii="Arial" w:hAnsi="Arial" w:cs="Arial"/>
          <w:b/>
          <w:bCs/>
        </w:rPr>
        <w:t>(Αρθ.12-14)</w:t>
      </w:r>
    </w:p>
    <w:p w:rsidR="00AA54B6" w:rsidRDefault="00AA54B6" w:rsidP="00AA54B6">
      <w:pPr>
        <w:jc w:val="center"/>
      </w:pPr>
    </w:p>
    <w:p w:rsidR="00121C49" w:rsidRPr="00E05042" w:rsidRDefault="00121C49" w:rsidP="00121C49">
      <w:pPr>
        <w:pStyle w:val="Oooe1"/>
        <w:tabs>
          <w:tab w:val="clear" w:pos="284"/>
        </w:tabs>
        <w:spacing w:line="360" w:lineRule="atLeast"/>
        <w:rPr>
          <w:rFonts w:ascii="Arial" w:hAnsi="Arial" w:cs="Arial"/>
        </w:rPr>
      </w:pPr>
      <w:r w:rsidRPr="00806C40">
        <w:rPr>
          <w:rFonts w:ascii="Arial" w:hAnsi="Arial" w:cs="Arial"/>
          <w:b/>
          <w:bCs/>
        </w:rPr>
        <w:t>7.2.4.1. Καταχώρηση στο ΓΕΜΗ</w:t>
      </w:r>
      <w:r w:rsidR="00E05042">
        <w:rPr>
          <w:rFonts w:ascii="Arial" w:hAnsi="Arial" w:cs="Arial"/>
          <w:b/>
          <w:bCs/>
        </w:rPr>
        <w:t xml:space="preserve"> </w:t>
      </w:r>
    </w:p>
    <w:p w:rsidR="00121C49" w:rsidRDefault="00121C49" w:rsidP="00BA1AF4">
      <w:pPr>
        <w:pStyle w:val="Oooe1"/>
        <w:tabs>
          <w:tab w:val="clear" w:pos="284"/>
        </w:tabs>
        <w:spacing w:line="360" w:lineRule="atLeast"/>
        <w:rPr>
          <w:rFonts w:ascii="Arial" w:hAnsi="Arial" w:cs="Arial"/>
        </w:rPr>
      </w:pPr>
      <w:r>
        <w:rPr>
          <w:rFonts w:ascii="Arial" w:hAnsi="Arial" w:cs="Arial"/>
        </w:rPr>
        <w:t xml:space="preserve">Με την καταχώρηση </w:t>
      </w:r>
      <w:r w:rsidR="000D792A">
        <w:rPr>
          <w:rFonts w:ascii="Arial" w:hAnsi="Arial" w:cs="Arial"/>
        </w:rPr>
        <w:t xml:space="preserve">από τον Συμβολαιογράφο </w:t>
      </w:r>
      <w:r>
        <w:rPr>
          <w:rFonts w:ascii="Arial" w:hAnsi="Arial" w:cs="Arial"/>
        </w:rPr>
        <w:t>στο ΓΕΜΗ της ιδρυτικής πράξης και του καταστατικού της, καθώς και της διοικητικής απόφασης της έγκρισης αποκτά νομική προσωπικότητα.</w:t>
      </w:r>
      <w:r w:rsidR="00B8189A">
        <w:rPr>
          <w:rFonts w:ascii="Arial" w:hAnsi="Arial" w:cs="Arial"/>
        </w:rPr>
        <w:t xml:space="preserve"> Η αρμόδια υπηρεσία ΓΕΜΗ αναλαμβάνει την ηλεκτρονική καταχώρηση της ΑΕ στο ΓΕΜΗ. Η αρμόδια υπηρεσία αναλαμβάνει την παραλαβή όλων των εγγράφων καθώς και την καταχώρηση των εγγράφων στην μερίδα και στον φάκελο του ΓΕΜΗ</w:t>
      </w:r>
      <w:r w:rsidR="00246140">
        <w:rPr>
          <w:rFonts w:ascii="Arial" w:hAnsi="Arial" w:cs="Arial"/>
        </w:rPr>
        <w:t>, καθώς και την χορήγηση αριθμού ΓΕΜΗ και ΑΦΜ.</w:t>
      </w:r>
    </w:p>
    <w:p w:rsidR="002A0143" w:rsidRDefault="00457F84" w:rsidP="00121C49">
      <w:pPr>
        <w:pStyle w:val="Oooe1"/>
        <w:tabs>
          <w:tab w:val="clear" w:pos="284"/>
        </w:tabs>
        <w:spacing w:line="360" w:lineRule="atLeast"/>
        <w:rPr>
          <w:rFonts w:ascii="Arial" w:hAnsi="Arial" w:cs="Arial"/>
        </w:rPr>
      </w:pPr>
      <w:r>
        <w:rPr>
          <w:rFonts w:ascii="Arial" w:hAnsi="Arial" w:cs="Arial"/>
        </w:rPr>
        <w:t xml:space="preserve">Τα στοιχεία που </w:t>
      </w:r>
      <w:r w:rsidR="002613C8">
        <w:rPr>
          <w:rFonts w:ascii="Arial" w:hAnsi="Arial" w:cs="Arial"/>
        </w:rPr>
        <w:t>υποχρεούνται οι Α.Ε. να δημοσιεύουν στο ΓΕΜΗ είναι τα ακόλουθα: Ιδρυτικές πράξεις-κατασταστικό, αποφάσεις για την τροποποίηση του καταστατικού μαζί με τις τροποποι</w:t>
      </w:r>
      <w:r w:rsidR="00050F7C">
        <w:rPr>
          <w:rFonts w:ascii="Arial" w:hAnsi="Arial" w:cs="Arial"/>
        </w:rPr>
        <w:t xml:space="preserve">ησεις, διορισμός και </w:t>
      </w:r>
      <w:r w:rsidR="00FB4F90">
        <w:rPr>
          <w:rFonts w:ascii="Arial" w:hAnsi="Arial" w:cs="Arial"/>
        </w:rPr>
        <w:t>παύση</w:t>
      </w:r>
      <w:r w:rsidR="00050F7C">
        <w:rPr>
          <w:rFonts w:ascii="Arial" w:hAnsi="Arial" w:cs="Arial"/>
        </w:rPr>
        <w:t xml:space="preserve"> των πορσώπων που ασκούν τη διαχείρηση της εταιρίας, έχουν την εξουσία να την εκπροσωπούν και είναι αρμόδια να ασκούν τον τακτικό της έλεγχο, αποφάσεις για αύξηση ή μείωση μετοχικού κεφαλαίου, πιστοποίηση της καταβολής του κεφαλαίου, οι εγκεκριμενες ετήσιες και ενοποιημ΄νες χρηματοοικονομικές καταστάσεις και οι σχετικές εκθέσεις του διοικητικού συμβουλίου και των ελεγκτών της Α.Ε., οι χρηματοοικονομικές καταστάσεις που καταρτίζονται για τη διανομή προσωρινού μερίσματος, η λύση της εταιρίας, δικαστικές αποφάσεις που κυρήσσουν άκυρη μίοα εταιρία ή σε κατάσταση πτώχευσης κ.ο.κ., η διαγραφή της εταιρίας.</w:t>
      </w:r>
    </w:p>
    <w:p w:rsidR="00121C49" w:rsidRDefault="00050F7C" w:rsidP="00121C49">
      <w:pPr>
        <w:pStyle w:val="Oooe1"/>
        <w:tabs>
          <w:tab w:val="clear" w:pos="284"/>
        </w:tabs>
        <w:spacing w:line="360" w:lineRule="atLeast"/>
        <w:rPr>
          <w:rFonts w:ascii="Arial" w:hAnsi="Arial" w:cs="Arial"/>
        </w:rPr>
      </w:pPr>
      <w:r>
        <w:rPr>
          <w:rFonts w:ascii="Arial" w:hAnsi="Arial" w:cs="Arial"/>
        </w:rPr>
        <w:t xml:space="preserve"> </w:t>
      </w:r>
    </w:p>
    <w:p w:rsidR="00121C49" w:rsidRPr="00806C40" w:rsidRDefault="00121C49" w:rsidP="00121C49">
      <w:pPr>
        <w:pStyle w:val="Oooe1"/>
        <w:tabs>
          <w:tab w:val="clear" w:pos="284"/>
        </w:tabs>
        <w:spacing w:line="360" w:lineRule="atLeast"/>
        <w:rPr>
          <w:rFonts w:ascii="Arial" w:hAnsi="Arial" w:cs="Arial"/>
          <w:b/>
          <w:bCs/>
        </w:rPr>
      </w:pPr>
      <w:r>
        <w:rPr>
          <w:rFonts w:ascii="Arial" w:hAnsi="Arial" w:cs="Arial"/>
        </w:rPr>
        <w:lastRenderedPageBreak/>
        <w:t xml:space="preserve"> </w:t>
      </w:r>
      <w:r>
        <w:rPr>
          <w:rFonts w:ascii="Arial" w:hAnsi="Arial" w:cs="Arial"/>
          <w:b/>
          <w:bCs/>
        </w:rPr>
        <w:t>7.2.5</w:t>
      </w:r>
      <w:r w:rsidRPr="00806C40">
        <w:rPr>
          <w:rFonts w:ascii="Arial" w:hAnsi="Arial" w:cs="Arial"/>
          <w:b/>
          <w:bCs/>
        </w:rPr>
        <w:t>. Υπό σύσταση Α.Ε.</w:t>
      </w:r>
    </w:p>
    <w:p w:rsidR="000D792A" w:rsidRPr="00DF3688" w:rsidRDefault="00121C49" w:rsidP="00121C49">
      <w:pPr>
        <w:pStyle w:val="Oooe1"/>
        <w:tabs>
          <w:tab w:val="clear" w:pos="284"/>
        </w:tabs>
        <w:spacing w:line="360" w:lineRule="atLeast"/>
        <w:rPr>
          <w:rFonts w:ascii="Arial" w:hAnsi="Arial" w:cs="Arial"/>
        </w:rPr>
      </w:pPr>
      <w:r>
        <w:rPr>
          <w:rFonts w:ascii="Arial" w:hAnsi="Arial" w:cs="Arial"/>
        </w:rPr>
        <w:t>Το χρονικό διάστημα από τη σύναψή του</w:t>
      </w:r>
      <w:r w:rsidR="00E05042">
        <w:rPr>
          <w:rFonts w:ascii="Arial" w:hAnsi="Arial" w:cs="Arial"/>
        </w:rPr>
        <w:t xml:space="preserve"> καταστατικού μέχρι την ολοκλήρωση των διατυπώσεων δημοσίευσης</w:t>
      </w:r>
      <w:r>
        <w:rPr>
          <w:rFonts w:ascii="Arial" w:hAnsi="Arial" w:cs="Arial"/>
        </w:rPr>
        <w:t xml:space="preserve"> δεν υπάρχει ανώνυμη εταιρία αλλά, αστική εταιρία ή μη καταχωρημένη στο Γ.Ε.Μ.Η. Ο.Ε. </w:t>
      </w:r>
    </w:p>
    <w:p w:rsidR="000D792A" w:rsidRDefault="000D792A" w:rsidP="00121C49">
      <w:pPr>
        <w:pStyle w:val="Oooe1"/>
        <w:tabs>
          <w:tab w:val="clear" w:pos="284"/>
        </w:tabs>
        <w:spacing w:line="360" w:lineRule="atLeast"/>
        <w:rPr>
          <w:rFonts w:ascii="Arial" w:hAnsi="Arial" w:cs="Arial"/>
          <w:b/>
          <w:bCs/>
        </w:rPr>
      </w:pPr>
    </w:p>
    <w:p w:rsidR="00121C49" w:rsidRPr="00434C33" w:rsidRDefault="00121C49" w:rsidP="00121C49">
      <w:pPr>
        <w:pStyle w:val="Oooe1"/>
        <w:tabs>
          <w:tab w:val="clear" w:pos="284"/>
        </w:tabs>
        <w:spacing w:line="360" w:lineRule="atLeast"/>
        <w:rPr>
          <w:rFonts w:ascii="Arial" w:hAnsi="Arial" w:cs="Arial"/>
          <w:b/>
          <w:bCs/>
        </w:rPr>
      </w:pPr>
      <w:r w:rsidRPr="00434C33">
        <w:rPr>
          <w:rFonts w:ascii="Arial" w:hAnsi="Arial" w:cs="Arial"/>
          <w:b/>
          <w:bCs/>
        </w:rPr>
        <w:t>7.2.6. Ελαττωματική σύσταση Α.Ε.</w:t>
      </w:r>
    </w:p>
    <w:p w:rsidR="00121C49" w:rsidRDefault="00121C49" w:rsidP="000D792A">
      <w:pPr>
        <w:pStyle w:val="Oooe1"/>
        <w:tabs>
          <w:tab w:val="clear" w:pos="284"/>
        </w:tabs>
        <w:spacing w:line="360" w:lineRule="atLeast"/>
        <w:jc w:val="left"/>
        <w:rPr>
          <w:rFonts w:ascii="Arial" w:hAnsi="Arial" w:cs="Arial"/>
        </w:rPr>
      </w:pPr>
      <w:r>
        <w:rPr>
          <w:rFonts w:ascii="Arial" w:hAnsi="Arial" w:cs="Arial"/>
        </w:rPr>
        <w:t xml:space="preserve">Η εταιρία είναι ανυπόστατη ως Α.Ε. αν δεν έχει καταχωρηθεί στο ΓΕΜΗ και μπορεί να θεωρηθεί ότι είναι αστική εταιρία ή Ο.Ε. μη καταχωρημένη στο ΓΕΜΗ. </w:t>
      </w:r>
      <w:r w:rsidR="000D792A">
        <w:rPr>
          <w:rFonts w:ascii="Arial" w:hAnsi="Arial" w:cs="Arial"/>
        </w:rPr>
        <w:t xml:space="preserve">Η Α.Ε. μπορεί να ακυρωθεί μετά από έκδοση απόφασης Δικαστηρίου ύστερα από αγωγή όποιου προσώπου έχει έννομο συμφέρον εάν:                                    1. Το καταστατικό δεν περιέχει επωνυμία, σκοπό, ύψος ή τρόπο καταβολής του Μετοχικού Κεφαλαίου.                                                                                                      2. Ο σκοπός της Α.Ε. είναι παράνομος.                                                           </w:t>
      </w:r>
      <w:r w:rsidR="00DF3688">
        <w:rPr>
          <w:rFonts w:ascii="Arial" w:hAnsi="Arial" w:cs="Arial"/>
        </w:rPr>
        <w:t xml:space="preserve">                             3.</w:t>
      </w:r>
      <w:r w:rsidR="000D792A">
        <w:rPr>
          <w:rFonts w:ascii="Arial" w:hAnsi="Arial" w:cs="Arial"/>
        </w:rPr>
        <w:t xml:space="preserve"> Το Μετοχικό Κεφάλαιο είναι κατώτερο των 24.000 ευρώ.           </w:t>
      </w:r>
      <w:r w:rsidR="00DF3688">
        <w:rPr>
          <w:rFonts w:ascii="Arial" w:hAnsi="Arial" w:cs="Arial"/>
        </w:rPr>
        <w:t xml:space="preserve">                               4</w:t>
      </w:r>
      <w:r w:rsidR="000D792A">
        <w:rPr>
          <w:rFonts w:ascii="Arial" w:hAnsi="Arial" w:cs="Arial"/>
        </w:rPr>
        <w:t>. Οι συμβαλλόμενοι δεν είχαν δικαιοπρακτική ικανότητα.</w:t>
      </w:r>
    </w:p>
    <w:p w:rsidR="00121C49" w:rsidRDefault="00121C49" w:rsidP="00121C49">
      <w:pPr>
        <w:pStyle w:val="Oooe1"/>
        <w:tabs>
          <w:tab w:val="clear" w:pos="284"/>
        </w:tabs>
        <w:spacing w:line="360" w:lineRule="atLeast"/>
        <w:rPr>
          <w:rFonts w:ascii="Arial" w:hAnsi="Arial" w:cs="Arial"/>
        </w:rPr>
      </w:pPr>
    </w:p>
    <w:p w:rsidR="00121C49" w:rsidRPr="00B619CF" w:rsidRDefault="00121C49" w:rsidP="00121C49">
      <w:pPr>
        <w:pStyle w:val="Oooe1"/>
        <w:tabs>
          <w:tab w:val="clear" w:pos="284"/>
        </w:tabs>
        <w:spacing w:line="360" w:lineRule="atLeast"/>
        <w:rPr>
          <w:rFonts w:ascii="Arial" w:hAnsi="Arial" w:cs="Arial"/>
          <w:b/>
          <w:bCs/>
        </w:rPr>
      </w:pPr>
      <w:r w:rsidRPr="00B619CF">
        <w:rPr>
          <w:rFonts w:ascii="Arial" w:hAnsi="Arial" w:cs="Arial"/>
          <w:b/>
          <w:bCs/>
        </w:rPr>
        <w:t xml:space="preserve">7.3. Το μετοχικό κεφάλαιο (Μ.Κ.) </w:t>
      </w:r>
      <w:r w:rsidR="00850189">
        <w:rPr>
          <w:rFonts w:ascii="Arial" w:hAnsi="Arial" w:cs="Arial"/>
          <w:b/>
          <w:bCs/>
        </w:rPr>
        <w:t>(αρθ.15)</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Το μετοχικό κεφάλαιο της Α.Ε. συγκεντρώνεται από τις εισφορές και το </w:t>
      </w:r>
      <w:r w:rsidRPr="00110AE2">
        <w:rPr>
          <w:rFonts w:ascii="Arial" w:hAnsi="Arial" w:cs="Arial"/>
          <w:b/>
          <w:bCs/>
        </w:rPr>
        <w:t>ελάχιστο ύψος</w:t>
      </w:r>
      <w:r>
        <w:rPr>
          <w:rFonts w:ascii="Arial" w:hAnsi="Arial" w:cs="Arial"/>
        </w:rPr>
        <w:t xml:space="preserve"> του πρέπει να είναι 2</w:t>
      </w:r>
      <w:r w:rsidR="00850189">
        <w:rPr>
          <w:rFonts w:ascii="Arial" w:hAnsi="Arial" w:cs="Arial"/>
        </w:rPr>
        <w:t>5</w:t>
      </w:r>
      <w:r>
        <w:rPr>
          <w:rFonts w:ascii="Arial" w:hAnsi="Arial" w:cs="Arial"/>
        </w:rPr>
        <w:t xml:space="preserve">.000 ευρώ. Οι εισφορές στην εταιρία αυτή μπορεί να είναι μόνο σε </w:t>
      </w:r>
      <w:r w:rsidRPr="00E05042">
        <w:rPr>
          <w:rFonts w:ascii="Arial" w:hAnsi="Arial" w:cs="Arial"/>
          <w:b/>
          <w:bCs/>
        </w:rPr>
        <w:t>χρήμα</w:t>
      </w:r>
      <w:r>
        <w:rPr>
          <w:rFonts w:ascii="Arial" w:hAnsi="Arial" w:cs="Arial"/>
        </w:rPr>
        <w:t xml:space="preserve"> ή σε </w:t>
      </w:r>
      <w:r w:rsidRPr="00E05042">
        <w:rPr>
          <w:rFonts w:ascii="Arial" w:hAnsi="Arial" w:cs="Arial"/>
          <w:b/>
          <w:bCs/>
        </w:rPr>
        <w:t>πράγματα</w:t>
      </w:r>
      <w:r>
        <w:rPr>
          <w:rFonts w:ascii="Arial" w:hAnsi="Arial" w:cs="Arial"/>
        </w:rPr>
        <w:t xml:space="preserve"> που είναι αποτιμητά σε χρήμα (π.χ. ακίνητα, μετο</w:t>
      </w:r>
      <w:r w:rsidR="00E05042">
        <w:rPr>
          <w:rFonts w:ascii="Arial" w:hAnsi="Arial" w:cs="Arial"/>
        </w:rPr>
        <w:t xml:space="preserve">χές, ομόλογα, όχι όμως εργασία) (Αρθρ. </w:t>
      </w:r>
      <w:r w:rsidR="00850189">
        <w:rPr>
          <w:rFonts w:ascii="Arial" w:hAnsi="Arial" w:cs="Arial"/>
        </w:rPr>
        <w:t xml:space="preserve">17 </w:t>
      </w:r>
      <w:r w:rsidR="00E05042">
        <w:rPr>
          <w:rFonts w:ascii="Arial" w:hAnsi="Arial" w:cs="Arial"/>
        </w:rPr>
        <w:t>).</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Το Μ.Κ</w:t>
      </w:r>
      <w:r w:rsidRPr="00110AE2">
        <w:rPr>
          <w:rFonts w:ascii="Arial" w:hAnsi="Arial" w:cs="Arial"/>
          <w:b/>
          <w:bCs/>
        </w:rPr>
        <w:t>.  διαιρείται σε μετοχές</w:t>
      </w:r>
      <w:r>
        <w:rPr>
          <w:rFonts w:ascii="Arial" w:hAnsi="Arial" w:cs="Arial"/>
        </w:rPr>
        <w:t xml:space="preserve"> οι οποίες μπορούν να λάβουν ονομαστική αξία από 0,</w:t>
      </w:r>
      <w:r w:rsidR="00850189">
        <w:rPr>
          <w:rFonts w:ascii="Arial" w:hAnsi="Arial" w:cs="Arial"/>
        </w:rPr>
        <w:t>04</w:t>
      </w:r>
      <w:r>
        <w:rPr>
          <w:rFonts w:ascii="Arial" w:hAnsi="Arial" w:cs="Arial"/>
        </w:rPr>
        <w:t xml:space="preserve"> έως 100 ευρώ. </w:t>
      </w:r>
      <w:r w:rsidR="00E05042">
        <w:rPr>
          <w:rFonts w:ascii="Arial" w:hAnsi="Arial" w:cs="Arial"/>
        </w:rPr>
        <w:t xml:space="preserve">Το Μ.Κ. </w:t>
      </w:r>
      <w:r w:rsidR="00C446D2">
        <w:rPr>
          <w:rFonts w:ascii="Arial" w:hAnsi="Arial" w:cs="Arial"/>
        </w:rPr>
        <w:t>από τη στιγμή που η Α.Ε. άρχισε να λειτουργεί</w:t>
      </w:r>
      <w:r w:rsidR="003A5B31">
        <w:rPr>
          <w:rFonts w:ascii="Arial" w:hAnsi="Arial" w:cs="Arial"/>
        </w:rPr>
        <w:t xml:space="preserve">, </w:t>
      </w:r>
      <w:r w:rsidR="00E05042">
        <w:rPr>
          <w:rFonts w:ascii="Arial" w:hAnsi="Arial" w:cs="Arial"/>
        </w:rPr>
        <w:t>γίνεται η εταιρική περιουσία.</w:t>
      </w:r>
      <w:r w:rsidR="003A5B31">
        <w:rPr>
          <w:rFonts w:ascii="Arial" w:hAnsi="Arial" w:cs="Arial"/>
        </w:rPr>
        <w:t xml:space="preserve"> Υπάρχει υποχρέωση διατήρησης της περιουσίας για την ασφάλεια των δανειστών της.</w:t>
      </w:r>
      <w:r w:rsidR="00850189">
        <w:rPr>
          <w:rFonts w:ascii="Arial" w:hAnsi="Arial" w:cs="Arial"/>
        </w:rPr>
        <w:t xml:space="preserve"> Οι μετοχές μπορεί να </w:t>
      </w:r>
      <w:r w:rsidR="00B33921">
        <w:rPr>
          <w:rFonts w:ascii="Arial" w:hAnsi="Arial" w:cs="Arial"/>
        </w:rPr>
        <w:t xml:space="preserve">είναι </w:t>
      </w:r>
      <w:r w:rsidR="00850189">
        <w:rPr>
          <w:rFonts w:ascii="Arial" w:hAnsi="Arial" w:cs="Arial"/>
        </w:rPr>
        <w:t xml:space="preserve">οι </w:t>
      </w:r>
      <w:r w:rsidR="00850189" w:rsidRPr="00FB4F90">
        <w:rPr>
          <w:rFonts w:ascii="Arial" w:hAnsi="Arial" w:cs="Arial"/>
          <w:b/>
        </w:rPr>
        <w:t>κοινές</w:t>
      </w:r>
      <w:r w:rsidR="00850189">
        <w:rPr>
          <w:rFonts w:ascii="Arial" w:hAnsi="Arial" w:cs="Arial"/>
        </w:rPr>
        <w:t xml:space="preserve"> (αρθ.37) ή </w:t>
      </w:r>
      <w:r w:rsidR="00850189" w:rsidRPr="00FB4F90">
        <w:rPr>
          <w:rFonts w:ascii="Arial" w:hAnsi="Arial" w:cs="Arial"/>
          <w:b/>
        </w:rPr>
        <w:t>προνομιούχες</w:t>
      </w:r>
      <w:r w:rsidR="00850189">
        <w:rPr>
          <w:rFonts w:ascii="Arial" w:hAnsi="Arial" w:cs="Arial"/>
        </w:rPr>
        <w:t xml:space="preserve"> (αρθ.38). Οι μετοχές της</w:t>
      </w:r>
      <w:r w:rsidR="00F43C79">
        <w:rPr>
          <w:rFonts w:ascii="Arial" w:hAnsi="Arial" w:cs="Arial"/>
        </w:rPr>
        <w:t xml:space="preserve"> ετ</w:t>
      </w:r>
      <w:r w:rsidR="00FB4F90">
        <w:rPr>
          <w:rFonts w:ascii="Arial" w:hAnsi="Arial" w:cs="Arial"/>
        </w:rPr>
        <w:t>αι</w:t>
      </w:r>
      <w:r w:rsidR="00F43C79">
        <w:rPr>
          <w:rFonts w:ascii="Arial" w:hAnsi="Arial" w:cs="Arial"/>
        </w:rPr>
        <w:t>ρίας είναι όλες ονομαστικ</w:t>
      </w:r>
      <w:r w:rsidR="00850189">
        <w:rPr>
          <w:rFonts w:ascii="Arial" w:hAnsi="Arial" w:cs="Arial"/>
        </w:rPr>
        <w:t>ες (αρθ.40). η εταιρία οφείλει να τηρει το βιλίο μετόχων.</w:t>
      </w:r>
      <w:r w:rsidR="00EE4561">
        <w:rPr>
          <w:rFonts w:ascii="Arial" w:hAnsi="Arial" w:cs="Arial"/>
        </w:rPr>
        <w:t xml:space="preserve"> Καταργήθηκαν οι ανώνυμες μετοχές.</w:t>
      </w:r>
    </w:p>
    <w:p w:rsidR="00121C49" w:rsidRDefault="00121C49" w:rsidP="00121C49">
      <w:pPr>
        <w:pStyle w:val="Oooe1"/>
        <w:tabs>
          <w:tab w:val="clear" w:pos="284"/>
        </w:tabs>
        <w:spacing w:line="360" w:lineRule="atLeast"/>
        <w:rPr>
          <w:rFonts w:ascii="Arial" w:hAnsi="Arial" w:cs="Arial"/>
        </w:rPr>
      </w:pPr>
    </w:p>
    <w:p w:rsidR="00121C49" w:rsidRPr="00110AE2" w:rsidRDefault="00121C49" w:rsidP="00121C49">
      <w:pPr>
        <w:pStyle w:val="Oooe1"/>
        <w:tabs>
          <w:tab w:val="clear" w:pos="284"/>
        </w:tabs>
        <w:spacing w:line="360" w:lineRule="atLeast"/>
        <w:rPr>
          <w:rFonts w:ascii="Arial" w:hAnsi="Arial" w:cs="Arial"/>
          <w:b/>
          <w:bCs/>
        </w:rPr>
      </w:pPr>
      <w:r w:rsidRPr="00110AE2">
        <w:rPr>
          <w:rFonts w:ascii="Arial" w:hAnsi="Arial" w:cs="Arial"/>
          <w:b/>
          <w:bCs/>
        </w:rPr>
        <w:t>7.3.1. Αύξηση του Μ.Κ.</w:t>
      </w:r>
      <w:r w:rsidR="00850189">
        <w:rPr>
          <w:rFonts w:ascii="Arial" w:hAnsi="Arial" w:cs="Arial"/>
          <w:b/>
          <w:bCs/>
        </w:rPr>
        <w:t xml:space="preserve"> (αρθ.23-28)</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αύξηση του Μ.Κ. μπορεί να είναι: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110AE2">
        <w:rPr>
          <w:rFonts w:ascii="Arial" w:hAnsi="Arial" w:cs="Arial"/>
          <w:b/>
          <w:bCs/>
        </w:rPr>
        <w:t>ονομαστική</w:t>
      </w:r>
      <w:r w:rsidR="003A5B31">
        <w:rPr>
          <w:rFonts w:ascii="Arial" w:hAnsi="Arial" w:cs="Arial"/>
          <w:b/>
          <w:bCs/>
        </w:rPr>
        <w:t xml:space="preserve"> με απόφαση της Γ.Σ.</w:t>
      </w:r>
      <w:r w:rsidR="00EE4561">
        <w:rPr>
          <w:rFonts w:ascii="Arial" w:hAnsi="Arial" w:cs="Arial"/>
          <w:b/>
          <w:bCs/>
        </w:rPr>
        <w:t xml:space="preserve"> με συνήθη απαρτία και πλειοψηφία</w:t>
      </w:r>
      <w:r w:rsidRPr="00110AE2">
        <w:rPr>
          <w:rFonts w:ascii="Arial" w:hAnsi="Arial" w:cs="Arial"/>
          <w:b/>
          <w:bCs/>
        </w:rPr>
        <w:t>,</w:t>
      </w:r>
      <w:r>
        <w:rPr>
          <w:rFonts w:ascii="Arial" w:hAnsi="Arial" w:cs="Arial"/>
        </w:rPr>
        <w:t xml:space="preserve"> δηλαδή να αυ</w:t>
      </w:r>
      <w:r w:rsidR="00E05042">
        <w:rPr>
          <w:rFonts w:ascii="Arial" w:hAnsi="Arial" w:cs="Arial"/>
        </w:rPr>
        <w:t>ξάνεται μόνο ως μέγεθος το Μ.Κ., ενώ η αξία της περιουσίας να παραμένει αμετάβλητη.</w:t>
      </w:r>
      <w:r w:rsidR="003A5B31">
        <w:rPr>
          <w:rFonts w:ascii="Arial" w:hAnsi="Arial" w:cs="Arial"/>
        </w:rPr>
        <w:t xml:space="preserve"> Πρόκειται δηλ. για λογιστική προσαρμογή.</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110AE2">
        <w:rPr>
          <w:rFonts w:ascii="Arial" w:hAnsi="Arial" w:cs="Arial"/>
          <w:b/>
          <w:bCs/>
        </w:rPr>
        <w:t>πραγματική,</w:t>
      </w:r>
      <w:r>
        <w:rPr>
          <w:rFonts w:ascii="Arial" w:hAnsi="Arial" w:cs="Arial"/>
        </w:rPr>
        <w:t xml:space="preserve"> όταν αυξάνονται τόσο το Μ.Κ. όσο και η εταιρική περιουσία.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w:t>
      </w:r>
      <w:r w:rsidRPr="00110AE2">
        <w:rPr>
          <w:rFonts w:ascii="Arial" w:hAnsi="Arial" w:cs="Arial"/>
          <w:b/>
          <w:bCs/>
        </w:rPr>
        <w:t>πραγματική αύξηση</w:t>
      </w:r>
      <w:r>
        <w:rPr>
          <w:rFonts w:ascii="Arial" w:hAnsi="Arial" w:cs="Arial"/>
        </w:rPr>
        <w:t xml:space="preserve"> μπορεί να αποφασισθεί:</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Από την </w:t>
      </w:r>
      <w:r w:rsidRPr="00110AE2">
        <w:rPr>
          <w:rFonts w:ascii="Arial" w:hAnsi="Arial" w:cs="Arial"/>
          <w:b/>
          <w:bCs/>
        </w:rPr>
        <w:t>καταστατική Γ.Σ.</w:t>
      </w:r>
      <w:r>
        <w:rPr>
          <w:rFonts w:ascii="Arial" w:hAnsi="Arial" w:cs="Arial"/>
        </w:rPr>
        <w:t xml:space="preserve"> Η αύξηση αυτή αποτελεί τροποποίηση του καταστατικού</w:t>
      </w:r>
      <w:r w:rsidR="003A5B31">
        <w:rPr>
          <w:rFonts w:ascii="Arial" w:hAnsi="Arial" w:cs="Arial"/>
        </w:rPr>
        <w:t xml:space="preserve"> και στη συνέχεια πρέπει να ακολουθηθεί η νόμιμη διαδικασία.</w:t>
      </w:r>
    </w:p>
    <w:p w:rsidR="00121C49"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  • Από τη </w:t>
      </w:r>
      <w:r w:rsidRPr="00110AE2">
        <w:rPr>
          <w:rFonts w:ascii="Arial" w:hAnsi="Arial" w:cs="Arial"/>
          <w:b/>
          <w:bCs/>
        </w:rPr>
        <w:t>Γ.Σ. με συνήθη απαρτία</w:t>
      </w:r>
      <w:r>
        <w:rPr>
          <w:rFonts w:ascii="Arial" w:hAnsi="Arial" w:cs="Arial"/>
        </w:rPr>
        <w:t xml:space="preserve"> και πλειοψηφία</w:t>
      </w:r>
      <w:r w:rsidR="00E05042">
        <w:rPr>
          <w:rFonts w:ascii="Arial" w:hAnsi="Arial" w:cs="Arial"/>
        </w:rPr>
        <w:t xml:space="preserve"> </w:t>
      </w:r>
      <w:r w:rsidR="003A5B31">
        <w:rPr>
          <w:rFonts w:ascii="Arial" w:hAnsi="Arial" w:cs="Arial"/>
        </w:rPr>
        <w:t>κατά την πρώτη πενταετία από την ίδρυση της Α.Ε., εφόσον υπάρχει καταστατική πρόβλεψη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Από </w:t>
      </w:r>
      <w:r w:rsidRPr="00110AE2">
        <w:rPr>
          <w:rFonts w:ascii="Arial" w:hAnsi="Arial" w:cs="Arial"/>
          <w:b/>
          <w:bCs/>
        </w:rPr>
        <w:t>το Δ.Σ</w:t>
      </w:r>
      <w:r>
        <w:rPr>
          <w:rFonts w:ascii="Arial" w:hAnsi="Arial" w:cs="Arial"/>
        </w:rPr>
        <w:t xml:space="preserve">. </w:t>
      </w:r>
      <w:r w:rsidR="003A5B31">
        <w:rPr>
          <w:rFonts w:ascii="Arial" w:hAnsi="Arial" w:cs="Arial"/>
        </w:rPr>
        <w:t xml:space="preserve">όταν υπάρχει καταστατική εξουσιοδότηση και </w:t>
      </w:r>
      <w:r w:rsidR="00727629">
        <w:rPr>
          <w:rFonts w:ascii="Arial" w:hAnsi="Arial" w:cs="Arial"/>
        </w:rPr>
        <w:t xml:space="preserve">έχει παρέλθει η πρώτη πενταετία </w:t>
      </w:r>
      <w:r>
        <w:rPr>
          <w:rFonts w:ascii="Arial" w:hAnsi="Arial" w:cs="Arial"/>
        </w:rPr>
        <w:t xml:space="preserve">το οποίο αποφασίζει με αυξημένη πλειοψηφία (2/3 του συνόλου των συμβούλων). Οι αυξήσεις του Μ.Κ. από τη Γ.Σ. </w:t>
      </w:r>
      <w:r w:rsidR="003A5B31">
        <w:rPr>
          <w:rFonts w:ascii="Arial" w:hAnsi="Arial" w:cs="Arial"/>
        </w:rPr>
        <w:t xml:space="preserve">και το Δ.Σ. </w:t>
      </w:r>
      <w:r>
        <w:rPr>
          <w:rFonts w:ascii="Arial" w:hAnsi="Arial" w:cs="Arial"/>
        </w:rPr>
        <w:t xml:space="preserve">υποβάλλονται στις διατυπώσεις δημοσιότητας και μπορούν να γίνου εφάπαξ ή σταδιακά.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πραγματική αύξηση κεφαλαίου μπορεί </w:t>
      </w:r>
      <w:r w:rsidRPr="00110AE2">
        <w:rPr>
          <w:rFonts w:ascii="Arial" w:hAnsi="Arial" w:cs="Arial"/>
          <w:b/>
          <w:bCs/>
        </w:rPr>
        <w:t>να πραγματοποιηθεί</w:t>
      </w:r>
      <w:r>
        <w:rPr>
          <w:rFonts w:ascii="Arial" w:hAnsi="Arial" w:cs="Arial"/>
        </w:rPr>
        <w:t xml:space="preserve"> </w:t>
      </w:r>
      <w:r w:rsidR="00727629">
        <w:rPr>
          <w:rFonts w:ascii="Arial" w:hAnsi="Arial" w:cs="Arial"/>
        </w:rPr>
        <w:t>από την καταστατική Γ.Σ. με αυξημένη απαρτία και πλειοψηφία. Η αύξηση αυτή αποτελεί τροποποίηση του καταστατικού</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Με </w:t>
      </w:r>
      <w:r w:rsidRPr="00110AE2">
        <w:rPr>
          <w:rFonts w:ascii="Arial" w:hAnsi="Arial" w:cs="Arial"/>
          <w:b/>
          <w:bCs/>
        </w:rPr>
        <w:t>καταβολή εισφορών</w:t>
      </w:r>
      <w:r>
        <w:rPr>
          <w:rFonts w:ascii="Arial" w:hAnsi="Arial" w:cs="Arial"/>
        </w:rPr>
        <w:t xml:space="preserve">, σε χρήμα ή σε είδος,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Με </w:t>
      </w:r>
      <w:r w:rsidRPr="00110AE2">
        <w:rPr>
          <w:rFonts w:ascii="Arial" w:hAnsi="Arial" w:cs="Arial"/>
          <w:b/>
          <w:bCs/>
        </w:rPr>
        <w:t>κεφαλοποίηση κερδών</w:t>
      </w:r>
      <w:r>
        <w:rPr>
          <w:rFonts w:ascii="Arial" w:hAnsi="Arial" w:cs="Arial"/>
        </w:rPr>
        <w:t xml:space="preserve">, όταν μέρος των κερδών δεν διανέμεται, αλλά κεφαλαιοποιείται </w:t>
      </w:r>
    </w:p>
    <w:p w:rsidR="00121C49" w:rsidRDefault="00121C49" w:rsidP="00121C49">
      <w:pPr>
        <w:pStyle w:val="Oooe1"/>
        <w:tabs>
          <w:tab w:val="clear" w:pos="284"/>
        </w:tabs>
        <w:spacing w:line="360" w:lineRule="atLeast"/>
        <w:rPr>
          <w:rFonts w:ascii="Arial" w:hAnsi="Arial" w:cs="Arial"/>
          <w:b/>
          <w:bCs/>
        </w:rPr>
      </w:pPr>
      <w:r>
        <w:rPr>
          <w:rFonts w:ascii="Arial" w:hAnsi="Arial" w:cs="Arial"/>
        </w:rPr>
        <w:t xml:space="preserve">   • Με </w:t>
      </w:r>
      <w:r w:rsidRPr="00110AE2">
        <w:rPr>
          <w:rFonts w:ascii="Arial" w:hAnsi="Arial" w:cs="Arial"/>
          <w:b/>
          <w:bCs/>
        </w:rPr>
        <w:t>μετατροπή ομολογιών</w:t>
      </w:r>
      <w:r>
        <w:rPr>
          <w:rFonts w:ascii="Arial" w:hAnsi="Arial" w:cs="Arial"/>
          <w:b/>
          <w:bCs/>
        </w:rPr>
        <w:t>.</w:t>
      </w:r>
    </w:p>
    <w:p w:rsidR="003A5B31" w:rsidRDefault="00850189" w:rsidP="00121C49">
      <w:pPr>
        <w:pStyle w:val="Oooe1"/>
        <w:tabs>
          <w:tab w:val="clear" w:pos="284"/>
        </w:tabs>
        <w:spacing w:line="360" w:lineRule="atLeast"/>
        <w:rPr>
          <w:rFonts w:ascii="Arial" w:hAnsi="Arial" w:cs="Arial"/>
        </w:rPr>
      </w:pPr>
      <w:r>
        <w:rPr>
          <w:rFonts w:ascii="Arial" w:hAnsi="Arial" w:cs="Arial"/>
        </w:rPr>
        <w:t>Σε κάθε περίπτωση αύξησης ή απόφαση του αρμοδίου οργάνου υποβάλλεται σε δημοσιότητα.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003A5B31">
        <w:rPr>
          <w:rFonts w:ascii="Arial" w:hAnsi="Arial" w:cs="Arial"/>
        </w:rPr>
        <w:t>Στους μετόχου</w:t>
      </w:r>
      <w:r w:rsidR="00727629">
        <w:rPr>
          <w:rFonts w:ascii="Arial" w:hAnsi="Arial" w:cs="Arial"/>
        </w:rPr>
        <w:t xml:space="preserve">ς παρέχεται δικαίωμα προτίμησης </w:t>
      </w:r>
      <w:r w:rsidR="003A5B31">
        <w:rPr>
          <w:rFonts w:ascii="Arial" w:hAnsi="Arial" w:cs="Arial"/>
        </w:rPr>
        <w:t>για απόκτηση νέων μετοχών.</w:t>
      </w:r>
      <w:r w:rsidR="00727629">
        <w:rPr>
          <w:rFonts w:ascii="Arial" w:hAnsi="Arial" w:cs="Arial"/>
        </w:rPr>
        <w:t xml:space="preserve"> Το δικαίωμα προτίμησης μπορεί να περιορισθεί ή να καταργηθεί μετά από απόφαση της καταστατικής Γ.Σ.</w:t>
      </w:r>
    </w:p>
    <w:p w:rsidR="003A5B31" w:rsidRPr="00B65B0F" w:rsidRDefault="003A5B31" w:rsidP="00121C49">
      <w:pPr>
        <w:pStyle w:val="Oooe1"/>
        <w:tabs>
          <w:tab w:val="clear" w:pos="284"/>
        </w:tabs>
        <w:spacing w:line="360" w:lineRule="atLeast"/>
        <w:rPr>
          <w:rFonts w:ascii="Arial" w:hAnsi="Arial" w:cs="Arial"/>
        </w:rPr>
      </w:pPr>
    </w:p>
    <w:p w:rsidR="008C436D"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110AE2">
        <w:rPr>
          <w:rFonts w:ascii="Arial" w:hAnsi="Arial" w:cs="Arial"/>
          <w:b/>
          <w:bCs/>
        </w:rPr>
        <w:t xml:space="preserve"> 7.3.2. Μείωση του Μ.Κ.</w:t>
      </w:r>
      <w:r>
        <w:rPr>
          <w:rFonts w:ascii="Arial" w:hAnsi="Arial" w:cs="Arial"/>
        </w:rPr>
        <w:t xml:space="preserve"> </w:t>
      </w:r>
      <w:r w:rsidR="00727629">
        <w:rPr>
          <w:rFonts w:ascii="Arial" w:hAnsi="Arial" w:cs="Arial"/>
        </w:rPr>
        <w:t>(Αρθ. 29)</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μείωση  του Μ.Κ. μπορεί να είναι ονομαστική ή πραγματική. Το Μ.Κ. δεν μπορεί να μειωθεί περισσότερο από το ελάχιστο όριο που προβλέπει</w:t>
      </w:r>
      <w:r w:rsidR="00FB4F90">
        <w:rPr>
          <w:rFonts w:ascii="Arial" w:hAnsi="Arial" w:cs="Arial"/>
        </w:rPr>
        <w:t xml:space="preserve"> ο νόμος για τις Α.Ε. (σήμερα 25</w:t>
      </w:r>
      <w:r>
        <w:rPr>
          <w:rFonts w:ascii="Arial" w:hAnsi="Arial" w:cs="Arial"/>
        </w:rPr>
        <w:t xml:space="preserve">.000 ευρώ). Τη μείωση </w:t>
      </w:r>
      <w:r w:rsidRPr="00441466">
        <w:rPr>
          <w:rFonts w:ascii="Arial" w:hAnsi="Arial" w:cs="Arial"/>
          <w:b/>
          <w:bCs/>
        </w:rPr>
        <w:t>μπορεί να αποφασίσει μόνον η καταστατική Γ.Σ.</w:t>
      </w:r>
      <w:r w:rsidR="00E05042">
        <w:rPr>
          <w:rFonts w:ascii="Arial" w:hAnsi="Arial" w:cs="Arial"/>
        </w:rPr>
        <w:t>.</w:t>
      </w:r>
      <w:r w:rsidR="003A5B31">
        <w:rPr>
          <w:rFonts w:ascii="Arial" w:hAnsi="Arial" w:cs="Arial"/>
        </w:rPr>
        <w:t xml:space="preserve"> Αποτελεί τροποποίηση του καταστατικού</w:t>
      </w: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b/>
          <w:bCs/>
        </w:rPr>
      </w:pPr>
      <w:r w:rsidRPr="00D07A5D">
        <w:rPr>
          <w:rFonts w:ascii="Arial" w:hAnsi="Arial" w:cs="Arial"/>
          <w:b/>
          <w:bCs/>
        </w:rPr>
        <w:t xml:space="preserve"> 7.4.  Τα όργανα της Α.Ε. </w:t>
      </w:r>
    </w:p>
    <w:p w:rsidR="003A5B31" w:rsidRPr="003A5B31" w:rsidRDefault="003A5B31" w:rsidP="003A5B31">
      <w:pPr>
        <w:pStyle w:val="Oooe1"/>
        <w:tabs>
          <w:tab w:val="clear" w:pos="284"/>
        </w:tabs>
        <w:spacing w:line="360" w:lineRule="atLeast"/>
        <w:jc w:val="left"/>
        <w:rPr>
          <w:rFonts w:ascii="Arial" w:hAnsi="Arial" w:cs="Arial"/>
          <w:bCs/>
        </w:rPr>
      </w:pPr>
      <w:r w:rsidRPr="003A5B31">
        <w:rPr>
          <w:rFonts w:ascii="Arial" w:hAnsi="Arial" w:cs="Arial"/>
          <w:bCs/>
        </w:rPr>
        <w:t xml:space="preserve">Τα όργανα της Α.Ε. είναι: </w:t>
      </w:r>
      <w:r>
        <w:rPr>
          <w:rFonts w:ascii="Arial" w:hAnsi="Arial" w:cs="Arial"/>
          <w:bCs/>
        </w:rPr>
        <w:t xml:space="preserve">                                                                                              </w:t>
      </w:r>
      <w:r w:rsidRPr="003A5B31">
        <w:rPr>
          <w:rFonts w:ascii="Arial" w:hAnsi="Arial" w:cs="Arial"/>
          <w:bCs/>
        </w:rPr>
        <w:t>1. Η Γενική Συνέλευση (</w:t>
      </w:r>
      <w:r w:rsidR="004726B3">
        <w:rPr>
          <w:rFonts w:ascii="Arial" w:hAnsi="Arial" w:cs="Arial"/>
          <w:bCs/>
        </w:rPr>
        <w:t>άρθρ.</w:t>
      </w:r>
      <w:r w:rsidRPr="003A5B31">
        <w:rPr>
          <w:rFonts w:ascii="Arial" w:hAnsi="Arial" w:cs="Arial"/>
          <w:bCs/>
        </w:rPr>
        <w:t xml:space="preserve"> </w:t>
      </w:r>
      <w:r w:rsidR="00A0781E">
        <w:rPr>
          <w:rFonts w:ascii="Arial" w:hAnsi="Arial" w:cs="Arial"/>
          <w:bCs/>
        </w:rPr>
        <w:t>116 επ</w:t>
      </w:r>
      <w:r w:rsidRPr="003A5B31">
        <w:rPr>
          <w:rFonts w:ascii="Arial" w:hAnsi="Arial" w:cs="Arial"/>
          <w:bCs/>
        </w:rPr>
        <w:t xml:space="preserve">) </w:t>
      </w:r>
      <w:r>
        <w:rPr>
          <w:rFonts w:ascii="Arial" w:hAnsi="Arial" w:cs="Arial"/>
          <w:bCs/>
        </w:rPr>
        <w:t xml:space="preserve">                                                                                      </w:t>
      </w:r>
      <w:r w:rsidRPr="003A5B31">
        <w:rPr>
          <w:rFonts w:ascii="Arial" w:hAnsi="Arial" w:cs="Arial"/>
          <w:bCs/>
        </w:rPr>
        <w:t xml:space="preserve">2. Το Διοικητικό Συμβούλιο (άρθρο </w:t>
      </w:r>
      <w:r w:rsidR="00A0781E">
        <w:rPr>
          <w:rFonts w:ascii="Arial" w:hAnsi="Arial" w:cs="Arial"/>
          <w:bCs/>
        </w:rPr>
        <w:t>77</w:t>
      </w:r>
      <w:r w:rsidRPr="003A5B31">
        <w:rPr>
          <w:rFonts w:ascii="Arial" w:hAnsi="Arial" w:cs="Arial"/>
          <w:bCs/>
        </w:rPr>
        <w:t>)</w:t>
      </w:r>
      <w:r>
        <w:rPr>
          <w:rFonts w:ascii="Arial" w:hAnsi="Arial" w:cs="Arial"/>
          <w:bCs/>
        </w:rPr>
        <w:t xml:space="preserve">                                                                          </w:t>
      </w:r>
      <w:r w:rsidRPr="003A5B31">
        <w:rPr>
          <w:rFonts w:ascii="Arial" w:hAnsi="Arial" w:cs="Arial"/>
          <w:bCs/>
        </w:rPr>
        <w:t xml:space="preserve"> 3. Οι Ελεγκτές </w:t>
      </w:r>
      <w:r w:rsidR="00E37D6D">
        <w:rPr>
          <w:rFonts w:ascii="Arial" w:hAnsi="Arial" w:cs="Arial"/>
          <w:bCs/>
        </w:rPr>
        <w:t>(Ν.4336/2015 &amp; Ν.4449/2017)</w:t>
      </w:r>
    </w:p>
    <w:p w:rsidR="003A5B31" w:rsidRPr="00D07A5D" w:rsidRDefault="003A5B31" w:rsidP="00121C49">
      <w:pPr>
        <w:pStyle w:val="Oooe1"/>
        <w:tabs>
          <w:tab w:val="clear" w:pos="284"/>
        </w:tabs>
        <w:spacing w:line="360" w:lineRule="atLeast"/>
        <w:rPr>
          <w:rFonts w:ascii="Arial" w:hAnsi="Arial" w:cs="Arial"/>
          <w:b/>
          <w:bCs/>
        </w:rPr>
      </w:pPr>
    </w:p>
    <w:p w:rsidR="00121C49" w:rsidRPr="00D07A5D" w:rsidRDefault="00121C49" w:rsidP="00121C49">
      <w:pPr>
        <w:pStyle w:val="Oooe1"/>
        <w:tabs>
          <w:tab w:val="clear" w:pos="284"/>
        </w:tabs>
        <w:spacing w:line="360" w:lineRule="atLeast"/>
        <w:rPr>
          <w:rFonts w:ascii="Arial" w:hAnsi="Arial" w:cs="Arial"/>
          <w:b/>
          <w:bCs/>
        </w:rPr>
      </w:pPr>
      <w:r w:rsidRPr="00D07A5D">
        <w:rPr>
          <w:rFonts w:ascii="Arial" w:hAnsi="Arial" w:cs="Arial"/>
          <w:b/>
          <w:bCs/>
        </w:rPr>
        <w:t xml:space="preserve"> 7.4.1. Η γενική συνέλευση (Γ.Σ.)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Είναι το ανώτατο όργανο της Α.Ε. και έχει την αρμοδιότητα να αποφασίζει για </w:t>
      </w:r>
      <w:r w:rsidRPr="00E05042">
        <w:rPr>
          <w:rFonts w:ascii="Arial" w:hAnsi="Arial" w:cs="Arial"/>
          <w:b/>
          <w:bCs/>
        </w:rPr>
        <w:t xml:space="preserve">κάθε εταιρική υπόθεση </w:t>
      </w:r>
      <w:r w:rsidRPr="00E05042">
        <w:rPr>
          <w:rFonts w:ascii="Arial" w:hAnsi="Arial" w:cs="Arial"/>
        </w:rPr>
        <w:t>(</w:t>
      </w:r>
      <w:r w:rsidR="00E05042">
        <w:rPr>
          <w:rFonts w:ascii="Arial" w:hAnsi="Arial" w:cs="Arial"/>
        </w:rPr>
        <w:t>΄Α</w:t>
      </w:r>
      <w:r>
        <w:rPr>
          <w:rFonts w:ascii="Arial" w:hAnsi="Arial" w:cs="Arial"/>
        </w:rPr>
        <w:t xml:space="preserve">ρθρο </w:t>
      </w:r>
      <w:r w:rsidR="00A0781E">
        <w:rPr>
          <w:rFonts w:ascii="Arial" w:hAnsi="Arial" w:cs="Arial"/>
        </w:rPr>
        <w:t>116</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Η Γ.Σ. μπορεί μόνον αυτή να αποφασίζει για τα ακόλουθα θέματα (αποκλειστική αρμοδιότητα)</w:t>
      </w:r>
      <w:r w:rsidR="00A0781E">
        <w:rPr>
          <w:rFonts w:ascii="Arial" w:hAnsi="Arial" w:cs="Arial"/>
        </w:rPr>
        <w:t xml:space="preserve"> (αρθ.117)</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1. Τροποποιήσεις καταστατικού</w:t>
      </w:r>
    </w:p>
    <w:p w:rsidR="00121C49" w:rsidRPr="003717DB" w:rsidRDefault="003717DB" w:rsidP="00121C49">
      <w:pPr>
        <w:pStyle w:val="Oooe1"/>
        <w:tabs>
          <w:tab w:val="clear" w:pos="284"/>
        </w:tabs>
        <w:spacing w:line="360" w:lineRule="atLeast"/>
        <w:rPr>
          <w:rFonts w:ascii="Arial" w:hAnsi="Arial" w:cs="Arial"/>
        </w:rPr>
      </w:pPr>
      <w:r>
        <w:rPr>
          <w:rFonts w:ascii="Arial" w:hAnsi="Arial" w:cs="Arial"/>
        </w:rPr>
        <w:lastRenderedPageBreak/>
        <w:t xml:space="preserve">  2. Εκλογή μελών Δ.Σ.</w:t>
      </w:r>
      <w:r w:rsidRPr="003717DB">
        <w:rPr>
          <w:rFonts w:ascii="Arial" w:hAnsi="Arial" w:cs="Arial"/>
        </w:rPr>
        <w:t>,</w:t>
      </w:r>
      <w:r>
        <w:rPr>
          <w:rFonts w:ascii="Arial" w:hAnsi="Arial" w:cs="Arial"/>
        </w:rPr>
        <w:t>καθώς και εκλογή ελεγκτών και ανάκληση τους.</w:t>
      </w:r>
      <w:r w:rsidRPr="003717DB">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3. </w:t>
      </w:r>
      <w:r w:rsidR="00A0781E">
        <w:rPr>
          <w:rFonts w:ascii="Arial" w:hAnsi="Arial" w:cs="Arial"/>
        </w:rPr>
        <w:t>Έγκριση του ισολογισμού και διάθεση κερδών</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4. </w:t>
      </w:r>
      <w:r w:rsidR="00A0781E">
        <w:rPr>
          <w:rFonts w:ascii="Arial" w:hAnsi="Arial" w:cs="Arial"/>
        </w:rPr>
        <w:t>Εκδοση ομολογιακού δανείου</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5. ΄</w:t>
      </w:r>
      <w:r w:rsidR="00A0781E">
        <w:rPr>
          <w:rFonts w:ascii="Arial" w:hAnsi="Arial" w:cs="Arial"/>
        </w:rPr>
        <w:t>Απαλλαγή μελών και ελεγκτών από ευθύνη για αποζημίωση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6. </w:t>
      </w:r>
      <w:r w:rsidR="00A0781E">
        <w:rPr>
          <w:rFonts w:ascii="Arial" w:hAnsi="Arial" w:cs="Arial"/>
        </w:rPr>
        <w:t>Καθορισμός αμοιβών Δ.Σ.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7. </w:t>
      </w:r>
      <w:r w:rsidR="00A0781E">
        <w:rPr>
          <w:rFonts w:ascii="Arial" w:hAnsi="Arial" w:cs="Arial"/>
        </w:rPr>
        <w:t>Συγχώνευση, διάσπαση, μετατροπή, αναβίωση, διάλυση ή παράταση διάρκειας της Α.Ε.</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8. </w:t>
      </w:r>
      <w:r w:rsidR="00A0781E">
        <w:rPr>
          <w:rFonts w:ascii="Arial" w:hAnsi="Arial" w:cs="Arial"/>
        </w:rPr>
        <w:t>Διορισμός εκκαθαριστών</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9.  </w:t>
      </w:r>
      <w:r w:rsidR="00A0781E">
        <w:rPr>
          <w:rFonts w:ascii="Arial" w:hAnsi="Arial" w:cs="Arial"/>
        </w:rPr>
        <w:t xml:space="preserve">Συναίνεση για σύναψη συμβάσεων.                                                                    </w:t>
      </w:r>
    </w:p>
    <w:p w:rsidR="00121C49" w:rsidRDefault="00121C49" w:rsidP="004726B3">
      <w:pPr>
        <w:pStyle w:val="Oooe1"/>
        <w:tabs>
          <w:tab w:val="clear" w:pos="284"/>
        </w:tabs>
        <w:spacing w:line="360" w:lineRule="atLeast"/>
        <w:jc w:val="left"/>
        <w:rPr>
          <w:rFonts w:ascii="Arial" w:hAnsi="Arial" w:cs="Arial"/>
        </w:rPr>
      </w:pPr>
      <w:r>
        <w:rPr>
          <w:rFonts w:ascii="Arial" w:hAnsi="Arial" w:cs="Arial"/>
        </w:rPr>
        <w:t xml:space="preserve"> 10. </w:t>
      </w:r>
      <w:r w:rsidR="00A0781E">
        <w:rPr>
          <w:rFonts w:ascii="Arial" w:hAnsi="Arial" w:cs="Arial"/>
        </w:rPr>
        <w:t>Άσκηση Εταιρικής Αγωγής</w:t>
      </w:r>
      <w:r w:rsidR="004726B3">
        <w:rPr>
          <w:rFonts w:ascii="Arial" w:hAnsi="Arial" w:cs="Arial"/>
        </w:rPr>
        <w:t>.</w:t>
      </w:r>
    </w:p>
    <w:p w:rsidR="00121C49" w:rsidRDefault="00121C49" w:rsidP="004726B3">
      <w:pPr>
        <w:pStyle w:val="Oooe1"/>
        <w:tabs>
          <w:tab w:val="clear" w:pos="284"/>
        </w:tabs>
        <w:spacing w:line="360" w:lineRule="atLeast"/>
        <w:jc w:val="left"/>
        <w:rPr>
          <w:rFonts w:ascii="Arial" w:hAnsi="Arial" w:cs="Arial"/>
        </w:rPr>
      </w:pPr>
    </w:p>
    <w:p w:rsidR="00E05042" w:rsidRDefault="00E05042" w:rsidP="00121C49">
      <w:pPr>
        <w:pStyle w:val="Oooe1"/>
        <w:tabs>
          <w:tab w:val="clear" w:pos="284"/>
        </w:tabs>
        <w:spacing w:line="360" w:lineRule="atLeast"/>
        <w:rPr>
          <w:rFonts w:ascii="Arial" w:hAnsi="Arial" w:cs="Arial"/>
        </w:rPr>
      </w:pPr>
    </w:p>
    <w:p w:rsidR="00E05042" w:rsidRDefault="00E05042"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b/>
          <w:bCs/>
        </w:rPr>
      </w:pPr>
      <w:r w:rsidRPr="00297A1F">
        <w:rPr>
          <w:rFonts w:ascii="Arial" w:hAnsi="Arial" w:cs="Arial"/>
          <w:b/>
          <w:bCs/>
        </w:rPr>
        <w:t xml:space="preserve">7.4.1.1. Είδη </w:t>
      </w:r>
      <w:r w:rsidR="00A0781E">
        <w:rPr>
          <w:rFonts w:ascii="Arial" w:hAnsi="Arial" w:cs="Arial"/>
          <w:b/>
          <w:bCs/>
        </w:rPr>
        <w:t>(αρθ.119)</w:t>
      </w:r>
    </w:p>
    <w:p w:rsidR="004726B3" w:rsidRDefault="004726B3" w:rsidP="004726B3">
      <w:pPr>
        <w:pStyle w:val="Oooe1"/>
        <w:tabs>
          <w:tab w:val="clear" w:pos="284"/>
        </w:tabs>
        <w:spacing w:line="360" w:lineRule="atLeast"/>
        <w:jc w:val="left"/>
        <w:rPr>
          <w:rFonts w:ascii="Arial" w:hAnsi="Arial" w:cs="Arial"/>
          <w:bCs/>
        </w:rPr>
      </w:pPr>
      <w:r>
        <w:rPr>
          <w:rFonts w:ascii="Arial" w:hAnsi="Arial" w:cs="Arial"/>
          <w:bCs/>
        </w:rPr>
        <w:t xml:space="preserve">Τα είδη της Γενικής Συνέλευσης είναι:                                                                                  α. Τακτική  </w:t>
      </w:r>
      <w:r w:rsidR="00A0781E">
        <w:rPr>
          <w:rFonts w:ascii="Arial" w:hAnsi="Arial" w:cs="Arial"/>
          <w:bCs/>
        </w:rPr>
        <w:t>(αρθ.119 παρ.1)</w:t>
      </w:r>
      <w:r>
        <w:rPr>
          <w:rFonts w:ascii="Arial" w:hAnsi="Arial" w:cs="Arial"/>
          <w:bCs/>
        </w:rPr>
        <w:t xml:space="preserve">                                                                                                       </w:t>
      </w:r>
      <w:r w:rsidR="00A0781E">
        <w:rPr>
          <w:rFonts w:ascii="Arial" w:hAnsi="Arial" w:cs="Arial"/>
          <w:bCs/>
        </w:rPr>
        <w:t xml:space="preserve">                 β. Έκτακτη (άρθ.119 παρ.2)</w:t>
      </w:r>
      <w:r>
        <w:rPr>
          <w:rFonts w:ascii="Arial" w:hAnsi="Arial" w:cs="Arial"/>
          <w:bCs/>
        </w:rPr>
        <w:t xml:space="preserve">                                                                                                                       γ. Καταστατική</w:t>
      </w:r>
      <w:r w:rsidR="00A0781E">
        <w:rPr>
          <w:rFonts w:ascii="Arial" w:hAnsi="Arial" w:cs="Arial"/>
          <w:bCs/>
        </w:rPr>
        <w:t xml:space="preserve"> (άρθ.119 παρ.3)</w:t>
      </w:r>
    </w:p>
    <w:p w:rsidR="004726B3" w:rsidRPr="004726B3" w:rsidRDefault="004726B3" w:rsidP="004726B3">
      <w:pPr>
        <w:pStyle w:val="Oooe1"/>
        <w:tabs>
          <w:tab w:val="clear" w:pos="284"/>
        </w:tabs>
        <w:spacing w:line="360" w:lineRule="atLeast"/>
        <w:jc w:val="left"/>
        <w:rPr>
          <w:rFonts w:ascii="Arial" w:hAnsi="Arial" w:cs="Arial"/>
          <w:bCs/>
        </w:rPr>
      </w:pPr>
    </w:p>
    <w:p w:rsidR="004726B3" w:rsidRPr="00B33921" w:rsidRDefault="00121C49" w:rsidP="00121C49">
      <w:pPr>
        <w:pStyle w:val="Oooe1"/>
        <w:tabs>
          <w:tab w:val="clear" w:pos="284"/>
        </w:tabs>
        <w:spacing w:line="360" w:lineRule="atLeast"/>
        <w:rPr>
          <w:rFonts w:ascii="Arial" w:hAnsi="Arial" w:cs="Arial"/>
        </w:rPr>
      </w:pPr>
      <w:r>
        <w:rPr>
          <w:rFonts w:ascii="Arial" w:hAnsi="Arial" w:cs="Arial"/>
          <w:b/>
          <w:bCs/>
        </w:rPr>
        <w:t xml:space="preserve">  </w:t>
      </w:r>
      <w:r w:rsidRPr="00297A1F">
        <w:rPr>
          <w:rFonts w:ascii="Arial" w:hAnsi="Arial" w:cs="Arial"/>
          <w:b/>
          <w:bCs/>
        </w:rPr>
        <w:t>Α. Τακτική Γ.Σ</w:t>
      </w:r>
      <w:r>
        <w:rPr>
          <w:rFonts w:ascii="Arial" w:hAnsi="Arial" w:cs="Arial"/>
        </w:rPr>
        <w:t>. : Συγκαλείται από το Δ.Σ. υποχρεωτικά μία φορά το χρόνο</w:t>
      </w:r>
      <w:r w:rsidR="00A0781E">
        <w:rPr>
          <w:rFonts w:ascii="Arial" w:hAnsi="Arial" w:cs="Arial"/>
        </w:rPr>
        <w:t xml:space="preserve"> το αργότερο ως την δεκάτη (10</w:t>
      </w:r>
      <w:r w:rsidR="00A0781E" w:rsidRPr="00A0781E">
        <w:rPr>
          <w:rFonts w:ascii="Arial" w:hAnsi="Arial" w:cs="Arial"/>
          <w:vertAlign w:val="superscript"/>
        </w:rPr>
        <w:t>η</w:t>
      </w:r>
      <w:r w:rsidR="00A0781E">
        <w:rPr>
          <w:rFonts w:ascii="Arial" w:hAnsi="Arial" w:cs="Arial"/>
        </w:rPr>
        <w:t>) ημερολογικαή ημέρα του ενάτου μηνα μετά τη λήξη της εταιρικής χρήσης</w:t>
      </w:r>
      <w:r w:rsidR="00FB4F90">
        <w:rPr>
          <w:rFonts w:ascii="Arial" w:hAnsi="Arial" w:cs="Arial"/>
        </w:rPr>
        <w:t>. Α</w:t>
      </w:r>
      <w:r>
        <w:rPr>
          <w:rFonts w:ascii="Arial" w:hAnsi="Arial" w:cs="Arial"/>
        </w:rPr>
        <w:t>ποφασίζει για την έγκριση των ετήσιων λογαριασμών, την απαλλαγή των μελών του Δ.Σ.</w:t>
      </w:r>
      <w:r w:rsidR="00E05042">
        <w:rPr>
          <w:rFonts w:ascii="Arial" w:hAnsi="Arial" w:cs="Arial"/>
        </w:rPr>
        <w:t xml:space="preserve"> </w:t>
      </w:r>
      <w:r w:rsidR="004726B3">
        <w:rPr>
          <w:rFonts w:ascii="Arial" w:hAnsi="Arial" w:cs="Arial"/>
        </w:rPr>
        <w:t>από ευθύνη και εκλέγει ελεγκτές και νέο Δ.Σ. (αν απαιτείται)</w:t>
      </w:r>
      <w:r w:rsidR="003717DB">
        <w:rPr>
          <w:rFonts w:ascii="Arial" w:hAnsi="Arial" w:cs="Arial"/>
        </w:rPr>
        <w:t>.</w:t>
      </w:r>
      <w:r w:rsidR="00B33921">
        <w:rPr>
          <w:rFonts w:ascii="Arial" w:hAnsi="Arial" w:cs="Arial"/>
        </w:rPr>
        <w:t xml:space="preserve">Η Γ.Σ. μπορεί να γίνει και εξ αποστάσεως με τη χρήση ηλεκτρονικών μέσων (π.χ. </w:t>
      </w:r>
      <w:r w:rsidR="00B33921">
        <w:rPr>
          <w:rFonts w:ascii="Arial" w:hAnsi="Arial" w:cs="Arial"/>
          <w:lang w:val="en-US"/>
        </w:rPr>
        <w:t>email</w:t>
      </w:r>
      <w:r w:rsidR="00B33921" w:rsidRPr="00B33921">
        <w:rPr>
          <w:rFonts w:ascii="Arial" w:hAnsi="Arial" w:cs="Arial"/>
        </w:rPr>
        <w:t>)</w:t>
      </w:r>
    </w:p>
    <w:p w:rsidR="003717DB" w:rsidRDefault="00121C49" w:rsidP="003717DB">
      <w:pPr>
        <w:pStyle w:val="Oooe1"/>
        <w:tabs>
          <w:tab w:val="clear" w:pos="284"/>
        </w:tabs>
        <w:spacing w:line="360" w:lineRule="atLeast"/>
        <w:rPr>
          <w:rFonts w:ascii="Arial" w:hAnsi="Arial" w:cs="Arial"/>
        </w:rPr>
      </w:pPr>
      <w:r>
        <w:rPr>
          <w:rFonts w:ascii="Arial" w:hAnsi="Arial" w:cs="Arial"/>
          <w:b/>
          <w:bCs/>
        </w:rPr>
        <w:t xml:space="preserve">  </w:t>
      </w:r>
      <w:r w:rsidRPr="00297A1F">
        <w:rPr>
          <w:rFonts w:ascii="Arial" w:hAnsi="Arial" w:cs="Arial"/>
          <w:b/>
          <w:bCs/>
        </w:rPr>
        <w:t>Β. ΄Εκτακτη Γ.Σ</w:t>
      </w:r>
      <w:r>
        <w:rPr>
          <w:rFonts w:ascii="Arial" w:hAnsi="Arial" w:cs="Arial"/>
        </w:rPr>
        <w:t xml:space="preserve">.:  Συγκαλείται όποτε αυτό κριθεί αναγκαίο από το Δ.Σ. </w:t>
      </w:r>
      <w:r w:rsidR="003717DB">
        <w:rPr>
          <w:rFonts w:ascii="Arial" w:hAnsi="Arial" w:cs="Arial"/>
        </w:rPr>
        <w:t>και λαμβάνει αποφάσεις για τα θέματα που προκάλεσαν την σύγκλιση της.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Έκτακτη Γ.Σ. </w:t>
      </w:r>
      <w:r w:rsidRPr="00297A1F">
        <w:rPr>
          <w:rFonts w:ascii="Arial" w:hAnsi="Arial" w:cs="Arial"/>
          <w:b/>
          <w:bCs/>
        </w:rPr>
        <w:t>συγκαλείται υποχρεωτικά</w:t>
      </w:r>
      <w:r>
        <w:rPr>
          <w:rFonts w:ascii="Arial" w:hAnsi="Arial" w:cs="Arial"/>
        </w:rPr>
        <w:t xml:space="preserve"> από το Δ.Σ. όταν: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Το ζητήσει η μικρή πλειοψηφία (1/20)</w:t>
      </w:r>
      <w:r w:rsidR="00E05042">
        <w:rPr>
          <w:rFonts w:ascii="Arial" w:hAnsi="Arial" w:cs="Arial"/>
        </w:rPr>
        <w:t xml:space="preserve"> (Αρθρ. </w:t>
      </w:r>
      <w:r w:rsidR="00417148">
        <w:rPr>
          <w:rFonts w:ascii="Arial" w:hAnsi="Arial" w:cs="Arial"/>
        </w:rPr>
        <w:t xml:space="preserve">121 § 2 &amp; Αρθρ. 141 </w:t>
      </w:r>
      <w:r w:rsidR="00417148" w:rsidRPr="00407CF3">
        <w:rPr>
          <w:rFonts w:ascii="Arial" w:hAnsi="Arial" w:cs="Arial"/>
        </w:rPr>
        <w:t>§</w:t>
      </w:r>
      <w:r w:rsidR="00417148">
        <w:rPr>
          <w:rFonts w:ascii="Arial" w:hAnsi="Arial" w:cs="Arial"/>
        </w:rPr>
        <w:t xml:space="preserve"> 1</w:t>
      </w:r>
      <w:r w:rsidR="00E05042">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Το ζητήσουν οι ελεγκτές</w:t>
      </w:r>
      <w:r w:rsidR="00E05042">
        <w:rPr>
          <w:rFonts w:ascii="Arial" w:hAnsi="Arial" w:cs="Arial"/>
        </w:rPr>
        <w:t xml:space="preserve"> (</w:t>
      </w:r>
      <w:r w:rsidR="00417148">
        <w:rPr>
          <w:rFonts w:ascii="Arial" w:hAnsi="Arial" w:cs="Arial"/>
        </w:rPr>
        <w:t>Αρθρ. 121 § 2</w:t>
      </w:r>
      <w:r w:rsidR="00E05042">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Τα κεφάλαια της εταιρίας πέσουν κάτω από το 1/ 2 του Μ.Κ.</w:t>
      </w:r>
      <w:r w:rsidR="00E05042">
        <w:rPr>
          <w:rFonts w:ascii="Arial" w:hAnsi="Arial" w:cs="Arial"/>
        </w:rPr>
        <w:t>(</w:t>
      </w:r>
      <w:r w:rsidR="00417148" w:rsidRPr="00417148">
        <w:rPr>
          <w:rFonts w:ascii="Arial" w:hAnsi="Arial" w:cs="Arial"/>
        </w:rPr>
        <w:t xml:space="preserve"> </w:t>
      </w:r>
      <w:r w:rsidR="00417148">
        <w:rPr>
          <w:rFonts w:ascii="Arial" w:hAnsi="Arial" w:cs="Arial"/>
        </w:rPr>
        <w:t xml:space="preserve">Αρθρ. 119 </w:t>
      </w:r>
      <w:r w:rsidR="00417148" w:rsidRPr="00407CF3">
        <w:rPr>
          <w:rFonts w:ascii="Arial" w:hAnsi="Arial" w:cs="Arial"/>
        </w:rPr>
        <w:t>§</w:t>
      </w:r>
      <w:r w:rsidR="00417148">
        <w:rPr>
          <w:rFonts w:ascii="Arial" w:hAnsi="Arial" w:cs="Arial"/>
        </w:rPr>
        <w:t xml:space="preserve"> 4</w:t>
      </w:r>
      <w:r w:rsidR="00E05042">
        <w:rPr>
          <w:rFonts w:ascii="Arial" w:hAnsi="Arial" w:cs="Arial"/>
        </w:rPr>
        <w:t>)</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b/>
          <w:bCs/>
        </w:rPr>
        <w:t xml:space="preserve">  </w:t>
      </w:r>
      <w:r w:rsidRPr="00297A1F">
        <w:rPr>
          <w:rFonts w:ascii="Arial" w:hAnsi="Arial" w:cs="Arial"/>
          <w:b/>
          <w:bCs/>
        </w:rPr>
        <w:t>Γ. Καταστατική Γ.Σ</w:t>
      </w:r>
      <w:r>
        <w:rPr>
          <w:rFonts w:ascii="Arial" w:hAnsi="Arial" w:cs="Arial"/>
        </w:rPr>
        <w:t xml:space="preserve">. </w:t>
      </w:r>
      <w:r w:rsidR="00401E4A">
        <w:rPr>
          <w:rFonts w:ascii="Arial" w:hAnsi="Arial" w:cs="Arial"/>
        </w:rPr>
        <w:t>(αρθ.119 παρ.3)</w:t>
      </w:r>
      <w:r>
        <w:rPr>
          <w:rFonts w:ascii="Arial" w:hAnsi="Arial" w:cs="Arial"/>
        </w:rPr>
        <w:t>: Χαρακτηρίζεται  ως καταστατική εκείνη η Γ.Σ. στην οποία για τη λήψη αποφάσεων απαιτούνται αυξημένα ποσοστά απαρτίας και πλειοψηφίας (τροποποίηση καταστατικού).</w:t>
      </w:r>
    </w:p>
    <w:p w:rsidR="00121C49" w:rsidRDefault="00121C49"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121C49" w:rsidRPr="00E05042"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  </w:t>
      </w:r>
      <w:r w:rsidRPr="00BD7F3C">
        <w:rPr>
          <w:rFonts w:ascii="Arial" w:hAnsi="Arial" w:cs="Arial"/>
          <w:b/>
          <w:bCs/>
        </w:rPr>
        <w:t xml:space="preserve">7.4.1.2. Σύγκληση </w:t>
      </w:r>
      <w:r w:rsidR="00E05042" w:rsidRPr="00E05042">
        <w:rPr>
          <w:rFonts w:ascii="Arial" w:hAnsi="Arial" w:cs="Arial"/>
        </w:rPr>
        <w:t xml:space="preserve">(Αρθρ. </w:t>
      </w:r>
      <w:r w:rsidR="00401E4A">
        <w:rPr>
          <w:rFonts w:ascii="Arial" w:hAnsi="Arial" w:cs="Arial"/>
        </w:rPr>
        <w:t>121</w:t>
      </w:r>
      <w:r w:rsidR="00E05042" w:rsidRPr="00E05042">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Γ.Σ. συγκαλείται από το Δ.Σ. :</w:t>
      </w:r>
    </w:p>
    <w:p w:rsidR="00121C49" w:rsidRPr="00394AEB" w:rsidRDefault="00121C49" w:rsidP="00121C49">
      <w:pPr>
        <w:pStyle w:val="Oooe1"/>
        <w:tabs>
          <w:tab w:val="clear" w:pos="284"/>
        </w:tabs>
        <w:spacing w:line="360" w:lineRule="atLeast"/>
        <w:rPr>
          <w:rFonts w:ascii="Arial" w:hAnsi="Arial" w:cs="Arial"/>
        </w:rPr>
      </w:pPr>
      <w:r>
        <w:rPr>
          <w:rFonts w:ascii="Arial" w:hAnsi="Arial" w:cs="Arial"/>
        </w:rPr>
        <w:t xml:space="preserve">   α</w:t>
      </w:r>
      <w:r w:rsidRPr="00BD7F3C">
        <w:rPr>
          <w:rFonts w:ascii="Arial" w:hAnsi="Arial" w:cs="Arial"/>
          <w:b/>
          <w:bCs/>
        </w:rPr>
        <w:t>. 20 ημέρες</w:t>
      </w:r>
      <w:r>
        <w:rPr>
          <w:rFonts w:ascii="Arial" w:hAnsi="Arial" w:cs="Arial"/>
        </w:rPr>
        <w:t xml:space="preserve"> τουλάχιστον πριν τη Γ.Σ. </w:t>
      </w:r>
      <w:r w:rsidR="00401E4A">
        <w:rPr>
          <w:rFonts w:ascii="Arial" w:hAnsi="Arial" w:cs="Arial"/>
        </w:rPr>
        <w:t>Η πρόσκλησ</w:t>
      </w:r>
      <w:r w:rsidR="00DF79C6">
        <w:rPr>
          <w:rFonts w:ascii="Arial" w:hAnsi="Arial" w:cs="Arial"/>
        </w:rPr>
        <w:t xml:space="preserve">η της Γ.Σ. δημοσιεύεται με την </w:t>
      </w:r>
      <w:r w:rsidR="00401E4A">
        <w:rPr>
          <w:rFonts w:ascii="Arial" w:hAnsi="Arial" w:cs="Arial"/>
        </w:rPr>
        <w:t>κ</w:t>
      </w:r>
      <w:r w:rsidR="00DF79C6">
        <w:rPr>
          <w:rFonts w:ascii="Arial" w:hAnsi="Arial" w:cs="Arial"/>
        </w:rPr>
        <w:t>ατα</w:t>
      </w:r>
      <w:r w:rsidR="00401E4A">
        <w:rPr>
          <w:rFonts w:ascii="Arial" w:hAnsi="Arial" w:cs="Arial"/>
        </w:rPr>
        <w:t>χώρηση</w:t>
      </w:r>
      <w:r w:rsidR="00394AEB" w:rsidRPr="00394AEB">
        <w:rPr>
          <w:rFonts w:ascii="Arial" w:hAnsi="Arial" w:cs="Arial"/>
        </w:rPr>
        <w:t xml:space="preserve"> </w:t>
      </w:r>
      <w:r w:rsidR="00394AEB">
        <w:rPr>
          <w:rFonts w:ascii="Arial" w:hAnsi="Arial" w:cs="Arial"/>
        </w:rPr>
        <w:t>στο ΓΕΜΗ.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β. </w:t>
      </w:r>
      <w:r w:rsidRPr="00BD7F3C">
        <w:rPr>
          <w:rFonts w:ascii="Arial" w:hAnsi="Arial" w:cs="Arial"/>
          <w:b/>
          <w:bCs/>
        </w:rPr>
        <w:t>10 ημέρες πριν</w:t>
      </w:r>
      <w:r>
        <w:rPr>
          <w:rFonts w:ascii="Arial" w:hAnsi="Arial" w:cs="Arial"/>
        </w:rPr>
        <w:t xml:space="preserve">  μπορεί να ενημερωθεί κάθε μέτοχος</w:t>
      </w:r>
      <w:r w:rsidR="00E05042">
        <w:rPr>
          <w:rFonts w:ascii="Arial" w:hAnsi="Arial" w:cs="Arial"/>
        </w:rPr>
        <w:t xml:space="preserve"> από τις οικονομικές καταστάσεις και εκθέσεις του Δ.Σ.και ελεγκτών.</w:t>
      </w:r>
      <w:r w:rsidR="00FB4F90">
        <w:rPr>
          <w:rFonts w:ascii="Arial" w:hAnsi="Arial" w:cs="Arial"/>
        </w:rPr>
        <w:t xml:space="preserve"> Εφόσον η εταιρία </w:t>
      </w:r>
      <w:r w:rsidR="00394AEB">
        <w:rPr>
          <w:rFonts w:ascii="Arial" w:hAnsi="Arial" w:cs="Arial"/>
        </w:rPr>
        <w:t>διατηρεί διαδικτυακό τόπο εκπληρώνει την υποχρέωση της βάσει της παρ. 1 αναρτώντας τα σχετικά στοιχεία στον διαδικτυακό της τόπο (Άρθρ. 123 παρ.2). Αν δεν διατηρεί τα στοιχεία</w:t>
      </w:r>
      <w:r w:rsidR="00C02AE6">
        <w:rPr>
          <w:rFonts w:ascii="Arial" w:hAnsi="Arial" w:cs="Arial"/>
        </w:rPr>
        <w:t xml:space="preserve"> αποστέλλονται στους μετόχους. Εφόσον αποστέλλονται με επιστολή πρέπει η αποστολή να προηγείται κατά πέντε ημέρες της προβλεπόμενης ελάχιστης προθεσμίας της παρ. 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γ. </w:t>
      </w:r>
      <w:r w:rsidRPr="00BD7F3C">
        <w:rPr>
          <w:rFonts w:ascii="Arial" w:hAnsi="Arial" w:cs="Arial"/>
          <w:b/>
          <w:bCs/>
        </w:rPr>
        <w:t>5 ημέρες πριν τη Γ.Σ</w:t>
      </w:r>
      <w:r>
        <w:rPr>
          <w:rFonts w:ascii="Arial" w:hAnsi="Arial" w:cs="Arial"/>
        </w:rPr>
        <w:t>. πρέπει να καταθέσει τις μετο</w:t>
      </w:r>
      <w:r w:rsidR="00544DBB">
        <w:rPr>
          <w:rFonts w:ascii="Arial" w:hAnsi="Arial" w:cs="Arial"/>
        </w:rPr>
        <w:t>χές του στο ταμείο της εταιρίας όποιος μέτοχος επιθυμεί να συμμετάσχει.</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Αν η Γ.Σ. είναι </w:t>
      </w:r>
      <w:r w:rsidRPr="00BD7F3C">
        <w:rPr>
          <w:rFonts w:ascii="Arial" w:hAnsi="Arial" w:cs="Arial"/>
          <w:b/>
          <w:bCs/>
        </w:rPr>
        <w:t>καθολική</w:t>
      </w:r>
      <w:r w:rsidR="004726B3">
        <w:rPr>
          <w:rFonts w:ascii="Arial" w:hAnsi="Arial" w:cs="Arial"/>
          <w:bCs/>
        </w:rPr>
        <w:t>, δηλαδή</w:t>
      </w:r>
      <w:r w:rsidRPr="00BD7F3C">
        <w:rPr>
          <w:rFonts w:ascii="Arial" w:hAnsi="Arial" w:cs="Arial"/>
          <w:b/>
          <w:bCs/>
        </w:rPr>
        <w:t xml:space="preserve"> </w:t>
      </w:r>
      <w:r>
        <w:rPr>
          <w:rFonts w:ascii="Arial" w:hAnsi="Arial" w:cs="Arial"/>
        </w:rPr>
        <w:t>παρίστανται όλοι οι μέτοχοι (ή αντιπροσωπεύονται όλες οι μετοχές) για την πραγματοποίηση της Γ.Σ. και τη λήψη αποφάσεων</w:t>
      </w:r>
      <w:r w:rsidR="004726B3">
        <w:rPr>
          <w:rFonts w:ascii="Arial" w:hAnsi="Arial" w:cs="Arial"/>
        </w:rPr>
        <w:t xml:space="preserve"> τα προανα</w:t>
      </w:r>
      <w:r w:rsidR="004468B4">
        <w:rPr>
          <w:rFonts w:ascii="Arial" w:hAnsi="Arial" w:cs="Arial"/>
        </w:rPr>
        <w:t>φερθέντα ελαττώματα θεραπεύονται</w:t>
      </w:r>
      <w:r>
        <w:rPr>
          <w:rFonts w:ascii="Arial" w:hAnsi="Arial" w:cs="Arial"/>
        </w:rPr>
        <w:t>.</w:t>
      </w:r>
      <w:r w:rsidR="00544DBB">
        <w:rPr>
          <w:rFonts w:ascii="Arial" w:hAnsi="Arial" w:cs="Arial"/>
        </w:rPr>
        <w:t xml:space="preserve"> Διαφορετικά η έλλειψη πρόσκλησης δημιουργεί ακυρότητα της απόφασης της Γ.Σ.</w:t>
      </w:r>
      <w:r>
        <w:rPr>
          <w:rFonts w:ascii="Arial" w:hAnsi="Arial" w:cs="Arial"/>
        </w:rPr>
        <w:t xml:space="preserve"> </w:t>
      </w:r>
    </w:p>
    <w:p w:rsidR="009670A5" w:rsidRDefault="009670A5" w:rsidP="00121C49">
      <w:pPr>
        <w:pStyle w:val="Oooe1"/>
        <w:tabs>
          <w:tab w:val="clear" w:pos="284"/>
        </w:tabs>
        <w:spacing w:line="360" w:lineRule="atLeast"/>
        <w:rPr>
          <w:rFonts w:ascii="Arial" w:hAnsi="Arial" w:cs="Arial"/>
        </w:rPr>
      </w:pPr>
      <w:r>
        <w:rPr>
          <w:rFonts w:ascii="Arial" w:hAnsi="Arial" w:cs="Arial"/>
        </w:rPr>
        <w:t>Μπορεί να υπάρξει δυνατότητα συνεδρίασης της Γ.Σ.</w:t>
      </w:r>
      <w:r w:rsidR="0079181F">
        <w:rPr>
          <w:rFonts w:ascii="Arial" w:hAnsi="Arial" w:cs="Arial"/>
        </w:rPr>
        <w:t xml:space="preserve"> εξ ολοκλήρου από απόσταση</w:t>
      </w:r>
      <w:r w:rsidR="00FE494B">
        <w:rPr>
          <w:rFonts w:ascii="Arial" w:hAnsi="Arial" w:cs="Arial"/>
        </w:rPr>
        <w:t xml:space="preserve"> με τη χρήση ηλεκτρονικών μέσων εφόσον υπάρχει καταστατική πρόβλεψη</w:t>
      </w:r>
      <w:r w:rsidR="0079181F">
        <w:rPr>
          <w:rFonts w:ascii="Arial" w:hAnsi="Arial" w:cs="Arial"/>
        </w:rPr>
        <w:t>.</w:t>
      </w:r>
    </w:p>
    <w:p w:rsidR="006C1BC9" w:rsidRDefault="006C1BC9" w:rsidP="00121C49">
      <w:pPr>
        <w:pStyle w:val="Oooe1"/>
        <w:tabs>
          <w:tab w:val="clear" w:pos="284"/>
        </w:tabs>
        <w:spacing w:line="360" w:lineRule="atLeast"/>
        <w:rPr>
          <w:rFonts w:ascii="Arial" w:hAnsi="Arial" w:cs="Arial"/>
        </w:rPr>
      </w:pPr>
    </w:p>
    <w:p w:rsidR="006C1BC9" w:rsidRDefault="006C1BC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544DBB" w:rsidRDefault="00121C49" w:rsidP="00121C49">
      <w:pPr>
        <w:pStyle w:val="Oooe1"/>
        <w:tabs>
          <w:tab w:val="clear" w:pos="284"/>
        </w:tabs>
        <w:spacing w:line="360" w:lineRule="atLeast"/>
        <w:rPr>
          <w:rFonts w:ascii="Arial" w:hAnsi="Arial" w:cs="Arial"/>
        </w:rPr>
      </w:pPr>
      <w:r w:rsidRPr="00BD7F3C">
        <w:rPr>
          <w:rFonts w:ascii="Arial" w:hAnsi="Arial" w:cs="Arial"/>
          <w:b/>
          <w:bCs/>
        </w:rPr>
        <w:t xml:space="preserve">  7.4.1.3. Λήψη αποφάσεων</w:t>
      </w:r>
      <w:r w:rsidR="00544DBB">
        <w:rPr>
          <w:rFonts w:ascii="Arial" w:hAnsi="Arial" w:cs="Arial"/>
          <w:b/>
          <w:bCs/>
        </w:rPr>
        <w:t xml:space="preserve"> </w:t>
      </w:r>
      <w:r w:rsidRPr="00544DBB">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Για τη λήψη έγκυρης απόφασης απαιτούνται ελάχιστα ποσοστά απαρτίας και πλειοψηφίας</w:t>
      </w:r>
      <w:r w:rsidR="00FE494B">
        <w:rPr>
          <w:rFonts w:ascii="Arial" w:hAnsi="Arial" w:cs="Arial"/>
        </w:rPr>
        <w:t xml:space="preserve"> ανάλογα με το είδος της Γ.Σ.</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BD7F3C">
        <w:rPr>
          <w:rFonts w:ascii="Arial" w:hAnsi="Arial" w:cs="Arial"/>
          <w:b/>
          <w:bCs/>
        </w:rPr>
        <w:t>Α.</w:t>
      </w:r>
      <w:r>
        <w:rPr>
          <w:rFonts w:ascii="Arial" w:hAnsi="Arial" w:cs="Arial"/>
          <w:b/>
          <w:bCs/>
        </w:rPr>
        <w:t xml:space="preserve"> </w:t>
      </w:r>
      <w:r w:rsidRPr="00BD7F3C">
        <w:rPr>
          <w:rFonts w:ascii="Arial" w:hAnsi="Arial" w:cs="Arial"/>
          <w:b/>
          <w:bCs/>
        </w:rPr>
        <w:t>Απαρτία</w:t>
      </w:r>
      <w:r>
        <w:rPr>
          <w:rFonts w:ascii="Arial" w:hAnsi="Arial" w:cs="Arial"/>
        </w:rPr>
        <w:t xml:space="preserve"> : Είναι ο ελάχιστος αριθμός που πρέπει να εκπροσωπούνται στη Γ.Σ. σύμφωνα με το νόμο. Διακρίνεται σε :</w:t>
      </w:r>
    </w:p>
    <w:p w:rsidR="00544DBB" w:rsidRDefault="00121C49" w:rsidP="00121C49">
      <w:pPr>
        <w:pStyle w:val="Oooe1"/>
        <w:tabs>
          <w:tab w:val="clear" w:pos="284"/>
        </w:tabs>
        <w:spacing w:line="360" w:lineRule="atLeast"/>
        <w:rPr>
          <w:rFonts w:ascii="Arial" w:hAnsi="Arial" w:cs="Arial"/>
        </w:rPr>
      </w:pPr>
      <w:r w:rsidRPr="00DD35BB">
        <w:rPr>
          <w:rFonts w:ascii="Arial" w:hAnsi="Arial" w:cs="Arial"/>
          <w:b/>
          <w:bCs/>
        </w:rPr>
        <w:t xml:space="preserve">   </w:t>
      </w:r>
      <w:r>
        <w:rPr>
          <w:rFonts w:ascii="Arial" w:hAnsi="Arial" w:cs="Arial"/>
        </w:rPr>
        <w:t xml:space="preserve">• </w:t>
      </w:r>
      <w:r w:rsidRPr="00DD35BB">
        <w:rPr>
          <w:rFonts w:ascii="Arial" w:hAnsi="Arial" w:cs="Arial"/>
          <w:b/>
          <w:bCs/>
        </w:rPr>
        <w:t>Συνήθη</w:t>
      </w:r>
      <w:r>
        <w:rPr>
          <w:rFonts w:ascii="Arial" w:hAnsi="Arial" w:cs="Arial"/>
        </w:rPr>
        <w:t>, το 1</w:t>
      </w:r>
      <w:r w:rsidR="006C1BC9">
        <w:rPr>
          <w:rFonts w:ascii="Arial" w:hAnsi="Arial" w:cs="Arial"/>
        </w:rPr>
        <w:t>/5 (20%) του καταβεβλημένου Μ.Κ</w:t>
      </w:r>
      <w:r w:rsidR="00544DBB">
        <w:rPr>
          <w:rFonts w:ascii="Arial" w:hAnsi="Arial" w:cs="Arial"/>
        </w:rPr>
        <w:t xml:space="preserve">. </w:t>
      </w:r>
      <w:r w:rsidR="00FE494B">
        <w:rPr>
          <w:rFonts w:ascii="Arial" w:hAnsi="Arial" w:cs="Arial"/>
        </w:rPr>
        <w:t xml:space="preserve">(Αρθρ. 130) </w:t>
      </w:r>
      <w:r w:rsidR="00544DBB">
        <w:rPr>
          <w:rFonts w:ascii="Arial" w:hAnsi="Arial" w:cs="Arial"/>
        </w:rPr>
        <w:t>Εάν δεν</w:t>
      </w:r>
    </w:p>
    <w:p w:rsidR="00121C49" w:rsidRDefault="00544DBB" w:rsidP="00121C49">
      <w:pPr>
        <w:pStyle w:val="Oooe1"/>
        <w:tabs>
          <w:tab w:val="clear" w:pos="284"/>
        </w:tabs>
        <w:spacing w:line="360" w:lineRule="atLeast"/>
        <w:rPr>
          <w:rFonts w:ascii="Arial" w:hAnsi="Arial" w:cs="Arial"/>
        </w:rPr>
      </w:pPr>
      <w:r>
        <w:rPr>
          <w:rFonts w:ascii="Arial" w:hAnsi="Arial" w:cs="Arial"/>
        </w:rPr>
        <w:t xml:space="preserve">       υπάρξει.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DD35BB">
        <w:rPr>
          <w:rFonts w:ascii="Arial" w:hAnsi="Arial" w:cs="Arial"/>
          <w:b/>
          <w:bCs/>
        </w:rPr>
        <w:t>Επαναληπτική</w:t>
      </w:r>
      <w:r>
        <w:rPr>
          <w:rFonts w:ascii="Arial" w:hAnsi="Arial" w:cs="Arial"/>
        </w:rPr>
        <w:t xml:space="preserve">, συνέλευση μέσα σε 20 ημέρες από τη ματαιωθείσα Γ.Σ.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3D5D85">
        <w:rPr>
          <w:rFonts w:ascii="Arial" w:hAnsi="Arial" w:cs="Arial"/>
          <w:b/>
          <w:bCs/>
        </w:rPr>
        <w:t>Καταστατική</w:t>
      </w:r>
      <w:r>
        <w:rPr>
          <w:rFonts w:ascii="Arial" w:hAnsi="Arial" w:cs="Arial"/>
        </w:rPr>
        <w:t xml:space="preserve">, στα </w:t>
      </w:r>
      <w:r w:rsidR="00FE494B">
        <w:rPr>
          <w:rFonts w:ascii="Arial" w:hAnsi="Arial" w:cs="Arial"/>
        </w:rPr>
        <w:t>1/2</w:t>
      </w:r>
      <w:r>
        <w:rPr>
          <w:rFonts w:ascii="Arial" w:hAnsi="Arial" w:cs="Arial"/>
        </w:rPr>
        <w:t xml:space="preserve"> του καταβεβλημένου Μ.Κ. (άρθρο </w:t>
      </w:r>
      <w:r w:rsidR="00FE494B">
        <w:rPr>
          <w:rFonts w:ascii="Arial" w:hAnsi="Arial" w:cs="Arial"/>
        </w:rPr>
        <w:t>130</w:t>
      </w:r>
      <w:r>
        <w:rPr>
          <w:rFonts w:ascii="Arial" w:hAnsi="Arial" w:cs="Arial"/>
        </w:rPr>
        <w:t xml:space="preserve"> παρ. 3). </w:t>
      </w:r>
      <w:r w:rsidR="004726B3">
        <w:rPr>
          <w:rFonts w:ascii="Arial" w:hAnsi="Arial" w:cs="Arial"/>
        </w:rPr>
        <w:t>Αν δεν συγκεντρωθεί προβλέπεται να υπάρξουν διαδοχικά δύο επαναληπτικές Γ.Σ. Εκεί τα ποσοστά είναι 1/3 του Μετοχικού Κεφαλαίου</w:t>
      </w:r>
      <w:r w:rsidR="001B435F">
        <w:rPr>
          <w:rFonts w:ascii="Arial" w:hAnsi="Arial" w:cs="Arial"/>
        </w:rPr>
        <w:t>.</w:t>
      </w:r>
    </w:p>
    <w:p w:rsidR="000613E9" w:rsidRDefault="000613E9"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0613E9" w:rsidRPr="00396945" w:rsidRDefault="000613E9" w:rsidP="000613E9">
      <w:pPr>
        <w:jc w:val="center"/>
        <w:rPr>
          <w:rFonts w:ascii="Arial" w:hAnsi="Arial" w:cs="Arial"/>
          <w:b/>
          <w:u w:val="single"/>
        </w:rPr>
      </w:pPr>
      <w:r w:rsidRPr="00396945">
        <w:rPr>
          <w:rFonts w:ascii="Arial" w:hAnsi="Arial" w:cs="Arial"/>
          <w:b/>
          <w:u w:val="single"/>
        </w:rPr>
        <w:t>Απαιτούμενα Ποσοστά Απαρτίας – Πλειοψηφίας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2841"/>
      </w:tblGrid>
      <w:tr w:rsidR="000613E9" w:rsidRPr="000613E9" w:rsidTr="000613E9">
        <w:tc>
          <w:tcPr>
            <w:tcW w:w="2840"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b/>
              </w:rPr>
            </w:pPr>
            <w:r w:rsidRPr="000613E9">
              <w:rPr>
                <w:rFonts w:ascii="Arial" w:hAnsi="Arial" w:cs="Arial"/>
                <w:b/>
              </w:rPr>
              <w:t>ΕΙΔΟΣ Γ.Σ.</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b/>
              </w:rPr>
            </w:pPr>
            <w:r w:rsidRPr="000613E9">
              <w:rPr>
                <w:rFonts w:ascii="Arial" w:hAnsi="Arial" w:cs="Arial"/>
                <w:b/>
              </w:rPr>
              <w:t>ΑΠΑΡΤΙΑ</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b/>
              </w:rPr>
            </w:pPr>
            <w:r w:rsidRPr="000613E9">
              <w:rPr>
                <w:rFonts w:ascii="Arial" w:hAnsi="Arial" w:cs="Arial"/>
                <w:b/>
              </w:rPr>
              <w:t>ΠΛΕΙΟΨΗΦΙΑ</w:t>
            </w:r>
          </w:p>
        </w:tc>
      </w:tr>
      <w:tr w:rsidR="000613E9" w:rsidRPr="000613E9" w:rsidTr="000613E9">
        <w:tc>
          <w:tcPr>
            <w:tcW w:w="2840"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b/>
              </w:rPr>
            </w:pPr>
            <w:r w:rsidRPr="000613E9">
              <w:rPr>
                <w:rFonts w:ascii="Arial" w:hAnsi="Arial" w:cs="Arial"/>
                <w:b/>
              </w:rPr>
              <w:t>Συνήθης</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sidRPr="000613E9">
              <w:rPr>
                <w:rFonts w:ascii="Arial" w:hAnsi="Arial" w:cs="Arial"/>
                <w:sz w:val="22"/>
                <w:szCs w:val="22"/>
              </w:rPr>
              <w:t>20% του καταβεβλημένου Μ.Κ.</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sidRPr="000613E9">
              <w:rPr>
                <w:rFonts w:ascii="Arial" w:hAnsi="Arial" w:cs="Arial"/>
                <w:sz w:val="22"/>
                <w:szCs w:val="22"/>
              </w:rPr>
              <w:t>50% του παρισταμένου κεφαλαίου + 1 μισό</w:t>
            </w:r>
          </w:p>
        </w:tc>
      </w:tr>
      <w:tr w:rsidR="000613E9" w:rsidRPr="000613E9" w:rsidTr="000613E9">
        <w:tc>
          <w:tcPr>
            <w:tcW w:w="2840"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rPr>
            </w:pPr>
            <w:r w:rsidRPr="000613E9">
              <w:rPr>
                <w:rFonts w:ascii="Arial" w:hAnsi="Arial" w:cs="Arial"/>
              </w:rPr>
              <w:t>επαναληπτική</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sidRPr="000613E9">
              <w:rPr>
                <w:rFonts w:ascii="Arial" w:hAnsi="Arial" w:cs="Arial"/>
                <w:sz w:val="22"/>
                <w:szCs w:val="22"/>
              </w:rPr>
              <w:t>Δεν Υπάρχει</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sidRPr="000613E9">
              <w:rPr>
                <w:rFonts w:ascii="Arial" w:hAnsi="Arial" w:cs="Arial"/>
                <w:sz w:val="22"/>
                <w:szCs w:val="22"/>
              </w:rPr>
              <w:t>50% + 1</w:t>
            </w:r>
          </w:p>
        </w:tc>
      </w:tr>
      <w:tr w:rsidR="000613E9" w:rsidRPr="000613E9" w:rsidTr="000613E9">
        <w:tc>
          <w:tcPr>
            <w:tcW w:w="2840"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b/>
              </w:rPr>
            </w:pPr>
            <w:r w:rsidRPr="000613E9">
              <w:rPr>
                <w:rFonts w:ascii="Arial" w:hAnsi="Arial" w:cs="Arial"/>
                <w:b/>
              </w:rPr>
              <w:t>Καταστατική</w:t>
            </w:r>
          </w:p>
        </w:tc>
        <w:tc>
          <w:tcPr>
            <w:tcW w:w="2841" w:type="dxa"/>
          </w:tcPr>
          <w:p w:rsidR="000613E9" w:rsidRPr="000613E9" w:rsidRDefault="00FE494B"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Pr>
                <w:rFonts w:ascii="Arial" w:hAnsi="Arial" w:cs="Arial"/>
              </w:rPr>
              <w:t xml:space="preserve">1/2 </w:t>
            </w:r>
            <w:r w:rsidR="000613E9" w:rsidRPr="000613E9">
              <w:rPr>
                <w:rFonts w:ascii="Arial" w:hAnsi="Arial" w:cs="Arial"/>
                <w:sz w:val="22"/>
                <w:szCs w:val="22"/>
              </w:rPr>
              <w:t>του καταβεβλημένου Μ.Κ.</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sidRPr="000613E9">
              <w:rPr>
                <w:rFonts w:ascii="Arial" w:hAnsi="Arial" w:cs="Arial"/>
                <w:sz w:val="22"/>
                <w:szCs w:val="22"/>
              </w:rPr>
              <w:t>2/3 του παρισταμένου Μ.Κ.</w:t>
            </w:r>
          </w:p>
        </w:tc>
      </w:tr>
      <w:tr w:rsidR="000613E9" w:rsidRPr="000613E9" w:rsidTr="000613E9">
        <w:tc>
          <w:tcPr>
            <w:tcW w:w="2840"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rPr>
            </w:pPr>
            <w:r w:rsidRPr="000613E9">
              <w:rPr>
                <w:rFonts w:ascii="Arial" w:hAnsi="Arial" w:cs="Arial"/>
              </w:rPr>
              <w:t>1</w:t>
            </w:r>
            <w:r w:rsidRPr="000613E9">
              <w:rPr>
                <w:rFonts w:ascii="Arial" w:hAnsi="Arial" w:cs="Arial"/>
                <w:vertAlign w:val="superscript"/>
              </w:rPr>
              <w:t>η</w:t>
            </w:r>
            <w:r w:rsidRPr="000613E9">
              <w:rPr>
                <w:rFonts w:ascii="Arial" w:hAnsi="Arial" w:cs="Arial"/>
              </w:rPr>
              <w:t xml:space="preserve"> επαναλητική</w:t>
            </w:r>
          </w:p>
        </w:tc>
        <w:tc>
          <w:tcPr>
            <w:tcW w:w="2841" w:type="dxa"/>
          </w:tcPr>
          <w:p w:rsidR="000613E9" w:rsidRPr="000613E9" w:rsidRDefault="00FE494B"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Pr>
                <w:rFonts w:ascii="Arial" w:hAnsi="Arial" w:cs="Arial"/>
                <w:sz w:val="22"/>
                <w:szCs w:val="22"/>
              </w:rPr>
              <w:t>1/3</w:t>
            </w:r>
            <w:r w:rsidR="000613E9" w:rsidRPr="000613E9">
              <w:rPr>
                <w:rFonts w:ascii="Arial" w:hAnsi="Arial" w:cs="Arial"/>
                <w:sz w:val="22"/>
                <w:szCs w:val="22"/>
              </w:rPr>
              <w:t xml:space="preserve"> του καταβεβλημένου Μ.Κ.</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sidRPr="000613E9">
              <w:rPr>
                <w:rFonts w:ascii="Arial" w:hAnsi="Arial" w:cs="Arial"/>
                <w:sz w:val="22"/>
                <w:szCs w:val="22"/>
              </w:rPr>
              <w:t>2/3 του παρισταμένου Μ.Κ.</w:t>
            </w:r>
          </w:p>
        </w:tc>
      </w:tr>
      <w:tr w:rsidR="000613E9" w:rsidRPr="000613E9" w:rsidTr="000613E9">
        <w:tc>
          <w:tcPr>
            <w:tcW w:w="2840"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rPr>
            </w:pPr>
            <w:r w:rsidRPr="000613E9">
              <w:rPr>
                <w:rFonts w:ascii="Arial" w:hAnsi="Arial" w:cs="Arial"/>
              </w:rPr>
              <w:t>2</w:t>
            </w:r>
            <w:r w:rsidRPr="000613E9">
              <w:rPr>
                <w:rFonts w:ascii="Arial" w:hAnsi="Arial" w:cs="Arial"/>
                <w:vertAlign w:val="superscript"/>
              </w:rPr>
              <w:t>η</w:t>
            </w:r>
            <w:r w:rsidRPr="000613E9">
              <w:rPr>
                <w:rFonts w:ascii="Arial" w:hAnsi="Arial" w:cs="Arial"/>
              </w:rPr>
              <w:t xml:space="preserve"> επαναληπτική</w:t>
            </w:r>
          </w:p>
        </w:tc>
        <w:tc>
          <w:tcPr>
            <w:tcW w:w="2841" w:type="dxa"/>
          </w:tcPr>
          <w:p w:rsidR="000613E9" w:rsidRPr="000613E9" w:rsidRDefault="00FE494B"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Pr>
                <w:rFonts w:ascii="Arial" w:hAnsi="Arial" w:cs="Arial"/>
                <w:sz w:val="22"/>
                <w:szCs w:val="22"/>
              </w:rPr>
              <w:t>1/3</w:t>
            </w:r>
            <w:r w:rsidR="000613E9" w:rsidRPr="000613E9">
              <w:rPr>
                <w:rFonts w:ascii="Arial" w:hAnsi="Arial" w:cs="Arial"/>
                <w:sz w:val="22"/>
                <w:szCs w:val="22"/>
              </w:rPr>
              <w:t xml:space="preserve"> του καταβεβλημένου Μ.Κ.</w:t>
            </w:r>
          </w:p>
        </w:tc>
        <w:tc>
          <w:tcPr>
            <w:tcW w:w="2841" w:type="dxa"/>
          </w:tcPr>
          <w:p w:rsidR="000613E9" w:rsidRPr="000613E9" w:rsidRDefault="000613E9" w:rsidP="000613E9">
            <w:pPr>
              <w:tabs>
                <w:tab w:val="left" w:pos="284"/>
              </w:tabs>
              <w:overflowPunct w:val="0"/>
              <w:autoSpaceDE w:val="0"/>
              <w:autoSpaceDN w:val="0"/>
              <w:adjustRightInd w:val="0"/>
              <w:spacing w:line="340" w:lineRule="atLeast"/>
              <w:jc w:val="center"/>
              <w:textAlignment w:val="baseline"/>
              <w:rPr>
                <w:rFonts w:ascii="Arial" w:hAnsi="Arial" w:cs="Arial"/>
                <w:sz w:val="22"/>
                <w:szCs w:val="22"/>
              </w:rPr>
            </w:pPr>
            <w:r w:rsidRPr="000613E9">
              <w:rPr>
                <w:rFonts w:ascii="Arial" w:hAnsi="Arial" w:cs="Arial"/>
                <w:sz w:val="22"/>
                <w:szCs w:val="22"/>
              </w:rPr>
              <w:t>2/3 του παρισταμένου Μ.Κ.</w:t>
            </w:r>
          </w:p>
        </w:tc>
      </w:tr>
    </w:tbl>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3D5D85">
        <w:rPr>
          <w:rFonts w:ascii="Arial" w:hAnsi="Arial" w:cs="Arial"/>
          <w:b/>
          <w:bCs/>
        </w:rPr>
        <w:t>Β. Πλειοψηφία</w:t>
      </w:r>
      <w:r>
        <w:rPr>
          <w:rFonts w:ascii="Arial" w:hAnsi="Arial" w:cs="Arial"/>
        </w:rPr>
        <w:t>: είναι ο ελάχιστος αριθμός ψήφων (μετοχών) που πρέπει να λάβει μία πρόταση, σύμφωνα με το νόμο, για να ληφθεί απόφαση.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Διακρίνεται σε:</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1043FF">
        <w:rPr>
          <w:rFonts w:ascii="Arial" w:hAnsi="Arial" w:cs="Arial"/>
          <w:b/>
          <w:bCs/>
        </w:rPr>
        <w:t>Συνήθη</w:t>
      </w:r>
      <w:r>
        <w:rPr>
          <w:rFonts w:ascii="Arial" w:hAnsi="Arial" w:cs="Arial"/>
        </w:rPr>
        <w:t xml:space="preserve">, είναι 50 % και μία ψήφος.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1043FF">
        <w:rPr>
          <w:rFonts w:ascii="Arial" w:hAnsi="Arial" w:cs="Arial"/>
          <w:b/>
          <w:bCs/>
        </w:rPr>
        <w:t>Καταστατική</w:t>
      </w:r>
      <w:r>
        <w:rPr>
          <w:rFonts w:ascii="Arial" w:hAnsi="Arial" w:cs="Arial"/>
        </w:rPr>
        <w:t xml:space="preserve">, είναι 2/3, επί του συνόλου των εκπροσωπούμενων. </w:t>
      </w:r>
    </w:p>
    <w:p w:rsidR="00121C49" w:rsidRDefault="00544DBB" w:rsidP="00121C49">
      <w:pPr>
        <w:pStyle w:val="Oooe1"/>
        <w:tabs>
          <w:tab w:val="clear" w:pos="284"/>
        </w:tabs>
        <w:spacing w:line="360" w:lineRule="atLeast"/>
        <w:rPr>
          <w:rFonts w:ascii="Arial" w:hAnsi="Arial" w:cs="Arial"/>
        </w:rPr>
      </w:pPr>
      <w:r>
        <w:rPr>
          <w:rFonts w:ascii="Arial" w:hAnsi="Arial" w:cs="Arial"/>
        </w:rPr>
        <w:t xml:space="preserve"> </w:t>
      </w:r>
      <w:r w:rsidR="00121C49">
        <w:rPr>
          <w:rFonts w:ascii="Arial" w:hAnsi="Arial" w:cs="Arial"/>
        </w:rPr>
        <w:t>Με καταστατική πρόβλεψη τα ποσοστά αυτά μπορούν να αυξηθούν.</w:t>
      </w:r>
      <w:r>
        <w:rPr>
          <w:rFonts w:ascii="Arial" w:hAnsi="Arial" w:cs="Arial"/>
        </w:rPr>
        <w:t xml:space="preserve"> Για θέματα που προβλέπεται αυξημένη πλειοψηφία από το καταστατικό. </w:t>
      </w:r>
    </w:p>
    <w:p w:rsidR="00121C49" w:rsidRDefault="00121C49" w:rsidP="00121C49">
      <w:pPr>
        <w:pStyle w:val="Oooe1"/>
        <w:tabs>
          <w:tab w:val="clear" w:pos="284"/>
        </w:tabs>
        <w:spacing w:line="360" w:lineRule="atLeast"/>
        <w:rPr>
          <w:rFonts w:ascii="Arial" w:hAnsi="Arial" w:cs="Arial"/>
          <w:b/>
          <w:bCs/>
        </w:rPr>
      </w:pPr>
    </w:p>
    <w:p w:rsidR="00082C58" w:rsidRPr="00215ACF" w:rsidRDefault="00082C58" w:rsidP="00121C49">
      <w:pPr>
        <w:pStyle w:val="Oooe1"/>
        <w:tabs>
          <w:tab w:val="clear" w:pos="284"/>
        </w:tabs>
        <w:spacing w:line="360" w:lineRule="atLeast"/>
        <w:rPr>
          <w:rFonts w:ascii="Arial" w:hAnsi="Arial" w:cs="Arial"/>
          <w:b/>
          <w:bCs/>
        </w:rPr>
      </w:pPr>
    </w:p>
    <w:p w:rsidR="00121C49" w:rsidRPr="001043FF" w:rsidRDefault="00121C49" w:rsidP="00121C49">
      <w:pPr>
        <w:pStyle w:val="Oooe1"/>
        <w:tabs>
          <w:tab w:val="clear" w:pos="284"/>
        </w:tabs>
        <w:spacing w:line="360" w:lineRule="atLeast"/>
        <w:rPr>
          <w:rFonts w:ascii="Arial" w:hAnsi="Arial" w:cs="Arial"/>
          <w:b/>
          <w:bCs/>
        </w:rPr>
      </w:pPr>
      <w:r w:rsidRPr="001043FF">
        <w:rPr>
          <w:rFonts w:ascii="Arial" w:hAnsi="Arial" w:cs="Arial"/>
          <w:b/>
          <w:bCs/>
        </w:rPr>
        <w:t xml:space="preserve">7.4.1.4. Εγκυρότητα των αποφάσεων της Γ.Σ.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Παράγουν τα αποτελέσματά τους μετά την ολοκλήρωση της ψηφοφορίας, εκτός αν από το νόμο απαιτείται να ακολουθηθεί επί πλέον διαδικασία</w:t>
      </w:r>
      <w:r w:rsidR="00544DBB">
        <w:rPr>
          <w:rFonts w:ascii="Arial" w:hAnsi="Arial" w:cs="Arial"/>
        </w:rPr>
        <w:t xml:space="preserve"> (π.χ. έγκριση-δημοσιότητα)</w:t>
      </w:r>
      <w:r>
        <w:rPr>
          <w:rFonts w:ascii="Arial" w:hAnsi="Arial" w:cs="Arial"/>
        </w:rPr>
        <w:t xml:space="preserve">. Τα πρακτικά των Γ.Σ. πρέπει να </w:t>
      </w:r>
      <w:r w:rsidR="00FE494B">
        <w:rPr>
          <w:rFonts w:ascii="Arial" w:hAnsi="Arial" w:cs="Arial"/>
        </w:rPr>
        <w:t>καταχωρίζονται στο ΓΕΜΗ μέσα σε προθεσμία 20 ημερων</w:t>
      </w:r>
      <w:r w:rsidR="00FE494B" w:rsidRPr="00FE494B">
        <w:rPr>
          <w:rFonts w:ascii="Arial" w:hAnsi="Arial" w:cs="Arial"/>
        </w:rPr>
        <w:t xml:space="preserve"> </w:t>
      </w:r>
      <w:r w:rsidR="00FE494B">
        <w:rPr>
          <w:rFonts w:ascii="Arial" w:hAnsi="Arial" w:cs="Arial"/>
        </w:rPr>
        <w:t>(άρθρο 93 παρ. 3).</w:t>
      </w:r>
    </w:p>
    <w:p w:rsidR="00BC0EE4" w:rsidRDefault="00BC0EE4" w:rsidP="00121C49">
      <w:pPr>
        <w:pStyle w:val="Oooe1"/>
        <w:tabs>
          <w:tab w:val="clear" w:pos="284"/>
        </w:tabs>
        <w:spacing w:line="360" w:lineRule="atLeast"/>
        <w:rPr>
          <w:rFonts w:ascii="Arial" w:hAnsi="Arial" w:cs="Arial"/>
        </w:rPr>
      </w:pPr>
    </w:p>
    <w:p w:rsidR="00121C49" w:rsidRDefault="00BC0EE4" w:rsidP="00121C49">
      <w:pPr>
        <w:pStyle w:val="Oooe1"/>
        <w:tabs>
          <w:tab w:val="clear" w:pos="284"/>
        </w:tabs>
        <w:spacing w:line="360" w:lineRule="atLeast"/>
        <w:rPr>
          <w:rFonts w:ascii="Arial" w:hAnsi="Arial" w:cs="Arial"/>
        </w:rPr>
      </w:pPr>
      <w:r>
        <w:rPr>
          <w:rFonts w:ascii="Arial" w:hAnsi="Arial" w:cs="Arial"/>
        </w:rPr>
        <w:t>Οι αποφάσεις των Γ.Σ. μπορεί να πάσχουν από ελάττωμα και να είναι:</w:t>
      </w:r>
    </w:p>
    <w:p w:rsidR="00121C49" w:rsidRPr="00544DBB" w:rsidRDefault="00BC0EE4" w:rsidP="00121C49">
      <w:pPr>
        <w:pStyle w:val="Oooe1"/>
        <w:tabs>
          <w:tab w:val="clear" w:pos="284"/>
        </w:tabs>
        <w:spacing w:line="360" w:lineRule="atLeast"/>
        <w:rPr>
          <w:rFonts w:ascii="Arial" w:hAnsi="Arial" w:cs="Arial"/>
        </w:rPr>
      </w:pPr>
      <w:r>
        <w:rPr>
          <w:rFonts w:ascii="Arial" w:hAnsi="Arial" w:cs="Arial"/>
          <w:b/>
          <w:bCs/>
        </w:rPr>
        <w:t xml:space="preserve"> </w:t>
      </w:r>
      <w:r w:rsidR="00121C49" w:rsidRPr="009A5868">
        <w:rPr>
          <w:rFonts w:ascii="Arial" w:hAnsi="Arial" w:cs="Arial"/>
          <w:b/>
          <w:bCs/>
        </w:rPr>
        <w:t xml:space="preserve"> Α. Ανυπόστατες </w:t>
      </w:r>
      <w:r w:rsidR="00544DBB" w:rsidRPr="00544DBB">
        <w:rPr>
          <w:rFonts w:ascii="Arial" w:hAnsi="Arial" w:cs="Arial"/>
        </w:rPr>
        <w:t>είναι οι αποφάσεις της Γ.Σ. που</w:t>
      </w:r>
      <w:r w:rsidR="00544DBB">
        <w:rPr>
          <w:rFonts w:ascii="Arial" w:hAnsi="Arial" w:cs="Arial"/>
        </w:rPr>
        <w:t>:</w:t>
      </w:r>
      <w:r w:rsidR="00544DBB" w:rsidRPr="00544DBB">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00544DBB">
        <w:rPr>
          <w:rFonts w:ascii="Arial" w:hAnsi="Arial" w:cs="Arial"/>
        </w:rPr>
        <w:t xml:space="preserve">- </w:t>
      </w:r>
      <w:r>
        <w:rPr>
          <w:rFonts w:ascii="Arial" w:hAnsi="Arial" w:cs="Arial"/>
        </w:rPr>
        <w:t>Ελήφθησαν με τις ψήφους προσώπων</w:t>
      </w:r>
      <w:r w:rsidR="00BC0EE4">
        <w:rPr>
          <w:rFonts w:ascii="Arial" w:hAnsi="Arial" w:cs="Arial"/>
        </w:rPr>
        <w:t xml:space="preserve"> που δ</w:t>
      </w:r>
      <w:r>
        <w:rPr>
          <w:rFonts w:ascii="Arial" w:hAnsi="Arial" w:cs="Arial"/>
        </w:rPr>
        <w:t xml:space="preserve">εν είχαν τη μετοχική ιδιότητα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Default="00121C49" w:rsidP="00BC0EE4">
      <w:pPr>
        <w:pStyle w:val="Oooe1"/>
        <w:tabs>
          <w:tab w:val="clear" w:pos="284"/>
        </w:tabs>
        <w:spacing w:line="360" w:lineRule="atLeast"/>
        <w:jc w:val="left"/>
        <w:rPr>
          <w:rFonts w:ascii="Arial" w:hAnsi="Arial" w:cs="Arial"/>
        </w:rPr>
      </w:pPr>
      <w:r>
        <w:rPr>
          <w:rFonts w:ascii="Arial" w:hAnsi="Arial" w:cs="Arial"/>
        </w:rPr>
        <w:t xml:space="preserve"> </w:t>
      </w:r>
      <w:r w:rsidR="008C436D">
        <w:rPr>
          <w:rFonts w:ascii="Arial" w:hAnsi="Arial" w:cs="Arial"/>
        </w:rPr>
        <w:t xml:space="preserve"> </w:t>
      </w:r>
      <w:r w:rsidRPr="009A5868">
        <w:rPr>
          <w:rFonts w:ascii="Arial" w:hAnsi="Arial" w:cs="Arial"/>
          <w:b/>
          <w:bCs/>
        </w:rPr>
        <w:t>Β. Αυτοδίκαια άκυρες</w:t>
      </w:r>
      <w:r w:rsidR="00FB4F90">
        <w:rPr>
          <w:rFonts w:ascii="Arial" w:hAnsi="Arial" w:cs="Arial"/>
          <w:b/>
          <w:bCs/>
        </w:rPr>
        <w:t xml:space="preserve">                                    </w:t>
      </w:r>
      <w:r w:rsidR="00BC0EE4">
        <w:rPr>
          <w:rFonts w:ascii="Arial" w:hAnsi="Arial" w:cs="Arial"/>
        </w:rPr>
        <w:t xml:space="preserve">                                                          Είναι οι αποφάσεις που:</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Το περιεχόμενό τους έρχεται σε αντίθεση με το νόμο</w:t>
      </w:r>
      <w:r w:rsidR="00544DBB">
        <w:rPr>
          <w:rFonts w:ascii="Arial" w:hAnsi="Arial" w:cs="Arial"/>
        </w:rPr>
        <w:t xml:space="preserve"> ή το καταστατικό της εταιρίας (</w:t>
      </w:r>
      <w:r w:rsidR="00164274">
        <w:rPr>
          <w:rFonts w:ascii="Arial" w:hAnsi="Arial" w:cs="Arial"/>
        </w:rPr>
        <w:t>π.χ. μείωση ΜΚ κάτω από 25</w:t>
      </w:r>
      <w:r w:rsidR="00BC0EE4">
        <w:rPr>
          <w:rFonts w:ascii="Arial" w:hAnsi="Arial" w:cs="Arial"/>
        </w:rPr>
        <w:t>.000 €</w:t>
      </w:r>
      <w:r w:rsidR="00E8445A">
        <w:rPr>
          <w:rFonts w:ascii="Arial" w:hAnsi="Arial" w:cs="Arial"/>
        </w:rPr>
        <w:t>) Αρθρ. 138 § 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ελήφθησαν ενώ δεν υπήρξε σύγκληση της Γ.Σ.</w:t>
      </w:r>
    </w:p>
    <w:p w:rsidR="00121C49" w:rsidRDefault="00121C49" w:rsidP="00121C49">
      <w:pPr>
        <w:pStyle w:val="Oooe1"/>
        <w:tabs>
          <w:tab w:val="clear" w:pos="284"/>
        </w:tabs>
        <w:spacing w:line="360" w:lineRule="atLeast"/>
        <w:rPr>
          <w:rFonts w:ascii="Arial" w:hAnsi="Arial" w:cs="Arial"/>
        </w:rPr>
      </w:pPr>
    </w:p>
    <w:p w:rsidR="00BC0EE4" w:rsidRDefault="00BC0EE4" w:rsidP="00121C49">
      <w:pPr>
        <w:pStyle w:val="Oooe1"/>
        <w:tabs>
          <w:tab w:val="clear" w:pos="284"/>
        </w:tabs>
        <w:spacing w:line="360" w:lineRule="atLeast"/>
        <w:rPr>
          <w:rFonts w:ascii="Arial" w:hAnsi="Arial" w:cs="Arial"/>
        </w:rPr>
      </w:pPr>
      <w:r>
        <w:rPr>
          <w:rFonts w:ascii="Arial" w:hAnsi="Arial" w:cs="Arial"/>
        </w:rPr>
        <w:lastRenderedPageBreak/>
        <w:t>Η ακυρότητα μπορεί να προβληθεί εντός προθεσμίας 1 έτους από κάθε πρόσωπο (μέτοχος ή τρίτο) που έχει έννομο συμφέρον.</w:t>
      </w:r>
    </w:p>
    <w:p w:rsidR="00BC0EE4" w:rsidRDefault="00BC0EE4" w:rsidP="00121C49">
      <w:pPr>
        <w:pStyle w:val="Oooe1"/>
        <w:tabs>
          <w:tab w:val="clear" w:pos="284"/>
        </w:tabs>
        <w:spacing w:line="360" w:lineRule="atLeast"/>
        <w:rPr>
          <w:rFonts w:ascii="Arial" w:hAnsi="Arial" w:cs="Arial"/>
        </w:rPr>
      </w:pPr>
    </w:p>
    <w:p w:rsidR="00121C49" w:rsidRPr="009A5868" w:rsidRDefault="008C436D" w:rsidP="00121C49">
      <w:pPr>
        <w:pStyle w:val="Oooe1"/>
        <w:tabs>
          <w:tab w:val="clear" w:pos="284"/>
        </w:tabs>
        <w:spacing w:line="360" w:lineRule="atLeast"/>
        <w:rPr>
          <w:rFonts w:ascii="Arial" w:hAnsi="Arial" w:cs="Arial"/>
          <w:b/>
          <w:bCs/>
        </w:rPr>
      </w:pPr>
      <w:r>
        <w:rPr>
          <w:rFonts w:ascii="Arial" w:hAnsi="Arial" w:cs="Arial"/>
          <w:b/>
          <w:bCs/>
        </w:rPr>
        <w:t xml:space="preserve"> </w:t>
      </w:r>
      <w:r w:rsidR="00121C49" w:rsidRPr="009A5868">
        <w:rPr>
          <w:rFonts w:ascii="Arial" w:hAnsi="Arial" w:cs="Arial"/>
          <w:b/>
          <w:bCs/>
        </w:rPr>
        <w:t>Γ. Ακυρώσιμες</w:t>
      </w:r>
      <w:r w:rsidR="00544DBB">
        <w:rPr>
          <w:rFonts w:ascii="Arial" w:hAnsi="Arial" w:cs="Arial"/>
          <w:b/>
          <w:bCs/>
        </w:rPr>
        <w:t xml:space="preserve"> </w:t>
      </w:r>
      <w:r w:rsidR="00334210">
        <w:rPr>
          <w:rFonts w:ascii="Arial" w:hAnsi="Arial" w:cs="Arial"/>
        </w:rPr>
        <w:t>(Αρθρ.137</w:t>
      </w:r>
      <w:r w:rsidR="00544DBB">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Λήφθησαν από</w:t>
      </w:r>
      <w:r w:rsidR="00202194">
        <w:rPr>
          <w:rFonts w:ascii="Arial" w:hAnsi="Arial" w:cs="Arial"/>
        </w:rPr>
        <w:t xml:space="preserve"> Γ.Σ. που δεν είχε νόμιμη σύγκλη</w:t>
      </w:r>
      <w:r>
        <w:rPr>
          <w:rFonts w:ascii="Arial" w:hAnsi="Arial" w:cs="Arial"/>
        </w:rPr>
        <w:t xml:space="preserve">ση. </w:t>
      </w:r>
      <w:r w:rsidR="00BC0EE4">
        <w:rPr>
          <w:rFonts w:ascii="Arial" w:hAnsi="Arial" w:cs="Arial"/>
        </w:rPr>
        <w:t>(π.χ., έγιναν σε άλλο τόπο ή χρόνο από αυτόν πού προέβλεπε η πρόσκληση)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Λήφθησαν με τρόπο που δεν είναι σύμφωνος με το νόμο</w:t>
      </w:r>
      <w:r w:rsidR="00544DBB">
        <w:rPr>
          <w:rFonts w:ascii="Arial" w:hAnsi="Arial" w:cs="Arial"/>
        </w:rPr>
        <w:t xml:space="preserve"> ή το καταστατικό (δεν υπήρχαν οι πλειοψηφίες που απαιτούνται</w:t>
      </w:r>
      <w:r w:rsidR="00BC0EE4">
        <w:rPr>
          <w:rFonts w:ascii="Arial" w:hAnsi="Arial" w:cs="Arial"/>
        </w:rPr>
        <w:t xml:space="preserve"> ή οι απαρτίες</w:t>
      </w:r>
      <w:r w:rsidR="00544DBB">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Λήφθησαν χωρίς να έχουν παρασχεθεί οφειλόμενες πληροφορίες</w:t>
      </w:r>
      <w:r w:rsidR="005E3AC5">
        <w:rPr>
          <w:rFonts w:ascii="Arial" w:hAnsi="Arial" w:cs="Arial"/>
        </w:rPr>
        <w:t xml:space="preserve"> που είχαν</w:t>
      </w:r>
      <w:r w:rsidR="00BC0EE4">
        <w:rPr>
          <w:rFonts w:ascii="Arial" w:hAnsi="Arial" w:cs="Arial"/>
        </w:rPr>
        <w:t xml:space="preserve"> ζητηθεί από μετόχους.</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Οι αποφάσεις αυτές κηρύσσονται άκυρες με δικαστική απόφαση μετά από αγωγή που ασκείται κατά της εταιρίας από </w:t>
      </w:r>
      <w:r w:rsidR="00544DBB">
        <w:rPr>
          <w:rFonts w:ascii="Arial" w:hAnsi="Arial" w:cs="Arial"/>
        </w:rPr>
        <w:t xml:space="preserve">(Αρθρ. </w:t>
      </w:r>
      <w:r w:rsidR="00E8445A">
        <w:rPr>
          <w:rFonts w:ascii="Arial" w:hAnsi="Arial" w:cs="Arial"/>
        </w:rPr>
        <w:t>137</w:t>
      </w:r>
      <w:r w:rsidR="00544DBB">
        <w:rPr>
          <w:rFonts w:ascii="Arial" w:hAnsi="Arial" w:cs="Arial"/>
        </w:rPr>
        <w:t xml:space="preserve">) </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οποιοδήποτε μέλος του Δ.Σ.</w:t>
      </w:r>
    </w:p>
    <w:p w:rsidR="00121C49" w:rsidRDefault="00BC0EE4" w:rsidP="00BC0EE4">
      <w:pPr>
        <w:pStyle w:val="Oooe1"/>
        <w:tabs>
          <w:tab w:val="clear" w:pos="284"/>
        </w:tabs>
        <w:spacing w:line="360" w:lineRule="atLeast"/>
        <w:jc w:val="left"/>
        <w:rPr>
          <w:rFonts w:ascii="Arial" w:hAnsi="Arial" w:cs="Arial"/>
        </w:rPr>
      </w:pPr>
      <w:r>
        <w:rPr>
          <w:rFonts w:ascii="Arial" w:hAnsi="Arial" w:cs="Arial"/>
        </w:rPr>
        <w:t xml:space="preserve">  •  </w:t>
      </w:r>
      <w:r w:rsidR="00121C49">
        <w:rPr>
          <w:rFonts w:ascii="Arial" w:hAnsi="Arial" w:cs="Arial"/>
        </w:rPr>
        <w:t>οποιοδήποτε μέτοχο κατέχει τουλάχιστον τα 2/100 του Μ.Κ.</w:t>
      </w:r>
      <w:r>
        <w:rPr>
          <w:rFonts w:ascii="Arial" w:hAnsi="Arial" w:cs="Arial"/>
        </w:rPr>
        <w:t xml:space="preserve">                                          Η αγωγή ασκείται μέσα σε 3 μήνες από την υποβολή του σ</w:t>
      </w:r>
      <w:r w:rsidR="005E3AC5">
        <w:rPr>
          <w:rFonts w:ascii="Arial" w:hAnsi="Arial" w:cs="Arial"/>
        </w:rPr>
        <w:t>χετικού εγγράφου των πρακτικών σ</w:t>
      </w:r>
      <w:r>
        <w:rPr>
          <w:rFonts w:ascii="Arial" w:hAnsi="Arial" w:cs="Arial"/>
        </w:rPr>
        <w:t>την εποπτεύουσα αρχή.</w:t>
      </w:r>
    </w:p>
    <w:p w:rsidR="00BC0EE4" w:rsidRDefault="00BC0EE4" w:rsidP="00BC0EE4">
      <w:pPr>
        <w:pStyle w:val="Oooe1"/>
        <w:tabs>
          <w:tab w:val="clear" w:pos="284"/>
        </w:tabs>
        <w:spacing w:line="360" w:lineRule="atLeast"/>
        <w:jc w:val="left"/>
        <w:rPr>
          <w:rFonts w:ascii="Arial" w:hAnsi="Arial" w:cs="Arial"/>
        </w:rPr>
      </w:pPr>
    </w:p>
    <w:p w:rsidR="00BC0EE4" w:rsidRDefault="00BC0EE4" w:rsidP="00BC0EE4">
      <w:pPr>
        <w:pStyle w:val="Oooe1"/>
        <w:tabs>
          <w:tab w:val="clear" w:pos="284"/>
        </w:tabs>
        <w:spacing w:line="360" w:lineRule="atLeast"/>
        <w:jc w:val="left"/>
        <w:rPr>
          <w:rFonts w:ascii="Arial" w:hAnsi="Arial" w:cs="Arial"/>
        </w:rPr>
      </w:pPr>
      <w:r w:rsidRPr="00BC0EE4">
        <w:rPr>
          <w:rFonts w:ascii="Arial" w:hAnsi="Arial" w:cs="Arial"/>
          <w:b/>
        </w:rPr>
        <w:t>Γ. Μειοψηφία</w:t>
      </w:r>
      <w:r>
        <w:rPr>
          <w:rFonts w:ascii="Arial" w:hAnsi="Arial" w:cs="Arial"/>
        </w:rPr>
        <w:t>: 1/20 των μετόχων που ζήτησε πληροφ</w:t>
      </w:r>
      <w:r w:rsidR="005E3AC5">
        <w:rPr>
          <w:rFonts w:ascii="Arial" w:hAnsi="Arial" w:cs="Arial"/>
        </w:rPr>
        <w:t>ο</w:t>
      </w:r>
      <w:r>
        <w:rPr>
          <w:rFonts w:ascii="Arial" w:hAnsi="Arial" w:cs="Arial"/>
        </w:rPr>
        <w:t>ρίες και δεν δόθηκαν.</w:t>
      </w:r>
    </w:p>
    <w:p w:rsidR="00121C49" w:rsidRDefault="00121C49" w:rsidP="00121C49">
      <w:pPr>
        <w:pStyle w:val="Oooe1"/>
        <w:tabs>
          <w:tab w:val="clear" w:pos="284"/>
        </w:tabs>
        <w:spacing w:line="360" w:lineRule="atLeast"/>
        <w:rPr>
          <w:rFonts w:ascii="Arial" w:hAnsi="Arial" w:cs="Arial"/>
        </w:rPr>
      </w:pPr>
    </w:p>
    <w:p w:rsidR="00BC0EE4" w:rsidRDefault="00BC0EE4" w:rsidP="00121C49">
      <w:pPr>
        <w:pStyle w:val="Oooe1"/>
        <w:tabs>
          <w:tab w:val="clear" w:pos="284"/>
        </w:tabs>
        <w:spacing w:line="360" w:lineRule="atLeast"/>
        <w:rPr>
          <w:rFonts w:ascii="Arial" w:hAnsi="Arial" w:cs="Arial"/>
        </w:rPr>
      </w:pPr>
    </w:p>
    <w:p w:rsidR="000C3454" w:rsidRDefault="000C3454" w:rsidP="00121C49">
      <w:pPr>
        <w:pStyle w:val="Oooe1"/>
        <w:tabs>
          <w:tab w:val="clear" w:pos="284"/>
        </w:tabs>
        <w:spacing w:line="360" w:lineRule="atLeast"/>
        <w:rPr>
          <w:rFonts w:ascii="Arial" w:hAnsi="Arial" w:cs="Arial"/>
          <w:b/>
          <w:bCs/>
        </w:rPr>
      </w:pPr>
      <w:r>
        <w:rPr>
          <w:rFonts w:ascii="Arial" w:hAnsi="Arial" w:cs="Arial"/>
          <w:b/>
          <w:bCs/>
        </w:rPr>
        <w:t xml:space="preserve">7.4.1.5. Αποκλειστική Αρμοδιότητα Γενικής Συνέλευσης </w:t>
      </w:r>
    </w:p>
    <w:p w:rsidR="000C3454" w:rsidRPr="000C3454" w:rsidRDefault="000C3454" w:rsidP="00121C49">
      <w:pPr>
        <w:pStyle w:val="Oooe1"/>
        <w:tabs>
          <w:tab w:val="clear" w:pos="284"/>
        </w:tabs>
        <w:spacing w:line="360" w:lineRule="atLeast"/>
        <w:rPr>
          <w:rFonts w:ascii="Arial" w:hAnsi="Arial" w:cs="Arial"/>
        </w:rPr>
      </w:pPr>
      <w:r w:rsidRPr="000C3454">
        <w:rPr>
          <w:rFonts w:ascii="Arial" w:hAnsi="Arial" w:cs="Arial"/>
          <w:b/>
          <w:szCs w:val="24"/>
        </w:rPr>
        <w:t>Η γενική συνέλευση είναι μόνη αρμόδια να αποφασίζει για</w:t>
      </w:r>
      <w:r w:rsidRPr="000C3454">
        <w:rPr>
          <w:rFonts w:ascii="Arial" w:hAnsi="Arial" w:cs="Arial"/>
          <w:szCs w:val="24"/>
        </w:rPr>
        <w:t xml:space="preserve">: α) Τροποποιήσεις του καταστατικού. Ως τροποποιήσεις θεωρούνται και οι αυξήσεις, τακτικές ή έκτακτες, και οι μειώσεις του κεφαλαίου. β) Εκλογή μελών του διοικητικού συμβουλίου και ελεγκτών. γ) Την έγκριση της συνολικής διαχείρισης κατά το άρθρο 108 και την απαλλαγή των ελεγκτών. δ) Έγκριση των ετήσιων και των τυχόν ενοποιημένων χρηματοοικονομικών καταστάσεων. ε) Διάθεση των ετήσιων κερδών. στ) Την έγκριση παροχής αμοιβών ή προκαταβολής αμοιβών κατά το άρθρο 109. ζ) Επί εισηγμένων σε ρυθμιζόμενη αγορά εταιριών, την έγκριση της πολιτικής αποδοχών </w:t>
      </w:r>
      <w:r w:rsidR="00846445">
        <w:rPr>
          <w:rFonts w:ascii="Arial" w:hAnsi="Arial" w:cs="Arial"/>
          <w:szCs w:val="24"/>
        </w:rPr>
        <w:t xml:space="preserve">για τα μέλη του Δ.Σ. </w:t>
      </w:r>
      <w:r w:rsidRPr="000C3454">
        <w:rPr>
          <w:rFonts w:ascii="Arial" w:hAnsi="Arial" w:cs="Arial"/>
          <w:szCs w:val="24"/>
        </w:rPr>
        <w:t>του άρθρου 110 και της έκθεσης αποδοχών του άρθρου 112, η) Συγχώνευση, διάπσπαση, μετατροπή, αναβίωση, παράταση της διάρκειας ή λύση της εταιρίας και θ) Διορισμό εκκαθαριστών.</w:t>
      </w:r>
    </w:p>
    <w:p w:rsidR="00784904" w:rsidRDefault="00784904" w:rsidP="00121C49">
      <w:pPr>
        <w:pStyle w:val="Oooe1"/>
        <w:tabs>
          <w:tab w:val="clear" w:pos="284"/>
        </w:tabs>
        <w:spacing w:line="360" w:lineRule="atLeast"/>
        <w:rPr>
          <w:rFonts w:ascii="Arial" w:hAnsi="Arial" w:cs="Arial"/>
        </w:rPr>
      </w:pPr>
    </w:p>
    <w:p w:rsidR="00121C49" w:rsidRPr="00206906"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206906">
        <w:rPr>
          <w:rFonts w:ascii="Arial" w:hAnsi="Arial" w:cs="Arial"/>
          <w:b/>
          <w:bCs/>
        </w:rPr>
        <w:t>7.4.2. Το διοικητικό συμβούλιο (Δ.Σ.)</w:t>
      </w:r>
      <w:r w:rsidR="00544DBB">
        <w:rPr>
          <w:rFonts w:ascii="Arial" w:hAnsi="Arial" w:cs="Arial"/>
          <w:b/>
          <w:bCs/>
        </w:rPr>
        <w:t xml:space="preserve"> </w:t>
      </w:r>
      <w:r w:rsidR="00544DBB" w:rsidRPr="00544DBB">
        <w:rPr>
          <w:rFonts w:ascii="Arial" w:hAnsi="Arial" w:cs="Arial"/>
        </w:rPr>
        <w:t xml:space="preserve">(Αρθρ. </w:t>
      </w:r>
      <w:r w:rsidR="00FB4F90">
        <w:rPr>
          <w:rFonts w:ascii="Arial" w:hAnsi="Arial" w:cs="Arial"/>
        </w:rPr>
        <w:t>77)</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Είναι το συλλογικό όργανο που </w:t>
      </w:r>
      <w:r w:rsidRPr="00C47A33">
        <w:rPr>
          <w:rFonts w:ascii="Arial" w:hAnsi="Arial" w:cs="Arial"/>
          <w:b/>
          <w:bCs/>
        </w:rPr>
        <w:t>διαχειρίζεται και εκπροσωπεί την Α.Ε.</w:t>
      </w:r>
      <w:r>
        <w:rPr>
          <w:rFonts w:ascii="Arial" w:hAnsi="Arial" w:cs="Arial"/>
        </w:rPr>
        <w:t xml:space="preserve"> τόσο δικαστικά όσο και εξώδικα. Τα μέλη του Δ.Σ. μπορεί να είναι φυσικά ή νομικά πρόσωπα που έχουν δικαιοπρακτική ικανότητα, μέτοχοι ή όχι της </w:t>
      </w:r>
      <w:r>
        <w:rPr>
          <w:rFonts w:ascii="Arial" w:hAnsi="Arial" w:cs="Arial"/>
        </w:rPr>
        <w:lastRenderedPageBreak/>
        <w:t>εταιρίας και πρέπει να απ</w:t>
      </w:r>
      <w:r w:rsidR="00544DBB">
        <w:rPr>
          <w:rFonts w:ascii="Arial" w:hAnsi="Arial" w:cs="Arial"/>
        </w:rPr>
        <w:t>ολαμβάνουν την εμπιστοσύνη της Γ</w:t>
      </w:r>
      <w:r>
        <w:rPr>
          <w:rFonts w:ascii="Arial" w:hAnsi="Arial" w:cs="Arial"/>
        </w:rPr>
        <w:t>.Σ.</w:t>
      </w:r>
      <w:r w:rsidR="00940217">
        <w:rPr>
          <w:rFonts w:ascii="Arial" w:hAnsi="Arial" w:cs="Arial"/>
        </w:rPr>
        <w:t xml:space="preserve"> </w:t>
      </w:r>
      <w:r>
        <w:rPr>
          <w:rFonts w:ascii="Arial" w:hAnsi="Arial" w:cs="Arial"/>
        </w:rPr>
        <w:t xml:space="preserve">Ο αριθμός των συμβούλων προσδιορίζεται από το καταστατικό ή από τη Γ.Σ. εντός των ορίων του καταστατικού και δεν μπορεί να είναι κατώτερος των </w:t>
      </w:r>
      <w:r w:rsidRPr="00C47A33">
        <w:rPr>
          <w:rFonts w:ascii="Arial" w:hAnsi="Arial" w:cs="Arial"/>
          <w:b/>
          <w:bCs/>
        </w:rPr>
        <w:t>τριων</w:t>
      </w:r>
      <w:r w:rsidR="00940217">
        <w:rPr>
          <w:rFonts w:ascii="Arial" w:hAnsi="Arial" w:cs="Arial"/>
        </w:rPr>
        <w:t xml:space="preserve"> και μεγαλύτερος των 15. Για τις μικρές εταιρίες μπορεί να είναι μονομελές.</w:t>
      </w:r>
      <w:r>
        <w:rPr>
          <w:rFonts w:ascii="Arial" w:hAnsi="Arial" w:cs="Arial"/>
        </w:rPr>
        <w:t xml:space="preserve"> Οι σύμβουλοι δικαιούνται αμοιβής. </w:t>
      </w:r>
    </w:p>
    <w:p w:rsidR="00121C49" w:rsidRDefault="00121C49" w:rsidP="00121C49">
      <w:pPr>
        <w:pStyle w:val="Oooe1"/>
        <w:tabs>
          <w:tab w:val="clear" w:pos="284"/>
        </w:tabs>
        <w:spacing w:line="360" w:lineRule="atLeast"/>
        <w:rPr>
          <w:rFonts w:ascii="Arial" w:hAnsi="Arial" w:cs="Arial"/>
        </w:rPr>
      </w:pPr>
      <w:r>
        <w:rPr>
          <w:rFonts w:ascii="Arial" w:hAnsi="Arial" w:cs="Arial"/>
        </w:rPr>
        <w:t>Τα μέλη του Δ.Σ</w:t>
      </w:r>
      <w:r w:rsidRPr="00C47A33">
        <w:rPr>
          <w:rFonts w:ascii="Arial" w:hAnsi="Arial" w:cs="Arial"/>
          <w:b/>
          <w:bCs/>
        </w:rPr>
        <w:t xml:space="preserve">. εκλέγονται </w:t>
      </w:r>
      <w:r>
        <w:rPr>
          <w:rFonts w:ascii="Arial" w:hAnsi="Arial" w:cs="Arial"/>
        </w:rPr>
        <w:t>από τη Γ.Σ. με συνήθεις απαρτίες και πλειο</w:t>
      </w:r>
      <w:r w:rsidR="00FB4F90">
        <w:rPr>
          <w:rFonts w:ascii="Arial" w:hAnsi="Arial" w:cs="Arial"/>
        </w:rPr>
        <w:t>ψηφίες</w:t>
      </w:r>
      <w:r>
        <w:rPr>
          <w:rFonts w:ascii="Arial" w:hAnsi="Arial" w:cs="Arial"/>
        </w:rPr>
        <w:t xml:space="preserve">. </w:t>
      </w:r>
      <w:r w:rsidR="00940217">
        <w:rPr>
          <w:rFonts w:ascii="Arial" w:hAnsi="Arial" w:cs="Arial"/>
        </w:rPr>
        <w:t xml:space="preserve"> Η μέγιστη διάρκεια της θητείας των μελών του Δ.Σ. ορίζεται στο καταστατικό. Δεν μπορεί όμως να υπερβαίνει τα 6 έτη </w:t>
      </w:r>
      <w:r w:rsidR="00DD01F4">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Τα μέλη του ΔΣ αποκτούν την ιδιότητά τους από την εκλογή τους ή το διορισμό τους.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Οι </w:t>
      </w:r>
      <w:r w:rsidRPr="00C47A33">
        <w:rPr>
          <w:rFonts w:ascii="Arial" w:hAnsi="Arial" w:cs="Arial"/>
          <w:b/>
          <w:bCs/>
        </w:rPr>
        <w:t>σ</w:t>
      </w:r>
      <w:r>
        <w:rPr>
          <w:rFonts w:ascii="Arial" w:hAnsi="Arial" w:cs="Arial"/>
          <w:b/>
          <w:bCs/>
        </w:rPr>
        <w:t>ύμβουλοι</w:t>
      </w:r>
      <w:r w:rsidRPr="00C47A33">
        <w:rPr>
          <w:rFonts w:ascii="Arial" w:hAnsi="Arial" w:cs="Arial"/>
          <w:b/>
          <w:bCs/>
        </w:rPr>
        <w:t xml:space="preserve"> χάνουν την ιδιότητά τους</w:t>
      </w:r>
      <w:r>
        <w:rPr>
          <w:rFonts w:ascii="Arial" w:hAnsi="Arial" w:cs="Arial"/>
        </w:rPr>
        <w:t xml:space="preserve"> όταν: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 τελειώσει η θητεία τους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β) παραιτηθούν, πεθάνουν, ή πάψουν να έχουν δικαιοπρακτική ικανότητα.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γ) ανακληθούν ύστερα από απόφαση της Γ.Σ.</w:t>
      </w:r>
      <w:r w:rsidR="00544DBB">
        <w:rPr>
          <w:rFonts w:ascii="Arial" w:hAnsi="Arial" w:cs="Arial"/>
        </w:rPr>
        <w:t xml:space="preserve"> </w:t>
      </w:r>
    </w:p>
    <w:p w:rsidR="00DD01F4" w:rsidRDefault="00DD01F4" w:rsidP="00121C49">
      <w:pPr>
        <w:pStyle w:val="Oooe1"/>
        <w:tabs>
          <w:tab w:val="clear" w:pos="284"/>
        </w:tabs>
        <w:spacing w:line="360" w:lineRule="atLeast"/>
        <w:rPr>
          <w:rFonts w:ascii="Arial" w:hAnsi="Arial" w:cs="Arial"/>
        </w:rPr>
      </w:pPr>
      <w:r>
        <w:rPr>
          <w:rFonts w:ascii="Arial" w:hAnsi="Arial" w:cs="Arial"/>
        </w:rPr>
        <w:t>Το Δ.Σ. εκλέγει μεταξύ των μελών του τον Πρόεδρο του Δ.Σ. Προβλέπεται και λειτουργία «εκτελεστικής Επιτροπής» στο πλαίσιο του Δ.Σ.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Pr="00544DBB"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5F73B4">
        <w:rPr>
          <w:rFonts w:ascii="Arial" w:hAnsi="Arial" w:cs="Arial"/>
          <w:b/>
          <w:bCs/>
        </w:rPr>
        <w:t>7.4.2.1. Λειτουργία</w:t>
      </w:r>
      <w:r w:rsidR="00544DBB">
        <w:rPr>
          <w:rFonts w:ascii="Arial" w:hAnsi="Arial" w:cs="Arial"/>
          <w:b/>
          <w:bCs/>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Το ΔΣ συγκαλείται από τον πρόεδρό του. Πρέπει να έχει προηγηθεί πρόσκληση του προέδρου προς τους συμβούλους, δύο εργάσιμες ημέρες πριν τη συνεδρίαση</w:t>
      </w:r>
      <w:r w:rsidR="00293C8E">
        <w:rPr>
          <w:rFonts w:ascii="Arial" w:hAnsi="Arial" w:cs="Arial"/>
        </w:rPr>
        <w:t xml:space="preserve"> και 5 εργάσιμες αν η συνεδρίαση γίνει εκτός της έδρας της εταιρίας</w:t>
      </w:r>
      <w:r w:rsidR="00FB4F90">
        <w:rPr>
          <w:rFonts w:ascii="Arial" w:hAnsi="Arial" w:cs="Arial"/>
        </w:rPr>
        <w:t>. Σ</w:t>
      </w:r>
      <w:r>
        <w:rPr>
          <w:rFonts w:ascii="Arial" w:hAnsi="Arial" w:cs="Arial"/>
        </w:rPr>
        <w:t>την πρόσκληση πρέπει να περιλαμβάνονται τα θέματα της ημερήσιας διάταξης.</w:t>
      </w:r>
      <w:r w:rsidR="00846445">
        <w:rPr>
          <w:rFonts w:ascii="Arial" w:hAnsi="Arial" w:cs="Arial"/>
        </w:rPr>
        <w:t xml:space="preserve"> Το Δ.Σ. κατά κανόνα συνεδριάζει στην έδρα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Pr="00275013" w:rsidRDefault="00121C49" w:rsidP="00121C49">
      <w:pPr>
        <w:pStyle w:val="Oooe1"/>
        <w:tabs>
          <w:tab w:val="clear" w:pos="284"/>
        </w:tabs>
        <w:spacing w:line="360" w:lineRule="atLeast"/>
        <w:rPr>
          <w:rFonts w:ascii="Arial" w:hAnsi="Arial" w:cs="Arial"/>
          <w:b/>
          <w:bCs/>
        </w:rPr>
      </w:pPr>
      <w:r w:rsidRPr="00275013">
        <w:rPr>
          <w:rFonts w:ascii="Arial" w:hAnsi="Arial" w:cs="Arial"/>
          <w:b/>
          <w:bCs/>
        </w:rPr>
        <w:t>7.4.2.2. Αποφάσεις του Δ.Σ.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Το Δ.Σ. βρίσκεται σε </w:t>
      </w:r>
      <w:r w:rsidRPr="00275013">
        <w:rPr>
          <w:rFonts w:ascii="Arial" w:hAnsi="Arial" w:cs="Arial"/>
          <w:b/>
          <w:bCs/>
        </w:rPr>
        <w:t>απαρτία</w:t>
      </w:r>
      <w:r>
        <w:rPr>
          <w:rFonts w:ascii="Arial" w:hAnsi="Arial" w:cs="Arial"/>
        </w:rPr>
        <w:t xml:space="preserve"> και συνεδριάζει έγκυρα, όταν παρίστανται ή αντιπροσωπεύονται σε αυτό, </w:t>
      </w:r>
      <w:r w:rsidRPr="00544DBB">
        <w:rPr>
          <w:rFonts w:ascii="Arial" w:hAnsi="Arial" w:cs="Arial"/>
          <w:b/>
          <w:bCs/>
        </w:rPr>
        <w:t>οι μισοί συν ένας σύμβουλοι</w:t>
      </w:r>
      <w:r>
        <w:rPr>
          <w:rFonts w:ascii="Arial" w:hAnsi="Arial" w:cs="Arial"/>
        </w:rPr>
        <w:t xml:space="preserve">. Για τη λήψη έγκυρης απόφασης απαιτείται απόλυτη </w:t>
      </w:r>
      <w:r w:rsidRPr="00275013">
        <w:rPr>
          <w:rFonts w:ascii="Arial" w:hAnsi="Arial" w:cs="Arial"/>
          <w:b/>
          <w:bCs/>
        </w:rPr>
        <w:t>πλειοψηφία</w:t>
      </w:r>
      <w:r>
        <w:rPr>
          <w:rFonts w:ascii="Arial" w:hAnsi="Arial" w:cs="Arial"/>
        </w:rPr>
        <w:t xml:space="preserve"> των παρόντων και αντιπροσωπευόμενων συμβούλων</w:t>
      </w:r>
      <w:r w:rsidR="00544DBB">
        <w:rPr>
          <w:rFonts w:ascii="Arial" w:hAnsi="Arial" w:cs="Arial"/>
        </w:rPr>
        <w:t xml:space="preserve"> (50 % και μία ψήφος)</w:t>
      </w:r>
      <w:r w:rsidR="00312554">
        <w:rPr>
          <w:rFonts w:ascii="Arial" w:hAnsi="Arial" w:cs="Arial"/>
        </w:rPr>
        <w:t xml:space="preserve"> </w:t>
      </w:r>
      <w:r w:rsidR="0005009E">
        <w:rPr>
          <w:rFonts w:ascii="Arial" w:hAnsi="Arial" w:cs="Arial"/>
        </w:rPr>
        <w:t>(Άρθρ.92 § 1)</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Η εξουσία εκπροσώπησης του Δ.Σ. είναι απεριόριστη, δηλαδή </w:t>
      </w:r>
      <w:r w:rsidR="0013035F">
        <w:rPr>
          <w:rFonts w:ascii="Arial" w:hAnsi="Arial" w:cs="Arial"/>
        </w:rPr>
        <w:t xml:space="preserve">οι αποφάσεις </w:t>
      </w:r>
      <w:r>
        <w:rPr>
          <w:rFonts w:ascii="Arial" w:hAnsi="Arial" w:cs="Arial"/>
        </w:rPr>
        <w:t>είναι ισχυρές και δεσμεύουν την εταιρία απένα</w:t>
      </w:r>
      <w:r w:rsidR="00544DBB">
        <w:rPr>
          <w:rFonts w:ascii="Arial" w:hAnsi="Arial" w:cs="Arial"/>
        </w:rPr>
        <w:t>ντι στους τρίτους ακόμη και πράξεις εκτός του εταιρικού σκοπού.</w:t>
      </w:r>
      <w:r w:rsidR="00FB4F90">
        <w:rPr>
          <w:rFonts w:ascii="Arial" w:hAnsi="Arial" w:cs="Arial"/>
        </w:rPr>
        <w:t xml:space="preserve"> Αποφάσεις του Δ.Σ. το περιεχόμενο των οποίων αντίκειται στο νόμο ή στο κατασταστικό είναι άκυρες (Άρθρ.95 § 2)</w:t>
      </w:r>
    </w:p>
    <w:p w:rsidR="00121C49" w:rsidRDefault="00121C49" w:rsidP="00121C49">
      <w:pPr>
        <w:pStyle w:val="Oooe1"/>
        <w:tabs>
          <w:tab w:val="clear" w:pos="284"/>
        </w:tabs>
        <w:spacing w:line="360" w:lineRule="atLeast"/>
        <w:rPr>
          <w:rFonts w:ascii="Arial" w:hAnsi="Arial" w:cs="Arial"/>
        </w:rPr>
      </w:pPr>
    </w:p>
    <w:p w:rsidR="00121C49" w:rsidRPr="00275013" w:rsidRDefault="00121C49" w:rsidP="00121C49">
      <w:pPr>
        <w:pStyle w:val="Oooe1"/>
        <w:tabs>
          <w:tab w:val="clear" w:pos="284"/>
        </w:tabs>
        <w:spacing w:line="360" w:lineRule="atLeast"/>
        <w:rPr>
          <w:rFonts w:ascii="Arial" w:hAnsi="Arial" w:cs="Arial"/>
          <w:b/>
          <w:bCs/>
        </w:rPr>
      </w:pPr>
      <w:r w:rsidRPr="00275013">
        <w:rPr>
          <w:rFonts w:ascii="Arial" w:hAnsi="Arial" w:cs="Arial"/>
          <w:b/>
          <w:bCs/>
        </w:rPr>
        <w:t>7</w:t>
      </w:r>
      <w:r w:rsidR="00813082">
        <w:rPr>
          <w:rFonts w:ascii="Arial" w:hAnsi="Arial" w:cs="Arial"/>
          <w:b/>
          <w:bCs/>
        </w:rPr>
        <w:t xml:space="preserve">.4.2.3. Ευθύνη των μελών του ΔΣ </w:t>
      </w:r>
      <w:r w:rsidR="00813082" w:rsidRPr="00813082">
        <w:rPr>
          <w:rFonts w:ascii="Arial" w:hAnsi="Arial" w:cs="Arial"/>
        </w:rPr>
        <w:t xml:space="preserve">(Αρθρ. </w:t>
      </w:r>
      <w:r w:rsidR="0013035F">
        <w:rPr>
          <w:rFonts w:ascii="Arial" w:hAnsi="Arial" w:cs="Arial"/>
        </w:rPr>
        <w:t>102</w:t>
      </w:r>
      <w:r w:rsidR="00813082">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Τα μέλη του ΔΣ ευθύνονται για πράξεις ή παραλείψεις τους κατά τη διαχείριση, απέναντι στην εταιρία </w:t>
      </w:r>
      <w:r w:rsidRPr="00275013">
        <w:rPr>
          <w:rFonts w:ascii="Arial" w:hAnsi="Arial" w:cs="Arial"/>
          <w:b/>
          <w:bCs/>
        </w:rPr>
        <w:t>για κάθε πταίσμα</w:t>
      </w:r>
      <w:r>
        <w:rPr>
          <w:rFonts w:ascii="Arial" w:hAnsi="Arial" w:cs="Arial"/>
        </w:rPr>
        <w:t xml:space="preserve">, εκτός αν αποδείξουν ότι κατέβαλαν την </w:t>
      </w:r>
      <w:r w:rsidRPr="00275013">
        <w:rPr>
          <w:rFonts w:ascii="Arial" w:hAnsi="Arial" w:cs="Arial"/>
          <w:b/>
          <w:bCs/>
        </w:rPr>
        <w:t>επιμέλεια του συνετού επιχειρηματία</w:t>
      </w:r>
      <w:r>
        <w:rPr>
          <w:rFonts w:ascii="Arial" w:hAnsi="Arial" w:cs="Arial"/>
        </w:rPr>
        <w:t xml:space="preserve">. Τέτοια ευθύνη δεν </w:t>
      </w:r>
      <w:r>
        <w:rPr>
          <w:rFonts w:ascii="Arial" w:hAnsi="Arial" w:cs="Arial"/>
        </w:rPr>
        <w:lastRenderedPageBreak/>
        <w:t>υπάρχει αν οι πράξεις ή οι παραλείψεις στηρίζονται σε σύννομες αποφάσεις της ΓΣ.</w:t>
      </w:r>
      <w:r w:rsidR="00A812F5">
        <w:rPr>
          <w:rFonts w:ascii="Arial" w:hAnsi="Arial" w:cs="Arial"/>
        </w:rPr>
        <w:t xml:space="preserve"> Τα μέλη του Δ.Σ. έχουν υποχρέωση πίστης απέναντι στην εταιρία (Άρθ.97). Απαγορεύεται να δ</w:t>
      </w:r>
      <w:r w:rsidR="00FB4F90">
        <w:rPr>
          <w:rFonts w:ascii="Arial" w:hAnsi="Arial" w:cs="Arial"/>
        </w:rPr>
        <w:t>ιενεργούν πράξεις για το δικό του</w:t>
      </w:r>
      <w:r w:rsidR="00A812F5">
        <w:rPr>
          <w:rFonts w:ascii="Arial" w:hAnsi="Arial" w:cs="Arial"/>
        </w:rPr>
        <w:t>ς λογαρι</w:t>
      </w:r>
      <w:r w:rsidR="00FB4F90">
        <w:rPr>
          <w:rFonts w:ascii="Arial" w:hAnsi="Arial" w:cs="Arial"/>
        </w:rPr>
        <w:t>ασμό που υπάγονται στην εταιρία (Άρθ. 98)</w:t>
      </w:r>
    </w:p>
    <w:p w:rsidR="00121C49" w:rsidRDefault="00121C49" w:rsidP="00121C49">
      <w:pPr>
        <w:pStyle w:val="Oooe1"/>
        <w:tabs>
          <w:tab w:val="clear" w:pos="284"/>
        </w:tabs>
        <w:spacing w:line="360" w:lineRule="atLeast"/>
        <w:rPr>
          <w:rFonts w:ascii="Arial" w:hAnsi="Arial" w:cs="Arial"/>
        </w:rPr>
      </w:pPr>
    </w:p>
    <w:p w:rsidR="00121C49" w:rsidRPr="00813082" w:rsidRDefault="00121C49" w:rsidP="00121C49">
      <w:pPr>
        <w:pStyle w:val="Oooe1"/>
        <w:tabs>
          <w:tab w:val="clear" w:pos="284"/>
        </w:tabs>
        <w:spacing w:line="360" w:lineRule="atLeast"/>
        <w:rPr>
          <w:rFonts w:ascii="Arial" w:hAnsi="Arial" w:cs="Arial"/>
        </w:rPr>
      </w:pPr>
      <w:r w:rsidRPr="00275013">
        <w:rPr>
          <w:rFonts w:ascii="Arial" w:hAnsi="Arial" w:cs="Arial"/>
          <w:b/>
          <w:bCs/>
        </w:rPr>
        <w:t xml:space="preserve"> 7.4.3. Οι ελεγκτές</w:t>
      </w:r>
      <w:r w:rsidR="00813082">
        <w:rPr>
          <w:rFonts w:ascii="Arial" w:hAnsi="Arial" w:cs="Arial"/>
          <w:b/>
          <w:bCs/>
        </w:rPr>
        <w:t xml:space="preserve"> </w:t>
      </w:r>
      <w:r w:rsidR="00D22E5F">
        <w:rPr>
          <w:rFonts w:ascii="Arial" w:hAnsi="Arial" w:cs="Arial"/>
          <w:b/>
          <w:bCs/>
        </w:rPr>
        <w:t>(Ν.4336/2015)</w:t>
      </w:r>
    </w:p>
    <w:p w:rsidR="00121C49" w:rsidRDefault="00121C49" w:rsidP="00813082">
      <w:pPr>
        <w:pStyle w:val="Oooe1"/>
        <w:tabs>
          <w:tab w:val="clear" w:pos="284"/>
        </w:tabs>
        <w:spacing w:line="360" w:lineRule="atLeast"/>
        <w:rPr>
          <w:rFonts w:ascii="Arial" w:hAnsi="Arial" w:cs="Arial"/>
        </w:rPr>
      </w:pPr>
      <w:r>
        <w:rPr>
          <w:rFonts w:ascii="Arial" w:hAnsi="Arial" w:cs="Arial"/>
        </w:rPr>
        <w:t xml:space="preserve">Οι ελεγκτές είναι το τρίτο όργανο της ΑΕ, το οποίο ελέγχει τη διαχείριση του ΔΣ για λογαριασμό της ΓΣ. </w:t>
      </w:r>
      <w:r w:rsidR="00D22E5F">
        <w:rPr>
          <w:rFonts w:ascii="Arial" w:hAnsi="Arial" w:cs="Arial"/>
        </w:rPr>
        <w:t xml:space="preserve">Ο ασκούμενος έλεγχος είναι λογιστικός. </w:t>
      </w:r>
      <w:r>
        <w:rPr>
          <w:rFonts w:ascii="Arial" w:hAnsi="Arial" w:cs="Arial"/>
        </w:rPr>
        <w:t xml:space="preserve">Εταιρίες με ετήσιο κύκλο εργασιών μικρότερο από ένα εκατομμύριο ευρώ </w:t>
      </w:r>
      <w:r w:rsidRPr="00813082">
        <w:rPr>
          <w:rFonts w:ascii="Arial" w:hAnsi="Arial" w:cs="Arial"/>
          <w:b/>
          <w:bCs/>
        </w:rPr>
        <w:t>δεν</w:t>
      </w:r>
      <w:r>
        <w:rPr>
          <w:rFonts w:ascii="Arial" w:hAnsi="Arial" w:cs="Arial"/>
        </w:rPr>
        <w:t xml:space="preserve"> υποχρεούνται να έχουν ελεγκτές. </w:t>
      </w:r>
      <w:r w:rsidR="00D22E5F" w:rsidRPr="00D22E5F">
        <w:rPr>
          <w:rFonts w:ascii="Arial" w:hAnsi="Arial" w:cs="Arial"/>
          <w:b/>
        </w:rPr>
        <w:t>Πρόκειται για ειδικό, ανεξάρτητο όργανο με κύριο σκοπό τον έλεγχο της διαχείρισης</w:t>
      </w:r>
      <w:r w:rsidR="00D22E5F">
        <w:rPr>
          <w:rFonts w:ascii="Arial" w:hAnsi="Arial" w:cs="Arial"/>
        </w:rPr>
        <w:t xml:space="preserve">. Η εκλογή των ελεγκτών </w:t>
      </w:r>
      <w:r w:rsidR="00D22E5F" w:rsidRPr="00D22E5F">
        <w:rPr>
          <w:rFonts w:ascii="Arial" w:hAnsi="Arial" w:cs="Arial"/>
          <w:b/>
        </w:rPr>
        <w:t>ανήκει στην αποκλειστική αρμοδιότητα</w:t>
      </w:r>
      <w:r w:rsidR="00D22E5F">
        <w:rPr>
          <w:rFonts w:ascii="Arial" w:hAnsi="Arial" w:cs="Arial"/>
        </w:rPr>
        <w:t xml:space="preserve"> της Γ.Σ. </w:t>
      </w:r>
      <w:r>
        <w:rPr>
          <w:rFonts w:ascii="Arial" w:hAnsi="Arial" w:cs="Arial"/>
        </w:rPr>
        <w:t xml:space="preserve"> </w:t>
      </w:r>
      <w:r w:rsidR="00D22E5F">
        <w:rPr>
          <w:rFonts w:ascii="Arial" w:hAnsi="Arial" w:cs="Arial"/>
        </w:rPr>
        <w:t>(Άρθρ.117 § 11)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Οι ελεγκτές </w:t>
      </w:r>
      <w:r w:rsidRPr="00275013">
        <w:rPr>
          <w:rFonts w:ascii="Arial" w:hAnsi="Arial" w:cs="Arial"/>
          <w:b/>
          <w:bCs/>
        </w:rPr>
        <w:t>οφείλουν</w:t>
      </w:r>
      <w:r>
        <w:rPr>
          <w:rFonts w:ascii="Arial" w:hAnsi="Arial" w:cs="Arial"/>
        </w:rPr>
        <w:t xml:space="preserve"> </w:t>
      </w:r>
      <w:r w:rsidR="00813082">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 να παρακολουθούν τη διαχειριστική και λογιστική κατάσταση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β. να κάνουν κάθε αναγκαία υπόδειξη προς το Δ.Σ.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γ. να ελέγχουν της ετήσιους λογαριασμούς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δ. να παρίστανται στη Γ.Σ.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Οι ελεγκτές </w:t>
      </w:r>
      <w:r w:rsidRPr="00275013">
        <w:rPr>
          <w:rFonts w:ascii="Arial" w:hAnsi="Arial" w:cs="Arial"/>
          <w:b/>
          <w:bCs/>
        </w:rPr>
        <w:t>δικαιούνται</w:t>
      </w:r>
      <w:r w:rsidR="00813082">
        <w:rPr>
          <w:rFonts w:ascii="Arial" w:hAnsi="Arial" w:cs="Arial"/>
        </w:rPr>
        <w:t>:</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 Να πληροφορούνται οποιοδήποτε έγγραφο της εταιρίας και τα πρακτικά.</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β. Να ζητούν από το ΔΣ τη σύγκληση έκτακτης Δ.Σ.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Οι ελεγκτές </w:t>
      </w:r>
      <w:r w:rsidRPr="00275013">
        <w:rPr>
          <w:rFonts w:ascii="Arial" w:hAnsi="Arial" w:cs="Arial"/>
          <w:b/>
          <w:bCs/>
        </w:rPr>
        <w:t>ευθύνονται</w:t>
      </w:r>
      <w:r>
        <w:rPr>
          <w:rFonts w:ascii="Arial" w:hAnsi="Arial" w:cs="Arial"/>
        </w:rPr>
        <w:t xml:space="preserve"> για κάθε πταίσμα έναντι της εταιρίας</w:t>
      </w:r>
      <w:r w:rsidR="00813082">
        <w:rPr>
          <w:rFonts w:ascii="Arial" w:hAnsi="Arial" w:cs="Arial"/>
        </w:rPr>
        <w:t xml:space="preserve"> (Αρθρ. 37</w:t>
      </w:r>
      <w:r w:rsidR="00085FC8">
        <w:rPr>
          <w:rFonts w:ascii="Arial" w:hAnsi="Arial" w:cs="Arial"/>
        </w:rPr>
        <w:t xml:space="preserve"> §</w:t>
      </w:r>
      <w:r w:rsidR="00813082">
        <w:rPr>
          <w:rFonts w:ascii="Arial" w:hAnsi="Arial" w:cs="Arial"/>
        </w:rPr>
        <w:t xml:space="preserve"> 1)</w:t>
      </w:r>
      <w:r>
        <w:rPr>
          <w:rFonts w:ascii="Arial" w:hAnsi="Arial" w:cs="Arial"/>
        </w:rPr>
        <w:t>.</w:t>
      </w:r>
    </w:p>
    <w:p w:rsidR="00085FC8" w:rsidRDefault="00085FC8" w:rsidP="00121C49">
      <w:pPr>
        <w:pStyle w:val="Oooe1"/>
        <w:tabs>
          <w:tab w:val="clear" w:pos="284"/>
        </w:tabs>
        <w:spacing w:line="360" w:lineRule="atLeast"/>
        <w:rPr>
          <w:rFonts w:ascii="Arial" w:hAnsi="Arial" w:cs="Arial"/>
          <w:b/>
          <w:bCs/>
        </w:rPr>
      </w:pPr>
    </w:p>
    <w:p w:rsidR="00121C49" w:rsidRDefault="00085FC8" w:rsidP="00085FC8">
      <w:pPr>
        <w:pStyle w:val="Oooe1"/>
        <w:tabs>
          <w:tab w:val="clear" w:pos="284"/>
        </w:tabs>
        <w:spacing w:line="360" w:lineRule="atLeast"/>
        <w:jc w:val="center"/>
        <w:rPr>
          <w:rFonts w:ascii="Arial" w:hAnsi="Arial" w:cs="Arial"/>
        </w:rPr>
      </w:pPr>
      <w:r>
        <w:rPr>
          <w:rFonts w:ascii="Arial" w:hAnsi="Arial" w:cs="Arial"/>
          <w:b/>
          <w:bCs/>
        </w:rPr>
        <w:t>ΜΕΤΟΧΙΚΗ ΣΧΕΣΗ</w:t>
      </w:r>
    </w:p>
    <w:p w:rsidR="00082C58" w:rsidRDefault="00560BE4" w:rsidP="00560BE4">
      <w:pPr>
        <w:pStyle w:val="Oooe1"/>
        <w:tabs>
          <w:tab w:val="clear" w:pos="284"/>
        </w:tabs>
        <w:spacing w:line="360" w:lineRule="atLeast"/>
        <w:rPr>
          <w:rFonts w:ascii="Arial" w:hAnsi="Arial" w:cs="Arial"/>
          <w:b/>
          <w:bCs/>
        </w:rPr>
      </w:pPr>
      <w:r>
        <w:rPr>
          <w:rFonts w:ascii="Arial" w:hAnsi="Arial" w:cs="Arial"/>
          <w:b/>
          <w:bCs/>
        </w:rPr>
        <w:t xml:space="preserve">7.5. </w:t>
      </w:r>
      <w:r w:rsidR="00082C58">
        <w:rPr>
          <w:rFonts w:ascii="Arial" w:hAnsi="Arial" w:cs="Arial"/>
          <w:b/>
          <w:bCs/>
        </w:rPr>
        <w:t>ΘΕΜΑΤΑ</w:t>
      </w:r>
    </w:p>
    <w:p w:rsidR="00082C58" w:rsidRDefault="00082C58" w:rsidP="00082C58">
      <w:pPr>
        <w:pStyle w:val="Oooe1"/>
        <w:tabs>
          <w:tab w:val="clear" w:pos="284"/>
        </w:tabs>
        <w:spacing w:line="360" w:lineRule="atLeast"/>
        <w:jc w:val="left"/>
        <w:rPr>
          <w:rFonts w:ascii="Arial" w:hAnsi="Arial" w:cs="Arial"/>
          <w:bCs/>
        </w:rPr>
      </w:pPr>
      <w:r>
        <w:rPr>
          <w:rFonts w:ascii="Arial" w:hAnsi="Arial" w:cs="Arial"/>
          <w:bCs/>
        </w:rPr>
        <w:t>1. Σχέση Μετόχων και Εταιρίας                                                                                           2. Δικαιώματα και Υποχρεώσεις Μετόχων                                                                           3. Οι Μετοχές                                                                                                                     -Είδη Μετοχών                                                                                                                                                 -Μεταβίβαση Μετοχών                                                                                                     4. Ομολογίες                                                                                                                        5. Ετήσιοι Λογαριασμοί:                                                                                                       (α) Ισολογισμός                                                                                                             (β) Πίνακας Διάθεσης αποτελεσμάτων                                                                                                                   6. Μετατροπή Α.Ε.                                                                                                                                                                     7. Συγχώνευση Α.Ε.                                                                                                                 8. Λύση και Εκκαθάριση Α.Ε.</w:t>
      </w:r>
    </w:p>
    <w:p w:rsidR="00082C58" w:rsidRDefault="00082C58" w:rsidP="00082C58">
      <w:pPr>
        <w:pStyle w:val="Oooe1"/>
        <w:tabs>
          <w:tab w:val="clear" w:pos="284"/>
        </w:tabs>
        <w:spacing w:line="360" w:lineRule="atLeast"/>
        <w:jc w:val="left"/>
        <w:rPr>
          <w:rFonts w:ascii="Arial" w:hAnsi="Arial" w:cs="Arial"/>
          <w:bCs/>
        </w:rPr>
      </w:pPr>
    </w:p>
    <w:p w:rsidR="00FC736C" w:rsidRPr="00082C58" w:rsidRDefault="00FC736C" w:rsidP="00082C58">
      <w:pPr>
        <w:pStyle w:val="Oooe1"/>
        <w:tabs>
          <w:tab w:val="clear" w:pos="284"/>
        </w:tabs>
        <w:spacing w:line="360" w:lineRule="atLeast"/>
        <w:jc w:val="left"/>
        <w:rPr>
          <w:rFonts w:ascii="Arial" w:hAnsi="Arial" w:cs="Arial"/>
          <w:bCs/>
        </w:rPr>
      </w:pPr>
    </w:p>
    <w:p w:rsidR="00121C49" w:rsidRPr="00134D3B" w:rsidRDefault="00121C49" w:rsidP="00121C49">
      <w:pPr>
        <w:pStyle w:val="Oooe1"/>
        <w:tabs>
          <w:tab w:val="clear" w:pos="284"/>
        </w:tabs>
        <w:spacing w:line="360" w:lineRule="atLeast"/>
        <w:rPr>
          <w:rFonts w:ascii="Arial" w:hAnsi="Arial" w:cs="Arial"/>
          <w:b/>
          <w:bCs/>
        </w:rPr>
      </w:pPr>
      <w:r w:rsidRPr="00134D3B">
        <w:rPr>
          <w:rFonts w:ascii="Arial" w:hAnsi="Arial" w:cs="Arial"/>
          <w:b/>
          <w:bCs/>
        </w:rPr>
        <w:lastRenderedPageBreak/>
        <w:t>7.5.</w:t>
      </w:r>
      <w:r w:rsidR="00560BE4">
        <w:rPr>
          <w:rFonts w:ascii="Arial" w:hAnsi="Arial" w:cs="Arial"/>
          <w:b/>
          <w:bCs/>
        </w:rPr>
        <w:t>1.</w:t>
      </w:r>
      <w:r w:rsidRPr="00134D3B">
        <w:rPr>
          <w:rFonts w:ascii="Arial" w:hAnsi="Arial" w:cs="Arial"/>
          <w:b/>
          <w:bCs/>
        </w:rPr>
        <w:t xml:space="preserve"> Σχέση μετόχων και εταιρίας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μετοχική σχέση </w:t>
      </w:r>
      <w:r w:rsidRPr="00230C42">
        <w:rPr>
          <w:rFonts w:ascii="Arial" w:hAnsi="Arial" w:cs="Arial"/>
          <w:b/>
        </w:rPr>
        <w:t>δημιουργείται</w:t>
      </w:r>
      <w:r>
        <w:rPr>
          <w:rFonts w:ascii="Arial" w:hAnsi="Arial" w:cs="Arial"/>
        </w:rPr>
        <w:t xml:space="preserve"> με τη </w:t>
      </w:r>
      <w:r w:rsidRPr="00230C42">
        <w:rPr>
          <w:rFonts w:ascii="Arial" w:hAnsi="Arial" w:cs="Arial"/>
          <w:b/>
        </w:rPr>
        <w:t>σύσταση</w:t>
      </w:r>
      <w:r>
        <w:rPr>
          <w:rFonts w:ascii="Arial" w:hAnsi="Arial" w:cs="Arial"/>
        </w:rPr>
        <w:t xml:space="preserve"> της εταιρίας</w:t>
      </w:r>
      <w:r w:rsidR="00082C58">
        <w:rPr>
          <w:rFonts w:ascii="Arial" w:hAnsi="Arial" w:cs="Arial"/>
        </w:rPr>
        <w:t xml:space="preserve"> δηλαδή, μόλις η Α.Ε. αποκτήσει νομική προσωπικότητα, ανεξάρτητα από την έκδοση των μετοχών, οι οποίες έχουν </w:t>
      </w:r>
      <w:r w:rsidR="00082C58" w:rsidRPr="00230C42">
        <w:rPr>
          <w:rFonts w:ascii="Arial" w:hAnsi="Arial" w:cs="Arial"/>
          <w:b/>
        </w:rPr>
        <w:t>δηλωτικό</w:t>
      </w:r>
      <w:r w:rsidR="00082C58">
        <w:rPr>
          <w:rFonts w:ascii="Arial" w:hAnsi="Arial" w:cs="Arial"/>
        </w:rPr>
        <w:t xml:space="preserve"> και όχι συστατικό χαρακτήρα</w:t>
      </w:r>
      <w:r>
        <w:rPr>
          <w:rFonts w:ascii="Arial" w:hAnsi="Arial" w:cs="Arial"/>
        </w:rPr>
        <w:t>. Η ιδιότητα του μετόχου αποκτά</w:t>
      </w:r>
      <w:r w:rsidR="00085FC8">
        <w:rPr>
          <w:rFonts w:ascii="Arial" w:hAnsi="Arial" w:cs="Arial"/>
        </w:rPr>
        <w:t>ται από την ανάληψη των μετοχών ή από την ίδρυση της εταιρίας με την  καταβολή της εισφοράς.</w:t>
      </w:r>
    </w:p>
    <w:p w:rsidR="00121C49" w:rsidRDefault="00121C49" w:rsidP="00121C49">
      <w:pPr>
        <w:pStyle w:val="Oooe1"/>
        <w:tabs>
          <w:tab w:val="clear" w:pos="284"/>
        </w:tabs>
        <w:spacing w:line="360" w:lineRule="atLeast"/>
        <w:rPr>
          <w:rFonts w:ascii="Arial" w:hAnsi="Arial" w:cs="Arial"/>
        </w:rPr>
      </w:pPr>
    </w:p>
    <w:p w:rsidR="00121C49" w:rsidRPr="00134D3B" w:rsidRDefault="00560BE4" w:rsidP="00121C49">
      <w:pPr>
        <w:pStyle w:val="Oooe1"/>
        <w:tabs>
          <w:tab w:val="clear" w:pos="284"/>
        </w:tabs>
        <w:spacing w:line="360" w:lineRule="atLeast"/>
        <w:rPr>
          <w:rFonts w:ascii="Arial" w:hAnsi="Arial" w:cs="Arial"/>
          <w:b/>
          <w:bCs/>
        </w:rPr>
      </w:pPr>
      <w:r>
        <w:rPr>
          <w:rFonts w:ascii="Arial" w:hAnsi="Arial" w:cs="Arial"/>
          <w:b/>
          <w:bCs/>
        </w:rPr>
        <w:t>7.5.2.</w:t>
      </w:r>
      <w:r w:rsidR="00121C49" w:rsidRPr="00134D3B">
        <w:rPr>
          <w:rFonts w:ascii="Arial" w:hAnsi="Arial" w:cs="Arial"/>
          <w:b/>
          <w:bCs/>
        </w:rPr>
        <w:t xml:space="preserve"> Δικαιώματα και υποχρεώσεις των μετόχων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Οι μέτοχοι έχουν τα ακόλουθα </w:t>
      </w:r>
      <w:r w:rsidRPr="00134D3B">
        <w:rPr>
          <w:rFonts w:ascii="Arial" w:hAnsi="Arial" w:cs="Arial"/>
          <w:b/>
          <w:bCs/>
        </w:rPr>
        <w:t>δικαιώματα</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 Ψήφου</w:t>
      </w:r>
      <w:r w:rsidR="0049291A">
        <w:rPr>
          <w:rFonts w:ascii="Arial" w:hAnsi="Arial" w:cs="Arial"/>
        </w:rPr>
        <w:t xml:space="preserve"> στη Γ.Σ.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β. Ελεύθερης μεταβίβασης των μετοχών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γ. Συμμετοχή</w:t>
      </w:r>
      <w:r w:rsidR="00813082">
        <w:rPr>
          <w:rFonts w:ascii="Arial" w:hAnsi="Arial" w:cs="Arial"/>
        </w:rPr>
        <w:t>ς</w:t>
      </w:r>
      <w:r>
        <w:rPr>
          <w:rFonts w:ascii="Arial" w:hAnsi="Arial" w:cs="Arial"/>
        </w:rPr>
        <w:t xml:space="preserve"> στα κέρδη</w:t>
      </w:r>
      <w:r w:rsidR="00B90EDE">
        <w:rPr>
          <w:rFonts w:ascii="Arial" w:hAnsi="Arial" w:cs="Arial"/>
        </w:rPr>
        <w:t xml:space="preserve"> και στο προϊόν εκκαθάρισης</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δ. Πληροφόρησης για τις υποθέσεις της εταιρίας</w:t>
      </w:r>
      <w:r w:rsidR="00B90EDE">
        <w:rPr>
          <w:rFonts w:ascii="Arial" w:hAnsi="Arial" w:cs="Arial"/>
        </w:rPr>
        <w:t>. Ασκείται 5 ημέρες πρίν από τη Γ.Σ.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ε. Εξαγοράς τ</w:t>
      </w:r>
      <w:r w:rsidR="00813082">
        <w:rPr>
          <w:rFonts w:ascii="Arial" w:hAnsi="Arial" w:cs="Arial"/>
        </w:rPr>
        <w:t>ων μετοχών τους από την εταιρία</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στ. Εξαγοράς των μετοχών τους από τον πλειοψηφούντα μέτοχο</w:t>
      </w:r>
      <w:r w:rsidR="00B90EDE">
        <w:rPr>
          <w:rFonts w:ascii="Arial" w:hAnsi="Arial" w:cs="Arial"/>
        </w:rPr>
        <w:t xml:space="preserve"> που διατηρεί το 95% των μετοχών. (Αίτηση της μειοψηφίας)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ζ. Εξαγοράς των μετοχών της μειοψηφίας από τον πλειοψηφούντα μέτοχο</w:t>
      </w:r>
      <w:r w:rsidR="00B90EDE">
        <w:rPr>
          <w:rFonts w:ascii="Arial" w:hAnsi="Arial" w:cs="Arial"/>
        </w:rPr>
        <w:t>. Μέτοχος που έχει το 95% του Μ.Κ.</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μοναδική του </w:t>
      </w:r>
      <w:r w:rsidRPr="00813082">
        <w:rPr>
          <w:rFonts w:ascii="Arial" w:hAnsi="Arial" w:cs="Arial"/>
          <w:b/>
          <w:bCs/>
        </w:rPr>
        <w:t>υποχρέωση του μετόχου</w:t>
      </w:r>
      <w:r>
        <w:rPr>
          <w:rFonts w:ascii="Arial" w:hAnsi="Arial" w:cs="Arial"/>
        </w:rPr>
        <w:t xml:space="preserve"> απέναντι στην ΑΕ είναι η </w:t>
      </w:r>
      <w:r w:rsidRPr="00813082">
        <w:rPr>
          <w:rFonts w:ascii="Arial" w:hAnsi="Arial" w:cs="Arial"/>
          <w:b/>
          <w:bCs/>
        </w:rPr>
        <w:t xml:space="preserve">καταβολή </w:t>
      </w:r>
      <w:r>
        <w:rPr>
          <w:rFonts w:ascii="Arial" w:hAnsi="Arial" w:cs="Arial"/>
        </w:rPr>
        <w:t xml:space="preserve">της οφειλόμενης </w:t>
      </w:r>
      <w:r w:rsidRPr="00813082">
        <w:rPr>
          <w:rFonts w:ascii="Arial" w:hAnsi="Arial" w:cs="Arial"/>
          <w:b/>
          <w:bCs/>
        </w:rPr>
        <w:t>εισφοράς</w:t>
      </w:r>
      <w:r w:rsidRPr="00813082">
        <w:rPr>
          <w:rFonts w:ascii="Arial" w:hAnsi="Arial" w:cs="Arial"/>
        </w:rPr>
        <w:t>.</w:t>
      </w:r>
    </w:p>
    <w:p w:rsidR="0049291A" w:rsidRDefault="0049291A" w:rsidP="00121C49">
      <w:pPr>
        <w:pStyle w:val="Oooe1"/>
        <w:tabs>
          <w:tab w:val="clear" w:pos="284"/>
        </w:tabs>
        <w:spacing w:line="360" w:lineRule="atLeast"/>
        <w:rPr>
          <w:rFonts w:ascii="Arial" w:hAnsi="Arial" w:cs="Arial"/>
        </w:rPr>
      </w:pPr>
    </w:p>
    <w:p w:rsidR="0049291A" w:rsidRDefault="0049291A" w:rsidP="00121C49">
      <w:pPr>
        <w:pStyle w:val="Oooe1"/>
        <w:tabs>
          <w:tab w:val="clear" w:pos="284"/>
        </w:tabs>
        <w:spacing w:line="360" w:lineRule="atLeast"/>
        <w:rPr>
          <w:rFonts w:ascii="Arial" w:hAnsi="Arial" w:cs="Arial"/>
        </w:rPr>
      </w:pPr>
    </w:p>
    <w:p w:rsidR="00B90EDE" w:rsidRDefault="00B90EDE" w:rsidP="00121C49">
      <w:pPr>
        <w:pStyle w:val="Oooe1"/>
        <w:tabs>
          <w:tab w:val="clear" w:pos="284"/>
        </w:tabs>
        <w:spacing w:line="360" w:lineRule="atLeast"/>
        <w:rPr>
          <w:rFonts w:ascii="Arial" w:hAnsi="Arial" w:cs="Arial"/>
        </w:rPr>
      </w:pPr>
    </w:p>
    <w:p w:rsidR="0049291A" w:rsidRDefault="0049291A" w:rsidP="00B90EDE">
      <w:pPr>
        <w:pStyle w:val="Oooe1"/>
        <w:tabs>
          <w:tab w:val="clear" w:pos="284"/>
        </w:tabs>
        <w:spacing w:line="360" w:lineRule="atLeast"/>
        <w:jc w:val="center"/>
        <w:rPr>
          <w:rFonts w:ascii="Arial" w:hAnsi="Arial" w:cs="Arial"/>
          <w:b/>
        </w:rPr>
      </w:pPr>
    </w:p>
    <w:p w:rsidR="00B90EDE" w:rsidRDefault="00085FC8" w:rsidP="00B90EDE">
      <w:pPr>
        <w:pStyle w:val="Oooe1"/>
        <w:tabs>
          <w:tab w:val="clear" w:pos="284"/>
        </w:tabs>
        <w:spacing w:line="360" w:lineRule="atLeast"/>
        <w:jc w:val="center"/>
        <w:rPr>
          <w:rFonts w:ascii="Arial" w:hAnsi="Arial" w:cs="Arial"/>
          <w:b/>
        </w:rPr>
      </w:pPr>
      <w:r>
        <w:rPr>
          <w:rFonts w:ascii="Arial" w:hAnsi="Arial" w:cs="Arial"/>
          <w:b/>
        </w:rPr>
        <w:t xml:space="preserve">ΔΙΚΑΙΩΜΑ ΤΗΣ ΜΕΙΟΨΗΦΙΑΣ ΓΙΑ </w:t>
      </w:r>
      <w:r w:rsidR="00B90EDE" w:rsidRPr="00B90EDE">
        <w:rPr>
          <w:rFonts w:ascii="Arial" w:hAnsi="Arial" w:cs="Arial"/>
          <w:b/>
        </w:rPr>
        <w:t>ΕΞΑΓΟΡΑ ΜΕΤΟΧΩΝ ΑΠΟ ΕΤΑΙΡΙΑ</w:t>
      </w:r>
      <w:r>
        <w:rPr>
          <w:rFonts w:ascii="Arial" w:hAnsi="Arial" w:cs="Arial"/>
          <w:b/>
        </w:rPr>
        <w:t xml:space="preserve"> (Αρθρ. 45)</w:t>
      </w:r>
      <w:r w:rsidR="00B90EDE">
        <w:rPr>
          <w:rFonts w:ascii="Arial" w:hAnsi="Arial" w:cs="Arial"/>
          <w:b/>
        </w:rPr>
        <w:t xml:space="preserve">                                                                    </w:t>
      </w:r>
    </w:p>
    <w:p w:rsidR="00B90EDE" w:rsidRDefault="00B90EDE" w:rsidP="00B90EDE">
      <w:pPr>
        <w:pStyle w:val="Oooe1"/>
        <w:tabs>
          <w:tab w:val="clear" w:pos="284"/>
        </w:tabs>
        <w:spacing w:line="360" w:lineRule="atLeast"/>
        <w:jc w:val="left"/>
        <w:rPr>
          <w:rFonts w:ascii="Arial" w:hAnsi="Arial" w:cs="Arial"/>
        </w:rPr>
      </w:pPr>
      <w:r>
        <w:rPr>
          <w:rFonts w:ascii="Arial" w:hAnsi="Arial" w:cs="Arial"/>
        </w:rPr>
        <w:t xml:space="preserve">Η εξαγορά των μετοχών </w:t>
      </w:r>
      <w:r w:rsidR="00DA79DA">
        <w:rPr>
          <w:rFonts w:ascii="Arial" w:hAnsi="Arial" w:cs="Arial"/>
        </w:rPr>
        <w:t>με αγωγή γίνεται όταν η παραμονή τους στην εταιρία καθίσταται κατα τρόπο προφανή ιδιαίτερα ασύμφορη.</w:t>
      </w:r>
    </w:p>
    <w:p w:rsidR="00DA79DA" w:rsidRDefault="00DA79DA" w:rsidP="00B90EDE">
      <w:pPr>
        <w:pStyle w:val="Oooe1"/>
        <w:tabs>
          <w:tab w:val="clear" w:pos="284"/>
        </w:tabs>
        <w:spacing w:line="360" w:lineRule="atLeast"/>
        <w:jc w:val="left"/>
        <w:rPr>
          <w:rFonts w:ascii="Arial" w:hAnsi="Arial" w:cs="Arial"/>
        </w:rPr>
      </w:pPr>
      <w:r>
        <w:rPr>
          <w:rFonts w:ascii="Arial" w:hAnsi="Arial" w:cs="Arial"/>
        </w:rPr>
        <w:t>Οι Μέτοχοι τη</w:t>
      </w:r>
      <w:r w:rsidR="00560BE4">
        <w:rPr>
          <w:rFonts w:ascii="Arial" w:hAnsi="Arial" w:cs="Arial"/>
        </w:rPr>
        <w:t>ς μειοψηφίας έχουν δικαίωμα με</w:t>
      </w:r>
      <w:r>
        <w:rPr>
          <w:rFonts w:ascii="Arial" w:hAnsi="Arial" w:cs="Arial"/>
        </w:rPr>
        <w:t xml:space="preserve"> αγωγή να ζητήσουν την εξαγορά των μετοχών τους.</w:t>
      </w:r>
    </w:p>
    <w:p w:rsidR="00DA79DA" w:rsidRDefault="00DA79DA" w:rsidP="00B90EDE">
      <w:pPr>
        <w:pStyle w:val="Oooe1"/>
        <w:tabs>
          <w:tab w:val="clear" w:pos="284"/>
        </w:tabs>
        <w:spacing w:line="360" w:lineRule="atLeast"/>
        <w:jc w:val="left"/>
        <w:rPr>
          <w:rFonts w:ascii="Arial" w:hAnsi="Arial" w:cs="Arial"/>
        </w:rPr>
      </w:pPr>
    </w:p>
    <w:p w:rsidR="00DA79DA" w:rsidRDefault="00DA79DA" w:rsidP="00DA79DA">
      <w:pPr>
        <w:pStyle w:val="Oooe1"/>
        <w:tabs>
          <w:tab w:val="clear" w:pos="284"/>
        </w:tabs>
        <w:spacing w:line="360" w:lineRule="atLeast"/>
        <w:jc w:val="center"/>
        <w:rPr>
          <w:rFonts w:ascii="Arial" w:hAnsi="Arial" w:cs="Arial"/>
        </w:rPr>
      </w:pPr>
      <w:r w:rsidRPr="00DA79DA">
        <w:rPr>
          <w:rFonts w:ascii="Arial" w:hAnsi="Arial" w:cs="Arial"/>
          <w:b/>
        </w:rPr>
        <w:t xml:space="preserve">Λόγοι που δικαιολογούν την άσκηση του δικαιώματος εξαγοράς </w:t>
      </w:r>
      <w:r w:rsidR="00FC736C">
        <w:rPr>
          <w:rFonts w:ascii="Arial" w:hAnsi="Arial" w:cs="Arial"/>
          <w:b/>
        </w:rPr>
        <w:t xml:space="preserve">                   </w:t>
      </w:r>
      <w:r w:rsidR="00085FC8">
        <w:rPr>
          <w:rFonts w:ascii="Arial" w:hAnsi="Arial" w:cs="Arial"/>
        </w:rPr>
        <w:t>(Αρθρ. 45 § 2).</w:t>
      </w:r>
      <w:r>
        <w:rPr>
          <w:rFonts w:ascii="Arial" w:hAnsi="Arial" w:cs="Arial"/>
          <w:b/>
        </w:rPr>
        <w:t xml:space="preserve">              </w:t>
      </w:r>
    </w:p>
    <w:p w:rsidR="00DA79DA" w:rsidRDefault="00DA79DA" w:rsidP="00DA79DA">
      <w:pPr>
        <w:pStyle w:val="Oooe1"/>
        <w:tabs>
          <w:tab w:val="clear" w:pos="284"/>
        </w:tabs>
        <w:spacing w:line="360" w:lineRule="atLeast"/>
        <w:jc w:val="left"/>
        <w:rPr>
          <w:rFonts w:ascii="Arial" w:hAnsi="Arial" w:cs="Arial"/>
        </w:rPr>
      </w:pPr>
    </w:p>
    <w:p w:rsidR="00DA79DA" w:rsidRDefault="00DA79DA" w:rsidP="00DA79DA">
      <w:pPr>
        <w:pStyle w:val="Oooe1"/>
        <w:tabs>
          <w:tab w:val="clear" w:pos="284"/>
        </w:tabs>
        <w:spacing w:line="360" w:lineRule="atLeast"/>
        <w:jc w:val="left"/>
        <w:rPr>
          <w:rFonts w:ascii="Arial" w:hAnsi="Arial" w:cs="Arial"/>
        </w:rPr>
      </w:pPr>
      <w:r>
        <w:rPr>
          <w:rFonts w:ascii="Arial" w:hAnsi="Arial" w:cs="Arial"/>
        </w:rPr>
        <w:t xml:space="preserve">1. Η Γ.Σ. αποφάσισε την </w:t>
      </w:r>
      <w:r w:rsidRPr="00DA79DA">
        <w:rPr>
          <w:rFonts w:ascii="Arial" w:hAnsi="Arial" w:cs="Arial"/>
          <w:b/>
        </w:rPr>
        <w:t>μεταφορά της έδρας</w:t>
      </w:r>
      <w:r>
        <w:rPr>
          <w:rFonts w:ascii="Arial" w:hAnsi="Arial" w:cs="Arial"/>
        </w:rPr>
        <w:t xml:space="preserve"> σε άλλο κράτος.                                                2. Η Γ.Σ. αποφάσισε </w:t>
      </w:r>
      <w:r w:rsidRPr="00DA79DA">
        <w:rPr>
          <w:rFonts w:ascii="Arial" w:hAnsi="Arial" w:cs="Arial"/>
          <w:b/>
        </w:rPr>
        <w:t>περιορισμούς στη μεταβίβαση</w:t>
      </w:r>
      <w:r>
        <w:rPr>
          <w:rFonts w:ascii="Arial" w:hAnsi="Arial" w:cs="Arial"/>
        </w:rPr>
        <w:t xml:space="preserve"> των μετοχών.                                    </w:t>
      </w:r>
      <w:r>
        <w:rPr>
          <w:rFonts w:ascii="Arial" w:hAnsi="Arial" w:cs="Arial"/>
        </w:rPr>
        <w:lastRenderedPageBreak/>
        <w:t xml:space="preserve">3. Η Γ.Σ. αποφάσισε </w:t>
      </w:r>
      <w:r w:rsidRPr="00DA79DA">
        <w:rPr>
          <w:rFonts w:ascii="Arial" w:hAnsi="Arial" w:cs="Arial"/>
          <w:b/>
        </w:rPr>
        <w:t>αλλαγή του σκοπού</w:t>
      </w:r>
      <w:r>
        <w:rPr>
          <w:rFonts w:ascii="Arial" w:hAnsi="Arial" w:cs="Arial"/>
        </w:rPr>
        <w:t xml:space="preserve"> της εταιρίας.                                                    4. Αυτοί που ενδεχομένως </w:t>
      </w:r>
      <w:r w:rsidRPr="00DA79DA">
        <w:rPr>
          <w:rFonts w:ascii="Arial" w:hAnsi="Arial" w:cs="Arial"/>
          <w:b/>
        </w:rPr>
        <w:t>προβλέπονται στο καταστατικό</w:t>
      </w:r>
      <w:r>
        <w:rPr>
          <w:rFonts w:ascii="Arial" w:hAnsi="Arial" w:cs="Arial"/>
        </w:rPr>
        <w:t xml:space="preserve">. </w:t>
      </w:r>
    </w:p>
    <w:p w:rsidR="00DA79DA" w:rsidRDefault="00DA79DA" w:rsidP="00DA79DA">
      <w:pPr>
        <w:pStyle w:val="Oooe1"/>
        <w:tabs>
          <w:tab w:val="clear" w:pos="284"/>
        </w:tabs>
        <w:spacing w:line="360" w:lineRule="atLeast"/>
        <w:jc w:val="left"/>
        <w:rPr>
          <w:rFonts w:ascii="Arial" w:hAnsi="Arial" w:cs="Arial"/>
        </w:rPr>
      </w:pPr>
    </w:p>
    <w:p w:rsidR="00DA79DA" w:rsidRPr="00DA79DA" w:rsidRDefault="00DA79DA" w:rsidP="00DA79DA">
      <w:pPr>
        <w:pStyle w:val="Oooe1"/>
        <w:tabs>
          <w:tab w:val="clear" w:pos="284"/>
        </w:tabs>
        <w:spacing w:line="360" w:lineRule="atLeast"/>
        <w:jc w:val="left"/>
        <w:rPr>
          <w:rFonts w:ascii="Arial" w:hAnsi="Arial" w:cs="Arial"/>
        </w:rPr>
      </w:pPr>
      <w:r>
        <w:rPr>
          <w:rFonts w:ascii="Arial" w:hAnsi="Arial" w:cs="Arial"/>
        </w:rPr>
        <w:t xml:space="preserve">Το Δικαστήριο ορίζει το </w:t>
      </w:r>
      <w:r w:rsidRPr="00DA79DA">
        <w:rPr>
          <w:rFonts w:ascii="Arial" w:hAnsi="Arial" w:cs="Arial"/>
          <w:b/>
        </w:rPr>
        <w:t>αντάλλαγμα</w:t>
      </w:r>
      <w:r>
        <w:rPr>
          <w:rFonts w:ascii="Arial" w:hAnsi="Arial" w:cs="Arial"/>
        </w:rPr>
        <w:t xml:space="preserve">. </w:t>
      </w:r>
      <w:r w:rsidRPr="00DA79DA">
        <w:rPr>
          <w:rFonts w:ascii="Arial" w:hAnsi="Arial" w:cs="Arial"/>
          <w:b/>
        </w:rPr>
        <w:t>Δίκαιο</w:t>
      </w:r>
      <w:r>
        <w:rPr>
          <w:rFonts w:ascii="Arial" w:hAnsi="Arial" w:cs="Arial"/>
        </w:rPr>
        <w:t xml:space="preserve"> και να </w:t>
      </w:r>
      <w:r w:rsidRPr="00DA79DA">
        <w:rPr>
          <w:rFonts w:ascii="Arial" w:hAnsi="Arial" w:cs="Arial"/>
          <w:b/>
        </w:rPr>
        <w:t>ανταποκρίνεται στην αξία</w:t>
      </w:r>
      <w:r>
        <w:rPr>
          <w:rFonts w:ascii="Arial" w:hAnsi="Arial" w:cs="Arial"/>
        </w:rPr>
        <w:t xml:space="preserve"> των μετοχών καθώς και τους όρους καταβολής τους.</w:t>
      </w:r>
    </w:p>
    <w:p w:rsidR="00121C49" w:rsidRDefault="00121C49" w:rsidP="00121C49">
      <w:pPr>
        <w:pStyle w:val="Oooe1"/>
        <w:tabs>
          <w:tab w:val="clear" w:pos="284"/>
        </w:tabs>
        <w:spacing w:line="360" w:lineRule="atLeast"/>
        <w:rPr>
          <w:rFonts w:ascii="Arial" w:hAnsi="Arial" w:cs="Arial"/>
        </w:rPr>
      </w:pPr>
    </w:p>
    <w:p w:rsidR="00121C49" w:rsidRPr="004D5393" w:rsidRDefault="00560BE4" w:rsidP="00121C49">
      <w:pPr>
        <w:pStyle w:val="Oooe1"/>
        <w:tabs>
          <w:tab w:val="clear" w:pos="284"/>
        </w:tabs>
        <w:spacing w:line="360" w:lineRule="atLeast"/>
        <w:rPr>
          <w:rFonts w:ascii="Arial" w:hAnsi="Arial" w:cs="Arial"/>
          <w:b/>
          <w:bCs/>
        </w:rPr>
      </w:pPr>
      <w:r>
        <w:rPr>
          <w:rFonts w:ascii="Arial" w:hAnsi="Arial" w:cs="Arial"/>
          <w:b/>
          <w:bCs/>
        </w:rPr>
        <w:t>7.5.3</w:t>
      </w:r>
      <w:r w:rsidR="00121C49" w:rsidRPr="004D5393">
        <w:rPr>
          <w:rFonts w:ascii="Arial" w:hAnsi="Arial" w:cs="Arial"/>
          <w:b/>
          <w:bCs/>
        </w:rPr>
        <w:t>. Δικαιώματα των μειοψηφιών</w:t>
      </w:r>
      <w:r w:rsidR="0049291A">
        <w:rPr>
          <w:rFonts w:ascii="Arial" w:hAnsi="Arial" w:cs="Arial"/>
          <w:b/>
          <w:bCs/>
        </w:rPr>
        <w:t>(Άρθρ.141)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Σημαντικά δικαιώματα έχουν δοθεί από το νόμο σε μέτοχο ή μετοχους που κατέχουν σημαντικό τμήμα του καταβεβλημένου ΜΚ. </w:t>
      </w:r>
      <w:r w:rsidR="00230C42">
        <w:rPr>
          <w:rFonts w:ascii="Arial" w:hAnsi="Arial" w:cs="Arial"/>
        </w:rPr>
        <w:t>Για την άσκηση του δικαιώματος του πρέπει ν</w:t>
      </w:r>
      <w:r w:rsidR="00560BE4">
        <w:rPr>
          <w:rFonts w:ascii="Arial" w:hAnsi="Arial" w:cs="Arial"/>
        </w:rPr>
        <w:t>α έχουν καταθέσει τις μετοχές του</w:t>
      </w:r>
      <w:r w:rsidR="00230C42">
        <w:rPr>
          <w:rFonts w:ascii="Arial" w:hAnsi="Arial" w:cs="Arial"/>
        </w:rPr>
        <w:t>ς στο Τ.Π.Κ.Δ. (Ταμείο Παρακαταθηκών και Δανείων) ή σε οποιαδήποτε Τράπεζα. (Άρθρο 39 § 8 και 40 § 3)</w:t>
      </w:r>
    </w:p>
    <w:p w:rsidR="00230C42" w:rsidRDefault="00230C42" w:rsidP="00121C49">
      <w:pPr>
        <w:pStyle w:val="Oooe1"/>
        <w:tabs>
          <w:tab w:val="clear" w:pos="284"/>
        </w:tabs>
        <w:spacing w:line="360" w:lineRule="atLeast"/>
        <w:rPr>
          <w:rFonts w:ascii="Arial" w:hAnsi="Arial" w:cs="Arial"/>
        </w:rPr>
      </w:pPr>
    </w:p>
    <w:p w:rsidR="00121C49" w:rsidRPr="00FC71FC"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FC71FC">
        <w:rPr>
          <w:rFonts w:ascii="Arial" w:hAnsi="Arial" w:cs="Arial"/>
          <w:b/>
          <w:bCs/>
        </w:rPr>
        <w:t>Α. Μειοψηφίες με βάση το καταβεβλημένο ΜΚ.</w:t>
      </w:r>
      <w:r w:rsidR="00813082">
        <w:rPr>
          <w:rFonts w:ascii="Arial" w:hAnsi="Arial" w:cs="Arial"/>
          <w:b/>
          <w:bCs/>
        </w:rPr>
        <w:t xml:space="preserve"> </w:t>
      </w:r>
    </w:p>
    <w:p w:rsidR="00121C49" w:rsidRDefault="00813082" w:rsidP="00121C49">
      <w:pPr>
        <w:pStyle w:val="Oooe1"/>
        <w:tabs>
          <w:tab w:val="clear" w:pos="284"/>
        </w:tabs>
        <w:spacing w:line="360" w:lineRule="atLeast"/>
        <w:rPr>
          <w:rFonts w:ascii="Arial" w:hAnsi="Arial" w:cs="Arial"/>
        </w:rPr>
      </w:pPr>
      <w:r>
        <w:rPr>
          <w:rFonts w:ascii="Arial" w:hAnsi="Arial" w:cs="Arial"/>
        </w:rPr>
        <w:t xml:space="preserve">  •</w:t>
      </w:r>
      <w:r w:rsidR="00121C49">
        <w:rPr>
          <w:rFonts w:ascii="Arial" w:hAnsi="Arial" w:cs="Arial"/>
        </w:rPr>
        <w:t xml:space="preserve"> Μέτοχοι που κατέχουν τουλάχιστον το </w:t>
      </w:r>
      <w:r w:rsidR="00121C49" w:rsidRPr="00813082">
        <w:rPr>
          <w:rFonts w:ascii="Arial" w:hAnsi="Arial" w:cs="Arial"/>
          <w:b/>
          <w:bCs/>
        </w:rPr>
        <w:t>1/ 20</w:t>
      </w:r>
      <w:r w:rsidR="00121C49">
        <w:rPr>
          <w:rFonts w:ascii="Arial" w:hAnsi="Arial" w:cs="Arial"/>
        </w:rPr>
        <w:t xml:space="preserve"> του καταβεβλημένου ΜΚ έχουν τα ακόλουθα δικαιώματα:</w:t>
      </w:r>
    </w:p>
    <w:p w:rsidR="00121C49" w:rsidRDefault="00121C49" w:rsidP="00121C49">
      <w:pPr>
        <w:pStyle w:val="Oooe1"/>
        <w:numPr>
          <w:ilvl w:val="0"/>
          <w:numId w:val="25"/>
        </w:numPr>
        <w:tabs>
          <w:tab w:val="clear" w:pos="284"/>
        </w:tabs>
        <w:spacing w:line="360" w:lineRule="atLeast"/>
        <w:rPr>
          <w:rFonts w:ascii="Arial" w:hAnsi="Arial" w:cs="Arial"/>
        </w:rPr>
      </w:pPr>
      <w:r w:rsidRPr="00FC71FC">
        <w:rPr>
          <w:rFonts w:ascii="Arial" w:hAnsi="Arial" w:cs="Arial"/>
          <w:b/>
          <w:bCs/>
        </w:rPr>
        <w:t xml:space="preserve">Πληροφόρησης </w:t>
      </w:r>
      <w:r>
        <w:rPr>
          <w:rFonts w:ascii="Arial" w:hAnsi="Arial" w:cs="Arial"/>
        </w:rPr>
        <w:t xml:space="preserve">σχετικά με τα ποσά που έχουν καταβληθεί, την τελευταία διετία στα μέλη του Δ.Σ. </w:t>
      </w:r>
      <w:r w:rsidR="00813082">
        <w:rPr>
          <w:rFonts w:ascii="Arial" w:hAnsi="Arial" w:cs="Arial"/>
        </w:rPr>
        <w:t>ή σε Δ/ντες της Α.Ε.</w:t>
      </w:r>
    </w:p>
    <w:p w:rsidR="00121C49" w:rsidRDefault="00121C49" w:rsidP="00121C49">
      <w:pPr>
        <w:pStyle w:val="Oooe1"/>
        <w:numPr>
          <w:ilvl w:val="0"/>
          <w:numId w:val="25"/>
        </w:numPr>
        <w:tabs>
          <w:tab w:val="clear" w:pos="284"/>
        </w:tabs>
        <w:spacing w:line="360" w:lineRule="atLeast"/>
        <w:rPr>
          <w:rFonts w:ascii="Arial" w:hAnsi="Arial" w:cs="Arial"/>
        </w:rPr>
      </w:pPr>
      <w:r w:rsidRPr="00FC71FC">
        <w:rPr>
          <w:rFonts w:ascii="Arial" w:hAnsi="Arial" w:cs="Arial"/>
          <w:b/>
          <w:bCs/>
        </w:rPr>
        <w:t>Σύγκλησης έκτακτης ΓΣ</w:t>
      </w:r>
      <w:r>
        <w:rPr>
          <w:rFonts w:ascii="Arial" w:hAnsi="Arial" w:cs="Arial"/>
        </w:rPr>
        <w:t>.</w:t>
      </w:r>
    </w:p>
    <w:p w:rsidR="00121C49" w:rsidRPr="00813082" w:rsidRDefault="00121C49" w:rsidP="00121C49">
      <w:pPr>
        <w:pStyle w:val="Oooe1"/>
        <w:numPr>
          <w:ilvl w:val="0"/>
          <w:numId w:val="25"/>
        </w:numPr>
        <w:tabs>
          <w:tab w:val="clear" w:pos="284"/>
        </w:tabs>
        <w:spacing w:line="360" w:lineRule="atLeast"/>
        <w:rPr>
          <w:rFonts w:ascii="Arial" w:hAnsi="Arial" w:cs="Arial"/>
        </w:rPr>
      </w:pPr>
      <w:r w:rsidRPr="00FC71FC">
        <w:rPr>
          <w:rFonts w:ascii="Arial" w:hAnsi="Arial" w:cs="Arial"/>
          <w:b/>
          <w:bCs/>
        </w:rPr>
        <w:t xml:space="preserve">Έκτακτου ελέγχου </w:t>
      </w:r>
      <w:r w:rsidR="00813082">
        <w:rPr>
          <w:rFonts w:ascii="Arial" w:hAnsi="Arial" w:cs="Arial"/>
          <w:b/>
          <w:bCs/>
        </w:rPr>
        <w:t xml:space="preserve"> </w:t>
      </w:r>
      <w:r w:rsidR="00813082" w:rsidRPr="00813082">
        <w:rPr>
          <w:rFonts w:ascii="Arial" w:hAnsi="Arial" w:cs="Arial"/>
        </w:rPr>
        <w:t>(Αρθρ.</w:t>
      </w:r>
      <w:r w:rsidR="0049291A">
        <w:rPr>
          <w:rFonts w:ascii="Arial" w:hAnsi="Arial" w:cs="Arial"/>
        </w:rPr>
        <w:t>142</w:t>
      </w:r>
      <w:r w:rsidR="00813082" w:rsidRPr="00813082">
        <w:rPr>
          <w:rFonts w:ascii="Arial" w:hAnsi="Arial" w:cs="Arial"/>
        </w:rPr>
        <w:t>)</w:t>
      </w:r>
      <w:r w:rsidR="00230C42">
        <w:rPr>
          <w:rFonts w:ascii="Arial" w:hAnsi="Arial" w:cs="Arial"/>
        </w:rPr>
        <w:t>, ύστερα από απόφαση Δικαστηρίου αφού πρώτα υποβληθεί αίτηση στο Μονομελές Πρωτοδικείο. Ο έλεγχος ασκείται από ελεγκτές-λογιστικές.</w:t>
      </w:r>
    </w:p>
    <w:p w:rsidR="00121C49" w:rsidRDefault="00121C49" w:rsidP="00121C49">
      <w:pPr>
        <w:pStyle w:val="Oooe1"/>
        <w:numPr>
          <w:ilvl w:val="0"/>
          <w:numId w:val="25"/>
        </w:numPr>
        <w:tabs>
          <w:tab w:val="clear" w:pos="284"/>
        </w:tabs>
        <w:spacing w:line="360" w:lineRule="atLeast"/>
        <w:rPr>
          <w:rFonts w:ascii="Arial" w:hAnsi="Arial" w:cs="Arial"/>
        </w:rPr>
      </w:pPr>
      <w:r w:rsidRPr="00FC71FC">
        <w:rPr>
          <w:rFonts w:ascii="Arial" w:hAnsi="Arial" w:cs="Arial"/>
          <w:b/>
          <w:bCs/>
        </w:rPr>
        <w:t>Αναβολής λήψης απόφασης</w:t>
      </w:r>
      <w:r w:rsidR="00085FC8">
        <w:rPr>
          <w:rFonts w:ascii="Arial" w:hAnsi="Arial" w:cs="Arial"/>
          <w:b/>
          <w:bCs/>
        </w:rPr>
        <w:t xml:space="preserve"> της Γ.Σ.</w:t>
      </w:r>
      <w:r>
        <w:rPr>
          <w:rFonts w:ascii="Arial" w:hAnsi="Arial" w:cs="Arial"/>
        </w:rPr>
        <w:t>. Σε άλλη συνεδρίαση που δεν μπ</w:t>
      </w:r>
      <w:r w:rsidR="0049291A">
        <w:rPr>
          <w:rFonts w:ascii="Arial" w:hAnsi="Arial" w:cs="Arial"/>
        </w:rPr>
        <w:t>ορεί να απέχει περισσότερο από 2</w:t>
      </w:r>
      <w:r>
        <w:rPr>
          <w:rFonts w:ascii="Arial" w:hAnsi="Arial" w:cs="Arial"/>
        </w:rPr>
        <w:t>0 ημέρες από την αρχική συνεδρίαση.</w:t>
      </w:r>
    </w:p>
    <w:p w:rsidR="00121C49" w:rsidRDefault="00121C49" w:rsidP="00121C49">
      <w:pPr>
        <w:pStyle w:val="Oooe1"/>
        <w:numPr>
          <w:ilvl w:val="0"/>
          <w:numId w:val="25"/>
        </w:numPr>
        <w:tabs>
          <w:tab w:val="clear" w:pos="284"/>
        </w:tabs>
        <w:spacing w:line="360" w:lineRule="atLeast"/>
        <w:rPr>
          <w:rFonts w:ascii="Arial" w:hAnsi="Arial" w:cs="Arial"/>
        </w:rPr>
      </w:pPr>
      <w:r w:rsidRPr="00FC71FC">
        <w:rPr>
          <w:rFonts w:ascii="Arial" w:hAnsi="Arial" w:cs="Arial"/>
          <w:b/>
          <w:bCs/>
        </w:rPr>
        <w:t>Διεξαγωγή ονομαστικής ψηφοφορίας</w:t>
      </w:r>
      <w:r>
        <w:rPr>
          <w:rFonts w:ascii="Arial" w:hAnsi="Arial" w:cs="Arial"/>
        </w:rPr>
        <w:t>. Η απόφαση της Γ.Σ.</w:t>
      </w:r>
      <w:r w:rsidR="00230C42">
        <w:rPr>
          <w:rFonts w:ascii="Arial" w:hAnsi="Arial" w:cs="Arial"/>
        </w:rPr>
        <w:t xml:space="preserve"> για ορισμένα θέματα εάν υπάρχει</w:t>
      </w:r>
      <w:r>
        <w:rPr>
          <w:rFonts w:ascii="Arial" w:hAnsi="Arial" w:cs="Arial"/>
        </w:rPr>
        <w:t xml:space="preserve"> σχετικό αίτημα της μειοψηφίας λαμβάνεται με ονομαστική ψηφοφορία. </w:t>
      </w:r>
      <w:r w:rsidR="00642CB0">
        <w:rPr>
          <w:rFonts w:ascii="Arial" w:hAnsi="Arial" w:cs="Arial"/>
        </w:rPr>
        <w:t>Ύστερα αίτηση οποιουδήποτε μετόχου, υποβαλλόμενη κατά πάντα χρόνο, το διοικητικό συμβούλιο οφείλει μέσα σε 20 ημέρες να πληροφορήσει το μέτοχο για το ύψος του κεφαλαίου της εταιρίας, τις κατηγορίες των μετοχών που έχουν εκδοθεί και τον αριθμό τω ν μετοχών κάθε κατηγοιρίας, ιδίως προνομιούχων, με τα δικαιώματα που κάθε κατηγορία παρέχει, καθώς και τις τυχόν δεσμευμένες μετοχές, τόσο κατά τον αριθμό τους όσο και τους περιορισμούς πουπροβλέπονται. Με την επιφύλαξη των διατάξεων για την προστασία των δεδομένων προσωπικού χαρακτήρα και με την προυπόθεση ότι το προβλέπει το κατασταστικό, κάθε μέτοχος μπορεί να ζητήσει να του χορηγηθεί πίνακας των μετοχών της εταιρίας, με ένδειξη του ονοματεπώνυμου του μετόχου.</w:t>
      </w:r>
    </w:p>
    <w:p w:rsidR="00642CB0" w:rsidRDefault="00642CB0" w:rsidP="00642CB0">
      <w:pPr>
        <w:pStyle w:val="Oooe1"/>
        <w:tabs>
          <w:tab w:val="clear" w:pos="284"/>
        </w:tabs>
        <w:spacing w:line="360" w:lineRule="atLeast"/>
        <w:ind w:left="432"/>
        <w:rPr>
          <w:rFonts w:ascii="Arial" w:hAnsi="Arial" w:cs="Arial"/>
        </w:rPr>
      </w:pPr>
    </w:p>
    <w:p w:rsidR="00121C49" w:rsidRDefault="00121C49" w:rsidP="00FB4F90">
      <w:pPr>
        <w:pStyle w:val="Oooe1"/>
        <w:numPr>
          <w:ilvl w:val="0"/>
          <w:numId w:val="39"/>
        </w:numPr>
        <w:tabs>
          <w:tab w:val="clear" w:pos="284"/>
        </w:tabs>
        <w:spacing w:line="360" w:lineRule="atLeast"/>
        <w:rPr>
          <w:rFonts w:ascii="Arial" w:hAnsi="Arial" w:cs="Arial"/>
        </w:rPr>
      </w:pPr>
      <w:r w:rsidRPr="0043203B">
        <w:rPr>
          <w:rFonts w:ascii="Arial" w:hAnsi="Arial" w:cs="Arial"/>
          <w:b/>
        </w:rPr>
        <w:t xml:space="preserve">Μέτοχοι που κατέχουν το </w:t>
      </w:r>
      <w:r w:rsidRPr="0043203B">
        <w:rPr>
          <w:rFonts w:ascii="Arial" w:hAnsi="Arial" w:cs="Arial"/>
          <w:b/>
          <w:bCs/>
        </w:rPr>
        <w:t xml:space="preserve">1/10 </w:t>
      </w:r>
      <w:r w:rsidRPr="0043203B">
        <w:rPr>
          <w:rFonts w:ascii="Arial" w:hAnsi="Arial" w:cs="Arial"/>
          <w:b/>
        </w:rPr>
        <w:t xml:space="preserve">του καταβεβλημένου ΜΚ </w:t>
      </w:r>
      <w:r w:rsidR="00215ACF" w:rsidRPr="0043203B">
        <w:rPr>
          <w:rFonts w:ascii="Arial" w:hAnsi="Arial" w:cs="Arial"/>
          <w:b/>
        </w:rPr>
        <w:t>(Άρθρ.141 παρ.7)</w:t>
      </w:r>
      <w:r w:rsidR="00215ACF">
        <w:rPr>
          <w:rFonts w:ascii="Arial" w:hAnsi="Arial" w:cs="Arial"/>
        </w:rPr>
        <w:t xml:space="preserve"> </w:t>
      </w:r>
      <w:r w:rsidR="00FB4F90">
        <w:rPr>
          <w:rFonts w:ascii="Arial" w:hAnsi="Arial" w:cs="Arial"/>
        </w:rPr>
        <w:t>ύστερα από αίτηση μετόχων που εκπροσωπούν το 1/10 του καταβεβλημένου κεφαλαίου, το Δ.Σ. υποχρεούται να παρέχει στη Γ.Σ. πληροφορίες</w:t>
      </w:r>
      <w:r w:rsidR="00802441">
        <w:rPr>
          <w:rFonts w:ascii="Arial" w:hAnsi="Arial" w:cs="Arial"/>
        </w:rPr>
        <w:t xml:space="preserve"> (</w:t>
      </w:r>
      <w:r w:rsidR="00802441" w:rsidRPr="00802441">
        <w:rPr>
          <w:rFonts w:ascii="Arial" w:hAnsi="Arial" w:cs="Arial"/>
          <w:b/>
        </w:rPr>
        <w:t>δικαίωμα πληροφόρησης</w:t>
      </w:r>
      <w:r w:rsidR="00802441">
        <w:rPr>
          <w:rFonts w:ascii="Arial" w:hAnsi="Arial" w:cs="Arial"/>
        </w:rPr>
        <w:t>)</w:t>
      </w:r>
      <w:r w:rsidR="00FB4F90">
        <w:rPr>
          <w:rFonts w:ascii="Arial" w:hAnsi="Arial" w:cs="Arial"/>
        </w:rPr>
        <w:t xml:space="preserve"> για την πορεία των υποθέσεων και την περιουσιακή κατάσταση της εταιρίας. επίσης, μπορούν να ζητήσουν την:</w:t>
      </w:r>
    </w:p>
    <w:p w:rsidR="00121C49" w:rsidRDefault="00121C49" w:rsidP="00121C49">
      <w:pPr>
        <w:pStyle w:val="Oooe1"/>
        <w:tabs>
          <w:tab w:val="clear" w:pos="284"/>
        </w:tabs>
        <w:spacing w:line="360" w:lineRule="atLeast"/>
        <w:ind w:left="72"/>
        <w:rPr>
          <w:rFonts w:ascii="Arial" w:hAnsi="Arial" w:cs="Arial"/>
        </w:rPr>
      </w:pPr>
      <w:r>
        <w:rPr>
          <w:rFonts w:ascii="Arial" w:hAnsi="Arial" w:cs="Arial"/>
        </w:rPr>
        <w:t xml:space="preserve">   </w:t>
      </w:r>
      <w:r w:rsidRPr="00FC71FC">
        <w:rPr>
          <w:rFonts w:ascii="Arial" w:hAnsi="Arial" w:cs="Arial"/>
          <w:b/>
          <w:bCs/>
        </w:rPr>
        <w:t>Άσκηση της εταιρικής αγωγής</w:t>
      </w:r>
      <w:r>
        <w:rPr>
          <w:rFonts w:ascii="Arial" w:hAnsi="Arial" w:cs="Arial"/>
        </w:rPr>
        <w:t xml:space="preserve">. Μπορεί να ζητήσει από το Δ.Σ. την έγερση εταιρικής αγωγής </w:t>
      </w:r>
      <w:r w:rsidR="00230C42">
        <w:rPr>
          <w:rFonts w:ascii="Arial" w:hAnsi="Arial" w:cs="Arial"/>
        </w:rPr>
        <w:t>δηλ. αξιώσεις της εταιρίας κατά τω</w:t>
      </w:r>
      <w:r w:rsidR="00560BE4">
        <w:rPr>
          <w:rFonts w:ascii="Arial" w:hAnsi="Arial" w:cs="Arial"/>
        </w:rPr>
        <w:t>ν μελών του Δ.Σ. που απορρέουν από την διοίκηση των υποθέσεων</w:t>
      </w:r>
      <w:r w:rsidR="00230C42">
        <w:rPr>
          <w:rFonts w:ascii="Arial" w:hAnsi="Arial" w:cs="Arial"/>
        </w:rPr>
        <w:t>, όπως π.χ.</w:t>
      </w:r>
      <w:r w:rsidR="0011319C">
        <w:rPr>
          <w:rFonts w:ascii="Arial" w:hAnsi="Arial" w:cs="Arial"/>
        </w:rPr>
        <w:t xml:space="preserve"> όταν η Γ.Σ. δεν το αποφασίζει </w:t>
      </w:r>
      <w:r>
        <w:rPr>
          <w:rFonts w:ascii="Arial" w:hAnsi="Arial" w:cs="Arial"/>
        </w:rPr>
        <w:t>και σε περίπτωση που το ΔΣ αδρανήσει, μπορεί να ζητήσει το δικαστικό διορισμό ειδικών εκπροσώπων, που θα ασκήουν  τη</w:t>
      </w:r>
      <w:r w:rsidR="0043203B">
        <w:rPr>
          <w:rFonts w:ascii="Arial" w:hAnsi="Arial" w:cs="Arial"/>
        </w:rPr>
        <w:t>ν αγωγή</w:t>
      </w:r>
      <w:r w:rsidR="00A42165">
        <w:rPr>
          <w:rFonts w:ascii="Arial" w:hAnsi="Arial" w:cs="Arial"/>
        </w:rPr>
        <w:t>.</w:t>
      </w:r>
    </w:p>
    <w:p w:rsidR="00121C49" w:rsidRDefault="00121C49" w:rsidP="0043203B">
      <w:pPr>
        <w:pStyle w:val="Oooe1"/>
        <w:numPr>
          <w:ilvl w:val="0"/>
          <w:numId w:val="40"/>
        </w:numPr>
        <w:tabs>
          <w:tab w:val="clear" w:pos="284"/>
        </w:tabs>
        <w:spacing w:line="360" w:lineRule="atLeast"/>
        <w:rPr>
          <w:rFonts w:ascii="Arial" w:hAnsi="Arial" w:cs="Arial"/>
        </w:rPr>
      </w:pPr>
      <w:r>
        <w:rPr>
          <w:rFonts w:ascii="Arial" w:hAnsi="Arial" w:cs="Arial"/>
        </w:rPr>
        <w:t xml:space="preserve">Μέτοχοι που κατέχουν τουλάχιστον το </w:t>
      </w:r>
      <w:r w:rsidRPr="00FC71FC">
        <w:rPr>
          <w:rFonts w:ascii="Arial" w:hAnsi="Arial" w:cs="Arial"/>
          <w:b/>
          <w:bCs/>
        </w:rPr>
        <w:t>1/5</w:t>
      </w:r>
      <w:r>
        <w:rPr>
          <w:rFonts w:ascii="Arial" w:hAnsi="Arial" w:cs="Arial"/>
        </w:rPr>
        <w:t xml:space="preserve"> του καταβεβλημένου ΜΚ έχουν τα ακόλουθα δικαιώματα: </w:t>
      </w:r>
    </w:p>
    <w:p w:rsidR="00121C49" w:rsidRPr="00FC71FC" w:rsidRDefault="00813082" w:rsidP="00121C49">
      <w:pPr>
        <w:pStyle w:val="Oooe1"/>
        <w:numPr>
          <w:ilvl w:val="0"/>
          <w:numId w:val="26"/>
        </w:numPr>
        <w:tabs>
          <w:tab w:val="clear" w:pos="284"/>
        </w:tabs>
        <w:spacing w:line="360" w:lineRule="atLeast"/>
        <w:rPr>
          <w:rFonts w:ascii="Arial" w:hAnsi="Arial" w:cs="Arial"/>
          <w:b/>
          <w:bCs/>
        </w:rPr>
      </w:pPr>
      <w:r>
        <w:rPr>
          <w:rFonts w:ascii="Arial" w:hAnsi="Arial" w:cs="Arial"/>
          <w:b/>
          <w:bCs/>
        </w:rPr>
        <w:t>Ελέγχου</w:t>
      </w:r>
      <w:r w:rsidR="00A42165">
        <w:rPr>
          <w:rFonts w:ascii="Arial" w:hAnsi="Arial" w:cs="Arial"/>
        </w:rPr>
        <w:t>. Ο έλεγχος ασκε</w:t>
      </w:r>
      <w:r w:rsidR="00560BE4">
        <w:rPr>
          <w:rFonts w:ascii="Arial" w:hAnsi="Arial" w:cs="Arial"/>
        </w:rPr>
        <w:t>ίται όταν το Δικαστήριο αποδεχθ</w:t>
      </w:r>
      <w:r w:rsidR="00A42165">
        <w:rPr>
          <w:rFonts w:ascii="Arial" w:hAnsi="Arial" w:cs="Arial"/>
        </w:rPr>
        <w:t>εί ότι δεν ασκείται χρηστή διοίκηση.</w:t>
      </w:r>
      <w:r w:rsidR="00802441" w:rsidRPr="00802441">
        <w:rPr>
          <w:rFonts w:ascii="Arial" w:hAnsi="Arial" w:cs="Arial"/>
        </w:rPr>
        <w:t xml:space="preserve"> </w:t>
      </w:r>
      <w:r w:rsidR="00802441">
        <w:rPr>
          <w:rFonts w:ascii="Arial" w:hAnsi="Arial" w:cs="Arial"/>
        </w:rPr>
        <w:t>(Αρθρ. 142 § 3).</w:t>
      </w:r>
    </w:p>
    <w:p w:rsidR="00121C49" w:rsidRDefault="00121C49" w:rsidP="0043203B">
      <w:pPr>
        <w:pStyle w:val="Oooe1"/>
        <w:numPr>
          <w:ilvl w:val="0"/>
          <w:numId w:val="42"/>
        </w:numPr>
        <w:tabs>
          <w:tab w:val="clear" w:pos="284"/>
        </w:tabs>
        <w:spacing w:line="360" w:lineRule="atLeast"/>
        <w:rPr>
          <w:rFonts w:ascii="Arial" w:hAnsi="Arial" w:cs="Arial"/>
        </w:rPr>
      </w:pPr>
      <w:r>
        <w:rPr>
          <w:rFonts w:ascii="Arial" w:hAnsi="Arial" w:cs="Arial"/>
        </w:rPr>
        <w:t xml:space="preserve">Μέτοχοι που κατέχουν τουλάχιστον το </w:t>
      </w:r>
      <w:r w:rsidRPr="00FC71FC">
        <w:rPr>
          <w:rFonts w:ascii="Arial" w:hAnsi="Arial" w:cs="Arial"/>
          <w:b/>
          <w:bCs/>
        </w:rPr>
        <w:t>1/3 του καταβεβλημένου</w:t>
      </w:r>
      <w:r>
        <w:rPr>
          <w:rFonts w:ascii="Arial" w:hAnsi="Arial" w:cs="Arial"/>
        </w:rPr>
        <w:t xml:space="preserve"> </w:t>
      </w:r>
      <w:r w:rsidRPr="00FC71FC">
        <w:rPr>
          <w:rFonts w:ascii="Arial" w:hAnsi="Arial" w:cs="Arial"/>
          <w:b/>
          <w:bCs/>
        </w:rPr>
        <w:t xml:space="preserve">ΜΚ </w:t>
      </w:r>
      <w:r>
        <w:rPr>
          <w:rFonts w:ascii="Arial" w:hAnsi="Arial" w:cs="Arial"/>
        </w:rPr>
        <w:t xml:space="preserve">μπορούν να ζητήσουν λόγω σπουδαίου λόγου τη λύση της εταιρίας με </w:t>
      </w:r>
      <w:r w:rsidRPr="00B11604">
        <w:rPr>
          <w:rFonts w:ascii="Arial" w:hAnsi="Arial" w:cs="Arial"/>
          <w:b/>
          <w:bCs/>
        </w:rPr>
        <w:t>δικαστική απόφα</w:t>
      </w:r>
      <w:r w:rsidR="0043203B">
        <w:rPr>
          <w:rFonts w:ascii="Arial" w:hAnsi="Arial" w:cs="Arial"/>
          <w:b/>
          <w:bCs/>
        </w:rPr>
        <w:t>ση</w:t>
      </w:r>
      <w:r w:rsidR="00A42165">
        <w:rPr>
          <w:rFonts w:ascii="Arial" w:hAnsi="Arial" w:cs="Arial"/>
        </w:rPr>
        <w:t>, όταν δηλαδή από την όλη πορεία της εταιρίας καθίσταται πιστευτό ότι η διοίκηση δεν ασκείται όπως επιβάλει η χρηστή διαχείριση.</w:t>
      </w:r>
      <w:r>
        <w:rPr>
          <w:rFonts w:ascii="Arial" w:hAnsi="Arial" w:cs="Arial"/>
        </w:rPr>
        <w:t xml:space="preserve"> </w:t>
      </w:r>
      <w:r w:rsidR="00AB2A00">
        <w:rPr>
          <w:rFonts w:ascii="Arial" w:hAnsi="Arial" w:cs="Arial"/>
        </w:rPr>
        <w:t>(Αρθρ. 166 § 1).</w:t>
      </w:r>
    </w:p>
    <w:p w:rsidR="00121C49" w:rsidRDefault="00121C49" w:rsidP="00121C49">
      <w:pPr>
        <w:pStyle w:val="Oooe1"/>
        <w:tabs>
          <w:tab w:val="clear" w:pos="284"/>
        </w:tabs>
        <w:spacing w:line="360" w:lineRule="atLeast"/>
        <w:rPr>
          <w:rFonts w:ascii="Arial" w:hAnsi="Arial" w:cs="Arial"/>
        </w:rPr>
      </w:pPr>
    </w:p>
    <w:p w:rsidR="00121C49" w:rsidRPr="00B11604" w:rsidRDefault="00121C49" w:rsidP="00121C49">
      <w:pPr>
        <w:pStyle w:val="Oooe1"/>
        <w:tabs>
          <w:tab w:val="clear" w:pos="284"/>
        </w:tabs>
        <w:spacing w:line="360" w:lineRule="atLeast"/>
        <w:rPr>
          <w:rFonts w:ascii="Arial" w:hAnsi="Arial" w:cs="Arial"/>
          <w:b/>
          <w:bCs/>
        </w:rPr>
      </w:pPr>
      <w:r w:rsidRPr="00B11604">
        <w:rPr>
          <w:rFonts w:ascii="Arial" w:hAnsi="Arial" w:cs="Arial"/>
          <w:b/>
          <w:bCs/>
        </w:rPr>
        <w:t xml:space="preserve">7.6. Οι μετοχές </w:t>
      </w:r>
      <w:r w:rsidR="00AB2A00">
        <w:rPr>
          <w:rFonts w:ascii="Arial" w:hAnsi="Arial" w:cs="Arial"/>
          <w:b/>
          <w:bCs/>
        </w:rPr>
        <w:t>(Αρθρ. 34)</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Το μετοχικό κεφάλαιο </w:t>
      </w:r>
      <w:r w:rsidRPr="00813082">
        <w:rPr>
          <w:rFonts w:ascii="Arial" w:hAnsi="Arial" w:cs="Arial"/>
          <w:b/>
          <w:bCs/>
        </w:rPr>
        <w:t>διαιρείται σε ακέραια τμήματα</w:t>
      </w:r>
      <w:r>
        <w:rPr>
          <w:rFonts w:ascii="Arial" w:hAnsi="Arial" w:cs="Arial"/>
        </w:rPr>
        <w:t xml:space="preserve">, τις μετοχές. Οι μετοχές μπορούν να λάβουν </w:t>
      </w:r>
      <w:r w:rsidRPr="00B11604">
        <w:rPr>
          <w:rFonts w:ascii="Arial" w:hAnsi="Arial" w:cs="Arial"/>
          <w:b/>
          <w:bCs/>
        </w:rPr>
        <w:t>ονομαστική αξία</w:t>
      </w:r>
      <w:r>
        <w:rPr>
          <w:rFonts w:ascii="Arial" w:hAnsi="Arial" w:cs="Arial"/>
        </w:rPr>
        <w:t xml:space="preserve"> από </w:t>
      </w:r>
      <w:r w:rsidR="00AB2A00">
        <w:rPr>
          <w:rFonts w:ascii="Arial" w:hAnsi="Arial" w:cs="Arial"/>
        </w:rPr>
        <w:t>0,04</w:t>
      </w:r>
      <w:r>
        <w:rPr>
          <w:rFonts w:ascii="Arial" w:hAnsi="Arial" w:cs="Arial"/>
        </w:rPr>
        <w:t xml:space="preserve"> έως 100 ευρώ. Η ονομαστική αξία αναγράφεται στο σχετικό αξιόγραφο. </w:t>
      </w:r>
    </w:p>
    <w:p w:rsidR="00121C49" w:rsidRDefault="00121C49" w:rsidP="00121C49">
      <w:pPr>
        <w:pStyle w:val="Oooe1"/>
        <w:tabs>
          <w:tab w:val="clear" w:pos="284"/>
        </w:tabs>
        <w:spacing w:line="360" w:lineRule="atLeast"/>
        <w:rPr>
          <w:rFonts w:ascii="Arial" w:hAnsi="Arial" w:cs="Arial"/>
        </w:rPr>
      </w:pPr>
      <w:r>
        <w:rPr>
          <w:rFonts w:ascii="Arial" w:hAnsi="Arial" w:cs="Arial"/>
        </w:rPr>
        <w:t>Κάθε μετοχή ως ακέραιο τμήμα του ΜΚ αντιπροσωπεύει το ίδιο ακέραιο τ</w:t>
      </w:r>
      <w:r w:rsidR="00813082">
        <w:rPr>
          <w:rFonts w:ascii="Arial" w:hAnsi="Arial" w:cs="Arial"/>
        </w:rPr>
        <w:t>μήμα της εταιρικής περιουσίας. Π</w:t>
      </w:r>
      <w:r>
        <w:rPr>
          <w:rFonts w:ascii="Arial" w:hAnsi="Arial" w:cs="Arial"/>
        </w:rPr>
        <w:t xml:space="preserve">ροσδιορίζεται η </w:t>
      </w:r>
      <w:r w:rsidRPr="00B11604">
        <w:rPr>
          <w:rFonts w:ascii="Arial" w:hAnsi="Arial" w:cs="Arial"/>
          <w:b/>
          <w:bCs/>
        </w:rPr>
        <w:t>πραγματική αξία</w:t>
      </w:r>
      <w:r w:rsidR="00813082">
        <w:rPr>
          <w:rFonts w:ascii="Arial" w:hAnsi="Arial" w:cs="Arial"/>
        </w:rPr>
        <w:t xml:space="preserve"> της μετοχής με βάση την αξία της εταιρικής περιουσίας.</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Στη μετοχή εκτός από κυριότητα μπορούν να συσταθούν και </w:t>
      </w:r>
      <w:r w:rsidRPr="00B11604">
        <w:rPr>
          <w:rFonts w:ascii="Arial" w:hAnsi="Arial" w:cs="Arial"/>
          <w:b/>
          <w:bCs/>
        </w:rPr>
        <w:t>δικαιώματα</w:t>
      </w:r>
      <w:r>
        <w:rPr>
          <w:rFonts w:ascii="Arial" w:hAnsi="Arial" w:cs="Arial"/>
        </w:rPr>
        <w:t>:</w:t>
      </w:r>
    </w:p>
    <w:p w:rsidR="00121C49" w:rsidRPr="007A01D2" w:rsidRDefault="00121C49" w:rsidP="00121C49">
      <w:pPr>
        <w:pStyle w:val="Oooe1"/>
        <w:tabs>
          <w:tab w:val="clear" w:pos="284"/>
        </w:tabs>
        <w:spacing w:line="360" w:lineRule="atLeast"/>
        <w:rPr>
          <w:rFonts w:ascii="Arial" w:hAnsi="Arial" w:cs="Arial"/>
          <w:bCs/>
        </w:rPr>
      </w:pPr>
      <w:r>
        <w:rPr>
          <w:rFonts w:ascii="Arial" w:hAnsi="Arial" w:cs="Arial"/>
          <w:b/>
          <w:bCs/>
        </w:rPr>
        <w:t xml:space="preserve">  </w:t>
      </w:r>
      <w:r w:rsidRPr="00B11604">
        <w:rPr>
          <w:rFonts w:ascii="Arial" w:hAnsi="Arial" w:cs="Arial"/>
          <w:b/>
          <w:bCs/>
        </w:rPr>
        <w:t>• συγκυριότητας</w:t>
      </w:r>
      <w:r w:rsidR="007A01D2">
        <w:rPr>
          <w:rFonts w:ascii="Arial" w:hAnsi="Arial" w:cs="Arial"/>
          <w:bCs/>
        </w:rPr>
        <w:t>, τα μετοχικά δικαιώματα ασκούνται από ειδικό εκπρόσωπο.</w:t>
      </w:r>
    </w:p>
    <w:p w:rsidR="00121C49" w:rsidRPr="007A01D2" w:rsidRDefault="00121C49" w:rsidP="00121C49">
      <w:pPr>
        <w:pStyle w:val="Oooe1"/>
        <w:tabs>
          <w:tab w:val="clear" w:pos="284"/>
        </w:tabs>
        <w:spacing w:line="360" w:lineRule="atLeast"/>
        <w:rPr>
          <w:rFonts w:ascii="Arial" w:hAnsi="Arial" w:cs="Arial"/>
          <w:bCs/>
        </w:rPr>
      </w:pPr>
      <w:r>
        <w:rPr>
          <w:rFonts w:ascii="Arial" w:hAnsi="Arial" w:cs="Arial"/>
          <w:b/>
          <w:bCs/>
        </w:rPr>
        <w:t xml:space="preserve">  </w:t>
      </w:r>
      <w:r w:rsidRPr="00B11604">
        <w:rPr>
          <w:rFonts w:ascii="Arial" w:hAnsi="Arial" w:cs="Arial"/>
          <w:b/>
          <w:bCs/>
        </w:rPr>
        <w:t>• επικαρπίας</w:t>
      </w:r>
      <w:r w:rsidR="007A01D2">
        <w:rPr>
          <w:rFonts w:ascii="Arial" w:hAnsi="Arial" w:cs="Arial"/>
          <w:bCs/>
        </w:rPr>
        <w:t>, τα μερίσματα τα λαμβάνει ο επικαρπωτής, ο οποίος ασκεί και το δικαίωμα ψήφου.</w:t>
      </w:r>
    </w:p>
    <w:p w:rsidR="00121C49" w:rsidRPr="007A01D2" w:rsidRDefault="00121C49" w:rsidP="00121C49">
      <w:pPr>
        <w:pStyle w:val="Oooe1"/>
        <w:tabs>
          <w:tab w:val="clear" w:pos="284"/>
        </w:tabs>
        <w:spacing w:line="360" w:lineRule="atLeast"/>
        <w:rPr>
          <w:rFonts w:ascii="Arial" w:hAnsi="Arial" w:cs="Arial"/>
          <w:bCs/>
        </w:rPr>
      </w:pPr>
      <w:r>
        <w:rPr>
          <w:rFonts w:ascii="Arial" w:hAnsi="Arial" w:cs="Arial"/>
          <w:b/>
          <w:bCs/>
        </w:rPr>
        <w:t xml:space="preserve">  </w:t>
      </w:r>
      <w:r w:rsidR="007A01D2">
        <w:rPr>
          <w:rFonts w:ascii="Arial" w:hAnsi="Arial" w:cs="Arial"/>
          <w:b/>
          <w:bCs/>
        </w:rPr>
        <w:t>• ενεχύρου</w:t>
      </w:r>
      <w:r w:rsidR="007A01D2">
        <w:rPr>
          <w:rFonts w:ascii="Arial" w:hAnsi="Arial" w:cs="Arial"/>
          <w:bCs/>
        </w:rPr>
        <w:t>, το δικαίωμα ψήφου ασκείται από τον ενεχυρικό οφειλέτη.</w:t>
      </w: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b/>
          <w:bCs/>
        </w:rPr>
      </w:pPr>
      <w:r w:rsidRPr="00B11604">
        <w:rPr>
          <w:rFonts w:ascii="Arial" w:hAnsi="Arial" w:cs="Arial"/>
          <w:b/>
          <w:bCs/>
        </w:rPr>
        <w:t>7.6.1. Είδη μετοχών</w:t>
      </w:r>
      <w:r w:rsidR="009F6BB8">
        <w:rPr>
          <w:rFonts w:ascii="Arial" w:hAnsi="Arial" w:cs="Arial"/>
          <w:b/>
          <w:bCs/>
        </w:rPr>
        <w:t>: Κοινές, Προνομιούχες και Ονομαστικές)</w:t>
      </w:r>
    </w:p>
    <w:p w:rsidR="00121C49" w:rsidRPr="00B11604" w:rsidRDefault="00121C49" w:rsidP="00121C49">
      <w:pPr>
        <w:pStyle w:val="Oooe1"/>
        <w:tabs>
          <w:tab w:val="clear" w:pos="284"/>
        </w:tabs>
        <w:spacing w:line="360" w:lineRule="atLeast"/>
        <w:rPr>
          <w:rFonts w:ascii="Arial" w:hAnsi="Arial" w:cs="Arial"/>
          <w:b/>
          <w:bCs/>
        </w:rPr>
      </w:pPr>
      <w:r w:rsidRPr="00B11604">
        <w:rPr>
          <w:rFonts w:ascii="Arial" w:hAnsi="Arial" w:cs="Arial"/>
          <w:b/>
          <w:bCs/>
        </w:rPr>
        <w:lastRenderedPageBreak/>
        <w:t>7</w:t>
      </w:r>
      <w:r w:rsidR="009F6BB8">
        <w:rPr>
          <w:rFonts w:ascii="Arial" w:hAnsi="Arial" w:cs="Arial"/>
          <w:b/>
          <w:bCs/>
        </w:rPr>
        <w:t>.6.1.1. Κοινές</w:t>
      </w:r>
    </w:p>
    <w:p w:rsidR="00121C49" w:rsidRDefault="00BA1FDA" w:rsidP="00121C49">
      <w:pPr>
        <w:pStyle w:val="Oooe1"/>
        <w:tabs>
          <w:tab w:val="clear" w:pos="284"/>
        </w:tabs>
        <w:spacing w:line="360" w:lineRule="atLeast"/>
        <w:rPr>
          <w:rFonts w:ascii="Arial" w:hAnsi="Arial" w:cs="Arial"/>
        </w:rPr>
      </w:pPr>
      <w:r>
        <w:rPr>
          <w:rFonts w:ascii="Arial" w:hAnsi="Arial" w:cs="Arial"/>
        </w:rPr>
        <w:t xml:space="preserve">Με τον Ν.4548/2018 οι ανώνυμες μετοχές καταργούνται. Το κεφάλαιο της εταιρίας διαιρείται σε μετοχές. </w:t>
      </w:r>
      <w:r w:rsidR="009F6BB8">
        <w:rPr>
          <w:rFonts w:ascii="Arial" w:hAnsi="Arial" w:cs="Arial"/>
        </w:rPr>
        <w:t xml:space="preserve">Οι κοινές μετοχές παρέχουν όλα τα διακιώματα που προβλέπει ο νόμος. </w:t>
      </w:r>
      <w:r>
        <w:rPr>
          <w:rFonts w:ascii="Arial" w:hAnsi="Arial" w:cs="Arial"/>
        </w:rPr>
        <w:t>(Αρθρ.37)</w:t>
      </w:r>
    </w:p>
    <w:p w:rsidR="009F6BB8" w:rsidRDefault="009F6BB8" w:rsidP="00121C49">
      <w:pPr>
        <w:pStyle w:val="Oooe1"/>
        <w:tabs>
          <w:tab w:val="clear" w:pos="284"/>
        </w:tabs>
        <w:spacing w:line="360" w:lineRule="atLeast"/>
        <w:rPr>
          <w:rFonts w:ascii="Arial" w:hAnsi="Arial" w:cs="Arial"/>
        </w:rPr>
      </w:pPr>
    </w:p>
    <w:p w:rsidR="00121C49" w:rsidRPr="00B11604" w:rsidRDefault="009F6BB8" w:rsidP="00121C49">
      <w:pPr>
        <w:pStyle w:val="Oooe1"/>
        <w:tabs>
          <w:tab w:val="clear" w:pos="284"/>
        </w:tabs>
        <w:spacing w:line="360" w:lineRule="atLeast"/>
        <w:rPr>
          <w:rFonts w:ascii="Arial" w:hAnsi="Arial" w:cs="Arial"/>
          <w:b/>
          <w:bCs/>
        </w:rPr>
      </w:pPr>
      <w:r>
        <w:rPr>
          <w:rFonts w:ascii="Arial" w:hAnsi="Arial" w:cs="Arial"/>
          <w:b/>
          <w:bCs/>
        </w:rPr>
        <w:t>7.6.1.2. Π</w:t>
      </w:r>
      <w:r w:rsidR="00FB4838">
        <w:rPr>
          <w:rFonts w:ascii="Arial" w:hAnsi="Arial" w:cs="Arial"/>
          <w:b/>
          <w:bCs/>
        </w:rPr>
        <w:t>ρονομ</w:t>
      </w:r>
      <w:r w:rsidR="00121C49" w:rsidRPr="00B11604">
        <w:rPr>
          <w:rFonts w:ascii="Arial" w:hAnsi="Arial" w:cs="Arial"/>
          <w:b/>
          <w:bCs/>
        </w:rPr>
        <w:t>ιούχες</w:t>
      </w:r>
      <w:r w:rsidR="00BA1FDA">
        <w:rPr>
          <w:rFonts w:ascii="Arial" w:hAnsi="Arial" w:cs="Arial"/>
          <w:b/>
          <w:bCs/>
        </w:rPr>
        <w:t xml:space="preserve"> (Αρθρ.38)</w:t>
      </w:r>
    </w:p>
    <w:p w:rsidR="00121C49" w:rsidRDefault="00BA1FDA" w:rsidP="00121C49">
      <w:pPr>
        <w:pStyle w:val="Oooe1"/>
        <w:tabs>
          <w:tab w:val="clear" w:pos="284"/>
        </w:tabs>
        <w:spacing w:line="360" w:lineRule="atLeast"/>
        <w:rPr>
          <w:rFonts w:ascii="Arial" w:hAnsi="Arial" w:cs="Arial"/>
        </w:rPr>
      </w:pPr>
      <w:r>
        <w:rPr>
          <w:rFonts w:ascii="Arial" w:hAnsi="Arial" w:cs="Arial"/>
        </w:rPr>
        <w:t>Οι προνομ</w:t>
      </w:r>
      <w:r w:rsidR="00121C49">
        <w:rPr>
          <w:rFonts w:ascii="Arial" w:hAnsi="Arial" w:cs="Arial"/>
        </w:rPr>
        <w:t xml:space="preserve">ιούχες μετοχές παρέχουν </w:t>
      </w:r>
      <w:r w:rsidR="00121C49" w:rsidRPr="00813082">
        <w:rPr>
          <w:rFonts w:ascii="Arial" w:hAnsi="Arial" w:cs="Arial"/>
          <w:b/>
          <w:bCs/>
        </w:rPr>
        <w:t>περισσότερα δικαιώματα</w:t>
      </w:r>
      <w:r w:rsidR="00121C49">
        <w:rPr>
          <w:rFonts w:ascii="Arial" w:hAnsi="Arial" w:cs="Arial"/>
        </w:rPr>
        <w:t xml:space="preserve"> από αυτά των κοινών μετοχών.</w:t>
      </w:r>
      <w:r w:rsidR="00813082">
        <w:rPr>
          <w:rFonts w:ascii="Arial" w:hAnsi="Arial" w:cs="Arial"/>
        </w:rPr>
        <w:t xml:space="preserve"> Ειδικότερα παρέχουν: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απόληψη του  πρώτου μερίσματος</w:t>
      </w:r>
      <w:r w:rsidR="00813082">
        <w:rPr>
          <w:rFonts w:ascii="Arial" w:hAnsi="Arial" w:cs="Arial"/>
        </w:rPr>
        <w:t xml:space="preserve"> πριν από τις κοινές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προνομιακή απόδοση του προϊόντος εκκαθάρισης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προνομιακή καταβολή του πρώτου μερίσματος</w:t>
      </w:r>
      <w:r w:rsidR="000F3A5D">
        <w:rPr>
          <w:rFonts w:ascii="Arial" w:hAnsi="Arial" w:cs="Arial"/>
        </w:rPr>
        <w:t xml:space="preserve"> για προηγούμενες εταιρικές χρήσεις που δεν είχαν καταβληθεί και δεν υπήρχαν κέρδη.</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προτεραιότητα απόληψης κερδών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σταθερό μέρισμα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τόκο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Τα προνόμια αναγράφονται σε κάθε μετοχή</w:t>
      </w:r>
      <w:r w:rsidR="000F3A5D">
        <w:rPr>
          <w:rFonts w:ascii="Arial" w:hAnsi="Arial" w:cs="Arial"/>
        </w:rPr>
        <w:t>. Καταργούνται μόνο με απόφαση της ιδιαίτερης Γ.Σ. των προνομιούχων μετόχων με πλειοψηφία 2/3 του εκπροσωπούμενου κεφαλαίου.</w:t>
      </w:r>
      <w:r>
        <w:rPr>
          <w:rFonts w:ascii="Arial" w:hAnsi="Arial" w:cs="Arial"/>
        </w:rPr>
        <w:t xml:space="preserve"> </w:t>
      </w:r>
    </w:p>
    <w:p w:rsidR="003924BE" w:rsidRDefault="003924BE" w:rsidP="009F6BB8">
      <w:pPr>
        <w:pStyle w:val="Oooe1"/>
        <w:tabs>
          <w:tab w:val="clear" w:pos="284"/>
        </w:tabs>
        <w:spacing w:line="360" w:lineRule="atLeast"/>
        <w:rPr>
          <w:rFonts w:ascii="Arial" w:hAnsi="Arial" w:cs="Arial"/>
          <w:b/>
          <w:bCs/>
        </w:rPr>
      </w:pPr>
    </w:p>
    <w:p w:rsidR="009F6BB8" w:rsidRDefault="003924BE" w:rsidP="009F6BB8">
      <w:pPr>
        <w:pStyle w:val="Oooe1"/>
        <w:tabs>
          <w:tab w:val="clear" w:pos="284"/>
        </w:tabs>
        <w:spacing w:line="360" w:lineRule="atLeast"/>
        <w:rPr>
          <w:rFonts w:ascii="Arial" w:hAnsi="Arial" w:cs="Arial"/>
          <w:b/>
          <w:bCs/>
        </w:rPr>
      </w:pPr>
      <w:r>
        <w:rPr>
          <w:rFonts w:ascii="Arial" w:hAnsi="Arial" w:cs="Arial"/>
          <w:b/>
          <w:bCs/>
        </w:rPr>
        <w:t>7.6.1.3</w:t>
      </w:r>
      <w:r w:rsidR="009F6BB8">
        <w:rPr>
          <w:rFonts w:ascii="Arial" w:hAnsi="Arial" w:cs="Arial"/>
          <w:b/>
          <w:bCs/>
        </w:rPr>
        <w:t xml:space="preserve">. </w:t>
      </w:r>
      <w:r>
        <w:rPr>
          <w:rFonts w:ascii="Arial" w:hAnsi="Arial" w:cs="Arial"/>
          <w:b/>
          <w:bCs/>
        </w:rPr>
        <w:t>Ονομαστικές</w:t>
      </w:r>
    </w:p>
    <w:p w:rsidR="003924BE" w:rsidRPr="003924BE" w:rsidRDefault="003924BE" w:rsidP="009F6BB8">
      <w:pPr>
        <w:pStyle w:val="Oooe1"/>
        <w:tabs>
          <w:tab w:val="clear" w:pos="284"/>
        </w:tabs>
        <w:spacing w:line="360" w:lineRule="atLeast"/>
        <w:rPr>
          <w:rFonts w:ascii="Arial" w:hAnsi="Arial" w:cs="Arial"/>
          <w:bCs/>
        </w:rPr>
      </w:pPr>
      <w:r>
        <w:rPr>
          <w:rFonts w:ascii="Arial" w:hAnsi="Arial" w:cs="Arial"/>
          <w:bCs/>
        </w:rPr>
        <w:t>οι μετοχές της Α.Ε. είναι όλες ονομαστικές. Η εταιρία οφείλει να τηρεί βιβλίο μετόχων</w:t>
      </w:r>
      <w:r w:rsidR="00BA1FDA">
        <w:rPr>
          <w:rFonts w:ascii="Arial" w:hAnsi="Arial" w:cs="Arial"/>
          <w:bCs/>
        </w:rPr>
        <w:t xml:space="preserve"> (Αρθρ.40)</w:t>
      </w:r>
      <w:r>
        <w:rPr>
          <w:rFonts w:ascii="Arial" w:hAnsi="Arial" w:cs="Arial"/>
          <w:bCs/>
        </w:rPr>
        <w:t>. Οι ανώνυμες μετοχές καταργήθηκαν.</w:t>
      </w:r>
    </w:p>
    <w:p w:rsidR="009F6BB8" w:rsidRDefault="009F6BB8"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B11604" w:rsidRDefault="00121C49" w:rsidP="00121C49">
      <w:pPr>
        <w:pStyle w:val="Oooe1"/>
        <w:tabs>
          <w:tab w:val="clear" w:pos="284"/>
        </w:tabs>
        <w:spacing w:line="360" w:lineRule="atLeast"/>
        <w:rPr>
          <w:rFonts w:ascii="Arial" w:hAnsi="Arial" w:cs="Arial"/>
          <w:b/>
          <w:bCs/>
        </w:rPr>
      </w:pPr>
      <w:r w:rsidRPr="00B11604">
        <w:rPr>
          <w:rFonts w:ascii="Arial" w:hAnsi="Arial" w:cs="Arial"/>
          <w:b/>
          <w:bCs/>
        </w:rPr>
        <w:t>7.6.2. Μεταβίβαση μετοχών</w:t>
      </w:r>
      <w:r w:rsidR="001D16CA">
        <w:rPr>
          <w:rFonts w:ascii="Arial" w:hAnsi="Arial" w:cs="Arial"/>
          <w:b/>
          <w:bCs/>
        </w:rPr>
        <w:t xml:space="preserve"> (Αρθρ.41)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΄Ολες οι μετοχές κατ’ αρχάς </w:t>
      </w:r>
      <w:r w:rsidRPr="00303B15">
        <w:rPr>
          <w:rFonts w:ascii="Arial" w:hAnsi="Arial" w:cs="Arial"/>
          <w:b/>
          <w:bCs/>
        </w:rPr>
        <w:t>μεταβιβάζονται ελεύθερα</w:t>
      </w:r>
      <w:r>
        <w:rPr>
          <w:rFonts w:ascii="Arial" w:hAnsi="Arial" w:cs="Arial"/>
        </w:rPr>
        <w:t xml:space="preserve">. Αποκλίσεις από τον κανόνα αυτό </w:t>
      </w:r>
      <w:r w:rsidR="00145F23">
        <w:rPr>
          <w:rFonts w:ascii="Arial" w:hAnsi="Arial" w:cs="Arial"/>
        </w:rPr>
        <w:t>ορίζονται στα άρθρα 43 και 44</w:t>
      </w:r>
      <w:r>
        <w:rPr>
          <w:rFonts w:ascii="Arial" w:hAnsi="Arial" w:cs="Arial"/>
        </w:rPr>
        <w:t xml:space="preserve"> και είναι: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περιορισμοί στη </w:t>
      </w:r>
      <w:r w:rsidRPr="00303B15">
        <w:rPr>
          <w:rFonts w:ascii="Arial" w:hAnsi="Arial" w:cs="Arial"/>
          <w:b/>
          <w:bCs/>
        </w:rPr>
        <w:t>μεταβίβαση ονομαστικών μετοχών</w:t>
      </w:r>
      <w:r>
        <w:rPr>
          <w:rFonts w:ascii="Arial" w:hAnsi="Arial" w:cs="Arial"/>
        </w:rPr>
        <w:t>.</w:t>
      </w:r>
      <w:r w:rsidR="000F3A5D">
        <w:rPr>
          <w:rFonts w:ascii="Arial" w:hAnsi="Arial" w:cs="Arial"/>
        </w:rPr>
        <w:t xml:space="preserve"> Π.χ. απαίτηση για προηγούμενη προσφορά των μετοχών προς αγορά σε άλλους μετόχους ή τρίτους.</w:t>
      </w:r>
    </w:p>
    <w:p w:rsidR="00627B6F" w:rsidRDefault="00627B6F" w:rsidP="00E25138">
      <w:pPr>
        <w:pStyle w:val="Oooe1"/>
        <w:tabs>
          <w:tab w:val="clear" w:pos="284"/>
        </w:tabs>
        <w:spacing w:line="360" w:lineRule="atLeast"/>
        <w:jc w:val="center"/>
        <w:rPr>
          <w:rFonts w:ascii="Arial" w:hAnsi="Arial" w:cs="Arial"/>
        </w:rPr>
      </w:pPr>
    </w:p>
    <w:p w:rsidR="00627B6F" w:rsidRDefault="00627B6F" w:rsidP="00E25138">
      <w:pPr>
        <w:pStyle w:val="Oooe1"/>
        <w:tabs>
          <w:tab w:val="clear" w:pos="284"/>
        </w:tabs>
        <w:spacing w:line="360" w:lineRule="atLeast"/>
        <w:jc w:val="center"/>
        <w:rPr>
          <w:rFonts w:ascii="Arial" w:hAnsi="Arial" w:cs="Arial"/>
        </w:rPr>
      </w:pPr>
    </w:p>
    <w:p w:rsidR="00627B6F" w:rsidRDefault="00627B6F" w:rsidP="00E25138">
      <w:pPr>
        <w:pStyle w:val="Oooe1"/>
        <w:tabs>
          <w:tab w:val="clear" w:pos="284"/>
        </w:tabs>
        <w:spacing w:line="360" w:lineRule="atLeast"/>
        <w:jc w:val="center"/>
        <w:rPr>
          <w:rFonts w:ascii="Arial" w:hAnsi="Arial" w:cs="Arial"/>
        </w:rPr>
      </w:pPr>
    </w:p>
    <w:p w:rsidR="000F3A5D" w:rsidRDefault="00E25138" w:rsidP="00E25138">
      <w:pPr>
        <w:pStyle w:val="Oooe1"/>
        <w:tabs>
          <w:tab w:val="clear" w:pos="284"/>
        </w:tabs>
        <w:spacing w:line="360" w:lineRule="atLeast"/>
        <w:jc w:val="center"/>
        <w:rPr>
          <w:rFonts w:ascii="Arial" w:hAnsi="Arial" w:cs="Arial"/>
          <w:b/>
        </w:rPr>
      </w:pPr>
      <w:r w:rsidRPr="00E25138">
        <w:rPr>
          <w:rFonts w:ascii="Arial" w:hAnsi="Arial" w:cs="Arial"/>
          <w:b/>
        </w:rPr>
        <w:t>Περιορισμοί στη Μεταβίβαση Μετοχών</w:t>
      </w:r>
    </w:p>
    <w:p w:rsidR="006C7F16" w:rsidRDefault="00DA7E92" w:rsidP="00E25138">
      <w:pPr>
        <w:pStyle w:val="Oooe1"/>
        <w:tabs>
          <w:tab w:val="clear" w:pos="284"/>
        </w:tabs>
        <w:spacing w:line="360" w:lineRule="atLeast"/>
        <w:jc w:val="center"/>
        <w:rPr>
          <w:rFonts w:ascii="Arial" w:hAnsi="Arial" w:cs="Arial"/>
          <w:b/>
        </w:rPr>
      </w:pPr>
      <w:r>
        <w:rPr>
          <w:rFonts w:ascii="Arial" w:hAnsi="Arial" w:cs="Arial"/>
          <w:b/>
        </w:rPr>
        <w:t>Δεσμευμένες Μετοχές (Αρθρ.43)</w:t>
      </w:r>
    </w:p>
    <w:p w:rsidR="00FB4838" w:rsidRDefault="00FB4838" w:rsidP="00FB4838">
      <w:pPr>
        <w:pStyle w:val="Oooe1"/>
        <w:tabs>
          <w:tab w:val="clear" w:pos="284"/>
        </w:tabs>
        <w:spacing w:line="360" w:lineRule="atLeast"/>
        <w:jc w:val="left"/>
        <w:rPr>
          <w:rFonts w:ascii="Arial" w:hAnsi="Arial" w:cs="Arial"/>
        </w:rPr>
      </w:pPr>
      <w:r>
        <w:rPr>
          <w:rFonts w:ascii="Arial" w:hAnsi="Arial" w:cs="Arial"/>
        </w:rPr>
        <w:t xml:space="preserve">Το καταστατικό μπορεί να επιτρέπει την έκδοση δεσμευμένων μετοχών, των  οποίων  η μεταβίβαση εξαρτάται από την έγκριση της εταιρίας. Την έγκριση παρέχει το διοικητικό συμβούλιο ή η γενική συνέλευση κατά τις προβλέψεις </w:t>
      </w:r>
      <w:r>
        <w:rPr>
          <w:rFonts w:ascii="Arial" w:hAnsi="Arial" w:cs="Arial"/>
        </w:rPr>
        <w:lastRenderedPageBreak/>
        <w:t>του καταστατικού. Το καταστατικό μπορεί να ορίσει και άλλες μορφές περιορισμών στη μεταβίβαση των μετοχών, όπως ιδίως: α) το ανεπίτρεπτο της μεταβίβασης, αν οι μετοχές δεν προσφερθούν προηγουμένως στους λοιπούς μετόχους ή σε ορισμένους, β) την υπόδειξη, εκ μέρους της εταιρίας, μετόχου ή τρίτου που θα αποκτήσει τις μετοχές, αν ο μέτοχος επιθυμεί τη μεταβίβαση τους, γ) τον όρο ότι, προκειμένου να εγκριθεί η μεταβίβαση μετοχών σε τρίτο, ο τρίτος θα δεσμευθεί να αποκτήσει μετοχές και άλλων μετόχων, που θα προσφερθούν με τους ίδιους όρους με τους οποίους εγκρίνεται η μεταβίβαση, ή δ) τον όρο ότι, σε περίπτωση μεταβίβασης μετοχών από μέτοχο σε τρίτο, οι λοιποί μέτοχοι θα υποχρεούνται να μεταβιβάσουν και αυτοί στον τρίτο ποσοστό αντίστοιχο μετοχών, σύμφωνα με τις διατάξεις του καταστατικού. Το καταστατικό πρέπει να ορίζει τη διαδικασία, τους όρους και την προθεσμία, μέσα στην οποία η εταιρεία εγκρίνει τη μεταβίβαση ή προβαίνει στην υπόδειξη αγοραστή. Αν παρέλθει η προθεσμία αυτή, η μεταβίβαση των μετοχών είναι ελεύθερη.</w:t>
      </w:r>
    </w:p>
    <w:p w:rsidR="00FB4838" w:rsidRDefault="00FB4838" w:rsidP="00FB4838">
      <w:pPr>
        <w:pStyle w:val="Oooe1"/>
        <w:tabs>
          <w:tab w:val="clear" w:pos="284"/>
        </w:tabs>
        <w:spacing w:line="360" w:lineRule="atLeast"/>
        <w:jc w:val="left"/>
        <w:rPr>
          <w:rFonts w:ascii="Arial" w:hAnsi="Arial" w:cs="Arial"/>
        </w:rPr>
      </w:pPr>
    </w:p>
    <w:p w:rsidR="00FB4838" w:rsidRDefault="00FB4838" w:rsidP="00FB4838">
      <w:pPr>
        <w:pStyle w:val="Oooe1"/>
        <w:tabs>
          <w:tab w:val="clear" w:pos="284"/>
        </w:tabs>
        <w:spacing w:line="360" w:lineRule="atLeast"/>
        <w:jc w:val="center"/>
        <w:rPr>
          <w:rFonts w:ascii="Arial" w:hAnsi="Arial" w:cs="Arial"/>
          <w:b/>
          <w:sz w:val="22"/>
          <w:szCs w:val="22"/>
        </w:rPr>
      </w:pPr>
    </w:p>
    <w:p w:rsidR="00FB4838" w:rsidRPr="006E4917" w:rsidRDefault="00FB4838" w:rsidP="00FB4838">
      <w:pPr>
        <w:pStyle w:val="Oooe1"/>
        <w:tabs>
          <w:tab w:val="clear" w:pos="284"/>
        </w:tabs>
        <w:spacing w:line="360" w:lineRule="atLeast"/>
        <w:jc w:val="center"/>
        <w:rPr>
          <w:rFonts w:ascii="Arial" w:hAnsi="Arial" w:cs="Arial"/>
          <w:b/>
          <w:sz w:val="22"/>
          <w:szCs w:val="22"/>
        </w:rPr>
      </w:pPr>
      <w:r w:rsidRPr="006E4917">
        <w:rPr>
          <w:rFonts w:ascii="Arial" w:hAnsi="Arial" w:cs="Arial"/>
          <w:b/>
          <w:sz w:val="22"/>
          <w:szCs w:val="22"/>
        </w:rPr>
        <w:t>ΔΙΚΑΙΩΜΑΤΑ ΜΕΙΟΨΗΦΙΑΣ</w:t>
      </w:r>
    </w:p>
    <w:p w:rsidR="00FB4838" w:rsidRDefault="00FB4838" w:rsidP="00FB4838">
      <w:pPr>
        <w:pStyle w:val="Oooe1"/>
        <w:tabs>
          <w:tab w:val="clear" w:pos="284"/>
        </w:tabs>
        <w:spacing w:line="360" w:lineRule="atLeast"/>
        <w:jc w:val="left"/>
        <w:rPr>
          <w:rFonts w:ascii="Arial" w:hAnsi="Arial" w:cs="Arial"/>
        </w:rPr>
      </w:pPr>
      <w:r>
        <w:rPr>
          <w:rFonts w:ascii="Arial" w:hAnsi="Arial" w:cs="Arial"/>
        </w:rPr>
        <w:t>Η μειοψηφία των μετόχων, σύμφωνα με το νόμο, έχει τα εξής δικαιώματα:</w:t>
      </w:r>
    </w:p>
    <w:p w:rsidR="00FB4838" w:rsidRDefault="00FB4838" w:rsidP="00FB4838">
      <w:pPr>
        <w:pStyle w:val="Oooe1"/>
        <w:tabs>
          <w:tab w:val="clear" w:pos="284"/>
        </w:tabs>
        <w:spacing w:line="360" w:lineRule="atLeast"/>
        <w:jc w:val="left"/>
        <w:rPr>
          <w:rFonts w:ascii="Arial" w:hAnsi="Arial" w:cs="Arial"/>
        </w:rPr>
      </w:pPr>
    </w:p>
    <w:p w:rsidR="00DA7E92" w:rsidRPr="00FC736C" w:rsidRDefault="00DA7E92" w:rsidP="00DA7E92">
      <w:pPr>
        <w:jc w:val="center"/>
        <w:rPr>
          <w:rFonts w:ascii="Arial" w:hAnsi="Arial" w:cs="Arial"/>
        </w:rPr>
      </w:pPr>
      <w:r>
        <w:rPr>
          <w:rFonts w:ascii="Arial" w:hAnsi="Arial" w:cs="Arial"/>
          <w:b/>
          <w:lang w:val="en-US"/>
        </w:rPr>
        <w:t>I</w:t>
      </w:r>
      <w:r w:rsidRPr="00DA7E92">
        <w:rPr>
          <w:rFonts w:ascii="Arial" w:hAnsi="Arial" w:cs="Arial"/>
          <w:b/>
        </w:rPr>
        <w:t xml:space="preserve">. </w:t>
      </w:r>
      <w:r w:rsidR="00FB4838" w:rsidRPr="006E4917">
        <w:rPr>
          <w:rFonts w:ascii="Arial" w:hAnsi="Arial" w:cs="Arial"/>
          <w:b/>
        </w:rPr>
        <w:t>Δικαίωμα της μειοψηφίας να ζητήσει την εξαγορά των μετοχών της από την εταιρία</w:t>
      </w:r>
      <w:r>
        <w:rPr>
          <w:rFonts w:ascii="Arial" w:hAnsi="Arial" w:cs="Arial"/>
          <w:b/>
        </w:rPr>
        <w:t xml:space="preserve"> (</w:t>
      </w:r>
      <w:r w:rsidRPr="008C1547">
        <w:rPr>
          <w:rFonts w:ascii="Arial" w:hAnsi="Arial" w:cs="Arial"/>
          <w:b/>
        </w:rPr>
        <w:t>Αρθρο 45</w:t>
      </w:r>
      <w:r>
        <w:rPr>
          <w:rFonts w:ascii="Arial" w:hAnsi="Arial" w:cs="Arial"/>
        </w:rPr>
        <w:t>)</w:t>
      </w:r>
      <w:r w:rsidR="00FB4838">
        <w:rPr>
          <w:rFonts w:ascii="Arial" w:hAnsi="Arial" w:cs="Arial"/>
        </w:rPr>
        <w:t xml:space="preserve">. </w:t>
      </w:r>
    </w:p>
    <w:p w:rsidR="00FB4838" w:rsidRPr="00DA7E92" w:rsidRDefault="00FB4838" w:rsidP="00DA7E92">
      <w:pPr>
        <w:jc w:val="center"/>
        <w:rPr>
          <w:rFonts w:ascii="Arial" w:hAnsi="Arial" w:cs="Arial"/>
          <w:b/>
        </w:rPr>
      </w:pPr>
      <w:r>
        <w:rPr>
          <w:rFonts w:ascii="Arial" w:hAnsi="Arial" w:cs="Arial"/>
        </w:rPr>
        <w:t xml:space="preserve">Ένας ή </w:t>
      </w:r>
      <w:r w:rsidRPr="008C1547">
        <w:rPr>
          <w:rFonts w:ascii="Arial" w:hAnsi="Arial" w:cs="Arial"/>
        </w:rPr>
        <w:t xml:space="preserve"> περισσότεροι μέτοχοι μπορούν να ζητήσουν με αγωγή από το Δικαστήριο την εξαγορά των μετοχών της από την εταιρία για τους λόγους αυτούς η παραμονή τους σε αυτήν καθίσταται, κατά τρόπο προφανή, ιδιαίτερα ασύμφορη. Εξαγορά  μπορεί να ζητηθεί: α) αν η γενική συνέλευση αποφάσισε τη μεταφορά της έδρας της εταιρίας σε άλλο κράτος, β) αν η γενική συνέλευση αποφάσισε την εισαγωγή περιορισμών στη μεταβίβαση των μετοχών ή την αλλαγή του σκοπού της εταιρίας, ή γ) σε άλλες περιπτώσεις που προβλέπει το καταστατικό, εφόσον προβλέπει και σχετική προθεσμία για την άσκηση της αγωγής της παραγράφου 1.</w:t>
      </w:r>
    </w:p>
    <w:p w:rsidR="00FB4838" w:rsidRDefault="00FB4838" w:rsidP="00FB4838">
      <w:pPr>
        <w:jc w:val="both"/>
        <w:rPr>
          <w:rFonts w:ascii="Arial" w:hAnsi="Arial" w:cs="Arial"/>
        </w:rPr>
      </w:pPr>
    </w:p>
    <w:p w:rsidR="00FB4838" w:rsidRDefault="00FB4838" w:rsidP="00FB4838">
      <w:pPr>
        <w:jc w:val="both"/>
        <w:rPr>
          <w:rFonts w:ascii="Arial" w:hAnsi="Arial" w:cs="Arial"/>
        </w:rPr>
      </w:pPr>
    </w:p>
    <w:p w:rsidR="00FB4838" w:rsidRPr="00AE297A" w:rsidRDefault="00FB4838" w:rsidP="00FB4838">
      <w:pPr>
        <w:jc w:val="both"/>
        <w:rPr>
          <w:rFonts w:ascii="Arial" w:hAnsi="Arial" w:cs="Arial"/>
        </w:rPr>
      </w:pPr>
    </w:p>
    <w:p w:rsidR="00FB4838" w:rsidRPr="00AE297A" w:rsidRDefault="00FB4838" w:rsidP="00FB4838">
      <w:pPr>
        <w:jc w:val="both"/>
        <w:rPr>
          <w:rFonts w:ascii="Arial" w:hAnsi="Arial" w:cs="Arial"/>
        </w:rPr>
      </w:pPr>
    </w:p>
    <w:p w:rsidR="00DA7E92" w:rsidRPr="00DA7E92" w:rsidRDefault="00DA7E92" w:rsidP="00DA7E92">
      <w:pPr>
        <w:jc w:val="center"/>
        <w:rPr>
          <w:rFonts w:ascii="Arial" w:hAnsi="Arial" w:cs="Arial"/>
          <w:b/>
        </w:rPr>
      </w:pPr>
      <w:r>
        <w:rPr>
          <w:rFonts w:ascii="Arial" w:hAnsi="Arial" w:cs="Arial"/>
          <w:b/>
          <w:lang w:val="en-US"/>
        </w:rPr>
        <w:t>II</w:t>
      </w:r>
      <w:r w:rsidRPr="00DA7E92">
        <w:rPr>
          <w:rFonts w:ascii="Arial" w:hAnsi="Arial" w:cs="Arial"/>
          <w:b/>
        </w:rPr>
        <w:t xml:space="preserve">. </w:t>
      </w:r>
      <w:r w:rsidR="00FB4838" w:rsidRPr="008C1547">
        <w:rPr>
          <w:rFonts w:ascii="Arial" w:hAnsi="Arial" w:cs="Arial"/>
          <w:b/>
        </w:rPr>
        <w:t xml:space="preserve">Δικαίωμα της μειοψηφίας για εξαγορά των                                       </w:t>
      </w:r>
      <w:r>
        <w:rPr>
          <w:rFonts w:ascii="Arial" w:hAnsi="Arial" w:cs="Arial"/>
          <w:b/>
        </w:rPr>
        <w:t xml:space="preserve">                               </w:t>
      </w:r>
      <w:r w:rsidR="00FB4838" w:rsidRPr="008C1547">
        <w:rPr>
          <w:rFonts w:ascii="Arial" w:hAnsi="Arial" w:cs="Arial"/>
          <w:b/>
        </w:rPr>
        <w:t>μετοχών της από τον πλειοψηφούντα μέτοχο</w:t>
      </w:r>
      <w:r w:rsidRPr="00DA7E92">
        <w:rPr>
          <w:rFonts w:ascii="Arial" w:hAnsi="Arial" w:cs="Arial"/>
          <w:b/>
        </w:rPr>
        <w:t xml:space="preserve"> (</w:t>
      </w:r>
      <w:r w:rsidRPr="008C1547">
        <w:rPr>
          <w:rFonts w:ascii="Arial" w:hAnsi="Arial" w:cs="Arial"/>
          <w:b/>
        </w:rPr>
        <w:t>Άρθρο 46</w:t>
      </w:r>
      <w:r w:rsidRPr="00DA7E92">
        <w:rPr>
          <w:rFonts w:ascii="Arial" w:hAnsi="Arial" w:cs="Arial"/>
          <w:b/>
        </w:rPr>
        <w:t>)</w:t>
      </w:r>
    </w:p>
    <w:p w:rsidR="00FB4838" w:rsidRPr="00DA7E92" w:rsidRDefault="00FB4838" w:rsidP="00DA7E92">
      <w:pPr>
        <w:jc w:val="center"/>
        <w:rPr>
          <w:rFonts w:ascii="Arial" w:hAnsi="Arial" w:cs="Arial"/>
          <w:b/>
        </w:rPr>
      </w:pPr>
    </w:p>
    <w:p w:rsidR="00FB4838" w:rsidRPr="00AE297A" w:rsidRDefault="00FB4838" w:rsidP="00FB4838">
      <w:pPr>
        <w:jc w:val="both"/>
        <w:rPr>
          <w:rFonts w:ascii="Arial" w:hAnsi="Arial" w:cs="Arial"/>
        </w:rPr>
      </w:pPr>
      <w:r w:rsidRPr="008C1547">
        <w:rPr>
          <w:rFonts w:ascii="Arial" w:hAnsi="Arial" w:cs="Arial"/>
        </w:rPr>
        <w:t>Αν ένας μέτοχος απέκτησε μετά την ίδρυση της εταιρίας  και διατηρεί τουλάχιστον το ενενήντα πέντε τοις εκατό (95%) του κεφαλαίου της, ένας ή περισσότεροι από τους λοιπούς μετόχους μπορούν να ζητήσουν από το δικαστήριο με αγωγή, η οποία ασκείται μέσα σε προθεσμία πέντε (5) ετών από τότε που ο μέτοχος απέκτησε το παραπάνω ποσοστό, την εξαγορά της συμμετοχής τους από τον μέτοχο αυτόν.</w:t>
      </w:r>
    </w:p>
    <w:p w:rsidR="00FB4838" w:rsidRPr="00AE297A" w:rsidRDefault="00FB4838" w:rsidP="00FB4838">
      <w:pPr>
        <w:jc w:val="both"/>
        <w:rPr>
          <w:rFonts w:ascii="Arial" w:hAnsi="Arial" w:cs="Arial"/>
        </w:rPr>
      </w:pPr>
    </w:p>
    <w:p w:rsidR="00DA7E92" w:rsidRPr="00DA7E92" w:rsidRDefault="00DA7E92" w:rsidP="00DA7E92">
      <w:pPr>
        <w:jc w:val="center"/>
        <w:rPr>
          <w:rFonts w:ascii="Arial" w:hAnsi="Arial" w:cs="Arial"/>
          <w:b/>
        </w:rPr>
      </w:pPr>
      <w:r>
        <w:rPr>
          <w:rFonts w:ascii="Arial" w:hAnsi="Arial" w:cs="Arial"/>
          <w:b/>
          <w:lang w:val="en-US"/>
        </w:rPr>
        <w:t>III</w:t>
      </w:r>
      <w:r w:rsidRPr="00DA7E92">
        <w:rPr>
          <w:rFonts w:ascii="Arial" w:hAnsi="Arial" w:cs="Arial"/>
          <w:b/>
        </w:rPr>
        <w:t xml:space="preserve">. </w:t>
      </w:r>
      <w:r w:rsidR="00FB4838" w:rsidRPr="008C1547">
        <w:rPr>
          <w:rFonts w:ascii="Arial" w:hAnsi="Arial" w:cs="Arial"/>
          <w:b/>
        </w:rPr>
        <w:t>Εξαγορά των μετοχών της μειοψηφίας                                                                                       από τον πλειοψηφούντα μέτοχο</w:t>
      </w:r>
      <w:r w:rsidRPr="00DA7E92">
        <w:rPr>
          <w:rFonts w:ascii="Arial" w:hAnsi="Arial" w:cs="Arial"/>
          <w:b/>
        </w:rPr>
        <w:t xml:space="preserve"> (</w:t>
      </w:r>
      <w:r w:rsidRPr="008C1547">
        <w:rPr>
          <w:rFonts w:ascii="Arial" w:hAnsi="Arial" w:cs="Arial"/>
          <w:b/>
        </w:rPr>
        <w:t>Άρθρο 47</w:t>
      </w:r>
      <w:r w:rsidRPr="00DA7E92">
        <w:rPr>
          <w:rFonts w:ascii="Arial" w:hAnsi="Arial" w:cs="Arial"/>
          <w:b/>
        </w:rPr>
        <w:t>)</w:t>
      </w:r>
    </w:p>
    <w:p w:rsidR="00FB4838" w:rsidRPr="00DA7E92" w:rsidRDefault="00FB4838" w:rsidP="00FB4838">
      <w:pPr>
        <w:jc w:val="center"/>
        <w:rPr>
          <w:rFonts w:ascii="Arial" w:hAnsi="Arial" w:cs="Arial"/>
          <w:b/>
        </w:rPr>
      </w:pPr>
    </w:p>
    <w:p w:rsidR="00FB4838" w:rsidRPr="00AE297A" w:rsidRDefault="00FB4838" w:rsidP="00FB4838">
      <w:pPr>
        <w:jc w:val="both"/>
        <w:rPr>
          <w:rFonts w:ascii="Arial" w:hAnsi="Arial" w:cs="Arial"/>
        </w:rPr>
      </w:pPr>
      <w:r w:rsidRPr="008C1547">
        <w:rPr>
          <w:rFonts w:ascii="Arial" w:hAnsi="Arial" w:cs="Arial"/>
        </w:rPr>
        <w:t>Αν ένας μέτοχος απέκτησε μετά την ίδρυση της εταιρίας και διατηρεί το ενενήντα πέντε τοις εκατό (95%) τουλάχιστον του κεφαλαίου της, μπορεί να εξαγοράσει τις μετοχές των μειοψηφούντων μετόχων έναντι αναταλλάγματος, που πρέπει να ανταποκρίνεται στην πραγματική αξία των μετόχων αυτών. Το δικαίωμα αυτό ασκείται μέσα σε πέντε (5) έτη.</w:t>
      </w:r>
    </w:p>
    <w:p w:rsidR="00FB4838" w:rsidRDefault="00FB4838" w:rsidP="00FB4838">
      <w:pPr>
        <w:pStyle w:val="Oooe1"/>
        <w:tabs>
          <w:tab w:val="clear" w:pos="284"/>
        </w:tabs>
        <w:spacing w:line="360" w:lineRule="atLeast"/>
        <w:jc w:val="center"/>
        <w:rPr>
          <w:rFonts w:ascii="Arial" w:hAnsi="Arial" w:cs="Arial"/>
          <w:b/>
        </w:rPr>
      </w:pPr>
    </w:p>
    <w:p w:rsidR="00FB4838" w:rsidRPr="009836E9" w:rsidRDefault="00FB4838" w:rsidP="00FB4838">
      <w:pPr>
        <w:pStyle w:val="Oooe1"/>
        <w:tabs>
          <w:tab w:val="clear" w:pos="284"/>
        </w:tabs>
        <w:spacing w:line="360" w:lineRule="atLeast"/>
        <w:rPr>
          <w:rFonts w:ascii="Arial" w:hAnsi="Arial" w:cs="Arial"/>
        </w:rPr>
      </w:pPr>
      <w:r w:rsidRPr="00FF1486">
        <w:rPr>
          <w:rFonts w:ascii="Arial" w:hAnsi="Arial" w:cs="Arial"/>
          <w:b/>
          <w:bCs/>
        </w:rPr>
        <w:t>7.7. Ομολογίες</w:t>
      </w:r>
      <w:r>
        <w:rPr>
          <w:rFonts w:ascii="Arial" w:hAnsi="Arial" w:cs="Arial"/>
          <w:b/>
          <w:bCs/>
        </w:rPr>
        <w:t xml:space="preserve"> </w:t>
      </w:r>
      <w:r>
        <w:rPr>
          <w:rFonts w:ascii="Arial" w:hAnsi="Arial" w:cs="Arial"/>
        </w:rPr>
        <w:t>(Άρθρ. 59</w:t>
      </w:r>
      <w:r w:rsidR="000E2C57" w:rsidRPr="00FC736C">
        <w:rPr>
          <w:rFonts w:ascii="Arial" w:hAnsi="Arial" w:cs="Arial"/>
        </w:rPr>
        <w:t xml:space="preserve">-74 </w:t>
      </w:r>
      <w:r w:rsidR="000E2C57">
        <w:rPr>
          <w:rFonts w:ascii="Arial" w:hAnsi="Arial" w:cs="Arial"/>
          <w:lang w:val="en-US"/>
        </w:rPr>
        <w:t>N</w:t>
      </w:r>
      <w:r w:rsidR="000E2C57" w:rsidRPr="00FC736C">
        <w:rPr>
          <w:rFonts w:ascii="Arial" w:hAnsi="Arial" w:cs="Arial"/>
        </w:rPr>
        <w:t>.</w:t>
      </w:r>
      <w:r w:rsidR="000E2C57">
        <w:rPr>
          <w:rFonts w:ascii="Arial" w:hAnsi="Arial" w:cs="Arial"/>
        </w:rPr>
        <w:t>4548/2018</w:t>
      </w:r>
      <w:r w:rsidRPr="009836E9">
        <w:rPr>
          <w:rFonts w:ascii="Arial" w:hAnsi="Arial" w:cs="Arial"/>
        </w:rPr>
        <w:t>)</w:t>
      </w:r>
    </w:p>
    <w:p w:rsidR="00FB4838" w:rsidRDefault="00FB4838" w:rsidP="00FB4838">
      <w:pPr>
        <w:pStyle w:val="Oooe1"/>
        <w:tabs>
          <w:tab w:val="clear" w:pos="284"/>
        </w:tabs>
        <w:spacing w:line="360" w:lineRule="atLeast"/>
        <w:rPr>
          <w:rFonts w:ascii="Arial" w:hAnsi="Arial" w:cs="Arial"/>
        </w:rPr>
      </w:pPr>
      <w:r>
        <w:rPr>
          <w:rFonts w:ascii="Arial" w:hAnsi="Arial" w:cs="Arial"/>
        </w:rPr>
        <w:t xml:space="preserve"> Η ΑΕ μπορεί, μετά από απόφαση του Διοικητικού Συμβουλίου, εκτός αν ο νόμος ή το καταστατικό ορίζουν διαφορετικά, να εκδώσει ομολογιακό δάνειο, όταν η εταιρία επιθυμεί να δανειστεί απ’ ευθείας από ιδιώτες και όχι από πιστωτικούς οργανισμούς. Το ομολογιακό δάνειο διαιρείται σε ίσα μέρη που ονομάζονται ομολογίες και ενσωματώνουν τα δικαιώματα του δανειστή, τα οποία από την απόδοση του δανεισμένου ποσού έντονα, μπορεί να είναι και δικαιώματα : </w:t>
      </w:r>
    </w:p>
    <w:p w:rsidR="00FB4838" w:rsidRDefault="00FB4838" w:rsidP="00FB4838">
      <w:pPr>
        <w:pStyle w:val="Oooe1"/>
        <w:tabs>
          <w:tab w:val="clear" w:pos="284"/>
        </w:tabs>
        <w:spacing w:line="360" w:lineRule="atLeast"/>
        <w:rPr>
          <w:rFonts w:ascii="Arial" w:hAnsi="Arial" w:cs="Arial"/>
        </w:rPr>
      </w:pPr>
    </w:p>
    <w:p w:rsidR="00FB4838" w:rsidRDefault="00FB4838" w:rsidP="00FB4838">
      <w:pPr>
        <w:pStyle w:val="Oooe1"/>
        <w:tabs>
          <w:tab w:val="clear" w:pos="284"/>
        </w:tabs>
        <w:spacing w:line="360" w:lineRule="atLeast"/>
        <w:rPr>
          <w:rFonts w:ascii="Arial" w:hAnsi="Arial" w:cs="Arial"/>
        </w:rPr>
      </w:pPr>
      <w:r>
        <w:rPr>
          <w:rFonts w:ascii="Arial" w:hAnsi="Arial" w:cs="Arial"/>
        </w:rPr>
        <w:t xml:space="preserve">  •  </w:t>
      </w:r>
      <w:r w:rsidRPr="00FF1486">
        <w:rPr>
          <w:rFonts w:ascii="Arial" w:hAnsi="Arial" w:cs="Arial"/>
          <w:b/>
          <w:bCs/>
        </w:rPr>
        <w:t>Συμμετοχή στα κέρδη</w:t>
      </w:r>
      <w:r>
        <w:rPr>
          <w:rFonts w:ascii="Arial" w:hAnsi="Arial" w:cs="Arial"/>
        </w:rPr>
        <w:t xml:space="preserve"> της εταιρίας </w:t>
      </w:r>
    </w:p>
    <w:p w:rsidR="00FB4838" w:rsidRDefault="00FB4838" w:rsidP="00FB4838">
      <w:pPr>
        <w:pStyle w:val="Oooe1"/>
        <w:tabs>
          <w:tab w:val="clear" w:pos="284"/>
        </w:tabs>
        <w:spacing w:line="360" w:lineRule="atLeast"/>
        <w:rPr>
          <w:rFonts w:ascii="Arial" w:hAnsi="Arial" w:cs="Arial"/>
        </w:rPr>
      </w:pPr>
      <w:r>
        <w:rPr>
          <w:rFonts w:ascii="Arial" w:hAnsi="Arial" w:cs="Arial"/>
        </w:rPr>
        <w:t xml:space="preserve">  • </w:t>
      </w:r>
      <w:r w:rsidRPr="00FF1486">
        <w:rPr>
          <w:rFonts w:ascii="Arial" w:hAnsi="Arial" w:cs="Arial"/>
          <w:b/>
          <w:bCs/>
        </w:rPr>
        <w:t>Μετατροπής των ομολογιών</w:t>
      </w:r>
      <w:r>
        <w:rPr>
          <w:rFonts w:ascii="Arial" w:hAnsi="Arial" w:cs="Arial"/>
        </w:rPr>
        <w:t xml:space="preserve"> σε μετοχές. Απαιτείται απόφαση της καταστατικής Γ.Σ. ή του Δ.Σ. που αποφασίζει με αυξημένη πλειοψηφία 2/3. </w:t>
      </w:r>
    </w:p>
    <w:p w:rsidR="00121C49" w:rsidRDefault="00121C49" w:rsidP="00121C49">
      <w:pPr>
        <w:pStyle w:val="Oooe1"/>
        <w:tabs>
          <w:tab w:val="clear" w:pos="284"/>
        </w:tabs>
        <w:spacing w:line="360" w:lineRule="atLeast"/>
        <w:rPr>
          <w:rFonts w:ascii="Arial" w:hAnsi="Arial" w:cs="Arial"/>
        </w:rPr>
      </w:pPr>
    </w:p>
    <w:p w:rsidR="00723A9F" w:rsidRPr="009836E9" w:rsidRDefault="00723A9F" w:rsidP="00723A9F">
      <w:pPr>
        <w:pStyle w:val="Oooe1"/>
        <w:tabs>
          <w:tab w:val="clear" w:pos="284"/>
        </w:tabs>
        <w:spacing w:line="360" w:lineRule="atLeast"/>
        <w:rPr>
          <w:rFonts w:ascii="Arial" w:hAnsi="Arial" w:cs="Arial"/>
        </w:rPr>
      </w:pPr>
      <w:r w:rsidRPr="008A225D">
        <w:rPr>
          <w:rFonts w:ascii="Arial" w:hAnsi="Arial" w:cs="Arial"/>
          <w:b/>
          <w:bCs/>
        </w:rPr>
        <w:t>7.8. Ετήσι</w:t>
      </w:r>
      <w:r w:rsidR="00C93750">
        <w:rPr>
          <w:rFonts w:ascii="Arial" w:hAnsi="Arial" w:cs="Arial"/>
          <w:b/>
          <w:bCs/>
        </w:rPr>
        <w:t>ες Χρηματοοικονομικές Καταστάσεις και Ετήσιες Εκθέσεις (Αρθρ. 145-157)</w:t>
      </w:r>
    </w:p>
    <w:p w:rsidR="00723A9F" w:rsidRPr="009836E9" w:rsidRDefault="00723A9F" w:rsidP="00723A9F">
      <w:pPr>
        <w:pStyle w:val="Oooe1"/>
        <w:tabs>
          <w:tab w:val="clear" w:pos="284"/>
        </w:tabs>
        <w:spacing w:line="360" w:lineRule="atLeast"/>
        <w:rPr>
          <w:rFonts w:ascii="Arial" w:hAnsi="Arial" w:cs="Arial"/>
          <w:b/>
          <w:bCs/>
        </w:rPr>
      </w:pPr>
      <w:r>
        <w:rPr>
          <w:rFonts w:ascii="Arial" w:hAnsi="Arial" w:cs="Arial"/>
        </w:rPr>
        <w:t xml:space="preserve">Κατά την </w:t>
      </w:r>
      <w:r w:rsidRPr="009836E9">
        <w:rPr>
          <w:rFonts w:ascii="Arial" w:hAnsi="Arial" w:cs="Arial"/>
          <w:b/>
          <w:bCs/>
        </w:rPr>
        <w:t>έναρξη λειτουργίας</w:t>
      </w:r>
      <w:r>
        <w:rPr>
          <w:rFonts w:ascii="Arial" w:hAnsi="Arial" w:cs="Arial"/>
        </w:rPr>
        <w:t xml:space="preserve"> της η εταιρία οφείλει να ενεργήσει </w:t>
      </w:r>
      <w:r w:rsidRPr="008A225D">
        <w:rPr>
          <w:rFonts w:ascii="Arial" w:hAnsi="Arial" w:cs="Arial"/>
          <w:b/>
          <w:bCs/>
        </w:rPr>
        <w:t>απογραφή</w:t>
      </w:r>
      <w:r>
        <w:rPr>
          <w:rFonts w:ascii="Arial" w:hAnsi="Arial" w:cs="Arial"/>
        </w:rPr>
        <w:t xml:space="preserve"> της περιουσίας της στην οποία και </w:t>
      </w:r>
      <w:r w:rsidRPr="009836E9">
        <w:rPr>
          <w:rFonts w:ascii="Arial" w:hAnsi="Arial" w:cs="Arial"/>
          <w:b/>
          <w:bCs/>
        </w:rPr>
        <w:t>αναγράφονται</w:t>
      </w:r>
      <w:r>
        <w:rPr>
          <w:rFonts w:ascii="Arial" w:hAnsi="Arial" w:cs="Arial"/>
        </w:rPr>
        <w:t xml:space="preserve"> αναλυτικά: τόσο τα κινητά και ακίνητα πράγματα και δικαιώματα της εταιρίας, όσο και οι υποχρεώσεις της. Την ίδια υποχρέωση έχει η ΑΕ και </w:t>
      </w:r>
      <w:r w:rsidRPr="009836E9">
        <w:rPr>
          <w:rFonts w:ascii="Arial" w:hAnsi="Arial" w:cs="Arial"/>
          <w:b/>
          <w:bCs/>
        </w:rPr>
        <w:t>στο τέλος κάθε εταιρικής χρήσης</w:t>
      </w:r>
      <w:r>
        <w:rPr>
          <w:rFonts w:ascii="Arial" w:hAnsi="Arial" w:cs="Arial"/>
        </w:rPr>
        <w:t>. Η εταιρική χρήση δεν μπορεί να είναι μεγαλύτερη από 12 μήνες</w:t>
      </w:r>
      <w:r w:rsidR="00C93750">
        <w:rPr>
          <w:rFonts w:ascii="Arial" w:hAnsi="Arial" w:cs="Arial"/>
        </w:rPr>
        <w:t xml:space="preserve"> (Αρθρ.146)</w:t>
      </w:r>
      <w:r>
        <w:rPr>
          <w:rFonts w:ascii="Arial" w:hAnsi="Arial" w:cs="Arial"/>
        </w:rPr>
        <w:t>. Οι ετήσιοι λογαριασμοί ή ετήσιες ο</w:t>
      </w:r>
      <w:r w:rsidR="00C93750">
        <w:rPr>
          <w:rFonts w:ascii="Arial" w:hAnsi="Arial" w:cs="Arial"/>
        </w:rPr>
        <w:t xml:space="preserve">ικονομικές καταστάσεις της Α.Ε. </w:t>
      </w:r>
      <w:r>
        <w:rPr>
          <w:rFonts w:ascii="Arial" w:hAnsi="Arial" w:cs="Arial"/>
        </w:rPr>
        <w:t xml:space="preserve">είναι: Ο </w:t>
      </w:r>
      <w:r w:rsidRPr="009836E9">
        <w:rPr>
          <w:rFonts w:ascii="Arial" w:hAnsi="Arial" w:cs="Arial"/>
          <w:b/>
          <w:bCs/>
        </w:rPr>
        <w:t xml:space="preserve">ισολογισμός, </w:t>
      </w:r>
      <w:r w:rsidRPr="009836E9">
        <w:rPr>
          <w:rFonts w:ascii="Arial" w:hAnsi="Arial" w:cs="Arial"/>
        </w:rPr>
        <w:t>ο</w:t>
      </w:r>
      <w:r w:rsidRPr="009836E9">
        <w:rPr>
          <w:rFonts w:ascii="Arial" w:hAnsi="Arial" w:cs="Arial"/>
          <w:b/>
          <w:bCs/>
        </w:rPr>
        <w:t xml:space="preserve"> λογαριασμός «αποτελέσματα χρήσης</w:t>
      </w:r>
      <w:r>
        <w:rPr>
          <w:rFonts w:ascii="Arial" w:hAnsi="Arial" w:cs="Arial"/>
        </w:rPr>
        <w:t xml:space="preserve">», ο </w:t>
      </w:r>
      <w:r w:rsidRPr="009836E9">
        <w:rPr>
          <w:rFonts w:ascii="Arial" w:hAnsi="Arial" w:cs="Arial"/>
          <w:b/>
          <w:bCs/>
        </w:rPr>
        <w:t xml:space="preserve">πίνακας διάθεσης αποτελεσμάτων (χρήσης) </w:t>
      </w:r>
      <w:r w:rsidRPr="009836E9">
        <w:rPr>
          <w:rFonts w:ascii="Arial" w:hAnsi="Arial" w:cs="Arial"/>
        </w:rPr>
        <w:t>και το</w:t>
      </w:r>
      <w:r w:rsidRPr="009836E9">
        <w:rPr>
          <w:rFonts w:ascii="Arial" w:hAnsi="Arial" w:cs="Arial"/>
          <w:b/>
          <w:bCs/>
        </w:rPr>
        <w:t xml:space="preserve"> προσάρτημα.</w:t>
      </w:r>
    </w:p>
    <w:p w:rsidR="00723A9F" w:rsidRPr="00AE297A" w:rsidRDefault="00723A9F" w:rsidP="00723A9F">
      <w:pPr>
        <w:pStyle w:val="Oooe1"/>
        <w:tabs>
          <w:tab w:val="clear" w:pos="284"/>
        </w:tabs>
        <w:spacing w:line="360" w:lineRule="atLeast"/>
        <w:rPr>
          <w:rFonts w:ascii="Arial" w:hAnsi="Arial" w:cs="Arial"/>
        </w:rPr>
      </w:pPr>
      <w:r>
        <w:rPr>
          <w:rFonts w:ascii="Arial" w:hAnsi="Arial" w:cs="Arial"/>
        </w:rPr>
        <w:t xml:space="preserve">Οι ετήσιοι λογαριασμοί </w:t>
      </w:r>
      <w:r w:rsidR="00C93750">
        <w:rPr>
          <w:rFonts w:ascii="Arial" w:hAnsi="Arial" w:cs="Arial"/>
        </w:rPr>
        <w:t xml:space="preserve">και καταστάσεις </w:t>
      </w:r>
      <w:r>
        <w:rPr>
          <w:rFonts w:ascii="Arial" w:hAnsi="Arial" w:cs="Arial"/>
        </w:rPr>
        <w:t>συντάσσονται από το ΔΣ ελέγχονται από τους ελεγκτές και εγκρίνονται, με συνήθεις απαρτίες και πλειοψηφίες από την τακτική ΓΣ. Πριν τη Γ.Σ. (20 ημέρες) πρέπει να δημοσιευτεί στο ΓΕΜΗ και σε δύο εφημερίδες.</w:t>
      </w:r>
    </w:p>
    <w:p w:rsidR="00723A9F" w:rsidRPr="00AE297A" w:rsidRDefault="00723A9F" w:rsidP="00723A9F">
      <w:pPr>
        <w:pStyle w:val="Oooe1"/>
        <w:tabs>
          <w:tab w:val="clear" w:pos="284"/>
        </w:tabs>
        <w:spacing w:line="360" w:lineRule="atLeast"/>
        <w:rPr>
          <w:rFonts w:ascii="Arial" w:hAnsi="Arial" w:cs="Arial"/>
        </w:rPr>
      </w:pPr>
    </w:p>
    <w:p w:rsidR="00723A9F" w:rsidRPr="00AE297A" w:rsidRDefault="00723A9F" w:rsidP="00723A9F">
      <w:pPr>
        <w:pStyle w:val="Oooe1"/>
        <w:tabs>
          <w:tab w:val="clear" w:pos="284"/>
        </w:tabs>
        <w:spacing w:line="360" w:lineRule="atLeast"/>
        <w:rPr>
          <w:rFonts w:ascii="Arial" w:hAnsi="Arial" w:cs="Arial"/>
        </w:rPr>
      </w:pPr>
    </w:p>
    <w:p w:rsidR="00723A9F" w:rsidRDefault="00723A9F" w:rsidP="00723A9F">
      <w:pPr>
        <w:pStyle w:val="Oooe1"/>
        <w:tabs>
          <w:tab w:val="clear" w:pos="284"/>
        </w:tabs>
        <w:spacing w:line="360" w:lineRule="atLeast"/>
        <w:rPr>
          <w:rFonts w:ascii="Arial" w:hAnsi="Arial" w:cs="Arial"/>
        </w:rPr>
      </w:pPr>
    </w:p>
    <w:p w:rsidR="00723A9F" w:rsidRPr="009836E9" w:rsidRDefault="00723A9F" w:rsidP="00723A9F">
      <w:pPr>
        <w:pStyle w:val="Oooe1"/>
        <w:tabs>
          <w:tab w:val="clear" w:pos="284"/>
        </w:tabs>
        <w:spacing w:line="360" w:lineRule="atLeast"/>
        <w:rPr>
          <w:rFonts w:ascii="Arial" w:hAnsi="Arial" w:cs="Arial"/>
        </w:rPr>
      </w:pPr>
      <w:r w:rsidRPr="00386104">
        <w:rPr>
          <w:rFonts w:ascii="Arial" w:hAnsi="Arial" w:cs="Arial"/>
          <w:b/>
          <w:bCs/>
        </w:rPr>
        <w:lastRenderedPageBreak/>
        <w:t>7.8.1. Ο Ισολογισμός</w:t>
      </w:r>
      <w:r>
        <w:rPr>
          <w:rFonts w:ascii="Arial" w:hAnsi="Arial" w:cs="Arial"/>
          <w:b/>
          <w:bCs/>
        </w:rPr>
        <w:t xml:space="preserve"> </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Σε αυτόν καταγράφεται λογιστικά η περιουσιακή κατάσταση της εταιρίας κατά το κλείσιμο της εταιρικής χρήσης.</w:t>
      </w:r>
    </w:p>
    <w:p w:rsidR="00723A9F" w:rsidRPr="00D362B8" w:rsidRDefault="00723A9F" w:rsidP="00723A9F">
      <w:pPr>
        <w:pStyle w:val="Oooe1"/>
        <w:tabs>
          <w:tab w:val="clear" w:pos="284"/>
        </w:tabs>
        <w:spacing w:line="360" w:lineRule="atLeast"/>
        <w:rPr>
          <w:rFonts w:ascii="Arial" w:hAnsi="Arial" w:cs="Arial"/>
          <w:bCs/>
        </w:rPr>
      </w:pPr>
      <w:r>
        <w:rPr>
          <w:rFonts w:ascii="Arial" w:hAnsi="Arial" w:cs="Arial"/>
        </w:rPr>
        <w:t xml:space="preserve">  α) </w:t>
      </w:r>
      <w:r w:rsidRPr="00386104">
        <w:rPr>
          <w:rFonts w:ascii="Arial" w:hAnsi="Arial" w:cs="Arial"/>
          <w:b/>
          <w:bCs/>
        </w:rPr>
        <w:t>Το ενεργητικό</w:t>
      </w:r>
      <w:r>
        <w:rPr>
          <w:rFonts w:ascii="Arial" w:hAnsi="Arial" w:cs="Arial"/>
          <w:bCs/>
        </w:rPr>
        <w:t>, δηλ. τα θετικά περιουσιακά στοιχεία της εταιρίας</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β) </w:t>
      </w:r>
      <w:r w:rsidRPr="00386104">
        <w:rPr>
          <w:rFonts w:ascii="Arial" w:hAnsi="Arial" w:cs="Arial"/>
          <w:b/>
          <w:bCs/>
        </w:rPr>
        <w:t>Το παθητικό</w:t>
      </w:r>
      <w:r>
        <w:rPr>
          <w:rFonts w:ascii="Arial" w:hAnsi="Arial" w:cs="Arial"/>
        </w:rPr>
        <w:t>, τα αρνητικά περιουσιακά στοιχεία, δηλαδή τα χρέη και οι υποχρεώσεις της ΑΕ.</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Τα δύο σκέλη του ισολογισμού πρέπει να είναι ίσα.  </w:t>
      </w:r>
    </w:p>
    <w:p w:rsidR="00723A9F" w:rsidRDefault="00723A9F" w:rsidP="00723A9F">
      <w:pPr>
        <w:pStyle w:val="Oooe1"/>
        <w:tabs>
          <w:tab w:val="clear" w:pos="284"/>
        </w:tabs>
        <w:spacing w:line="360" w:lineRule="atLeast"/>
        <w:rPr>
          <w:rFonts w:ascii="Arial" w:hAnsi="Arial" w:cs="Arial"/>
        </w:rPr>
      </w:pPr>
    </w:p>
    <w:p w:rsidR="00723A9F" w:rsidRDefault="00C93750" w:rsidP="00723A9F">
      <w:pPr>
        <w:pStyle w:val="Oooe1"/>
        <w:tabs>
          <w:tab w:val="clear" w:pos="284"/>
        </w:tabs>
        <w:spacing w:line="360" w:lineRule="atLeast"/>
        <w:rPr>
          <w:rFonts w:ascii="Arial" w:hAnsi="Arial" w:cs="Arial"/>
        </w:rPr>
      </w:pPr>
      <w:r w:rsidRPr="00386104">
        <w:rPr>
          <w:rFonts w:ascii="Arial" w:hAnsi="Arial" w:cs="Arial"/>
          <w:b/>
          <w:bCs/>
        </w:rPr>
        <w:t>7.8.</w:t>
      </w:r>
      <w:r>
        <w:rPr>
          <w:rFonts w:ascii="Arial" w:hAnsi="Arial" w:cs="Arial"/>
          <w:b/>
          <w:bCs/>
        </w:rPr>
        <w:t>2</w:t>
      </w:r>
      <w:r w:rsidRPr="00386104">
        <w:rPr>
          <w:rFonts w:ascii="Arial" w:hAnsi="Arial" w:cs="Arial"/>
          <w:b/>
          <w:bCs/>
        </w:rPr>
        <w:t xml:space="preserve">. </w:t>
      </w:r>
      <w:r w:rsidR="00723A9F" w:rsidRPr="00D362B8">
        <w:rPr>
          <w:rFonts w:ascii="Arial" w:hAnsi="Arial" w:cs="Arial"/>
          <w:b/>
        </w:rPr>
        <w:t>Ο λογαριασμός «αποτελέσματα χρήσης»</w:t>
      </w:r>
      <w:r w:rsidR="00723A9F">
        <w:rPr>
          <w:rFonts w:ascii="Arial" w:hAnsi="Arial" w:cs="Arial"/>
        </w:rPr>
        <w:t xml:space="preserve"> και το προσάρτημα. Σε αυτόν εμφανίζονται αναλυτικά σε </w:t>
      </w:r>
      <w:r w:rsidR="00723A9F" w:rsidRPr="00D362B8">
        <w:rPr>
          <w:rFonts w:ascii="Arial" w:hAnsi="Arial" w:cs="Arial"/>
          <w:b/>
        </w:rPr>
        <w:t>κάθετη διάταξη</w:t>
      </w:r>
      <w:r w:rsidR="00723A9F">
        <w:rPr>
          <w:rFonts w:ascii="Arial" w:hAnsi="Arial" w:cs="Arial"/>
        </w:rPr>
        <w:t xml:space="preserve"> τα έσοδα και τα έξοδα, η γενικότερη οικονομική κατάσταση της εταιρίας καθώς και η αποδοτικότητα της. </w:t>
      </w:r>
    </w:p>
    <w:p w:rsidR="00723A9F" w:rsidRDefault="00C93750" w:rsidP="00723A9F">
      <w:pPr>
        <w:pStyle w:val="Oooe1"/>
        <w:tabs>
          <w:tab w:val="clear" w:pos="284"/>
        </w:tabs>
        <w:spacing w:line="360" w:lineRule="atLeast"/>
        <w:rPr>
          <w:rFonts w:ascii="Arial" w:hAnsi="Arial" w:cs="Arial"/>
        </w:rPr>
      </w:pPr>
      <w:r w:rsidRPr="00386104">
        <w:rPr>
          <w:rFonts w:ascii="Arial" w:hAnsi="Arial" w:cs="Arial"/>
          <w:b/>
          <w:bCs/>
        </w:rPr>
        <w:t>7.8.</w:t>
      </w:r>
      <w:r>
        <w:rPr>
          <w:rFonts w:ascii="Arial" w:hAnsi="Arial" w:cs="Arial"/>
          <w:b/>
          <w:bCs/>
        </w:rPr>
        <w:t>3</w:t>
      </w:r>
      <w:r w:rsidRPr="00386104">
        <w:rPr>
          <w:rFonts w:ascii="Arial" w:hAnsi="Arial" w:cs="Arial"/>
          <w:b/>
          <w:bCs/>
        </w:rPr>
        <w:t xml:space="preserve">. </w:t>
      </w:r>
      <w:r w:rsidR="00723A9F">
        <w:rPr>
          <w:rFonts w:ascii="Arial" w:hAnsi="Arial" w:cs="Arial"/>
        </w:rPr>
        <w:t xml:space="preserve">Στο </w:t>
      </w:r>
      <w:r w:rsidR="00723A9F" w:rsidRPr="006A0678">
        <w:rPr>
          <w:rFonts w:ascii="Arial" w:hAnsi="Arial" w:cs="Arial"/>
          <w:b/>
        </w:rPr>
        <w:t xml:space="preserve">προσάρτημα </w:t>
      </w:r>
      <w:r w:rsidR="00723A9F">
        <w:rPr>
          <w:rFonts w:ascii="Arial" w:hAnsi="Arial" w:cs="Arial"/>
        </w:rPr>
        <w:t>περιλαμβάνονται πληροφορίες που αφορούν στην σύνταξη των λογαριασμών. Π.χ βάσεις μετατροπής ξένων νομισμάτων – μέθοδοι υπολογισμού αποσβάσεων.</w:t>
      </w:r>
    </w:p>
    <w:p w:rsidR="00723A9F" w:rsidRDefault="00723A9F" w:rsidP="00723A9F">
      <w:pPr>
        <w:pStyle w:val="Oooe1"/>
        <w:tabs>
          <w:tab w:val="clear" w:pos="284"/>
        </w:tabs>
        <w:spacing w:line="360" w:lineRule="atLeast"/>
        <w:rPr>
          <w:rFonts w:ascii="Arial" w:hAnsi="Arial" w:cs="Arial"/>
        </w:rPr>
      </w:pPr>
    </w:p>
    <w:p w:rsidR="00723A9F" w:rsidRDefault="00723A9F" w:rsidP="00723A9F">
      <w:pPr>
        <w:pStyle w:val="Oooe1"/>
        <w:tabs>
          <w:tab w:val="clear" w:pos="284"/>
        </w:tabs>
        <w:spacing w:line="360" w:lineRule="atLeast"/>
        <w:rPr>
          <w:rFonts w:ascii="Arial" w:hAnsi="Arial" w:cs="Arial"/>
        </w:rPr>
      </w:pPr>
      <w:r w:rsidRPr="00386104">
        <w:rPr>
          <w:rFonts w:ascii="Arial" w:hAnsi="Arial" w:cs="Arial"/>
          <w:b/>
          <w:bCs/>
        </w:rPr>
        <w:t>7.8.</w:t>
      </w:r>
      <w:r w:rsidR="00C93750">
        <w:rPr>
          <w:rFonts w:ascii="Arial" w:hAnsi="Arial" w:cs="Arial"/>
          <w:b/>
          <w:bCs/>
        </w:rPr>
        <w:t>4</w:t>
      </w:r>
      <w:r w:rsidRPr="00386104">
        <w:rPr>
          <w:rFonts w:ascii="Arial" w:hAnsi="Arial" w:cs="Arial"/>
          <w:b/>
          <w:bCs/>
        </w:rPr>
        <w:t>. Ο πίνακας διάθεση</w:t>
      </w:r>
      <w:r>
        <w:rPr>
          <w:rFonts w:ascii="Arial" w:hAnsi="Arial" w:cs="Arial"/>
          <w:b/>
          <w:bCs/>
        </w:rPr>
        <w:t>ς</w:t>
      </w:r>
      <w:r w:rsidRPr="00386104">
        <w:rPr>
          <w:rFonts w:ascii="Arial" w:hAnsi="Arial" w:cs="Arial"/>
          <w:b/>
          <w:bCs/>
        </w:rPr>
        <w:t xml:space="preserve"> αποτελεσμάτων (χρήσης</w:t>
      </w:r>
      <w:r>
        <w:rPr>
          <w:rFonts w:ascii="Arial" w:hAnsi="Arial" w:cs="Arial"/>
        </w:rPr>
        <w:t>)</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Στον πίνακα αυτό αναγράφονται τα κέρδη και ο τρόπος διάθεσής τους ή οι ζημιές της εταιρίας.</w:t>
      </w:r>
    </w:p>
    <w:p w:rsidR="00723A9F" w:rsidRDefault="00723A9F" w:rsidP="00723A9F">
      <w:pPr>
        <w:pStyle w:val="Oooe1"/>
        <w:tabs>
          <w:tab w:val="clear" w:pos="284"/>
        </w:tabs>
        <w:spacing w:line="360" w:lineRule="atLeast"/>
        <w:rPr>
          <w:rFonts w:ascii="Arial" w:hAnsi="Arial" w:cs="Arial"/>
        </w:rPr>
      </w:pPr>
    </w:p>
    <w:p w:rsidR="00723A9F" w:rsidRDefault="00723A9F" w:rsidP="00723A9F">
      <w:pPr>
        <w:pStyle w:val="Oooe1"/>
        <w:tabs>
          <w:tab w:val="clear" w:pos="284"/>
        </w:tabs>
        <w:spacing w:line="360" w:lineRule="atLeast"/>
        <w:rPr>
          <w:rFonts w:ascii="Arial" w:hAnsi="Arial" w:cs="Arial"/>
        </w:rPr>
      </w:pPr>
    </w:p>
    <w:p w:rsidR="00723A9F" w:rsidRPr="00651782" w:rsidRDefault="00C93750" w:rsidP="00723A9F">
      <w:pPr>
        <w:pStyle w:val="Oooe1"/>
        <w:tabs>
          <w:tab w:val="clear" w:pos="284"/>
        </w:tabs>
        <w:spacing w:line="360" w:lineRule="atLeast"/>
        <w:rPr>
          <w:rFonts w:ascii="Arial" w:hAnsi="Arial" w:cs="Arial"/>
        </w:rPr>
      </w:pPr>
      <w:r>
        <w:rPr>
          <w:rFonts w:ascii="Arial" w:hAnsi="Arial" w:cs="Arial"/>
          <w:b/>
          <w:bCs/>
        </w:rPr>
        <w:t>7.9</w:t>
      </w:r>
      <w:r w:rsidR="00723A9F" w:rsidRPr="003D181E">
        <w:rPr>
          <w:rFonts w:ascii="Arial" w:hAnsi="Arial" w:cs="Arial"/>
          <w:b/>
          <w:bCs/>
        </w:rPr>
        <w:t>.</w:t>
      </w:r>
      <w:r w:rsidR="00723A9F">
        <w:rPr>
          <w:rFonts w:ascii="Arial" w:hAnsi="Arial" w:cs="Arial"/>
          <w:b/>
          <w:bCs/>
        </w:rPr>
        <w:t xml:space="preserve"> </w:t>
      </w:r>
      <w:r w:rsidR="00723A9F" w:rsidRPr="003D181E">
        <w:rPr>
          <w:rFonts w:ascii="Arial" w:hAnsi="Arial" w:cs="Arial"/>
          <w:b/>
          <w:bCs/>
        </w:rPr>
        <w:t>Λύση</w:t>
      </w:r>
      <w:r w:rsidR="00723A9F">
        <w:rPr>
          <w:rFonts w:ascii="Arial" w:hAnsi="Arial" w:cs="Arial"/>
          <w:b/>
          <w:bCs/>
        </w:rPr>
        <w:t xml:space="preserve"> </w:t>
      </w:r>
      <w:r w:rsidR="00723A9F" w:rsidRPr="00651782">
        <w:rPr>
          <w:rFonts w:ascii="Arial" w:hAnsi="Arial" w:cs="Arial"/>
        </w:rPr>
        <w:t xml:space="preserve">(Αρθρ. </w:t>
      </w:r>
      <w:r w:rsidR="00723A9F">
        <w:rPr>
          <w:rFonts w:ascii="Arial" w:hAnsi="Arial" w:cs="Arial"/>
        </w:rPr>
        <w:t>164</w:t>
      </w:r>
      <w:r w:rsidR="00723A9F" w:rsidRPr="00651782">
        <w:rPr>
          <w:rFonts w:ascii="Arial" w:hAnsi="Arial" w:cs="Arial"/>
        </w:rPr>
        <w:t>)</w:t>
      </w:r>
    </w:p>
    <w:p w:rsidR="00723A9F" w:rsidRPr="006A0678" w:rsidRDefault="00723A9F" w:rsidP="00723A9F">
      <w:pPr>
        <w:pStyle w:val="Oooe1"/>
        <w:tabs>
          <w:tab w:val="clear" w:pos="284"/>
        </w:tabs>
        <w:spacing w:line="360" w:lineRule="atLeast"/>
        <w:rPr>
          <w:rFonts w:ascii="Arial" w:hAnsi="Arial" w:cs="Arial"/>
          <w:b/>
        </w:rPr>
      </w:pPr>
      <w:r w:rsidRPr="006A0678">
        <w:rPr>
          <w:rFonts w:ascii="Arial" w:hAnsi="Arial" w:cs="Arial"/>
          <w:b/>
        </w:rPr>
        <w:t>Λόγοι λύσης της ΑΕ.</w:t>
      </w:r>
    </w:p>
    <w:p w:rsidR="00723A9F" w:rsidRDefault="00723A9F" w:rsidP="00723A9F">
      <w:pPr>
        <w:pStyle w:val="Oooe1"/>
        <w:numPr>
          <w:ilvl w:val="0"/>
          <w:numId w:val="27"/>
        </w:numPr>
        <w:tabs>
          <w:tab w:val="clear" w:pos="284"/>
        </w:tabs>
        <w:spacing w:line="360" w:lineRule="atLeast"/>
        <w:rPr>
          <w:rFonts w:ascii="Arial" w:hAnsi="Arial" w:cs="Arial"/>
        </w:rPr>
      </w:pPr>
      <w:r>
        <w:rPr>
          <w:rFonts w:ascii="Arial" w:hAnsi="Arial" w:cs="Arial"/>
        </w:rPr>
        <w:t xml:space="preserve">Η </w:t>
      </w:r>
      <w:r w:rsidRPr="003D181E">
        <w:rPr>
          <w:rFonts w:ascii="Arial" w:hAnsi="Arial" w:cs="Arial"/>
          <w:b/>
          <w:bCs/>
        </w:rPr>
        <w:t>πάροδος του χρόνου διάρκειας</w:t>
      </w:r>
      <w:r>
        <w:rPr>
          <w:rFonts w:ascii="Arial" w:hAnsi="Arial" w:cs="Arial"/>
        </w:rPr>
        <w:t xml:space="preserve"> της εταιρείας όπως αυτός προσδιορίζεται στο καταστατικό της. Βεβαίως πλέον έχει εισαχθεί η δυνατότητα απεριόριστης διάρκειας της εταιρίας που απαλάσσει τους μετόχους από την μέριμνα παράτασης της οριμένης διάρκειας κατά τη λήξη της. </w:t>
      </w:r>
    </w:p>
    <w:p w:rsidR="00723A9F" w:rsidRDefault="00723A9F" w:rsidP="00723A9F">
      <w:pPr>
        <w:pStyle w:val="Oooe1"/>
        <w:numPr>
          <w:ilvl w:val="0"/>
          <w:numId w:val="27"/>
        </w:numPr>
        <w:tabs>
          <w:tab w:val="clear" w:pos="284"/>
        </w:tabs>
        <w:spacing w:line="360" w:lineRule="atLeast"/>
        <w:rPr>
          <w:rFonts w:ascii="Arial" w:hAnsi="Arial" w:cs="Arial"/>
        </w:rPr>
      </w:pPr>
      <w:r>
        <w:rPr>
          <w:rFonts w:ascii="Arial" w:hAnsi="Arial" w:cs="Arial"/>
        </w:rPr>
        <w:t>Απόφαση της καταστατικής ΓΣ για πρόωρη λύση</w:t>
      </w:r>
    </w:p>
    <w:p w:rsidR="00723A9F" w:rsidRDefault="00723A9F" w:rsidP="00723A9F">
      <w:pPr>
        <w:pStyle w:val="Oooe1"/>
        <w:numPr>
          <w:ilvl w:val="0"/>
          <w:numId w:val="27"/>
        </w:numPr>
        <w:tabs>
          <w:tab w:val="clear" w:pos="284"/>
        </w:tabs>
        <w:spacing w:line="360" w:lineRule="atLeast"/>
        <w:rPr>
          <w:rFonts w:ascii="Arial" w:hAnsi="Arial" w:cs="Arial"/>
        </w:rPr>
      </w:pPr>
      <w:r>
        <w:rPr>
          <w:rFonts w:ascii="Arial" w:hAnsi="Arial" w:cs="Arial"/>
        </w:rPr>
        <w:t>Η πτώχευση της εταιρίας</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4. </w:t>
      </w:r>
      <w:r w:rsidRPr="00F756CC">
        <w:rPr>
          <w:rFonts w:ascii="Arial" w:hAnsi="Arial" w:cs="Arial"/>
        </w:rPr>
        <w:t xml:space="preserve">Με δικαστική απόφαση, μετά από αίτηση </w:t>
      </w:r>
      <w:r>
        <w:rPr>
          <w:rFonts w:ascii="Arial" w:hAnsi="Arial" w:cs="Arial"/>
        </w:rPr>
        <w:t>όποιου έχει έννομο συμφέρον (Άρθρ. 47</w:t>
      </w:r>
      <w:r>
        <w:rPr>
          <w:rFonts w:ascii="Arial" w:hAnsi="Arial" w:cs="Arial"/>
          <w:vertAlign w:val="superscript"/>
        </w:rPr>
        <w:t xml:space="preserve"> </w:t>
      </w:r>
      <w:r>
        <w:rPr>
          <w:rFonts w:ascii="Arial" w:hAnsi="Arial" w:cs="Arial"/>
        </w:rPr>
        <w:t>α παρ. 2-48-48</w:t>
      </w:r>
      <w:r>
        <w:rPr>
          <w:rFonts w:ascii="Arial" w:hAnsi="Arial" w:cs="Arial"/>
          <w:vertAlign w:val="superscript"/>
        </w:rPr>
        <w:t xml:space="preserve"> </w:t>
      </w:r>
      <w:r>
        <w:rPr>
          <w:rFonts w:ascii="Arial" w:hAnsi="Arial" w:cs="Arial"/>
        </w:rPr>
        <w:t>α)</w:t>
      </w:r>
    </w:p>
    <w:p w:rsidR="00723A9F" w:rsidRPr="00F756CC" w:rsidRDefault="00723A9F" w:rsidP="00723A9F">
      <w:pPr>
        <w:pStyle w:val="Oooe1"/>
        <w:tabs>
          <w:tab w:val="clear" w:pos="284"/>
        </w:tabs>
        <w:spacing w:line="360" w:lineRule="atLeast"/>
        <w:ind w:left="360"/>
        <w:rPr>
          <w:rFonts w:ascii="Arial" w:hAnsi="Arial" w:cs="Arial"/>
        </w:rPr>
      </w:pPr>
    </w:p>
    <w:p w:rsidR="00723A9F" w:rsidRPr="00F756CC" w:rsidRDefault="00723A9F" w:rsidP="00723A9F">
      <w:pPr>
        <w:pStyle w:val="Oooe1"/>
        <w:tabs>
          <w:tab w:val="clear" w:pos="284"/>
        </w:tabs>
        <w:spacing w:line="360" w:lineRule="atLeast"/>
        <w:rPr>
          <w:rFonts w:ascii="Arial" w:hAnsi="Arial" w:cs="Arial"/>
        </w:rPr>
      </w:pPr>
      <w:r w:rsidRPr="006A0678">
        <w:rPr>
          <w:rFonts w:ascii="Arial" w:hAnsi="Arial" w:cs="Arial"/>
          <w:b/>
        </w:rPr>
        <w:t>Λόγοι Λύσης Α.Ε. με δικαστική απόφαση</w:t>
      </w:r>
      <w:r>
        <w:rPr>
          <w:rFonts w:ascii="Arial" w:hAnsi="Arial" w:cs="Arial"/>
          <w:b/>
        </w:rPr>
        <w:t xml:space="preserve"> </w:t>
      </w:r>
      <w:r>
        <w:rPr>
          <w:rFonts w:ascii="Arial" w:hAnsi="Arial" w:cs="Arial"/>
        </w:rPr>
        <w:t>(Άρθρο 165)</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1. Αν κατά τη σύσταση της Α.Ε. δεν καταβλήθηκε Μ.Κ. που έπρεπε.</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2. Η εταιρία δεν έχει το ελάχιστο Μ.Κ. που ορίζει ο νόμος.</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3. Αν  το σύνολο των ιδίων κεφαλαίων της εταιρίας είναι μικροτερο του 1/10 του Μ.Κ. και η Γ.Σ. δεν λαμβάνει μέτρα σύμφωνα με το άρθρο 47.</w:t>
      </w:r>
    </w:p>
    <w:p w:rsidR="00723A9F" w:rsidRDefault="00723A9F" w:rsidP="00723A9F">
      <w:pPr>
        <w:pStyle w:val="Oooe1"/>
        <w:tabs>
          <w:tab w:val="clear" w:pos="284"/>
        </w:tabs>
        <w:spacing w:line="360" w:lineRule="atLeast"/>
        <w:rPr>
          <w:rFonts w:ascii="Arial" w:hAnsi="Arial" w:cs="Arial"/>
        </w:rPr>
      </w:pPr>
      <w:r>
        <w:rPr>
          <w:rFonts w:ascii="Arial" w:hAnsi="Arial" w:cs="Arial"/>
        </w:rPr>
        <w:lastRenderedPageBreak/>
        <w:t xml:space="preserve">     4. Αν δεν  έχουν υποβληθεί στην εποπτεύουσα αρχή ισολογισμοί 2 ετών  συνεχόμενων, οι οποίοι έχουν εγκριθεί από τη Γ.Σ.</w:t>
      </w:r>
    </w:p>
    <w:p w:rsidR="00723A9F" w:rsidRDefault="00723A9F" w:rsidP="00723A9F">
      <w:pPr>
        <w:pStyle w:val="Oooe1"/>
        <w:tabs>
          <w:tab w:val="clear" w:pos="284"/>
        </w:tabs>
        <w:spacing w:line="360" w:lineRule="atLeast"/>
        <w:rPr>
          <w:rFonts w:ascii="Arial" w:hAnsi="Arial" w:cs="Arial"/>
        </w:rPr>
      </w:pPr>
    </w:p>
    <w:p w:rsidR="00723A9F" w:rsidRPr="003D181E" w:rsidRDefault="00723A9F" w:rsidP="00723A9F">
      <w:pPr>
        <w:pStyle w:val="Oooe1"/>
        <w:tabs>
          <w:tab w:val="clear" w:pos="284"/>
        </w:tabs>
        <w:spacing w:line="360" w:lineRule="atLeast"/>
        <w:rPr>
          <w:rFonts w:ascii="Arial" w:hAnsi="Arial" w:cs="Arial"/>
          <w:b/>
          <w:bCs/>
        </w:rPr>
      </w:pPr>
      <w:r w:rsidRPr="003D181E">
        <w:rPr>
          <w:rFonts w:ascii="Arial" w:hAnsi="Arial" w:cs="Arial"/>
          <w:b/>
          <w:bCs/>
        </w:rPr>
        <w:t>7.1</w:t>
      </w:r>
      <w:r w:rsidR="00C93750">
        <w:rPr>
          <w:rFonts w:ascii="Arial" w:hAnsi="Arial" w:cs="Arial"/>
          <w:b/>
          <w:bCs/>
        </w:rPr>
        <w:t>0</w:t>
      </w:r>
      <w:r w:rsidRPr="003D181E">
        <w:rPr>
          <w:rFonts w:ascii="Arial" w:hAnsi="Arial" w:cs="Arial"/>
          <w:b/>
          <w:bCs/>
        </w:rPr>
        <w:t>. Εκκαθάριση</w:t>
      </w:r>
      <w:r>
        <w:rPr>
          <w:rFonts w:ascii="Arial" w:hAnsi="Arial" w:cs="Arial"/>
          <w:b/>
          <w:bCs/>
        </w:rPr>
        <w:t xml:space="preserve"> </w:t>
      </w:r>
      <w:r>
        <w:rPr>
          <w:rFonts w:ascii="Arial" w:hAnsi="Arial" w:cs="Arial"/>
        </w:rPr>
        <w:t xml:space="preserve">(Αρθρ. </w:t>
      </w:r>
      <w:r w:rsidR="00C93750">
        <w:rPr>
          <w:rFonts w:ascii="Arial" w:hAnsi="Arial" w:cs="Arial"/>
        </w:rPr>
        <w:t>167-168</w:t>
      </w:r>
      <w:r>
        <w:rPr>
          <w:rFonts w:ascii="Arial" w:hAnsi="Arial" w:cs="Arial"/>
        </w:rPr>
        <w:t>)</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Στη διάρκεια της εκκαθάρισης </w:t>
      </w:r>
      <w:r w:rsidRPr="00651782">
        <w:rPr>
          <w:rFonts w:ascii="Arial" w:hAnsi="Arial" w:cs="Arial"/>
          <w:b/>
          <w:bCs/>
        </w:rPr>
        <w:t xml:space="preserve">η εταιρία διατηρεί τη νομική της προσωπικότητα </w:t>
      </w:r>
      <w:r>
        <w:rPr>
          <w:rFonts w:ascii="Arial" w:hAnsi="Arial" w:cs="Arial"/>
        </w:rPr>
        <w:t xml:space="preserve">και σκοπός της πλέον είναι η εκκαθάριση. Στο στάδιο αυτό τη διαχειριστική εξουσία αναλαμβάνουν οι εκκαθαριστές. </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Η </w:t>
      </w:r>
      <w:r w:rsidRPr="00A46764">
        <w:rPr>
          <w:rFonts w:ascii="Arial" w:hAnsi="Arial" w:cs="Arial"/>
          <w:b/>
          <w:bCs/>
        </w:rPr>
        <w:t>διαδικασία εκκαθάρισης</w:t>
      </w:r>
      <w:r>
        <w:rPr>
          <w:rFonts w:ascii="Arial" w:hAnsi="Arial" w:cs="Arial"/>
        </w:rPr>
        <w:t xml:space="preserve"> είναι:</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1. απογραφή της εταιρικής περιουσίας</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2. κατάρτιση ισολογισμού και δημοσίευση του</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3. εξόφληση των εταιρικών χρεών </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4. απογραφή, σύνταξη νέου ισολογισμού και δημοσίευσή του</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5. επιστροφή των εισφορών στους μετόχους και διανομή του.</w:t>
      </w:r>
    </w:p>
    <w:p w:rsidR="00723A9F" w:rsidRDefault="00723A9F" w:rsidP="00723A9F">
      <w:pPr>
        <w:pStyle w:val="Oooe1"/>
        <w:tabs>
          <w:tab w:val="clear" w:pos="284"/>
        </w:tabs>
        <w:spacing w:line="360" w:lineRule="atLeast"/>
        <w:rPr>
          <w:rFonts w:ascii="Arial" w:hAnsi="Arial" w:cs="Arial"/>
        </w:rPr>
      </w:pPr>
      <w:r>
        <w:rPr>
          <w:rFonts w:ascii="Arial" w:hAnsi="Arial" w:cs="Arial"/>
        </w:rPr>
        <w:t xml:space="preserve">  6. </w:t>
      </w:r>
      <w:r w:rsidRPr="00A46764">
        <w:rPr>
          <w:rFonts w:ascii="Arial" w:hAnsi="Arial" w:cs="Arial"/>
          <w:b/>
          <w:bCs/>
        </w:rPr>
        <w:t>διαγραφή της εταιρίας από το ΓΕΜΗ.</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4A7A1C" w:rsidRPr="00215ACF" w:rsidRDefault="004A7A1C" w:rsidP="00121C49">
      <w:pPr>
        <w:pStyle w:val="Oooe1"/>
        <w:tabs>
          <w:tab w:val="clear" w:pos="284"/>
        </w:tabs>
        <w:spacing w:line="360" w:lineRule="atLeast"/>
        <w:rPr>
          <w:rFonts w:ascii="Arial" w:hAnsi="Arial" w:cs="Arial"/>
        </w:rPr>
      </w:pPr>
    </w:p>
    <w:p w:rsidR="00B87615" w:rsidRPr="00215ACF" w:rsidRDefault="00B87615" w:rsidP="00121C49">
      <w:pPr>
        <w:pStyle w:val="Oooe1"/>
        <w:tabs>
          <w:tab w:val="clear" w:pos="284"/>
        </w:tabs>
        <w:spacing w:line="360" w:lineRule="atLeast"/>
        <w:rPr>
          <w:rFonts w:ascii="Arial" w:hAnsi="Arial" w:cs="Arial"/>
        </w:rPr>
      </w:pPr>
    </w:p>
    <w:p w:rsidR="004A7A1C" w:rsidRDefault="004A7A1C" w:rsidP="00121C49">
      <w:pPr>
        <w:pStyle w:val="Oooe1"/>
        <w:tabs>
          <w:tab w:val="clear" w:pos="284"/>
        </w:tabs>
        <w:spacing w:line="360" w:lineRule="atLeast"/>
        <w:rPr>
          <w:rFonts w:ascii="Arial" w:hAnsi="Arial" w:cs="Arial"/>
        </w:rPr>
      </w:pPr>
    </w:p>
    <w:p w:rsidR="004A7A1C" w:rsidRDefault="004A7A1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FC736C" w:rsidRDefault="00FC736C" w:rsidP="00121C49">
      <w:pPr>
        <w:pStyle w:val="Oooe1"/>
        <w:tabs>
          <w:tab w:val="clear" w:pos="284"/>
        </w:tabs>
        <w:spacing w:line="360" w:lineRule="atLeast"/>
        <w:rPr>
          <w:rFonts w:ascii="Arial" w:hAnsi="Arial" w:cs="Arial"/>
        </w:rPr>
      </w:pPr>
    </w:p>
    <w:p w:rsidR="004A7A1C" w:rsidRDefault="004A7A1C" w:rsidP="00121C49">
      <w:pPr>
        <w:pStyle w:val="Oooe1"/>
        <w:tabs>
          <w:tab w:val="clear" w:pos="284"/>
        </w:tabs>
        <w:spacing w:line="360" w:lineRule="atLeast"/>
        <w:rPr>
          <w:rFonts w:ascii="Arial" w:hAnsi="Arial" w:cs="Arial"/>
        </w:rPr>
      </w:pPr>
    </w:p>
    <w:p w:rsidR="004A7A1C" w:rsidRDefault="004A7A1C"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0A74FF" w:rsidRDefault="008C436D" w:rsidP="00121C49">
      <w:pPr>
        <w:pStyle w:val="Oooe1"/>
        <w:tabs>
          <w:tab w:val="clear" w:pos="284"/>
        </w:tabs>
        <w:spacing w:line="360" w:lineRule="atLeast"/>
        <w:jc w:val="center"/>
        <w:rPr>
          <w:rFonts w:ascii="Arial" w:hAnsi="Arial" w:cs="Arial"/>
          <w:b/>
          <w:bCs/>
          <w:sz w:val="28"/>
          <w:szCs w:val="28"/>
        </w:rPr>
      </w:pPr>
      <w:r>
        <w:rPr>
          <w:rFonts w:ascii="Arial" w:hAnsi="Arial" w:cs="Arial"/>
          <w:b/>
          <w:bCs/>
          <w:sz w:val="28"/>
          <w:szCs w:val="28"/>
        </w:rPr>
        <w:lastRenderedPageBreak/>
        <w:t xml:space="preserve">8. </w:t>
      </w:r>
      <w:r w:rsidR="00121C49" w:rsidRPr="000A74FF">
        <w:rPr>
          <w:rFonts w:ascii="Arial" w:hAnsi="Arial" w:cs="Arial"/>
          <w:b/>
          <w:bCs/>
          <w:sz w:val="28"/>
          <w:szCs w:val="28"/>
        </w:rPr>
        <w:t>ΕΤΑΙΡΙΑ ΠΕΡΙΟΡΙΣΜΕΝΗΣ ΕΥΘΥΝΗΣ</w:t>
      </w:r>
    </w:p>
    <w:p w:rsidR="00121C49" w:rsidRPr="00A46764" w:rsidRDefault="00121C49" w:rsidP="00121C49">
      <w:pPr>
        <w:pStyle w:val="Oooe1"/>
        <w:tabs>
          <w:tab w:val="clear" w:pos="284"/>
        </w:tabs>
        <w:spacing w:line="360" w:lineRule="atLeast"/>
        <w:rPr>
          <w:rFonts w:ascii="Arial" w:hAnsi="Arial" w:cs="Arial"/>
          <w:b/>
          <w:bCs/>
        </w:rPr>
      </w:pPr>
    </w:p>
    <w:p w:rsidR="00121C49" w:rsidRPr="00A46764" w:rsidRDefault="00121C49" w:rsidP="00121C49">
      <w:pPr>
        <w:pStyle w:val="Oooe1"/>
        <w:tabs>
          <w:tab w:val="clear" w:pos="284"/>
        </w:tabs>
        <w:spacing w:line="360" w:lineRule="atLeast"/>
        <w:rPr>
          <w:rFonts w:ascii="Arial" w:hAnsi="Arial" w:cs="Arial"/>
          <w:b/>
          <w:bCs/>
        </w:rPr>
      </w:pPr>
      <w:r w:rsidRPr="00A46764">
        <w:rPr>
          <w:rFonts w:ascii="Arial" w:hAnsi="Arial" w:cs="Arial"/>
          <w:b/>
          <w:bCs/>
        </w:rPr>
        <w:t>8.1. Γενικά χαρακτηριστικά</w:t>
      </w:r>
      <w:r w:rsidR="008E1EE6">
        <w:rPr>
          <w:rFonts w:ascii="Arial" w:hAnsi="Arial" w:cs="Arial"/>
          <w:b/>
          <w:bCs/>
        </w:rPr>
        <w:t xml:space="preserve"> </w:t>
      </w:r>
      <w:r w:rsidR="008E1EE6" w:rsidRPr="008E1EE6">
        <w:rPr>
          <w:rFonts w:ascii="Arial" w:hAnsi="Arial" w:cs="Arial"/>
        </w:rPr>
        <w:t>(Ν. 3190/1955)</w:t>
      </w:r>
      <w:r w:rsidR="008D70F6">
        <w:rPr>
          <w:rFonts w:ascii="Arial" w:hAnsi="Arial" w:cs="Arial"/>
        </w:rPr>
        <w:t xml:space="preserve"> όπως ισχύει μετά τον Ν.4541/2018.</w:t>
      </w:r>
      <w:r w:rsidRPr="00A46764">
        <w:rPr>
          <w:rFonts w:ascii="Arial" w:hAnsi="Arial" w:cs="Arial"/>
          <w:b/>
          <w:bCs/>
        </w:rPr>
        <w:t xml:space="preserve"> </w:t>
      </w:r>
    </w:p>
    <w:p w:rsidR="004A3ABC" w:rsidRDefault="008E1EE6" w:rsidP="00121C49">
      <w:pPr>
        <w:pStyle w:val="Oooe1"/>
        <w:tabs>
          <w:tab w:val="clear" w:pos="284"/>
        </w:tabs>
        <w:spacing w:line="360" w:lineRule="atLeast"/>
        <w:rPr>
          <w:rFonts w:ascii="Arial" w:hAnsi="Arial" w:cs="Arial"/>
        </w:rPr>
      </w:pPr>
      <w:r>
        <w:rPr>
          <w:rFonts w:ascii="Arial" w:hAnsi="Arial" w:cs="Arial"/>
        </w:rPr>
        <w:t xml:space="preserve">  </w:t>
      </w:r>
      <w:r w:rsidR="00121C49">
        <w:rPr>
          <w:rFonts w:ascii="Arial" w:hAnsi="Arial" w:cs="Arial"/>
        </w:rPr>
        <w:t>Είναι κεφαλαιουχική εταιρία με προσωπικά στοιχεία, τα οποία είναι δυνατό να ενισχυθούν με καταστατική πρόβλεψη.</w:t>
      </w:r>
      <w:r w:rsidR="004A3ABC">
        <w:rPr>
          <w:rFonts w:ascii="Arial" w:hAnsi="Arial" w:cs="Arial"/>
        </w:rPr>
        <w:t xml:space="preserve">Τα εταιρικά </w:t>
      </w:r>
      <w:r w:rsidR="00B15CDB">
        <w:rPr>
          <w:rFonts w:ascii="Arial" w:hAnsi="Arial" w:cs="Arial"/>
        </w:rPr>
        <w:t xml:space="preserve">μερίδια </w:t>
      </w:r>
      <w:r w:rsidR="004A3ABC">
        <w:rPr>
          <w:rFonts w:ascii="Arial" w:hAnsi="Arial" w:cs="Arial"/>
        </w:rPr>
        <w:t>δεν μπορούν να πάρουν την μορφή μετοχών (Άρθ.1).</w:t>
      </w:r>
      <w:r w:rsidR="00121C49">
        <w:rPr>
          <w:rFonts w:ascii="Arial" w:hAnsi="Arial" w:cs="Arial"/>
        </w:rPr>
        <w:t xml:space="preserve"> Έχει νομική προσωπικότητα και περιουσία, η οποία είναι και μοναδική υπέγγυα για τα εταιρικά χρέη και η ευθύνη της εταιρίας για αυτά είναι απεριόριστη. Η ΕΠΕ έχ</w:t>
      </w:r>
      <w:r w:rsidR="004A3ABC">
        <w:rPr>
          <w:rFonts w:ascii="Arial" w:hAnsi="Arial" w:cs="Arial"/>
        </w:rPr>
        <w:t>ει πάντα την εμπορι</w:t>
      </w:r>
      <w:r w:rsidR="008E3732">
        <w:rPr>
          <w:rFonts w:ascii="Arial" w:hAnsi="Arial" w:cs="Arial"/>
        </w:rPr>
        <w:t>κή ιδιότητα (Άρθ.3). Ο όρος «περιορισμένης ευθύνης» δεν αναφέρεται στην έκταση της ευθύνης του νομικού προσώπου της εταιρίας, η οποία ευθύνεται απεριόριστα με την περιουσία της απέναντι στους εταιρικούς δανειστές. Αφορά στον περιορισμένο επιχειρηματικό κίνδυνο που αναλαμβάνουν οι εταίροι, και συγκεκριμένα στον κίνδυνο που φέρουν, σε πρίπτωση ζημιών της εταιρίας, να απολέσουν (περιορισμένα και μόνον) την εισφορά τους.</w:t>
      </w:r>
    </w:p>
    <w:p w:rsidR="00007BF7" w:rsidRPr="00885A6C" w:rsidRDefault="00007BF7" w:rsidP="00121C49">
      <w:pPr>
        <w:pStyle w:val="Oooe1"/>
        <w:tabs>
          <w:tab w:val="clear" w:pos="284"/>
        </w:tabs>
        <w:spacing w:line="360" w:lineRule="atLeast"/>
        <w:rPr>
          <w:rFonts w:ascii="Arial" w:hAnsi="Arial" w:cs="Arial"/>
          <w:b/>
        </w:rPr>
      </w:pPr>
      <w:r w:rsidRPr="00885A6C">
        <w:rPr>
          <w:rFonts w:ascii="Arial" w:hAnsi="Arial" w:cs="Arial"/>
          <w:b/>
        </w:rPr>
        <w:t>Εταιρικό μερίδιο και μερίδα συμμετοχής</w:t>
      </w:r>
    </w:p>
    <w:p w:rsidR="00007BF7" w:rsidRDefault="00007BF7" w:rsidP="00121C49">
      <w:pPr>
        <w:pStyle w:val="Oooe1"/>
        <w:tabs>
          <w:tab w:val="clear" w:pos="284"/>
        </w:tabs>
        <w:spacing w:line="360" w:lineRule="atLeast"/>
        <w:rPr>
          <w:rFonts w:ascii="Arial" w:hAnsi="Arial" w:cs="Arial"/>
        </w:rPr>
      </w:pPr>
      <w:r>
        <w:rPr>
          <w:rFonts w:ascii="Arial" w:hAnsi="Arial" w:cs="Arial"/>
        </w:rPr>
        <w:t xml:space="preserve">Εταιρικό μερίδιο είναι το κατά τον νόμο ή το καταστατικό ελάχιστο ποσοστό συμμετοχής του εταίρου στην ΕΠΕ, ή με άλλα λόγια, το ελάχιστο τμήμα στο οποίο διαιρείται το κεφάλαιο, και πρέπει να καταβάλει κάποιος για να γίνει εταίρος. Εταιρική </w:t>
      </w:r>
      <w:r w:rsidR="00EF5E62">
        <w:rPr>
          <w:rFonts w:ascii="Arial" w:hAnsi="Arial" w:cs="Arial"/>
        </w:rPr>
        <w:t>συμμετοχή είναι το συγκεκριμένο ποσοστό συμμετοχής κάθε εταίρου στην εταιρία. Κάθε εταίρος συμμετέχει στην ΕΠΕ με μία μερίδα συμμετοχής και με ένα ή περισότερα εταιρικά μερίδια. Η αξία του κάθε εταιρικού μεριδίου πρέπει να ανέρχεται στο ποσό του ενός τουλάχιστον ευρώ, σε αντίθεση με το ποσό των τριάντα (30) ευρώ ή σε ποσό πολλαπλάσιο αυτού, που ίσχυε παλαιότερα (άρθρο 4 παρ.2). Εφόσον πρόκειται για εισφορά σε είδος, εάν η αποτίμηση της αξίας της εισφοράς είναι κατώτερη από αυτή που ορίζεται στο καταστατικό, το ελλείπον συμπληρώνεται σε χρήμα (άρθρο 4 παρ.3)</w:t>
      </w:r>
    </w:p>
    <w:p w:rsidR="004A3ABC" w:rsidRDefault="004A3ABC" w:rsidP="00121C49">
      <w:pPr>
        <w:pStyle w:val="Oooe1"/>
        <w:tabs>
          <w:tab w:val="clear" w:pos="284"/>
        </w:tabs>
        <w:spacing w:line="360" w:lineRule="atLeast"/>
        <w:rPr>
          <w:rFonts w:ascii="Arial" w:hAnsi="Arial" w:cs="Arial"/>
        </w:rPr>
      </w:pPr>
    </w:p>
    <w:p w:rsidR="004A3ABC" w:rsidRDefault="004A3ABC" w:rsidP="00121C49">
      <w:pPr>
        <w:pStyle w:val="Oooe1"/>
        <w:tabs>
          <w:tab w:val="clear" w:pos="284"/>
        </w:tabs>
        <w:spacing w:line="360" w:lineRule="atLeast"/>
        <w:rPr>
          <w:rFonts w:ascii="Arial" w:hAnsi="Arial" w:cs="Arial"/>
          <w:b/>
        </w:rPr>
      </w:pPr>
      <w:r w:rsidRPr="004A3ABC">
        <w:rPr>
          <w:rFonts w:ascii="Arial" w:hAnsi="Arial" w:cs="Arial"/>
          <w:b/>
        </w:rPr>
        <w:t xml:space="preserve">Α. Κεφαλαιουχικά Στοιχεία </w:t>
      </w:r>
    </w:p>
    <w:p w:rsidR="004A3ABC" w:rsidRDefault="004A3ABC" w:rsidP="00121C49">
      <w:pPr>
        <w:pStyle w:val="Oooe1"/>
        <w:tabs>
          <w:tab w:val="clear" w:pos="284"/>
        </w:tabs>
        <w:spacing w:line="360" w:lineRule="atLeast"/>
        <w:rPr>
          <w:rFonts w:ascii="Arial" w:hAnsi="Arial" w:cs="Arial"/>
        </w:rPr>
      </w:pPr>
      <w:r>
        <w:rPr>
          <w:rFonts w:ascii="Arial" w:hAnsi="Arial" w:cs="Arial"/>
        </w:rPr>
        <w:t xml:space="preserve">(α) ύπαρξη και διατήρηση του εταιρικού κεφαλαίου </w:t>
      </w:r>
    </w:p>
    <w:p w:rsidR="004A3ABC" w:rsidRDefault="004A3ABC" w:rsidP="00121C49">
      <w:pPr>
        <w:pStyle w:val="Oooe1"/>
        <w:tabs>
          <w:tab w:val="clear" w:pos="284"/>
        </w:tabs>
        <w:spacing w:line="360" w:lineRule="atLeast"/>
        <w:rPr>
          <w:rFonts w:ascii="Arial" w:hAnsi="Arial" w:cs="Arial"/>
        </w:rPr>
      </w:pPr>
      <w:r>
        <w:rPr>
          <w:rFonts w:ascii="Arial" w:hAnsi="Arial" w:cs="Arial"/>
        </w:rPr>
        <w:t>(β) ο περιορισμός των εισφορών σε χρή</w:t>
      </w:r>
      <w:r w:rsidR="0069018D">
        <w:rPr>
          <w:rFonts w:ascii="Arial" w:hAnsi="Arial" w:cs="Arial"/>
        </w:rPr>
        <w:t>μα ή άλλα αντικείμενα αποτιμητά</w:t>
      </w:r>
      <w:r>
        <w:rPr>
          <w:rFonts w:ascii="Arial" w:hAnsi="Arial" w:cs="Arial"/>
        </w:rPr>
        <w:t xml:space="preserve"> σε χρήμα</w:t>
      </w:r>
      <w:r w:rsidR="0069018D">
        <w:rPr>
          <w:rFonts w:ascii="Arial" w:hAnsi="Arial" w:cs="Arial"/>
        </w:rPr>
        <w:t>,</w:t>
      </w:r>
      <w:r>
        <w:rPr>
          <w:rFonts w:ascii="Arial" w:hAnsi="Arial" w:cs="Arial"/>
        </w:rPr>
        <w:t xml:space="preserve"> όχι εργασία</w:t>
      </w:r>
    </w:p>
    <w:p w:rsidR="004A3ABC" w:rsidRDefault="004A3ABC" w:rsidP="00121C49">
      <w:pPr>
        <w:pStyle w:val="Oooe1"/>
        <w:tabs>
          <w:tab w:val="clear" w:pos="284"/>
        </w:tabs>
        <w:spacing w:line="360" w:lineRule="atLeast"/>
        <w:rPr>
          <w:rFonts w:ascii="Arial" w:hAnsi="Arial" w:cs="Arial"/>
        </w:rPr>
      </w:pPr>
      <w:r>
        <w:rPr>
          <w:rFonts w:ascii="Arial" w:hAnsi="Arial" w:cs="Arial"/>
        </w:rPr>
        <w:t>(γ) η ελεύθερη μεταβίβαση των εταιρικών μεριδίων</w:t>
      </w:r>
    </w:p>
    <w:p w:rsidR="004A3ABC" w:rsidRDefault="004A3ABC" w:rsidP="00121C49">
      <w:pPr>
        <w:pStyle w:val="Oooe1"/>
        <w:tabs>
          <w:tab w:val="clear" w:pos="284"/>
        </w:tabs>
        <w:spacing w:line="360" w:lineRule="atLeast"/>
        <w:rPr>
          <w:rFonts w:ascii="Arial" w:hAnsi="Arial" w:cs="Arial"/>
        </w:rPr>
      </w:pPr>
      <w:r>
        <w:rPr>
          <w:rFonts w:ascii="Arial" w:hAnsi="Arial" w:cs="Arial"/>
        </w:rPr>
        <w:t>(δ) η μη λύση της ΕΠΕ λ</w:t>
      </w:r>
      <w:r w:rsidR="00B15CDB">
        <w:rPr>
          <w:rFonts w:ascii="Arial" w:hAnsi="Arial" w:cs="Arial"/>
        </w:rPr>
        <w:t>όγω θανάτου ή πτώχευσης εταίρου</w:t>
      </w:r>
    </w:p>
    <w:p w:rsidR="004A3ABC" w:rsidRDefault="004A3ABC" w:rsidP="00121C49">
      <w:pPr>
        <w:pStyle w:val="Oooe1"/>
        <w:tabs>
          <w:tab w:val="clear" w:pos="284"/>
        </w:tabs>
        <w:spacing w:line="360" w:lineRule="atLeast"/>
        <w:rPr>
          <w:rFonts w:ascii="Arial" w:hAnsi="Arial" w:cs="Arial"/>
        </w:rPr>
      </w:pPr>
    </w:p>
    <w:p w:rsidR="004A3ABC" w:rsidRDefault="004A3ABC" w:rsidP="00121C49">
      <w:pPr>
        <w:pStyle w:val="Oooe1"/>
        <w:tabs>
          <w:tab w:val="clear" w:pos="284"/>
        </w:tabs>
        <w:spacing w:line="360" w:lineRule="atLeast"/>
        <w:rPr>
          <w:rFonts w:ascii="Arial" w:hAnsi="Arial" w:cs="Arial"/>
          <w:b/>
        </w:rPr>
      </w:pPr>
      <w:r w:rsidRPr="004A3ABC">
        <w:rPr>
          <w:rFonts w:ascii="Arial" w:hAnsi="Arial" w:cs="Arial"/>
          <w:b/>
        </w:rPr>
        <w:t>Β. Προσωπικά Στοιχεία</w:t>
      </w:r>
    </w:p>
    <w:p w:rsidR="004A3ABC" w:rsidRDefault="00F3158D" w:rsidP="00F3158D">
      <w:pPr>
        <w:pStyle w:val="Oooe1"/>
        <w:numPr>
          <w:ilvl w:val="0"/>
          <w:numId w:val="38"/>
        </w:numPr>
        <w:tabs>
          <w:tab w:val="clear" w:pos="284"/>
        </w:tabs>
        <w:spacing w:line="360" w:lineRule="atLeast"/>
        <w:rPr>
          <w:rFonts w:ascii="Arial" w:hAnsi="Arial" w:cs="Arial"/>
          <w:b/>
        </w:rPr>
      </w:pPr>
      <w:r>
        <w:rPr>
          <w:rFonts w:ascii="Arial" w:hAnsi="Arial" w:cs="Arial"/>
          <w:b/>
        </w:rPr>
        <w:lastRenderedPageBreak/>
        <w:t>Από τον Νόμο</w:t>
      </w:r>
    </w:p>
    <w:p w:rsidR="00F3158D" w:rsidRDefault="00C11C5E" w:rsidP="00F3158D">
      <w:pPr>
        <w:pStyle w:val="Oooe1"/>
        <w:tabs>
          <w:tab w:val="clear" w:pos="284"/>
        </w:tabs>
        <w:spacing w:line="360" w:lineRule="atLeast"/>
        <w:rPr>
          <w:rFonts w:ascii="Arial" w:hAnsi="Arial" w:cs="Arial"/>
        </w:rPr>
      </w:pPr>
      <w:r>
        <w:rPr>
          <w:rFonts w:ascii="Arial" w:hAnsi="Arial" w:cs="Arial"/>
        </w:rPr>
        <w:t>(α) η διαχείριση ως δικαίωμα των εταίρων</w:t>
      </w:r>
    </w:p>
    <w:p w:rsidR="00C11C5E" w:rsidRDefault="00C11C5E" w:rsidP="00F3158D">
      <w:pPr>
        <w:pStyle w:val="Oooe1"/>
        <w:tabs>
          <w:tab w:val="clear" w:pos="284"/>
        </w:tabs>
        <w:spacing w:line="360" w:lineRule="atLeast"/>
        <w:rPr>
          <w:rFonts w:ascii="Arial" w:hAnsi="Arial" w:cs="Arial"/>
        </w:rPr>
      </w:pPr>
      <w:r>
        <w:rPr>
          <w:rFonts w:ascii="Arial" w:hAnsi="Arial" w:cs="Arial"/>
        </w:rPr>
        <w:t>(β) ο υπολ</w:t>
      </w:r>
      <w:r w:rsidR="0069018D">
        <w:rPr>
          <w:rFonts w:ascii="Arial" w:hAnsi="Arial" w:cs="Arial"/>
        </w:rPr>
        <w:t xml:space="preserve">ογισμός του αριθμού των εταίρων, όχι του κεφαλαίου </w:t>
      </w:r>
      <w:r>
        <w:rPr>
          <w:rFonts w:ascii="Arial" w:hAnsi="Arial" w:cs="Arial"/>
        </w:rPr>
        <w:t>για τη λήψη αποφάσεων</w:t>
      </w:r>
    </w:p>
    <w:p w:rsidR="00C11C5E" w:rsidRDefault="00C11C5E" w:rsidP="00F3158D">
      <w:pPr>
        <w:pStyle w:val="Oooe1"/>
        <w:tabs>
          <w:tab w:val="clear" w:pos="284"/>
        </w:tabs>
        <w:spacing w:line="360" w:lineRule="atLeast"/>
        <w:rPr>
          <w:rFonts w:ascii="Arial" w:hAnsi="Arial" w:cs="Arial"/>
        </w:rPr>
      </w:pPr>
      <w:r>
        <w:rPr>
          <w:rFonts w:ascii="Arial" w:hAnsi="Arial" w:cs="Arial"/>
        </w:rPr>
        <w:t>(γ) το δικαίωμα εξόδου και αποκλεισμού εταίρου</w:t>
      </w:r>
    </w:p>
    <w:p w:rsidR="00C11C5E" w:rsidRPr="00796EC6" w:rsidRDefault="00C11C5E" w:rsidP="00C11C5E">
      <w:pPr>
        <w:pStyle w:val="Oooe1"/>
        <w:numPr>
          <w:ilvl w:val="0"/>
          <w:numId w:val="38"/>
        </w:numPr>
        <w:tabs>
          <w:tab w:val="clear" w:pos="284"/>
        </w:tabs>
        <w:spacing w:line="360" w:lineRule="atLeast"/>
        <w:rPr>
          <w:rFonts w:ascii="Arial" w:hAnsi="Arial" w:cs="Arial"/>
          <w:b/>
        </w:rPr>
      </w:pPr>
      <w:r w:rsidRPr="00796EC6">
        <w:rPr>
          <w:rFonts w:ascii="Arial" w:hAnsi="Arial" w:cs="Arial"/>
          <w:b/>
        </w:rPr>
        <w:t>Να προστεθούν από το Καταστατικό</w:t>
      </w:r>
    </w:p>
    <w:p w:rsidR="00C11C5E" w:rsidRDefault="00C11C5E" w:rsidP="00C11C5E">
      <w:pPr>
        <w:pStyle w:val="Oooe1"/>
        <w:tabs>
          <w:tab w:val="clear" w:pos="284"/>
        </w:tabs>
        <w:spacing w:line="360" w:lineRule="atLeast"/>
        <w:rPr>
          <w:rFonts w:ascii="Arial" w:hAnsi="Arial" w:cs="Arial"/>
        </w:rPr>
      </w:pPr>
      <w:r>
        <w:rPr>
          <w:rFonts w:ascii="Arial" w:hAnsi="Arial" w:cs="Arial"/>
        </w:rPr>
        <w:t>(α) ο περιορισμός ή η απαγόρευση μεταβίβασης των εταιρικών μεριδίων</w:t>
      </w:r>
    </w:p>
    <w:p w:rsidR="00C11C5E" w:rsidRDefault="00C11C5E" w:rsidP="00C11C5E">
      <w:pPr>
        <w:pStyle w:val="Oooe1"/>
        <w:tabs>
          <w:tab w:val="clear" w:pos="284"/>
        </w:tabs>
        <w:spacing w:line="360" w:lineRule="atLeast"/>
        <w:rPr>
          <w:rFonts w:ascii="Arial" w:hAnsi="Arial" w:cs="Arial"/>
        </w:rPr>
      </w:pPr>
      <w:r>
        <w:rPr>
          <w:rFonts w:ascii="Arial" w:hAnsi="Arial" w:cs="Arial"/>
        </w:rPr>
        <w:t>(β) η λύση της εταιρίας λόγω θανάτου ή πτώχευσης κάποιου εταίρου</w:t>
      </w:r>
    </w:p>
    <w:p w:rsidR="00C11C5E" w:rsidRDefault="00C11C5E" w:rsidP="00C11C5E">
      <w:pPr>
        <w:pStyle w:val="Oooe1"/>
        <w:tabs>
          <w:tab w:val="clear" w:pos="284"/>
        </w:tabs>
        <w:spacing w:line="360" w:lineRule="atLeast"/>
        <w:rPr>
          <w:rFonts w:ascii="Arial" w:hAnsi="Arial" w:cs="Arial"/>
        </w:rPr>
      </w:pPr>
    </w:p>
    <w:p w:rsidR="00C11C5E" w:rsidRPr="00C11C5E" w:rsidRDefault="00C11C5E" w:rsidP="00C11C5E">
      <w:pPr>
        <w:pStyle w:val="Oooe1"/>
        <w:tabs>
          <w:tab w:val="clear" w:pos="284"/>
        </w:tabs>
        <w:spacing w:line="360" w:lineRule="atLeast"/>
        <w:rPr>
          <w:rFonts w:ascii="Arial" w:hAnsi="Arial" w:cs="Arial"/>
        </w:rPr>
      </w:pPr>
      <w:r>
        <w:rPr>
          <w:rFonts w:ascii="Arial" w:hAnsi="Arial" w:cs="Arial"/>
        </w:rPr>
        <w:t xml:space="preserve">Η </w:t>
      </w:r>
      <w:r w:rsidRPr="00796EC6">
        <w:rPr>
          <w:rFonts w:ascii="Arial" w:hAnsi="Arial" w:cs="Arial"/>
          <w:b/>
        </w:rPr>
        <w:t>επωνυμία</w:t>
      </w:r>
      <w:r>
        <w:rPr>
          <w:rFonts w:ascii="Arial" w:hAnsi="Arial" w:cs="Arial"/>
        </w:rPr>
        <w:t xml:space="preserve"> της εταιρίας γίνεται: </w:t>
      </w:r>
      <w:r w:rsidRPr="00796EC6">
        <w:rPr>
          <w:rFonts w:ascii="Arial" w:hAnsi="Arial" w:cs="Arial"/>
          <w:b/>
        </w:rPr>
        <w:t>(α)</w:t>
      </w:r>
      <w:r>
        <w:rPr>
          <w:rFonts w:ascii="Arial" w:hAnsi="Arial" w:cs="Arial"/>
        </w:rPr>
        <w:t xml:space="preserve"> από τα ονόματα ενός ή περισσοτέρων εταίρων</w:t>
      </w:r>
      <w:r w:rsidR="00796EC6">
        <w:rPr>
          <w:rFonts w:ascii="Arial" w:hAnsi="Arial" w:cs="Arial"/>
        </w:rPr>
        <w:t xml:space="preserve">, </w:t>
      </w:r>
      <w:r w:rsidR="00796EC6" w:rsidRPr="00796EC6">
        <w:rPr>
          <w:rFonts w:ascii="Arial" w:hAnsi="Arial" w:cs="Arial"/>
          <w:b/>
        </w:rPr>
        <w:t>(β)</w:t>
      </w:r>
      <w:r w:rsidR="00796EC6">
        <w:rPr>
          <w:rFonts w:ascii="Arial" w:hAnsi="Arial" w:cs="Arial"/>
        </w:rPr>
        <w:t xml:space="preserve"> ή προσδιορίζεται από το αντικείμενο της. </w:t>
      </w:r>
      <w:r w:rsidR="00796EC6" w:rsidRPr="00796EC6">
        <w:rPr>
          <w:rFonts w:ascii="Arial" w:hAnsi="Arial" w:cs="Arial"/>
          <w:b/>
        </w:rPr>
        <w:t>(γ)</w:t>
      </w:r>
      <w:r w:rsidR="0069018D">
        <w:rPr>
          <w:rFonts w:ascii="Arial" w:hAnsi="Arial" w:cs="Arial"/>
        </w:rPr>
        <w:t xml:space="preserve"> πρέπει ολογράφως να υπάρχουν</w:t>
      </w:r>
      <w:r w:rsidR="00796EC6">
        <w:rPr>
          <w:rFonts w:ascii="Arial" w:hAnsi="Arial" w:cs="Arial"/>
        </w:rPr>
        <w:t xml:space="preserve"> ο</w:t>
      </w:r>
      <w:r w:rsidR="0069018D">
        <w:rPr>
          <w:rFonts w:ascii="Arial" w:hAnsi="Arial" w:cs="Arial"/>
        </w:rPr>
        <w:t>ι λέξεις:</w:t>
      </w:r>
      <w:r w:rsidR="00796EC6">
        <w:rPr>
          <w:rFonts w:ascii="Arial" w:hAnsi="Arial" w:cs="Arial"/>
        </w:rPr>
        <w:t xml:space="preserve"> </w:t>
      </w:r>
      <w:r w:rsidR="00B15CDB">
        <w:rPr>
          <w:rFonts w:ascii="Arial" w:hAnsi="Arial" w:cs="Arial"/>
        </w:rPr>
        <w:t>«Εταιρία Περιορισμένης Ευθύνης» (Άρθρ. 2).</w:t>
      </w:r>
    </w:p>
    <w:p w:rsidR="00121C49" w:rsidRDefault="00121C49" w:rsidP="00121C49">
      <w:pPr>
        <w:pStyle w:val="Oooe1"/>
        <w:tabs>
          <w:tab w:val="clear" w:pos="284"/>
        </w:tabs>
        <w:spacing w:line="360" w:lineRule="atLeast"/>
        <w:rPr>
          <w:rFonts w:ascii="Arial" w:hAnsi="Arial" w:cs="Arial"/>
        </w:rPr>
      </w:pPr>
    </w:p>
    <w:p w:rsidR="00121C49" w:rsidRPr="008E1EE6" w:rsidRDefault="00121C49" w:rsidP="00121C49">
      <w:pPr>
        <w:pStyle w:val="Oooe1"/>
        <w:tabs>
          <w:tab w:val="clear" w:pos="284"/>
        </w:tabs>
        <w:spacing w:line="360" w:lineRule="atLeast"/>
        <w:rPr>
          <w:rFonts w:ascii="Arial" w:hAnsi="Arial" w:cs="Arial"/>
        </w:rPr>
      </w:pPr>
      <w:r w:rsidRPr="00A46764">
        <w:rPr>
          <w:rFonts w:ascii="Arial" w:hAnsi="Arial" w:cs="Arial"/>
          <w:b/>
          <w:bCs/>
        </w:rPr>
        <w:t xml:space="preserve">8.2. Σύσταση </w:t>
      </w:r>
      <w:r w:rsidR="008E1EE6">
        <w:rPr>
          <w:rFonts w:ascii="Arial" w:hAnsi="Arial" w:cs="Arial"/>
          <w:b/>
          <w:bCs/>
        </w:rPr>
        <w:t xml:space="preserve"> </w:t>
      </w:r>
      <w:r w:rsidR="008E1EE6" w:rsidRPr="008E1EE6">
        <w:rPr>
          <w:rFonts w:ascii="Arial" w:hAnsi="Arial" w:cs="Arial"/>
        </w:rPr>
        <w:t>(Αρθρ. 6)</w:t>
      </w:r>
    </w:p>
    <w:p w:rsidR="00121C49" w:rsidRDefault="00121C49" w:rsidP="001311C9">
      <w:pPr>
        <w:pStyle w:val="Oooe1"/>
        <w:tabs>
          <w:tab w:val="clear" w:pos="284"/>
        </w:tabs>
        <w:spacing w:line="360" w:lineRule="atLeast"/>
        <w:jc w:val="left"/>
        <w:rPr>
          <w:rFonts w:ascii="Arial" w:hAnsi="Arial" w:cs="Arial"/>
        </w:rPr>
      </w:pPr>
      <w:r>
        <w:rPr>
          <w:rFonts w:ascii="Arial" w:hAnsi="Arial" w:cs="Arial"/>
        </w:rPr>
        <w:t>Για τη σύσταση της ΕΠΕ απαιτείται:</w:t>
      </w:r>
      <w:r w:rsidR="001311C9">
        <w:rPr>
          <w:rFonts w:ascii="Arial" w:hAnsi="Arial" w:cs="Arial"/>
        </w:rPr>
        <w:t xml:space="preserve"> α. Κατα</w:t>
      </w:r>
      <w:r w:rsidR="0075550B">
        <w:rPr>
          <w:rFonts w:ascii="Arial" w:hAnsi="Arial" w:cs="Arial"/>
        </w:rPr>
        <w:t>στατικό, β. Καταχώρηση στο ΓΕΜΗ</w:t>
      </w:r>
      <w:r w:rsidR="008D70F6">
        <w:rPr>
          <w:rFonts w:ascii="Arial" w:hAnsi="Arial" w:cs="Arial"/>
        </w:rPr>
        <w:t xml:space="preserve">, γ. Καταβολή εισφορών. </w:t>
      </w:r>
      <w:r w:rsidR="0075550B" w:rsidRPr="0075550B">
        <w:rPr>
          <w:rFonts w:ascii="Arial" w:hAnsi="Arial" w:cs="Arial"/>
        </w:rPr>
        <w:t xml:space="preserve">                                                       </w:t>
      </w:r>
      <w:r w:rsidR="001311C9">
        <w:rPr>
          <w:rFonts w:ascii="Arial" w:hAnsi="Arial" w:cs="Arial"/>
        </w:rPr>
        <w:t xml:space="preserve">                                                    Ειδικότερα:</w:t>
      </w:r>
    </w:p>
    <w:p w:rsidR="001311C9" w:rsidRDefault="001311C9" w:rsidP="001311C9">
      <w:pPr>
        <w:pStyle w:val="Oooe1"/>
        <w:tabs>
          <w:tab w:val="clear" w:pos="284"/>
        </w:tabs>
        <w:spacing w:line="360" w:lineRule="atLeast"/>
        <w:jc w:val="left"/>
        <w:rPr>
          <w:rFonts w:ascii="Arial" w:hAnsi="Arial" w:cs="Arial"/>
        </w:rPr>
      </w:pPr>
    </w:p>
    <w:p w:rsidR="001311C9" w:rsidRDefault="001311C9" w:rsidP="001311C9">
      <w:pPr>
        <w:pStyle w:val="Oooe1"/>
        <w:tabs>
          <w:tab w:val="clear" w:pos="284"/>
        </w:tabs>
        <w:spacing w:line="360" w:lineRule="atLeast"/>
        <w:jc w:val="lef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r w:rsidRPr="00313CC8">
        <w:rPr>
          <w:rFonts w:ascii="Arial" w:hAnsi="Arial" w:cs="Arial"/>
          <w:b/>
          <w:bCs/>
        </w:rPr>
        <w:t xml:space="preserve"> 1</w:t>
      </w:r>
      <w:r>
        <w:rPr>
          <w:rFonts w:ascii="Arial" w:hAnsi="Arial" w:cs="Arial"/>
        </w:rPr>
        <w:t xml:space="preserve">. </w:t>
      </w:r>
      <w:r w:rsidRPr="00A46764">
        <w:rPr>
          <w:rFonts w:ascii="Arial" w:hAnsi="Arial" w:cs="Arial"/>
          <w:b/>
          <w:bCs/>
        </w:rPr>
        <w:t>Καταστατικό,</w:t>
      </w:r>
      <w:r>
        <w:rPr>
          <w:rFonts w:ascii="Arial" w:hAnsi="Arial" w:cs="Arial"/>
        </w:rPr>
        <w:t xml:space="preserve"> το οποίο καταρτίζεται με </w:t>
      </w:r>
      <w:r w:rsidRPr="00A66532">
        <w:rPr>
          <w:rFonts w:ascii="Arial" w:hAnsi="Arial" w:cs="Arial"/>
          <w:b/>
          <w:bCs/>
        </w:rPr>
        <w:t>συμβολαιογραφικό έγγραφο</w:t>
      </w:r>
      <w:r w:rsidR="008D70F6">
        <w:rPr>
          <w:rFonts w:ascii="Arial" w:hAnsi="Arial" w:cs="Arial"/>
          <w:b/>
          <w:bCs/>
        </w:rPr>
        <w:t xml:space="preserve"> </w:t>
      </w:r>
      <w:r w:rsidR="008D70F6" w:rsidRPr="008D70F6">
        <w:rPr>
          <w:rFonts w:ascii="Arial" w:hAnsi="Arial" w:cs="Arial"/>
          <w:bCs/>
        </w:rPr>
        <w:t>ή με πρότυπο καταστατικό σύμφωνα με το άρθρο 9 του Ν.4441/2016, δηλ. με ιδιωτικό έγγραφο το οποίο ακολουθεί χωρίς παρέκκλιση το περιεχόμενο του πρότυπου καταστατικού</w:t>
      </w:r>
      <w:r>
        <w:rPr>
          <w:rFonts w:ascii="Arial" w:hAnsi="Arial" w:cs="Arial"/>
        </w:rPr>
        <w:t xml:space="preserve">. </w:t>
      </w:r>
      <w:r w:rsidR="008E1EE6">
        <w:rPr>
          <w:rFonts w:ascii="Arial" w:hAnsi="Arial" w:cs="Arial"/>
        </w:rPr>
        <w:t>Στο καταστατικό περιλαμβάνονται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Τα στοιχεία των ιδρυτών, μπορεί να ιδρυθεί και από ένα μόνο πρόσωπο.</w:t>
      </w:r>
      <w:r w:rsidR="001311C9">
        <w:rPr>
          <w:rFonts w:ascii="Arial" w:hAnsi="Arial" w:cs="Arial"/>
        </w:rPr>
        <w:t xml:space="preserve">     Δεν μπορούν να συμμετέχουν Δημόσιοι υπάλληλοι και Καθηγητές ΑΕΙ (Άρθ. 17 </w:t>
      </w:r>
      <w:r w:rsidR="001311C9" w:rsidRPr="00B67ADF">
        <w:rPr>
          <w:rFonts w:ascii="Arial" w:hAnsi="Arial" w:cs="Arial"/>
        </w:rPr>
        <w:t>§</w:t>
      </w:r>
      <w:r w:rsidR="001311C9">
        <w:rPr>
          <w:rFonts w:ascii="Arial" w:hAnsi="Arial" w:cs="Arial"/>
        </w:rPr>
        <w:t xml:space="preserve"> 4</w:t>
      </w:r>
      <w:r w:rsidR="00B15CDB">
        <w:rPr>
          <w:rFonts w:ascii="Arial" w:hAnsi="Arial" w:cs="Arial"/>
        </w:rPr>
        <w:t xml:space="preserve"> Υπαλληλικού Κώδικα</w:t>
      </w:r>
      <w:r w:rsidR="001311C9">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Την επωνυμία, την έδρα και το σκοπό της εταιρίας</w:t>
      </w:r>
      <w:r w:rsidR="001311C9">
        <w:rPr>
          <w:rFonts w:ascii="Arial" w:hAnsi="Arial" w:cs="Arial"/>
        </w:rPr>
        <w:t>.</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Το εταιρικ</w:t>
      </w:r>
      <w:r w:rsidR="001311C9">
        <w:rPr>
          <w:rFonts w:ascii="Arial" w:hAnsi="Arial" w:cs="Arial"/>
        </w:rPr>
        <w:t xml:space="preserve">ό κεφάλαιο, τα εταιρικά μερίδια. Το ύψος του κεφαλαίου καθορίζεται από τους εταίρους. Δεν υπάρχει ελάχιστο εταιρικό κεφάλαιο (Άρθ.4 </w:t>
      </w:r>
      <w:r w:rsidR="001311C9" w:rsidRPr="00B67ADF">
        <w:rPr>
          <w:rFonts w:ascii="Arial" w:hAnsi="Arial" w:cs="Arial"/>
        </w:rPr>
        <w:t>§</w:t>
      </w:r>
      <w:r w:rsidR="0069018D">
        <w:rPr>
          <w:rFonts w:ascii="Arial" w:hAnsi="Arial" w:cs="Arial"/>
        </w:rPr>
        <w:t xml:space="preserve"> 1</w:t>
      </w:r>
      <w:r w:rsidR="001311C9">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Τις εισφορές </w:t>
      </w:r>
    </w:p>
    <w:p w:rsidR="001311C9" w:rsidRDefault="00121C49" w:rsidP="00121C49">
      <w:pPr>
        <w:pStyle w:val="Oooe1"/>
        <w:tabs>
          <w:tab w:val="clear" w:pos="284"/>
        </w:tabs>
        <w:spacing w:line="360" w:lineRule="atLeast"/>
        <w:rPr>
          <w:rFonts w:ascii="Arial" w:hAnsi="Arial" w:cs="Arial"/>
        </w:rPr>
      </w:pPr>
      <w:r>
        <w:rPr>
          <w:rFonts w:ascii="Arial" w:hAnsi="Arial" w:cs="Arial"/>
        </w:rPr>
        <w:t xml:space="preserve">   • Τη διάρκεια της εταιρίας (η ΕΠΕ είναι υποχρεωτικά και μόνον ορισμένου χρόνου</w:t>
      </w:r>
      <w:r w:rsidR="008E1EE6">
        <w:rPr>
          <w:rFonts w:ascii="Arial" w:hAnsi="Arial" w:cs="Arial"/>
        </w:rPr>
        <w:t>)</w:t>
      </w:r>
      <w:r>
        <w:rPr>
          <w:rFonts w:ascii="Arial" w:hAnsi="Arial" w:cs="Arial"/>
        </w:rPr>
        <w:t>.</w:t>
      </w:r>
    </w:p>
    <w:p w:rsidR="001311C9" w:rsidRDefault="001311C9" w:rsidP="00121C49">
      <w:pPr>
        <w:pStyle w:val="Oooe1"/>
        <w:tabs>
          <w:tab w:val="clear" w:pos="284"/>
        </w:tabs>
        <w:spacing w:line="360" w:lineRule="atLeast"/>
        <w:rPr>
          <w:rFonts w:ascii="Arial" w:hAnsi="Arial" w:cs="Arial"/>
        </w:rPr>
      </w:pPr>
      <w:r>
        <w:rPr>
          <w:rFonts w:ascii="Arial" w:hAnsi="Arial" w:cs="Arial"/>
        </w:rPr>
        <w:t xml:space="preserve">   • Κάθε εταίρος συμμετέχει</w:t>
      </w:r>
      <w:r w:rsidR="00AF16BE">
        <w:rPr>
          <w:rFonts w:ascii="Arial" w:hAnsi="Arial" w:cs="Arial"/>
        </w:rPr>
        <w:t xml:space="preserve"> με μία μερίδα συμμετοχής και με περισσότερα εταιρικά μερίδια αν η εισφορά του είναι πολλαπλάσια του ελάχιστου ποσού της μερίδας συμμετοχής του σύμφωνα με το καταστατικό.</w:t>
      </w:r>
    </w:p>
    <w:p w:rsidR="00121C49" w:rsidRPr="0075550B" w:rsidRDefault="00503939" w:rsidP="00121C49">
      <w:pPr>
        <w:pStyle w:val="Oooe1"/>
        <w:tabs>
          <w:tab w:val="clear" w:pos="284"/>
        </w:tabs>
        <w:spacing w:line="360" w:lineRule="atLeast"/>
        <w:rPr>
          <w:rFonts w:ascii="Arial" w:hAnsi="Arial" w:cs="Arial"/>
        </w:rPr>
      </w:pPr>
      <w:r>
        <w:rPr>
          <w:rFonts w:ascii="Arial" w:hAnsi="Arial" w:cs="Arial"/>
        </w:rPr>
        <w:lastRenderedPageBreak/>
        <w:t>Η τροποποίηση του καταστατικού γίνεται με απόφαση της Γ.Σ. η οποία λαμβάνεται με πλειοψηφία του 2/3 του αριθμού των εταίρων οι οποίοι εκπροσωπούν τα 2/3 του εταιρικού κεφαλαίου.</w:t>
      </w:r>
    </w:p>
    <w:p w:rsidR="0050393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b/>
          <w:bCs/>
        </w:rPr>
      </w:pPr>
      <w:r w:rsidRPr="0056150B">
        <w:rPr>
          <w:rFonts w:ascii="Arial" w:hAnsi="Arial" w:cs="Arial"/>
          <w:b/>
          <w:bCs/>
        </w:rPr>
        <w:t>2. Καταχώρηση στο ΓΕΜΗ</w:t>
      </w:r>
      <w:r w:rsidR="00B67ADF">
        <w:rPr>
          <w:rFonts w:ascii="Arial" w:hAnsi="Arial" w:cs="Arial"/>
          <w:b/>
          <w:bCs/>
        </w:rPr>
        <w:t xml:space="preserve"> </w:t>
      </w:r>
      <w:r w:rsidR="00B67ADF" w:rsidRPr="00B67ADF">
        <w:rPr>
          <w:rFonts w:ascii="Arial" w:hAnsi="Arial" w:cs="Arial"/>
        </w:rPr>
        <w:t>(Αρθρ. 6 §</w:t>
      </w:r>
      <w:r w:rsidR="00B67ADF">
        <w:rPr>
          <w:rFonts w:ascii="Arial" w:hAnsi="Arial" w:cs="Arial"/>
        </w:rPr>
        <w:t xml:space="preserve"> 1 Ν. 3853/2010)</w:t>
      </w:r>
      <w:r w:rsidRPr="0056150B">
        <w:rPr>
          <w:rFonts w:ascii="Arial" w:hAnsi="Arial" w:cs="Arial"/>
          <w:b/>
          <w:bCs/>
        </w:rPr>
        <w:t xml:space="preserve"> </w:t>
      </w:r>
    </w:p>
    <w:p w:rsidR="00121C49" w:rsidRPr="00503939" w:rsidRDefault="00121C49" w:rsidP="00121C49">
      <w:pPr>
        <w:pStyle w:val="Oooe1"/>
        <w:tabs>
          <w:tab w:val="clear" w:pos="284"/>
        </w:tabs>
        <w:spacing w:line="360" w:lineRule="atLeast"/>
        <w:rPr>
          <w:rFonts w:ascii="Arial" w:hAnsi="Arial" w:cs="Arial"/>
          <w:b/>
          <w:bCs/>
        </w:rPr>
      </w:pPr>
      <w:r w:rsidRPr="0056150B">
        <w:rPr>
          <w:rFonts w:ascii="Arial" w:hAnsi="Arial" w:cs="Arial"/>
          <w:b/>
          <w:bCs/>
        </w:rPr>
        <w:t xml:space="preserve"> </w:t>
      </w:r>
      <w:r>
        <w:rPr>
          <w:rFonts w:ascii="Arial" w:hAnsi="Arial" w:cs="Arial"/>
        </w:rPr>
        <w:t xml:space="preserve">Η εταιρία </w:t>
      </w:r>
      <w:r w:rsidRPr="0056150B">
        <w:rPr>
          <w:rFonts w:ascii="Arial" w:hAnsi="Arial" w:cs="Arial"/>
          <w:b/>
          <w:bCs/>
        </w:rPr>
        <w:t>αποκτά νομική προσωπικότητα</w:t>
      </w:r>
      <w:r>
        <w:rPr>
          <w:rFonts w:ascii="Arial" w:hAnsi="Arial" w:cs="Arial"/>
        </w:rPr>
        <w:t xml:space="preserve"> με</w:t>
      </w:r>
      <w:r w:rsidR="0075550B">
        <w:rPr>
          <w:rFonts w:ascii="Arial" w:hAnsi="Arial" w:cs="Arial"/>
        </w:rPr>
        <w:t xml:space="preserve"> την καταχώρησή της στο ΓΕΜΗ, η </w:t>
      </w:r>
      <w:r>
        <w:rPr>
          <w:rFonts w:ascii="Arial" w:hAnsi="Arial" w:cs="Arial"/>
        </w:rPr>
        <w:t>οποία έχει συστατικό</w:t>
      </w:r>
      <w:r w:rsidR="0075550B">
        <w:rPr>
          <w:rFonts w:ascii="Arial" w:hAnsi="Arial" w:cs="Arial"/>
        </w:rPr>
        <w:t xml:space="preserve"> και δηλωτικό  χαρακτήρα</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Η διαδικασία της σύστασης πρέπει να ακολουθείται και σε κάθε τροποποίηση του καταστατικού. Τροποποιήσεις που δεν έχουν καταχωρηθεί στο ΓΕΜΗ δεν παράγουν έννομα αποτελέσματα.</w:t>
      </w:r>
    </w:p>
    <w:p w:rsidR="00121C49" w:rsidRDefault="00121C49" w:rsidP="00121C49">
      <w:pPr>
        <w:pStyle w:val="Oooe1"/>
        <w:tabs>
          <w:tab w:val="clear" w:pos="284"/>
        </w:tabs>
        <w:spacing w:line="360" w:lineRule="atLeast"/>
        <w:rPr>
          <w:rFonts w:ascii="Arial" w:hAnsi="Arial" w:cs="Arial"/>
        </w:rPr>
      </w:pPr>
    </w:p>
    <w:p w:rsidR="00503939" w:rsidRDefault="00503939" w:rsidP="00121C49">
      <w:pPr>
        <w:pStyle w:val="Oooe1"/>
        <w:tabs>
          <w:tab w:val="clear" w:pos="284"/>
        </w:tabs>
        <w:spacing w:line="360" w:lineRule="atLeast"/>
        <w:rPr>
          <w:rFonts w:ascii="Arial" w:hAnsi="Arial" w:cs="Arial"/>
          <w:b/>
          <w:bCs/>
        </w:rPr>
      </w:pPr>
      <w:r>
        <w:rPr>
          <w:rFonts w:ascii="Arial" w:hAnsi="Arial" w:cs="Arial"/>
          <w:b/>
          <w:bCs/>
        </w:rPr>
        <w:t xml:space="preserve"> 3. Καταβολή εισφορών</w:t>
      </w:r>
    </w:p>
    <w:p w:rsidR="00503939" w:rsidRDefault="00503939" w:rsidP="00121C49">
      <w:pPr>
        <w:pStyle w:val="Oooe1"/>
        <w:tabs>
          <w:tab w:val="clear" w:pos="284"/>
        </w:tabs>
        <w:spacing w:line="360" w:lineRule="atLeast"/>
        <w:rPr>
          <w:rFonts w:ascii="Arial" w:hAnsi="Arial" w:cs="Arial"/>
          <w:bCs/>
        </w:rPr>
      </w:pPr>
      <w:r>
        <w:rPr>
          <w:rFonts w:ascii="Arial" w:hAnsi="Arial" w:cs="Arial"/>
          <w:b/>
          <w:bCs/>
        </w:rPr>
        <w:t xml:space="preserve">   </w:t>
      </w:r>
      <w:r>
        <w:rPr>
          <w:rFonts w:ascii="Arial" w:hAnsi="Arial" w:cs="Arial"/>
          <w:bCs/>
        </w:rPr>
        <w:t>Ο</w:t>
      </w:r>
      <w:r w:rsidRPr="00503939">
        <w:rPr>
          <w:rFonts w:ascii="Arial" w:hAnsi="Arial" w:cs="Arial"/>
          <w:bCs/>
        </w:rPr>
        <w:t>ι εισφορές, ακόμα και σε είδος είναι καταβλητέες κατά την κατάρτιση του καταστατικού. Δεν είναι επιτρεπτή η μερική καταβολή του κεφαλαίου.</w:t>
      </w:r>
    </w:p>
    <w:p w:rsidR="00503939" w:rsidRPr="00503939" w:rsidRDefault="00503939" w:rsidP="00121C49">
      <w:pPr>
        <w:pStyle w:val="Oooe1"/>
        <w:tabs>
          <w:tab w:val="clear" w:pos="284"/>
        </w:tabs>
        <w:spacing w:line="360" w:lineRule="atLeast"/>
        <w:rPr>
          <w:rFonts w:ascii="Arial" w:hAnsi="Arial" w:cs="Arial"/>
        </w:rPr>
      </w:pPr>
    </w:p>
    <w:p w:rsidR="00121C49" w:rsidRPr="00C71C6E" w:rsidRDefault="00121C49" w:rsidP="00121C49">
      <w:pPr>
        <w:pStyle w:val="Oooe1"/>
        <w:tabs>
          <w:tab w:val="clear" w:pos="284"/>
        </w:tabs>
        <w:spacing w:line="360" w:lineRule="atLeast"/>
        <w:rPr>
          <w:rFonts w:ascii="Arial" w:hAnsi="Arial" w:cs="Arial"/>
          <w:b/>
          <w:bCs/>
        </w:rPr>
      </w:pPr>
      <w:r w:rsidRPr="00C71C6E">
        <w:rPr>
          <w:rFonts w:ascii="Arial" w:hAnsi="Arial" w:cs="Arial"/>
          <w:b/>
          <w:bCs/>
        </w:rPr>
        <w:t>8.3. Το εταιρικό κεφάλαιο (ΕΚ)</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Είναι αντίστοιχο του ΜΚ της ΑΕ. Πρέπει να </w:t>
      </w:r>
      <w:r w:rsidRPr="00C71C6E">
        <w:rPr>
          <w:rFonts w:ascii="Arial" w:hAnsi="Arial" w:cs="Arial"/>
          <w:b/>
          <w:bCs/>
        </w:rPr>
        <w:t>καταβληθεί ολόκληρο</w:t>
      </w:r>
      <w:r>
        <w:rPr>
          <w:rFonts w:ascii="Arial" w:hAnsi="Arial" w:cs="Arial"/>
        </w:rPr>
        <w:t xml:space="preserve"> κατά τη σύσταση της εταιρίας και το ύψος του καθορίζεται ελεύθερα από τους εταίρους</w:t>
      </w:r>
      <w:r w:rsidR="00B67ADF">
        <w:rPr>
          <w:rFonts w:ascii="Arial" w:hAnsi="Arial" w:cs="Arial"/>
        </w:rPr>
        <w:t xml:space="preserve"> (Αρθρ. 4</w:t>
      </w:r>
      <w:r w:rsidR="00536FD3">
        <w:rPr>
          <w:rFonts w:ascii="Arial" w:hAnsi="Arial" w:cs="Arial"/>
        </w:rPr>
        <w:t xml:space="preserve"> </w:t>
      </w:r>
      <w:r w:rsidR="00B67ADF">
        <w:rPr>
          <w:rFonts w:ascii="Arial" w:hAnsi="Arial" w:cs="Arial"/>
        </w:rPr>
        <w:t>§</w:t>
      </w:r>
      <w:r w:rsidR="00536FD3">
        <w:rPr>
          <w:rFonts w:ascii="Arial" w:hAnsi="Arial" w:cs="Arial"/>
        </w:rPr>
        <w:t xml:space="preserve"> </w:t>
      </w:r>
      <w:r w:rsidR="00B67ADF">
        <w:rPr>
          <w:rFonts w:ascii="Arial" w:hAnsi="Arial" w:cs="Arial"/>
        </w:rPr>
        <w:t>1 και 6)</w:t>
      </w:r>
      <w:r>
        <w:rPr>
          <w:rFonts w:ascii="Arial" w:hAnsi="Arial" w:cs="Arial"/>
        </w:rPr>
        <w:t xml:space="preserve">. </w:t>
      </w:r>
      <w:r w:rsidR="001477C9">
        <w:rPr>
          <w:rFonts w:ascii="Arial" w:hAnsi="Arial" w:cs="Arial"/>
        </w:rPr>
        <w:t>Δεν υπάρχει πλέον κατώτατο όριο όπως ήταν 18.000 € (Άρθ.4).</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Το ΕΚ σχηματίζεται από τις εισφορές των εταίρων, οι οποίες μπορεί να είναι σε </w:t>
      </w:r>
      <w:r w:rsidRPr="00C71C6E">
        <w:rPr>
          <w:rFonts w:ascii="Arial" w:hAnsi="Arial" w:cs="Arial"/>
          <w:b/>
          <w:bCs/>
        </w:rPr>
        <w:t xml:space="preserve">χρήμα ή άλλα αντικείμενα </w:t>
      </w:r>
      <w:r w:rsidR="0069018D">
        <w:rPr>
          <w:rFonts w:ascii="Arial" w:hAnsi="Arial" w:cs="Arial"/>
          <w:b/>
          <w:bCs/>
        </w:rPr>
        <w:t>(</w:t>
      </w:r>
      <w:r w:rsidR="001477C9">
        <w:rPr>
          <w:rFonts w:ascii="Arial" w:hAnsi="Arial" w:cs="Arial"/>
          <w:b/>
          <w:bCs/>
        </w:rPr>
        <w:t>εισφορές σε είδος</w:t>
      </w:r>
      <w:r w:rsidR="0069018D">
        <w:rPr>
          <w:rFonts w:ascii="Arial" w:hAnsi="Arial" w:cs="Arial"/>
          <w:b/>
          <w:bCs/>
        </w:rPr>
        <w:t>)</w:t>
      </w:r>
      <w:r w:rsidR="001477C9">
        <w:rPr>
          <w:rFonts w:ascii="Arial" w:hAnsi="Arial" w:cs="Arial"/>
          <w:b/>
          <w:bCs/>
        </w:rPr>
        <w:t xml:space="preserve"> </w:t>
      </w:r>
      <w:r w:rsidRPr="00C71C6E">
        <w:rPr>
          <w:rFonts w:ascii="Arial" w:hAnsi="Arial" w:cs="Arial"/>
          <w:b/>
          <w:bCs/>
        </w:rPr>
        <w:t xml:space="preserve">αποτιμητά σε χρήμα, </w:t>
      </w:r>
      <w:r w:rsidRPr="00C71C6E">
        <w:rPr>
          <w:rFonts w:ascii="Arial" w:hAnsi="Arial" w:cs="Arial"/>
        </w:rPr>
        <w:t>παραμένει αμετάβλητο</w:t>
      </w:r>
      <w:r w:rsidR="00B67ADF">
        <w:rPr>
          <w:rFonts w:ascii="Arial" w:hAnsi="Arial" w:cs="Arial"/>
        </w:rPr>
        <w:t xml:space="preserve"> (Αρθρ. 5)</w:t>
      </w:r>
      <w:r w:rsidR="00B15CDB">
        <w:rPr>
          <w:rFonts w:ascii="Arial" w:hAnsi="Arial" w:cs="Arial"/>
        </w:rPr>
        <w:t xml:space="preserve"> και όταν αρχίσει η λειτουργία της εταιρίας μετασχηματίζεται σε εταιρική περιουσία</w:t>
      </w:r>
      <w:r w:rsidRPr="00C71C6E">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Το ΕΚ διαιρείται σε ίσα τμήματα, </w:t>
      </w:r>
      <w:r w:rsidRPr="00C71C6E">
        <w:rPr>
          <w:rFonts w:ascii="Arial" w:hAnsi="Arial" w:cs="Arial"/>
          <w:b/>
          <w:bCs/>
        </w:rPr>
        <w:t>τα εταιρικά μερίδια</w:t>
      </w:r>
      <w:r>
        <w:rPr>
          <w:rFonts w:ascii="Arial" w:hAnsi="Arial" w:cs="Arial"/>
        </w:rPr>
        <w:t>.</w:t>
      </w:r>
      <w:r w:rsidR="0075550B">
        <w:rPr>
          <w:rFonts w:ascii="Arial" w:hAnsi="Arial" w:cs="Arial"/>
        </w:rPr>
        <w:t xml:space="preserve"> Η ονομαστική αξία των ετιαρικών μεριδίων δεν μπορεί να είναι μικρότερη του 1 ευρω.</w:t>
      </w:r>
    </w:p>
    <w:p w:rsidR="00121C49" w:rsidRDefault="00121C49" w:rsidP="00121C49">
      <w:pPr>
        <w:pStyle w:val="Oooe1"/>
        <w:tabs>
          <w:tab w:val="clear" w:pos="284"/>
        </w:tabs>
        <w:spacing w:line="360" w:lineRule="atLeast"/>
        <w:rPr>
          <w:rFonts w:ascii="Arial" w:hAnsi="Arial" w:cs="Arial"/>
        </w:rPr>
      </w:pPr>
      <w:r>
        <w:rPr>
          <w:rFonts w:ascii="Arial" w:hAnsi="Arial" w:cs="Arial"/>
        </w:rPr>
        <w:t>Η κατοχή των εταιρικών μεριδίων έχει ως συνέπεια τη δημιουργία δικαιωμάτων και υποχρεώσεων, ίδιων για όλους τους εταίρους</w:t>
      </w:r>
      <w:r w:rsidR="001477C9">
        <w:rPr>
          <w:rFonts w:ascii="Arial" w:hAnsi="Arial" w:cs="Arial"/>
        </w:rPr>
        <w:t xml:space="preserve"> που κατέχουν ίσο αριθμό μεριδίων</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Η </w:t>
      </w:r>
      <w:r w:rsidRPr="00AA5AB1">
        <w:rPr>
          <w:rFonts w:ascii="Arial" w:hAnsi="Arial" w:cs="Arial"/>
          <w:b/>
          <w:bCs/>
        </w:rPr>
        <w:t xml:space="preserve">μεταβίβαση </w:t>
      </w:r>
      <w:r>
        <w:rPr>
          <w:rFonts w:ascii="Arial" w:hAnsi="Arial" w:cs="Arial"/>
        </w:rPr>
        <w:t>των εταιρικών μεριδίων είναι ελεύθερη</w:t>
      </w:r>
      <w:r w:rsidR="001477C9">
        <w:rPr>
          <w:rFonts w:ascii="Arial" w:hAnsi="Arial" w:cs="Arial"/>
        </w:rPr>
        <w:t xml:space="preserve"> (Άρθ.28)</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Η μεταβίβαση μπορεί να γίνει μόνο με </w:t>
      </w:r>
      <w:r w:rsidRPr="00AA5AB1">
        <w:rPr>
          <w:rFonts w:ascii="Arial" w:hAnsi="Arial" w:cs="Arial"/>
          <w:b/>
          <w:bCs/>
        </w:rPr>
        <w:t>συμβολαιογραφικό έγγραφο</w:t>
      </w:r>
      <w:r w:rsidR="00536FD3">
        <w:rPr>
          <w:rFonts w:ascii="Arial" w:hAnsi="Arial" w:cs="Arial"/>
          <w:b/>
          <w:bCs/>
        </w:rPr>
        <w:t xml:space="preserve"> </w:t>
      </w:r>
      <w:r w:rsidR="00536FD3" w:rsidRPr="00536FD3">
        <w:rPr>
          <w:rFonts w:ascii="Arial" w:hAnsi="Arial" w:cs="Arial"/>
        </w:rPr>
        <w:t>(Αρθρ. 28 §</w:t>
      </w:r>
      <w:r w:rsidR="00536FD3">
        <w:rPr>
          <w:rFonts w:ascii="Arial" w:hAnsi="Arial" w:cs="Arial"/>
        </w:rPr>
        <w:t xml:space="preserve"> 3)</w:t>
      </w:r>
      <w:r>
        <w:rPr>
          <w:rFonts w:ascii="Arial" w:hAnsi="Arial" w:cs="Arial"/>
        </w:rPr>
        <w:t xml:space="preserve">, υποβάλλεται στις </w:t>
      </w:r>
      <w:r w:rsidRPr="00AA5AB1">
        <w:rPr>
          <w:rFonts w:ascii="Arial" w:hAnsi="Arial" w:cs="Arial"/>
          <w:b/>
          <w:bCs/>
        </w:rPr>
        <w:t>διατυπώσεις δημοσιότητας</w:t>
      </w:r>
      <w:r w:rsidR="00536FD3">
        <w:rPr>
          <w:rFonts w:ascii="Arial" w:hAnsi="Arial" w:cs="Arial"/>
        </w:rPr>
        <w:t xml:space="preserve"> (Αρθρ. 31 § 2).</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Με καταστατική πρόβλεψη </w:t>
      </w:r>
      <w:r w:rsidRPr="00AA5AB1">
        <w:rPr>
          <w:rFonts w:ascii="Arial" w:hAnsi="Arial" w:cs="Arial"/>
          <w:b/>
          <w:bCs/>
        </w:rPr>
        <w:t>μπορεί να απαγορευθεί ή να περιορισθεί</w:t>
      </w:r>
      <w:r>
        <w:rPr>
          <w:rFonts w:ascii="Arial" w:hAnsi="Arial" w:cs="Arial"/>
        </w:rPr>
        <w:t xml:space="preserve"> η ελεύθερη μεταβίβαση των εταιρικών μεριδίων</w:t>
      </w:r>
      <w:r w:rsidR="00536FD3">
        <w:rPr>
          <w:rFonts w:ascii="Arial" w:hAnsi="Arial" w:cs="Arial"/>
        </w:rPr>
        <w:t xml:space="preserve"> (Αρθρ. 6 §3)</w:t>
      </w:r>
      <w:r>
        <w:rPr>
          <w:rFonts w:ascii="Arial" w:hAnsi="Arial" w:cs="Arial"/>
        </w:rPr>
        <w:t>.</w:t>
      </w:r>
      <w:r w:rsidR="001477C9">
        <w:rPr>
          <w:rFonts w:ascii="Arial" w:hAnsi="Arial" w:cs="Arial"/>
        </w:rPr>
        <w:t xml:space="preserve"> Απαγορεύεται να τεθεί τέτοια διάταξη σε περίπτωση θανάτου του εταίρου. Επομένως τα εταιρικά μερίδια μπορούν πάντα να κληρονομηθούν (Άρθ.29)</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Τα εταιρικά μερίδια είναι </w:t>
      </w:r>
      <w:r w:rsidRPr="00AA5AB1">
        <w:rPr>
          <w:rFonts w:ascii="Arial" w:hAnsi="Arial" w:cs="Arial"/>
          <w:b/>
          <w:bCs/>
        </w:rPr>
        <w:t>δεκτικά κατάσχεσης</w:t>
      </w:r>
      <w:r>
        <w:rPr>
          <w:rFonts w:ascii="Arial" w:hAnsi="Arial" w:cs="Arial"/>
        </w:rPr>
        <w:t>, από τους ατομικούς δα</w:t>
      </w:r>
      <w:r w:rsidR="00B15CDB">
        <w:rPr>
          <w:rFonts w:ascii="Arial" w:hAnsi="Arial" w:cs="Arial"/>
        </w:rPr>
        <w:t>νειστές του εταίρου (Άρθ. 30</w:t>
      </w:r>
      <w:r w:rsidR="001477C9">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Το σύνολο των μεριδίων που κατέχει κάθε εταίρος συνιστά τη </w:t>
      </w:r>
      <w:r w:rsidRPr="00AA5AB1">
        <w:rPr>
          <w:rFonts w:ascii="Arial" w:hAnsi="Arial" w:cs="Arial"/>
          <w:b/>
          <w:bCs/>
        </w:rPr>
        <w:t xml:space="preserve">μερίδα συμμετοχής </w:t>
      </w:r>
      <w:r>
        <w:rPr>
          <w:rFonts w:ascii="Arial" w:hAnsi="Arial" w:cs="Arial"/>
        </w:rPr>
        <w:t>του εταίρου αυτού στην εταιρία.</w:t>
      </w:r>
      <w:r w:rsidR="001477C9">
        <w:rPr>
          <w:rFonts w:ascii="Arial" w:hAnsi="Arial" w:cs="Arial"/>
        </w:rPr>
        <w:t xml:space="preserve"> Κάθε εταίρος </w:t>
      </w:r>
      <w:r>
        <w:rPr>
          <w:rFonts w:ascii="Arial" w:hAnsi="Arial" w:cs="Arial"/>
        </w:rPr>
        <w:t xml:space="preserve"> </w:t>
      </w:r>
      <w:r w:rsidR="001477C9">
        <w:rPr>
          <w:rFonts w:ascii="Arial" w:hAnsi="Arial" w:cs="Arial"/>
        </w:rPr>
        <w:t xml:space="preserve">έχει μία μερίδα συμμετοχής. Ο εταίρος ψηφίζει με όλα τα εταιρικά μερίδια προς μία κατεύθυνση (Άρθ.27). </w:t>
      </w:r>
    </w:p>
    <w:p w:rsidR="00121C49" w:rsidRDefault="00121C49" w:rsidP="00121C49">
      <w:pPr>
        <w:pStyle w:val="Oooe1"/>
        <w:tabs>
          <w:tab w:val="clear" w:pos="284"/>
        </w:tabs>
        <w:spacing w:line="360" w:lineRule="atLeast"/>
        <w:rPr>
          <w:rFonts w:ascii="Arial" w:hAnsi="Arial" w:cs="Arial"/>
        </w:rPr>
      </w:pPr>
    </w:p>
    <w:p w:rsidR="00121C49" w:rsidRPr="00AA5AB1" w:rsidRDefault="00536FD3" w:rsidP="00121C49">
      <w:pPr>
        <w:pStyle w:val="Oooe1"/>
        <w:tabs>
          <w:tab w:val="clear" w:pos="284"/>
        </w:tabs>
        <w:spacing w:line="360" w:lineRule="atLeast"/>
        <w:rPr>
          <w:rFonts w:ascii="Arial" w:hAnsi="Arial" w:cs="Arial"/>
          <w:b/>
          <w:bCs/>
        </w:rPr>
      </w:pPr>
      <w:r>
        <w:rPr>
          <w:rFonts w:ascii="Arial" w:hAnsi="Arial" w:cs="Arial"/>
          <w:b/>
          <w:bCs/>
        </w:rPr>
        <w:t>8.3.1. Αύξηση του ΕΚ</w:t>
      </w:r>
      <w:r w:rsidR="001477C9">
        <w:rPr>
          <w:rFonts w:ascii="Arial" w:hAnsi="Arial" w:cs="Arial"/>
          <w:b/>
          <w:bCs/>
        </w:rPr>
        <w:t xml:space="preserve"> (Άρθ.40)</w:t>
      </w:r>
    </w:p>
    <w:p w:rsidR="00121C49" w:rsidRDefault="00121C49" w:rsidP="00121C49">
      <w:pPr>
        <w:pStyle w:val="Oooe1"/>
        <w:tabs>
          <w:tab w:val="clear" w:pos="284"/>
        </w:tabs>
        <w:spacing w:line="360" w:lineRule="atLeast"/>
        <w:rPr>
          <w:rFonts w:ascii="Arial" w:hAnsi="Arial" w:cs="Arial"/>
        </w:rPr>
      </w:pPr>
      <w:r>
        <w:rPr>
          <w:rFonts w:ascii="Arial" w:hAnsi="Arial" w:cs="Arial"/>
        </w:rPr>
        <w:t>Η αύξηση του ΕΚ γίνεται μετά από απόφαση της καταστατικής ΣΤΕ με την οποία τροποποιείται το καταστατικό. Η αύξηση είναι πραγματική και γίνεται με καταβολή εισφορών</w:t>
      </w:r>
      <w:r w:rsidR="001477C9">
        <w:rPr>
          <w:rFonts w:ascii="Arial" w:hAnsi="Arial" w:cs="Arial"/>
        </w:rPr>
        <w:t xml:space="preserve"> από τους εταίρους ή τρίτους</w:t>
      </w:r>
      <w:r>
        <w:rPr>
          <w:rFonts w:ascii="Arial" w:hAnsi="Arial" w:cs="Arial"/>
        </w:rPr>
        <w:t>.</w:t>
      </w:r>
      <w:r w:rsidR="001477C9">
        <w:rPr>
          <w:rFonts w:ascii="Arial" w:hAnsi="Arial" w:cs="Arial"/>
        </w:rPr>
        <w:t xml:space="preserve"> Η απόφαση αυτή δημοσιεύεται και μέσα σε 20 ημέρες οι εταίροι ή τρίτοι πρέπει να δηλώσουν οτι επιθυμούν την απόκτηση τους.</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Τα εταιρικά μερίδια μεταβιβάζονται με συμβολαιογραφικό έγγραφο, από τους διαχειριστές της εταιρίας προς τους εταίρους ή τρίτους, οι οποίοι και θα πρέπει να καταβάλλουν άμεσα την εισφορά</w:t>
      </w:r>
      <w:r w:rsidR="00536FD3">
        <w:rPr>
          <w:rFonts w:ascii="Arial" w:hAnsi="Arial" w:cs="Arial"/>
        </w:rPr>
        <w:t xml:space="preserve"> τους προς την εταιρία</w:t>
      </w:r>
      <w:r w:rsidR="00A748DE">
        <w:rPr>
          <w:rFonts w:ascii="Arial" w:hAnsi="Arial" w:cs="Arial"/>
        </w:rPr>
        <w:t xml:space="preserve"> μέσα σε 10 ημέρες από την πάροδο της ανωτέρω προθεσμίας</w:t>
      </w:r>
      <w:r w:rsidR="00536FD3">
        <w:rPr>
          <w:rFonts w:ascii="Arial" w:hAnsi="Arial" w:cs="Arial"/>
        </w:rPr>
        <w:t>. Η διαδικασία μεταβίβασης</w:t>
      </w:r>
      <w:r>
        <w:rPr>
          <w:rFonts w:ascii="Arial" w:hAnsi="Arial" w:cs="Arial"/>
        </w:rPr>
        <w:t xml:space="preserve"> ολοκληρώνεται με τις διατυπώσεις δημοσιότητας και την καταχώρηση στο βιβλίο των εταίρων.</w:t>
      </w:r>
      <w:r w:rsidR="00573408">
        <w:rPr>
          <w:rFonts w:ascii="Arial" w:hAnsi="Arial" w:cs="Arial"/>
        </w:rPr>
        <w:t xml:space="preserve"> Συνεπώς τα βήματα είναι τα εξής:</w:t>
      </w:r>
    </w:p>
    <w:p w:rsidR="00573408" w:rsidRDefault="00573408" w:rsidP="00121C49">
      <w:pPr>
        <w:pStyle w:val="Oooe1"/>
        <w:tabs>
          <w:tab w:val="clear" w:pos="284"/>
        </w:tabs>
        <w:spacing w:line="360" w:lineRule="atLeast"/>
        <w:rPr>
          <w:rFonts w:ascii="Arial" w:hAnsi="Arial" w:cs="Arial"/>
        </w:rPr>
      </w:pPr>
      <w:r w:rsidRPr="00573408">
        <w:rPr>
          <w:rFonts w:ascii="Arial" w:hAnsi="Arial" w:cs="Arial"/>
          <w:b/>
        </w:rPr>
        <w:t>1.</w:t>
      </w:r>
      <w:r>
        <w:rPr>
          <w:rFonts w:ascii="Arial" w:hAnsi="Arial" w:cs="Arial"/>
        </w:rPr>
        <w:t xml:space="preserve"> Απόφαση Συνέλευσης</w:t>
      </w:r>
    </w:p>
    <w:p w:rsidR="00573408" w:rsidRDefault="00573408" w:rsidP="00121C49">
      <w:pPr>
        <w:pStyle w:val="Oooe1"/>
        <w:tabs>
          <w:tab w:val="clear" w:pos="284"/>
        </w:tabs>
        <w:spacing w:line="360" w:lineRule="atLeast"/>
        <w:rPr>
          <w:rFonts w:ascii="Arial" w:hAnsi="Arial" w:cs="Arial"/>
        </w:rPr>
      </w:pPr>
      <w:r w:rsidRPr="00573408">
        <w:rPr>
          <w:rFonts w:ascii="Arial" w:hAnsi="Arial" w:cs="Arial"/>
          <w:b/>
        </w:rPr>
        <w:t>2.</w:t>
      </w:r>
      <w:r>
        <w:rPr>
          <w:rFonts w:ascii="Arial" w:hAnsi="Arial" w:cs="Arial"/>
        </w:rPr>
        <w:t xml:space="preserve"> </w:t>
      </w:r>
      <w:r w:rsidR="00C12A8E">
        <w:rPr>
          <w:rFonts w:ascii="Arial" w:hAnsi="Arial" w:cs="Arial"/>
        </w:rPr>
        <w:t>Καταχώρηση στο ΓΕΜΗ</w:t>
      </w:r>
    </w:p>
    <w:p w:rsidR="00573408" w:rsidRDefault="00573408" w:rsidP="00121C49">
      <w:pPr>
        <w:pStyle w:val="Oooe1"/>
        <w:tabs>
          <w:tab w:val="clear" w:pos="284"/>
        </w:tabs>
        <w:spacing w:line="360" w:lineRule="atLeast"/>
        <w:rPr>
          <w:rFonts w:ascii="Arial" w:hAnsi="Arial" w:cs="Arial"/>
        </w:rPr>
      </w:pPr>
      <w:r w:rsidRPr="00573408">
        <w:rPr>
          <w:rFonts w:ascii="Arial" w:hAnsi="Arial" w:cs="Arial"/>
          <w:b/>
        </w:rPr>
        <w:t>3.</w:t>
      </w:r>
      <w:r>
        <w:rPr>
          <w:rFonts w:ascii="Arial" w:hAnsi="Arial" w:cs="Arial"/>
        </w:rPr>
        <w:t xml:space="preserve"> Μέσα σε 20 ημέρες οι ενδιαφερόμενοι οφείλουν να δηλώσουν την επιθυμία απόκτησης εταιρικών μεριδίων</w:t>
      </w:r>
    </w:p>
    <w:p w:rsidR="00573408" w:rsidRDefault="00573408" w:rsidP="00121C49">
      <w:pPr>
        <w:pStyle w:val="Oooe1"/>
        <w:tabs>
          <w:tab w:val="clear" w:pos="284"/>
        </w:tabs>
        <w:spacing w:line="360" w:lineRule="atLeast"/>
        <w:rPr>
          <w:rFonts w:ascii="Arial" w:hAnsi="Arial" w:cs="Arial"/>
        </w:rPr>
      </w:pPr>
      <w:r w:rsidRPr="00573408">
        <w:rPr>
          <w:rFonts w:ascii="Arial" w:hAnsi="Arial" w:cs="Arial"/>
          <w:b/>
        </w:rPr>
        <w:t>4.</w:t>
      </w:r>
      <w:r>
        <w:rPr>
          <w:rFonts w:ascii="Arial" w:hAnsi="Arial" w:cs="Arial"/>
        </w:rPr>
        <w:t xml:space="preserve"> Μέσα σε 10 ημέρες μετά τη δήλωση έχουν υποχρέωση να καταβάλουν το ποσό</w:t>
      </w:r>
    </w:p>
    <w:p w:rsidR="00573408" w:rsidRDefault="00573408" w:rsidP="00121C49">
      <w:pPr>
        <w:pStyle w:val="Oooe1"/>
        <w:tabs>
          <w:tab w:val="clear" w:pos="284"/>
        </w:tabs>
        <w:spacing w:line="360" w:lineRule="atLeast"/>
        <w:rPr>
          <w:rFonts w:ascii="Arial" w:hAnsi="Arial" w:cs="Arial"/>
        </w:rPr>
      </w:pPr>
      <w:r w:rsidRPr="00573408">
        <w:rPr>
          <w:rFonts w:ascii="Arial" w:hAnsi="Arial" w:cs="Arial"/>
          <w:b/>
        </w:rPr>
        <w:t>5.</w:t>
      </w:r>
      <w:r>
        <w:rPr>
          <w:rFonts w:ascii="Arial" w:hAnsi="Arial" w:cs="Arial"/>
        </w:rPr>
        <w:t xml:space="preserve"> Μεταβίβαση με συμβολαιογραφικό έγγραφο</w:t>
      </w:r>
    </w:p>
    <w:p w:rsidR="00573408" w:rsidRDefault="00573408" w:rsidP="00121C49">
      <w:pPr>
        <w:pStyle w:val="Oooe1"/>
        <w:tabs>
          <w:tab w:val="clear" w:pos="284"/>
        </w:tabs>
        <w:spacing w:line="360" w:lineRule="atLeast"/>
        <w:rPr>
          <w:rFonts w:ascii="Arial" w:hAnsi="Arial" w:cs="Arial"/>
        </w:rPr>
      </w:pPr>
      <w:r w:rsidRPr="00573408">
        <w:rPr>
          <w:rFonts w:ascii="Arial" w:hAnsi="Arial" w:cs="Arial"/>
          <w:b/>
        </w:rPr>
        <w:t>6.</w:t>
      </w:r>
      <w:r>
        <w:rPr>
          <w:rFonts w:ascii="Arial" w:hAnsi="Arial" w:cs="Arial"/>
        </w:rPr>
        <w:t xml:space="preserve"> Καταχ</w:t>
      </w:r>
      <w:r w:rsidR="00A31F12">
        <w:rPr>
          <w:rFonts w:ascii="Arial" w:hAnsi="Arial" w:cs="Arial"/>
        </w:rPr>
        <w:t>ώρηση στο Βιβλί</w:t>
      </w:r>
      <w:r>
        <w:rPr>
          <w:rFonts w:ascii="Arial" w:hAnsi="Arial" w:cs="Arial"/>
        </w:rPr>
        <w:t>ο εταιρίας</w:t>
      </w:r>
    </w:p>
    <w:p w:rsidR="00121C49" w:rsidRDefault="00121C49" w:rsidP="00121C49">
      <w:pPr>
        <w:pStyle w:val="Oooe1"/>
        <w:tabs>
          <w:tab w:val="clear" w:pos="284"/>
        </w:tabs>
        <w:spacing w:line="360" w:lineRule="atLeast"/>
        <w:rPr>
          <w:rFonts w:ascii="Arial" w:hAnsi="Arial" w:cs="Arial"/>
        </w:rPr>
      </w:pPr>
    </w:p>
    <w:p w:rsidR="00121C49" w:rsidRPr="00536FD3" w:rsidRDefault="00121C49" w:rsidP="00121C49">
      <w:pPr>
        <w:pStyle w:val="Oooe1"/>
        <w:tabs>
          <w:tab w:val="clear" w:pos="284"/>
        </w:tabs>
        <w:spacing w:line="360" w:lineRule="atLeast"/>
        <w:rPr>
          <w:rFonts w:ascii="Arial" w:hAnsi="Arial" w:cs="Arial"/>
        </w:rPr>
      </w:pPr>
      <w:r w:rsidRPr="00AA5AB1">
        <w:rPr>
          <w:rFonts w:ascii="Arial" w:hAnsi="Arial" w:cs="Arial"/>
          <w:b/>
          <w:bCs/>
        </w:rPr>
        <w:t xml:space="preserve">8.3.2. Μείωση του ΕΚ </w:t>
      </w:r>
      <w:r w:rsidR="00536FD3" w:rsidRPr="00536FD3">
        <w:rPr>
          <w:rFonts w:ascii="Arial" w:hAnsi="Arial" w:cs="Arial"/>
        </w:rPr>
        <w:t>(Αρθρ. 41)</w:t>
      </w:r>
    </w:p>
    <w:p w:rsidR="00A748DE" w:rsidRPr="00A748DE" w:rsidRDefault="00121C49" w:rsidP="00C12A8E">
      <w:pPr>
        <w:pStyle w:val="Oooe1"/>
        <w:tabs>
          <w:tab w:val="clear" w:pos="284"/>
        </w:tabs>
        <w:spacing w:line="360" w:lineRule="atLeast"/>
        <w:rPr>
          <w:rFonts w:ascii="Arial" w:hAnsi="Arial" w:cs="Arial"/>
          <w:b/>
        </w:rPr>
      </w:pPr>
      <w:r>
        <w:rPr>
          <w:rFonts w:ascii="Arial" w:hAnsi="Arial" w:cs="Arial"/>
        </w:rPr>
        <w:t xml:space="preserve">Η μείωση του ΕΚ γίνεται μετά από απόφαση της καταστατικής ΣΤΕ με την οποία τροποποιείται το καταστατικό. Στην απόφαση πρέπει να αναγράφεται ο σκοπός, το ποσό και ο τρόπος με τον οποίο θα πραγματοποιηθεί η μείωση. Η απόφαση πρέπει να περιβληθεί τον τύπο του συμβολαιογραφικού εγγράφου και να υποβληθεί </w:t>
      </w:r>
      <w:r w:rsidR="00C12A8E">
        <w:rPr>
          <w:rFonts w:ascii="Arial" w:hAnsi="Arial" w:cs="Arial"/>
        </w:rPr>
        <w:t>για να καταχωρηθείς το ΓΕΜΗ</w:t>
      </w:r>
    </w:p>
    <w:p w:rsidR="00A748DE" w:rsidRPr="00A748DE" w:rsidRDefault="00A748DE" w:rsidP="00121C49">
      <w:pPr>
        <w:pStyle w:val="Oooe1"/>
        <w:tabs>
          <w:tab w:val="clear" w:pos="284"/>
        </w:tabs>
        <w:spacing w:line="360" w:lineRule="atLeast"/>
        <w:rPr>
          <w:rFonts w:ascii="Arial" w:hAnsi="Arial" w:cs="Arial"/>
          <w:b/>
        </w:rPr>
      </w:pPr>
    </w:p>
    <w:p w:rsidR="00A748DE" w:rsidRDefault="00A748DE" w:rsidP="00121C49">
      <w:pPr>
        <w:pStyle w:val="Oooe1"/>
        <w:tabs>
          <w:tab w:val="clear" w:pos="284"/>
        </w:tabs>
        <w:spacing w:line="360" w:lineRule="atLeast"/>
        <w:rPr>
          <w:rFonts w:ascii="Arial" w:hAnsi="Arial" w:cs="Arial"/>
          <w:b/>
        </w:rPr>
      </w:pPr>
    </w:p>
    <w:p w:rsidR="00A748DE" w:rsidRDefault="00A748DE" w:rsidP="00121C49">
      <w:pPr>
        <w:pStyle w:val="Oooe1"/>
        <w:tabs>
          <w:tab w:val="clear" w:pos="284"/>
        </w:tabs>
        <w:spacing w:line="360" w:lineRule="atLeast"/>
        <w:rPr>
          <w:rFonts w:ascii="Arial" w:hAnsi="Arial" w:cs="Arial"/>
          <w:b/>
        </w:rPr>
      </w:pPr>
    </w:p>
    <w:p w:rsidR="00A748DE" w:rsidRDefault="00A748DE" w:rsidP="00121C49">
      <w:pPr>
        <w:pStyle w:val="Oooe1"/>
        <w:tabs>
          <w:tab w:val="clear" w:pos="284"/>
        </w:tabs>
        <w:spacing w:line="360" w:lineRule="atLeast"/>
        <w:rPr>
          <w:rFonts w:ascii="Arial" w:hAnsi="Arial" w:cs="Arial"/>
          <w:b/>
        </w:rPr>
      </w:pPr>
      <w:r w:rsidRPr="00A748DE">
        <w:rPr>
          <w:rFonts w:ascii="Arial" w:hAnsi="Arial" w:cs="Arial"/>
          <w:b/>
        </w:rPr>
        <w:t>Βήματα Μείωσης ΕΚ</w:t>
      </w:r>
    </w:p>
    <w:p w:rsidR="00A748DE" w:rsidRDefault="00A748DE" w:rsidP="00121C49">
      <w:pPr>
        <w:pStyle w:val="Oooe1"/>
        <w:tabs>
          <w:tab w:val="clear" w:pos="284"/>
        </w:tabs>
        <w:spacing w:line="360" w:lineRule="atLeast"/>
        <w:rPr>
          <w:rFonts w:ascii="Arial" w:hAnsi="Arial" w:cs="Arial"/>
        </w:rPr>
      </w:pPr>
      <w:r>
        <w:rPr>
          <w:rFonts w:ascii="Arial" w:hAnsi="Arial" w:cs="Arial"/>
          <w:b/>
        </w:rPr>
        <w:t xml:space="preserve">1. </w:t>
      </w:r>
      <w:r w:rsidR="0069018D">
        <w:rPr>
          <w:rFonts w:ascii="Arial" w:hAnsi="Arial" w:cs="Arial"/>
          <w:b/>
        </w:rPr>
        <w:t>Απόφαση Καταστατικής</w:t>
      </w:r>
      <w:r>
        <w:rPr>
          <w:rFonts w:ascii="Arial" w:hAnsi="Arial" w:cs="Arial"/>
          <w:b/>
        </w:rPr>
        <w:t xml:space="preserve"> ΣΤ</w:t>
      </w:r>
      <w:r w:rsidRPr="00A748DE">
        <w:rPr>
          <w:rFonts w:ascii="Arial" w:hAnsi="Arial" w:cs="Arial"/>
          <w:b/>
        </w:rPr>
        <w:t>Ε.</w:t>
      </w:r>
      <w:r>
        <w:rPr>
          <w:rFonts w:ascii="Arial" w:hAnsi="Arial" w:cs="Arial"/>
        </w:rPr>
        <w:t xml:space="preserve"> Στην απόφαση αναγράφεται ο σκοπός, ποσό, τρόπος μείωσης.</w:t>
      </w:r>
      <w:r w:rsidR="00C12A8E">
        <w:rPr>
          <w:rFonts w:ascii="Arial" w:hAnsi="Arial" w:cs="Arial"/>
        </w:rPr>
        <w:t xml:space="preserve"> Μπορεί να είναι πραγματική ή ονομαστική.</w:t>
      </w:r>
    </w:p>
    <w:p w:rsidR="00A748DE" w:rsidRDefault="00A748DE" w:rsidP="00121C49">
      <w:pPr>
        <w:pStyle w:val="Oooe1"/>
        <w:tabs>
          <w:tab w:val="clear" w:pos="284"/>
        </w:tabs>
        <w:spacing w:line="360" w:lineRule="atLeast"/>
        <w:rPr>
          <w:rFonts w:ascii="Arial" w:hAnsi="Arial" w:cs="Arial"/>
        </w:rPr>
      </w:pPr>
      <w:r>
        <w:rPr>
          <w:rFonts w:ascii="Arial" w:hAnsi="Arial" w:cs="Arial"/>
          <w:b/>
        </w:rPr>
        <w:lastRenderedPageBreak/>
        <w:t xml:space="preserve">2. </w:t>
      </w:r>
      <w:r>
        <w:rPr>
          <w:rFonts w:ascii="Arial" w:hAnsi="Arial" w:cs="Arial"/>
        </w:rPr>
        <w:t xml:space="preserve">Η </w:t>
      </w:r>
      <w:r w:rsidRPr="00A748DE">
        <w:rPr>
          <w:rFonts w:ascii="Arial" w:hAnsi="Arial" w:cs="Arial"/>
          <w:b/>
        </w:rPr>
        <w:t>Απόφαση γίνεται με Συμβολαιογραφικό έγγραφο</w:t>
      </w:r>
      <w:r>
        <w:rPr>
          <w:rFonts w:ascii="Arial" w:hAnsi="Arial" w:cs="Arial"/>
        </w:rPr>
        <w:t>.</w:t>
      </w:r>
    </w:p>
    <w:p w:rsidR="00A748DE" w:rsidRDefault="0069018D" w:rsidP="00121C49">
      <w:pPr>
        <w:pStyle w:val="Oooe1"/>
        <w:tabs>
          <w:tab w:val="clear" w:pos="284"/>
        </w:tabs>
        <w:spacing w:line="360" w:lineRule="atLeast"/>
        <w:rPr>
          <w:rFonts w:ascii="Arial" w:hAnsi="Arial" w:cs="Arial"/>
          <w:b/>
        </w:rPr>
      </w:pPr>
      <w:r>
        <w:rPr>
          <w:rFonts w:ascii="Arial" w:hAnsi="Arial" w:cs="Arial"/>
          <w:b/>
        </w:rPr>
        <w:t>3. Διατυπώσεις</w:t>
      </w:r>
      <w:r w:rsidR="00A748DE">
        <w:rPr>
          <w:rFonts w:ascii="Arial" w:hAnsi="Arial" w:cs="Arial"/>
          <w:b/>
        </w:rPr>
        <w:t xml:space="preserve"> Δημοσιότητας </w:t>
      </w:r>
      <w:r w:rsidR="00C12A8E">
        <w:rPr>
          <w:rFonts w:ascii="Arial" w:hAnsi="Arial" w:cs="Arial"/>
          <w:b/>
        </w:rPr>
        <w:t>– Καταχώρηση στο ΓΕΜΗ</w:t>
      </w:r>
    </w:p>
    <w:p w:rsidR="00A748DE" w:rsidRDefault="00A748DE" w:rsidP="00C12A8E">
      <w:pPr>
        <w:pStyle w:val="Oooe1"/>
        <w:tabs>
          <w:tab w:val="clear" w:pos="284"/>
        </w:tabs>
        <w:spacing w:line="360" w:lineRule="atLeast"/>
        <w:rPr>
          <w:rFonts w:ascii="Arial" w:hAnsi="Arial" w:cs="Arial"/>
          <w:b/>
        </w:rPr>
      </w:pPr>
      <w:r>
        <w:rPr>
          <w:rFonts w:ascii="Arial" w:hAnsi="Arial" w:cs="Arial"/>
          <w:b/>
        </w:rPr>
        <w:t xml:space="preserve">    </w:t>
      </w:r>
    </w:p>
    <w:p w:rsidR="00A748DE" w:rsidRPr="00A748DE" w:rsidRDefault="00A748DE" w:rsidP="00121C49">
      <w:pPr>
        <w:pStyle w:val="Oooe1"/>
        <w:tabs>
          <w:tab w:val="clear" w:pos="284"/>
        </w:tabs>
        <w:spacing w:line="360" w:lineRule="atLeast"/>
        <w:rPr>
          <w:rFonts w:ascii="Arial" w:hAnsi="Arial" w:cs="Arial"/>
        </w:rPr>
      </w:pPr>
      <w:r>
        <w:rPr>
          <w:rFonts w:ascii="Arial" w:hAnsi="Arial" w:cs="Arial"/>
        </w:rPr>
        <w:t>Μετά από δύο μήνες ολοκληρώνεται η μείωση ΕΚ.</w:t>
      </w:r>
    </w:p>
    <w:p w:rsidR="00121C49" w:rsidRDefault="00121C49" w:rsidP="00121C49">
      <w:pPr>
        <w:pStyle w:val="Oooe1"/>
        <w:tabs>
          <w:tab w:val="clear" w:pos="284"/>
        </w:tabs>
        <w:spacing w:line="360" w:lineRule="atLeast"/>
        <w:rPr>
          <w:rFonts w:ascii="Arial" w:hAnsi="Arial" w:cs="Arial"/>
          <w:b/>
          <w:bCs/>
        </w:rPr>
      </w:pPr>
    </w:p>
    <w:p w:rsidR="00121C49" w:rsidRDefault="00121C49" w:rsidP="00121C49">
      <w:pPr>
        <w:pStyle w:val="Oooe1"/>
        <w:tabs>
          <w:tab w:val="clear" w:pos="284"/>
        </w:tabs>
        <w:spacing w:line="360" w:lineRule="atLeast"/>
        <w:rPr>
          <w:rFonts w:ascii="Arial" w:hAnsi="Arial" w:cs="Arial"/>
          <w:b/>
          <w:bCs/>
        </w:rPr>
      </w:pPr>
      <w:r>
        <w:rPr>
          <w:rFonts w:ascii="Arial" w:hAnsi="Arial" w:cs="Arial"/>
          <w:b/>
          <w:bCs/>
        </w:rPr>
        <w:t xml:space="preserve"> </w:t>
      </w:r>
      <w:r w:rsidRPr="00DE3872">
        <w:rPr>
          <w:rFonts w:ascii="Arial" w:hAnsi="Arial" w:cs="Arial"/>
          <w:b/>
          <w:bCs/>
        </w:rPr>
        <w:t>8.4. Τα όργανα της Ε.Π.Ε.</w:t>
      </w:r>
    </w:p>
    <w:p w:rsidR="00A748DE" w:rsidRDefault="00A748DE" w:rsidP="00121C49">
      <w:pPr>
        <w:pStyle w:val="Oooe1"/>
        <w:tabs>
          <w:tab w:val="clear" w:pos="284"/>
        </w:tabs>
        <w:spacing w:line="360" w:lineRule="atLeast"/>
        <w:rPr>
          <w:rFonts w:ascii="Arial" w:hAnsi="Arial" w:cs="Arial"/>
          <w:bCs/>
        </w:rPr>
      </w:pPr>
      <w:r>
        <w:rPr>
          <w:rFonts w:ascii="Arial" w:hAnsi="Arial" w:cs="Arial"/>
          <w:bCs/>
        </w:rPr>
        <w:t>Δύο είναι τα όργανα:</w:t>
      </w:r>
    </w:p>
    <w:p w:rsidR="00A748DE" w:rsidRDefault="00A748DE" w:rsidP="00121C49">
      <w:pPr>
        <w:pStyle w:val="Oooe1"/>
        <w:tabs>
          <w:tab w:val="clear" w:pos="284"/>
        </w:tabs>
        <w:spacing w:line="360" w:lineRule="atLeast"/>
        <w:rPr>
          <w:rFonts w:ascii="Arial" w:hAnsi="Arial" w:cs="Arial"/>
          <w:bCs/>
        </w:rPr>
      </w:pPr>
      <w:r>
        <w:rPr>
          <w:rFonts w:ascii="Arial" w:hAnsi="Arial" w:cs="Arial"/>
          <w:bCs/>
        </w:rPr>
        <w:t>α. Η Συνέλευση των εταίρων και β. οι Διαχειριστές.</w:t>
      </w:r>
      <w:r w:rsidR="00EC0B66">
        <w:rPr>
          <w:rFonts w:ascii="Arial" w:hAnsi="Arial" w:cs="Arial"/>
          <w:bCs/>
        </w:rPr>
        <w:t xml:space="preserve"> Είναι όμως δυνατή με σχετική καταστατική πρόβλεψη να δημιουργηθεί και τρίτο όργανο, το εποπτικό συμβούλιο με καθήκοντα ελέγχου της διαχώρισης. Υποχρέωσηγ λειτουργίας του τρίτου οργάνου έχουν μόνο οι μεγάλεςς και μεσαίες ΕΠΕ.</w:t>
      </w:r>
    </w:p>
    <w:p w:rsidR="00A748DE" w:rsidRDefault="00A748DE" w:rsidP="00121C49">
      <w:pPr>
        <w:pStyle w:val="Oooe1"/>
        <w:tabs>
          <w:tab w:val="clear" w:pos="284"/>
        </w:tabs>
        <w:spacing w:line="360" w:lineRule="atLeast"/>
        <w:rPr>
          <w:rFonts w:ascii="Arial" w:hAnsi="Arial" w:cs="Arial"/>
          <w:bCs/>
        </w:rPr>
      </w:pPr>
      <w:r>
        <w:rPr>
          <w:rFonts w:ascii="Arial" w:hAnsi="Arial" w:cs="Arial"/>
          <w:bCs/>
        </w:rPr>
        <w:t xml:space="preserve">Ειδικότερα: </w:t>
      </w:r>
    </w:p>
    <w:p w:rsidR="00A748DE" w:rsidRPr="00A748DE" w:rsidRDefault="00A748DE" w:rsidP="00121C49">
      <w:pPr>
        <w:pStyle w:val="Oooe1"/>
        <w:tabs>
          <w:tab w:val="clear" w:pos="284"/>
        </w:tabs>
        <w:spacing w:line="360" w:lineRule="atLeast"/>
        <w:rPr>
          <w:rFonts w:ascii="Arial" w:hAnsi="Arial" w:cs="Arial"/>
          <w:bCs/>
        </w:rPr>
      </w:pPr>
    </w:p>
    <w:p w:rsidR="00121C49" w:rsidRPr="0065681E" w:rsidRDefault="00121C49" w:rsidP="00121C49">
      <w:pPr>
        <w:pStyle w:val="Oooe1"/>
        <w:tabs>
          <w:tab w:val="clear" w:pos="284"/>
        </w:tabs>
        <w:spacing w:line="360" w:lineRule="atLeast"/>
        <w:rPr>
          <w:rFonts w:ascii="Arial" w:hAnsi="Arial" w:cs="Arial"/>
          <w:b/>
          <w:bCs/>
        </w:rPr>
      </w:pPr>
      <w:r w:rsidRPr="00DE3872">
        <w:rPr>
          <w:rFonts w:ascii="Arial" w:hAnsi="Arial" w:cs="Arial"/>
          <w:b/>
          <w:bCs/>
        </w:rPr>
        <w:t xml:space="preserve"> 8.4.1. Η συνέλευση των εταίρων (ΣΤΕ)</w:t>
      </w:r>
      <w:r w:rsidR="0065681E">
        <w:rPr>
          <w:rFonts w:ascii="Arial" w:hAnsi="Arial" w:cs="Arial"/>
          <w:b/>
          <w:bCs/>
        </w:rPr>
        <w:t xml:space="preserve"> (Άρθ.14 </w:t>
      </w:r>
      <w:r w:rsidR="0065681E" w:rsidRPr="0065681E">
        <w:rPr>
          <w:rFonts w:ascii="Arial" w:hAnsi="Arial" w:cs="Arial"/>
          <w:b/>
        </w:rPr>
        <w:t>§ 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Είναι το αντιστοιχο της ΓΣ της ΑΕ. Είναι το </w:t>
      </w:r>
      <w:r w:rsidRPr="00DE3872">
        <w:rPr>
          <w:rFonts w:ascii="Arial" w:hAnsi="Arial" w:cs="Arial"/>
          <w:b/>
          <w:bCs/>
        </w:rPr>
        <w:t>ανώτατο όργανο</w:t>
      </w:r>
      <w:r>
        <w:rPr>
          <w:rFonts w:ascii="Arial" w:hAnsi="Arial" w:cs="Arial"/>
        </w:rPr>
        <w:t xml:space="preserve"> της εταιρίας, αποτελείται από όλους τους εταίρους και έχει εξουσία να αποφασίζει για κάθε εταιρική υπόθεση. Οι αποφάσεις που λαμβάνει δεσμεύουν και τους εταίρους που δεν ήταν παρόντες ή διαφώνησαν με αυτές.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Η ΣΤΕ έχει </w:t>
      </w:r>
      <w:r w:rsidRPr="00DE3872">
        <w:rPr>
          <w:rFonts w:ascii="Arial" w:hAnsi="Arial" w:cs="Arial"/>
          <w:b/>
          <w:bCs/>
        </w:rPr>
        <w:t>αποκλειστική αρμοδιότητα</w:t>
      </w:r>
      <w:r w:rsidR="00536FD3">
        <w:rPr>
          <w:rFonts w:ascii="Arial" w:hAnsi="Arial" w:cs="Arial"/>
        </w:rPr>
        <w:t xml:space="preserve"> τα εξής θέματα: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τροποποιήσεις καταστατικού</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διορισμό, ανάκληση και απαλλαγή (από ευθύνη) των διαχειριστών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έγκριση ετήσιων λογαριασμών και διάθεση κερδών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έγερση αγωγών αποζημίωσης, κατά διαχειριστών ή εταίρων, των οποίων οι πράξεις ή παραλείψεις είχαν ως συνέπεια να υποστεί ζημιά η εταιρία.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00A83BB9">
        <w:rPr>
          <w:rFonts w:ascii="Arial" w:hAnsi="Arial" w:cs="Arial"/>
        </w:rPr>
        <w:t xml:space="preserve">απόφαση για </w:t>
      </w:r>
      <w:r>
        <w:rPr>
          <w:rFonts w:ascii="Arial" w:hAnsi="Arial" w:cs="Arial"/>
        </w:rPr>
        <w:t>παράταση ή πρόωρη λύση ή συγχώνευση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διορισμό ή ανάκληση των εκκαθαριστών.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Οι Σ.Τ.Ε. </w:t>
      </w:r>
      <w:r w:rsidRPr="00DE3872">
        <w:rPr>
          <w:rFonts w:ascii="Arial" w:hAnsi="Arial" w:cs="Arial"/>
          <w:b/>
          <w:bCs/>
        </w:rPr>
        <w:t>διακρίνονται</w:t>
      </w:r>
      <w:r>
        <w:rPr>
          <w:rFonts w:ascii="Arial" w:hAnsi="Arial" w:cs="Arial"/>
        </w:rPr>
        <w:t xml:space="preserve"> σε: </w:t>
      </w:r>
      <w:r w:rsidR="00A83BB9">
        <w:rPr>
          <w:rFonts w:ascii="Arial" w:hAnsi="Arial" w:cs="Arial"/>
        </w:rPr>
        <w:t>α. Τακτικές, β. Έκατακτες, γ. Καταστατικές.</w:t>
      </w:r>
    </w:p>
    <w:p w:rsidR="00121C49" w:rsidRPr="00A83BB9" w:rsidRDefault="00A83BB9" w:rsidP="00121C49">
      <w:pPr>
        <w:pStyle w:val="Oooe1"/>
        <w:tabs>
          <w:tab w:val="clear" w:pos="284"/>
        </w:tabs>
        <w:spacing w:line="360" w:lineRule="atLeast"/>
        <w:rPr>
          <w:rFonts w:ascii="Arial" w:hAnsi="Arial" w:cs="Arial"/>
          <w:b/>
        </w:rPr>
      </w:pPr>
      <w:r w:rsidRPr="00A83BB9">
        <w:rPr>
          <w:rFonts w:ascii="Arial" w:hAnsi="Arial" w:cs="Arial"/>
          <w:b/>
        </w:rPr>
        <w:t xml:space="preserve">(α) </w:t>
      </w:r>
      <w:r w:rsidR="00121C49" w:rsidRPr="00A83BB9">
        <w:rPr>
          <w:rFonts w:ascii="Arial" w:hAnsi="Arial" w:cs="Arial"/>
          <w:b/>
          <w:bCs/>
        </w:rPr>
        <w:t>Τακτικές</w:t>
      </w:r>
    </w:p>
    <w:p w:rsidR="00121C49" w:rsidRDefault="006963A0" w:rsidP="00121C49">
      <w:pPr>
        <w:pStyle w:val="Oooe1"/>
        <w:tabs>
          <w:tab w:val="clear" w:pos="284"/>
        </w:tabs>
        <w:spacing w:line="360" w:lineRule="atLeast"/>
        <w:rPr>
          <w:rFonts w:ascii="Arial" w:hAnsi="Arial" w:cs="Arial"/>
        </w:rPr>
      </w:pPr>
      <w:r>
        <w:rPr>
          <w:rFonts w:ascii="Arial" w:hAnsi="Arial" w:cs="Arial"/>
        </w:rPr>
        <w:t xml:space="preserve">  </w:t>
      </w:r>
      <w:r w:rsidR="00121C49">
        <w:rPr>
          <w:rFonts w:ascii="Arial" w:hAnsi="Arial" w:cs="Arial"/>
        </w:rPr>
        <w:t>Κάθε χρόνο, μέσα σε τρεις μήνες από το κλείσιμο της εταιρικής χρήσης</w:t>
      </w:r>
      <w:r w:rsidR="00A83BB9">
        <w:rPr>
          <w:rFonts w:ascii="Arial" w:hAnsi="Arial" w:cs="Arial"/>
        </w:rPr>
        <w:t xml:space="preserve"> συγκαλούνται υποχρεωτικά από τους Διαχειριστές. Εγκρίνονται οι ετήσιοι λογαριασμοί και απαλλάσσονται της ευθύνης οι διαχειριστές</w:t>
      </w:r>
      <w:r w:rsidR="00121C49">
        <w:rPr>
          <w:rFonts w:ascii="Arial" w:hAnsi="Arial" w:cs="Arial"/>
        </w:rPr>
        <w:t>.</w:t>
      </w:r>
      <w:r w:rsidR="00F73BD2">
        <w:rPr>
          <w:rFonts w:ascii="Arial" w:hAnsi="Arial" w:cs="Arial"/>
        </w:rPr>
        <w:t xml:space="preserve"> Η συγκληση της ετήσιας Γ.Σ. δεν μπορεί να γίνει αργότερα  από την 10</w:t>
      </w:r>
      <w:r w:rsidR="00F73BD2" w:rsidRPr="00F73BD2">
        <w:rPr>
          <w:rFonts w:ascii="Arial" w:hAnsi="Arial" w:cs="Arial"/>
          <w:vertAlign w:val="superscript"/>
        </w:rPr>
        <w:t>η</w:t>
      </w:r>
      <w:r w:rsidR="00F73BD2">
        <w:rPr>
          <w:rFonts w:ascii="Arial" w:hAnsi="Arial" w:cs="Arial"/>
        </w:rPr>
        <w:t xml:space="preserve"> Σεπτεμβρίου κάθε έτους, ενώ προβλέπεται η δυνατότητα πραγματοποίησης και μέσω τηλεδιάσκεψης </w:t>
      </w:r>
    </w:p>
    <w:p w:rsidR="00121C49" w:rsidRPr="00A83BB9" w:rsidRDefault="00121C49" w:rsidP="00121C49">
      <w:pPr>
        <w:pStyle w:val="Oooe1"/>
        <w:tabs>
          <w:tab w:val="clear" w:pos="284"/>
        </w:tabs>
        <w:spacing w:line="360" w:lineRule="atLeast"/>
        <w:rPr>
          <w:rFonts w:ascii="Arial" w:hAnsi="Arial" w:cs="Arial"/>
          <w:b/>
          <w:bCs/>
        </w:rPr>
      </w:pPr>
      <w:r w:rsidRPr="00A83BB9">
        <w:rPr>
          <w:rFonts w:ascii="Arial" w:hAnsi="Arial" w:cs="Arial"/>
          <w:b/>
        </w:rPr>
        <w:t xml:space="preserve"> </w:t>
      </w:r>
      <w:r w:rsidR="00A83BB9" w:rsidRPr="00A83BB9">
        <w:rPr>
          <w:rFonts w:ascii="Arial" w:hAnsi="Arial" w:cs="Arial"/>
          <w:b/>
        </w:rPr>
        <w:t xml:space="preserve">(β) </w:t>
      </w:r>
      <w:r w:rsidRPr="00A83BB9">
        <w:rPr>
          <w:rFonts w:ascii="Arial" w:hAnsi="Arial" w:cs="Arial"/>
          <w:b/>
          <w:bCs/>
        </w:rPr>
        <w:t xml:space="preserve">Έκτακτες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006963A0">
        <w:rPr>
          <w:rFonts w:ascii="Arial" w:hAnsi="Arial" w:cs="Arial"/>
        </w:rPr>
        <w:t xml:space="preserve"> </w:t>
      </w:r>
      <w:r>
        <w:rPr>
          <w:rFonts w:ascii="Arial" w:hAnsi="Arial" w:cs="Arial"/>
        </w:rPr>
        <w:t xml:space="preserve">Συγκαλούνται οποτεδήποτε κριθεί σκόπιμο και αναγκαίο από τους διαχειριστές. </w:t>
      </w:r>
    </w:p>
    <w:p w:rsidR="00121C49" w:rsidRPr="00536FD3"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536FD3">
        <w:rPr>
          <w:rFonts w:ascii="Arial" w:hAnsi="Arial" w:cs="Arial"/>
          <w:b/>
          <w:bCs/>
        </w:rPr>
        <w:t>Οι διαχειριστές είναι υποχρεωμένοι να συγκαλέσουν έκτακτη Σ.Τ.Ε.</w:t>
      </w:r>
    </w:p>
    <w:p w:rsidR="00121C49" w:rsidRDefault="00536FD3" w:rsidP="00121C49">
      <w:pPr>
        <w:pStyle w:val="Oooe1"/>
        <w:tabs>
          <w:tab w:val="clear" w:pos="284"/>
        </w:tabs>
        <w:spacing w:line="360" w:lineRule="atLeast"/>
        <w:ind w:left="72"/>
        <w:rPr>
          <w:rFonts w:ascii="Arial" w:hAnsi="Arial" w:cs="Arial"/>
        </w:rPr>
      </w:pPr>
      <w:r>
        <w:rPr>
          <w:rFonts w:ascii="Arial" w:hAnsi="Arial" w:cs="Arial"/>
        </w:rPr>
        <w:lastRenderedPageBreak/>
        <w:t xml:space="preserve">  </w:t>
      </w:r>
      <w:r w:rsidR="00121C49">
        <w:rPr>
          <w:rFonts w:ascii="Arial" w:hAnsi="Arial" w:cs="Arial"/>
        </w:rPr>
        <w:t>• Όταν το ζητήσει το 1/20 του ΕΚ</w:t>
      </w:r>
      <w:r w:rsidR="00FC61BC">
        <w:rPr>
          <w:rFonts w:ascii="Arial" w:hAnsi="Arial" w:cs="Arial"/>
        </w:rPr>
        <w:t xml:space="preserve"> (Άρθ.11)</w:t>
      </w:r>
      <w:r w:rsidR="00121C49">
        <w:rPr>
          <w:rFonts w:ascii="Arial" w:hAnsi="Arial" w:cs="Arial"/>
        </w:rPr>
        <w:t>.</w:t>
      </w:r>
    </w:p>
    <w:p w:rsidR="00121C49" w:rsidRDefault="00536FD3" w:rsidP="00121C49">
      <w:pPr>
        <w:pStyle w:val="Oooe1"/>
        <w:tabs>
          <w:tab w:val="clear" w:pos="284"/>
        </w:tabs>
        <w:spacing w:line="360" w:lineRule="atLeast"/>
        <w:ind w:left="72"/>
        <w:rPr>
          <w:rFonts w:ascii="Arial" w:hAnsi="Arial" w:cs="Arial"/>
        </w:rPr>
      </w:pPr>
      <w:r>
        <w:rPr>
          <w:rFonts w:ascii="Arial" w:hAnsi="Arial" w:cs="Arial"/>
        </w:rPr>
        <w:t xml:space="preserve">  </w:t>
      </w:r>
      <w:r w:rsidR="00121C49">
        <w:rPr>
          <w:rFonts w:ascii="Arial" w:hAnsi="Arial" w:cs="Arial"/>
        </w:rPr>
        <w:t>• Όταν χαθεί το ½ του ΕΚ</w:t>
      </w:r>
      <w:r w:rsidR="00FC61BC">
        <w:rPr>
          <w:rFonts w:ascii="Arial" w:hAnsi="Arial" w:cs="Arial"/>
        </w:rPr>
        <w:t xml:space="preserve"> (Άρθ.45 § 1)</w:t>
      </w:r>
      <w:r w:rsidR="00121C49">
        <w:rPr>
          <w:rFonts w:ascii="Arial" w:hAnsi="Arial" w:cs="Arial"/>
        </w:rPr>
        <w:t>.</w:t>
      </w:r>
      <w:r w:rsidR="00FC61BC">
        <w:rPr>
          <w:rFonts w:ascii="Arial" w:hAnsi="Arial" w:cs="Arial"/>
        </w:rPr>
        <w:t xml:space="preserve"> Σκοπός της Γ.Σ. είναι: α. η διάλυση της εταιρίας</w:t>
      </w:r>
      <w:r w:rsidR="00121C49">
        <w:rPr>
          <w:rFonts w:ascii="Arial" w:hAnsi="Arial" w:cs="Arial"/>
        </w:rPr>
        <w:t xml:space="preserve"> </w:t>
      </w:r>
      <w:r w:rsidR="00FC61BC">
        <w:rPr>
          <w:rFonts w:ascii="Arial" w:hAnsi="Arial" w:cs="Arial"/>
        </w:rPr>
        <w:t>ή β. η μείωση του εταιρικού κεφαλαίου.</w:t>
      </w:r>
    </w:p>
    <w:p w:rsidR="00FC61BC" w:rsidRPr="00FC61BC" w:rsidRDefault="00FC61BC" w:rsidP="00FC61BC">
      <w:pPr>
        <w:pStyle w:val="Oooe1"/>
        <w:tabs>
          <w:tab w:val="clear" w:pos="284"/>
        </w:tabs>
        <w:spacing w:line="360" w:lineRule="atLeast"/>
        <w:rPr>
          <w:rFonts w:ascii="Arial" w:hAnsi="Arial" w:cs="Arial"/>
          <w:b/>
        </w:rPr>
      </w:pPr>
      <w:r w:rsidRPr="00FC61BC">
        <w:rPr>
          <w:rFonts w:ascii="Arial" w:hAnsi="Arial" w:cs="Arial"/>
          <w:b/>
        </w:rPr>
        <w:t xml:space="preserve">(γ) </w:t>
      </w:r>
      <w:r w:rsidR="00121C49" w:rsidRPr="00FC61BC">
        <w:rPr>
          <w:rFonts w:ascii="Arial" w:hAnsi="Arial" w:cs="Arial"/>
          <w:b/>
          <w:bCs/>
        </w:rPr>
        <w:t>Καταστατικές</w:t>
      </w:r>
      <w:r w:rsidR="00121C49" w:rsidRPr="00FC61BC">
        <w:rPr>
          <w:rFonts w:ascii="Arial" w:hAnsi="Arial" w:cs="Arial"/>
          <w:b/>
        </w:rPr>
        <w:t xml:space="preserve"> </w:t>
      </w:r>
    </w:p>
    <w:p w:rsidR="00121C49" w:rsidRDefault="006963A0" w:rsidP="00FC61BC">
      <w:pPr>
        <w:pStyle w:val="Oooe1"/>
        <w:tabs>
          <w:tab w:val="clear" w:pos="284"/>
        </w:tabs>
        <w:spacing w:line="360" w:lineRule="atLeast"/>
        <w:rPr>
          <w:rFonts w:ascii="Arial" w:hAnsi="Arial" w:cs="Arial"/>
        </w:rPr>
      </w:pPr>
      <w:r>
        <w:rPr>
          <w:rFonts w:ascii="Arial" w:hAnsi="Arial" w:cs="Arial"/>
        </w:rPr>
        <w:t xml:space="preserve">  </w:t>
      </w:r>
      <w:r w:rsidR="00121C49">
        <w:rPr>
          <w:rFonts w:ascii="Arial" w:hAnsi="Arial" w:cs="Arial"/>
        </w:rPr>
        <w:t>Είναι οι Σ.Τ.Ε. στις οποίες για τη λήψη αποφάσεων απαιτείται, από το νόμο, αυξημένη (καταστατική) πλειοψηφία</w:t>
      </w:r>
      <w:r w:rsidR="00F73BD2">
        <w:rPr>
          <w:rFonts w:ascii="Arial" w:hAnsi="Arial" w:cs="Arial"/>
        </w:rPr>
        <w:t xml:space="preserve"> [2/3</w:t>
      </w:r>
      <w:r>
        <w:rPr>
          <w:rFonts w:ascii="Arial" w:hAnsi="Arial" w:cs="Arial"/>
        </w:rPr>
        <w:t xml:space="preserve"> του συνόλου των εταίρων]</w:t>
      </w:r>
      <w:r w:rsidR="00121C49">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p>
    <w:p w:rsidR="00121C49" w:rsidRPr="001C2CBE" w:rsidRDefault="00121C49" w:rsidP="00121C49">
      <w:pPr>
        <w:pStyle w:val="Oooe1"/>
        <w:tabs>
          <w:tab w:val="clear" w:pos="284"/>
        </w:tabs>
        <w:spacing w:line="360" w:lineRule="atLeast"/>
        <w:rPr>
          <w:rFonts w:ascii="Arial" w:hAnsi="Arial" w:cs="Arial"/>
          <w:b/>
          <w:bCs/>
        </w:rPr>
      </w:pPr>
      <w:r w:rsidRPr="001C2CBE">
        <w:rPr>
          <w:rFonts w:ascii="Arial" w:hAnsi="Arial" w:cs="Arial"/>
          <w:b/>
          <w:bCs/>
        </w:rPr>
        <w:t>8.4.1.1. Σύγκληση τ</w:t>
      </w:r>
      <w:r w:rsidR="006963A0">
        <w:rPr>
          <w:rFonts w:ascii="Arial" w:hAnsi="Arial" w:cs="Arial"/>
          <w:b/>
          <w:bCs/>
        </w:rPr>
        <w:t>ης ΣΤΕ (Άρθ.10)</w:t>
      </w:r>
      <w:r w:rsidRPr="001C2CBE">
        <w:rPr>
          <w:rFonts w:ascii="Arial" w:hAnsi="Arial" w:cs="Arial"/>
          <w:b/>
          <w:bCs/>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Τις ΣΤΕ συγκαλούν οι διαχειριστές της εταιρίας. Οι εταίροι καλούνται </w:t>
      </w:r>
      <w:r w:rsidRPr="00464FCE">
        <w:rPr>
          <w:rFonts w:ascii="Arial" w:hAnsi="Arial" w:cs="Arial"/>
          <w:b/>
          <w:bCs/>
        </w:rPr>
        <w:t>εγγράφως</w:t>
      </w:r>
      <w:r>
        <w:rPr>
          <w:rFonts w:ascii="Arial" w:hAnsi="Arial" w:cs="Arial"/>
        </w:rPr>
        <w:t xml:space="preserve"> και οι προσκλήσεις επιδίδονται </w:t>
      </w:r>
      <w:r w:rsidRPr="00464FCE">
        <w:rPr>
          <w:rFonts w:ascii="Arial" w:hAnsi="Arial" w:cs="Arial"/>
          <w:b/>
          <w:bCs/>
        </w:rPr>
        <w:t>με απόδειξη</w:t>
      </w:r>
      <w:r>
        <w:rPr>
          <w:rFonts w:ascii="Arial" w:hAnsi="Arial" w:cs="Arial"/>
        </w:rPr>
        <w:t xml:space="preserve"> σε αυτούς, τουλάχιστον </w:t>
      </w:r>
      <w:r w:rsidRPr="00464FCE">
        <w:rPr>
          <w:rFonts w:ascii="Arial" w:hAnsi="Arial" w:cs="Arial"/>
          <w:b/>
          <w:bCs/>
        </w:rPr>
        <w:t>οκτώ ημέρες</w:t>
      </w:r>
      <w:r>
        <w:rPr>
          <w:rFonts w:ascii="Arial" w:hAnsi="Arial" w:cs="Arial"/>
        </w:rPr>
        <w:t xml:space="preserve"> πριν τη συνέλευση.</w:t>
      </w:r>
      <w:r w:rsidR="0069018D">
        <w:rPr>
          <w:rFonts w:ascii="Arial" w:hAnsi="Arial" w:cs="Arial"/>
        </w:rPr>
        <w:t xml:space="preserve"> Εάν υπάρξει καθολική προσέλευση</w:t>
      </w:r>
      <w:r w:rsidR="006963A0">
        <w:rPr>
          <w:rFonts w:ascii="Arial" w:hAnsi="Arial" w:cs="Arial"/>
        </w:rPr>
        <w:t xml:space="preserve"> θεραπεύονται τα ελλατώμματα που προκαλούνται από τη μη τήρηση του τύπου στη διαδικασία πρόσκλησης της Συνέλευσης.</w:t>
      </w:r>
    </w:p>
    <w:p w:rsidR="00121C49" w:rsidRDefault="00121C49" w:rsidP="00121C49">
      <w:pPr>
        <w:pStyle w:val="Oooe1"/>
        <w:tabs>
          <w:tab w:val="clear" w:pos="284"/>
        </w:tabs>
        <w:spacing w:line="360" w:lineRule="atLeast"/>
        <w:rPr>
          <w:rFonts w:ascii="Arial" w:hAnsi="Arial" w:cs="Arial"/>
        </w:rPr>
      </w:pPr>
    </w:p>
    <w:p w:rsidR="00121C49" w:rsidRPr="00536FD3" w:rsidRDefault="00121C49" w:rsidP="00121C49">
      <w:pPr>
        <w:pStyle w:val="Oooe1"/>
        <w:tabs>
          <w:tab w:val="clear" w:pos="284"/>
        </w:tabs>
        <w:spacing w:line="360" w:lineRule="atLeast"/>
        <w:rPr>
          <w:rFonts w:ascii="Arial" w:hAnsi="Arial" w:cs="Arial"/>
        </w:rPr>
      </w:pPr>
      <w:r w:rsidRPr="00464FCE">
        <w:rPr>
          <w:rFonts w:ascii="Arial" w:hAnsi="Arial" w:cs="Arial"/>
          <w:b/>
          <w:bCs/>
        </w:rPr>
        <w:t>8.4.1.2. Λήψη αποφάσεων στη ΣΤΕ</w:t>
      </w:r>
      <w:r w:rsidR="00536FD3">
        <w:rPr>
          <w:rFonts w:ascii="Arial" w:hAnsi="Arial" w:cs="Arial"/>
          <w:b/>
          <w:bCs/>
        </w:rPr>
        <w:t xml:space="preserve"> </w:t>
      </w:r>
      <w:r w:rsidR="00536FD3" w:rsidRPr="00536FD3">
        <w:rPr>
          <w:rFonts w:ascii="Arial" w:hAnsi="Arial" w:cs="Arial"/>
        </w:rPr>
        <w:t>(Αρθρ. 10)</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Για τη λήψη απόφασης από τη ΣΤΕ απαιτείται: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 </w:t>
      </w:r>
      <w:r w:rsidRPr="00464FCE">
        <w:rPr>
          <w:rFonts w:ascii="Arial" w:hAnsi="Arial" w:cs="Arial"/>
          <w:b/>
          <w:bCs/>
        </w:rPr>
        <w:t>Συνήθης πλειοψηφία</w:t>
      </w:r>
      <w:r>
        <w:rPr>
          <w:rFonts w:ascii="Arial" w:hAnsi="Arial" w:cs="Arial"/>
        </w:rPr>
        <w:t xml:space="preserve"> </w:t>
      </w:r>
      <w:r w:rsidR="00536FD3">
        <w:rPr>
          <w:rFonts w:ascii="Arial" w:hAnsi="Arial" w:cs="Arial"/>
        </w:rPr>
        <w:t xml:space="preserve">(Αρθρ.13) πρέπει να υπερψηφίσουν περισσότεροι από </w:t>
      </w:r>
      <w:r>
        <w:rPr>
          <w:rFonts w:ascii="Arial" w:hAnsi="Arial" w:cs="Arial"/>
        </w:rPr>
        <w:t xml:space="preserve">το </w:t>
      </w:r>
      <w:r w:rsidRPr="00464FCE">
        <w:rPr>
          <w:rFonts w:ascii="Arial" w:hAnsi="Arial" w:cs="Arial"/>
          <w:b/>
          <w:bCs/>
        </w:rPr>
        <w:t>1/ 2 του συνολικού αριθμού των εταίρων</w:t>
      </w:r>
      <w:r w:rsidR="006963A0">
        <w:rPr>
          <w:rFonts w:ascii="Arial" w:hAnsi="Arial" w:cs="Arial"/>
        </w:rPr>
        <w:t xml:space="preserve"> (Άρθ.11) οι οποίοι εκπροσωπούν περισσότερο από το ½ του συνολικού εταιρικού κεφαλαίου (δηλ. των εταιρικών μεριδίων)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β. </w:t>
      </w:r>
      <w:r w:rsidRPr="005812DE">
        <w:rPr>
          <w:rFonts w:ascii="Arial" w:hAnsi="Arial" w:cs="Arial"/>
          <w:b/>
          <w:bCs/>
        </w:rPr>
        <w:t>Καταστατική πλειοψηφία</w:t>
      </w:r>
      <w:r>
        <w:rPr>
          <w:rFonts w:ascii="Arial" w:hAnsi="Arial" w:cs="Arial"/>
        </w:rPr>
        <w:t xml:space="preserve">. Αυτή σχηματίζεται από τα </w:t>
      </w:r>
      <w:r w:rsidR="00F73BD2">
        <w:rPr>
          <w:rFonts w:ascii="Arial" w:hAnsi="Arial" w:cs="Arial"/>
          <w:b/>
          <w:bCs/>
        </w:rPr>
        <w:t>2/3</w:t>
      </w:r>
      <w:r w:rsidRPr="005812DE">
        <w:rPr>
          <w:rFonts w:ascii="Arial" w:hAnsi="Arial" w:cs="Arial"/>
          <w:b/>
          <w:bCs/>
        </w:rPr>
        <w:t xml:space="preserve"> του συνολικού αριθμού των εταίρων,</w:t>
      </w:r>
      <w:r w:rsidR="00F73BD2">
        <w:rPr>
          <w:rFonts w:ascii="Arial" w:hAnsi="Arial" w:cs="Arial"/>
        </w:rPr>
        <w:t xml:space="preserve"> που εκπροσωπούν τα 2/ 3</w:t>
      </w:r>
      <w:r w:rsidR="00B15CDB">
        <w:rPr>
          <w:rFonts w:ascii="Arial" w:hAnsi="Arial" w:cs="Arial"/>
        </w:rPr>
        <w:t xml:space="preserve"> του συνολικού</w:t>
      </w:r>
      <w:r w:rsidR="00536FD3">
        <w:rPr>
          <w:rFonts w:ascii="Arial" w:hAnsi="Arial" w:cs="Arial"/>
        </w:rPr>
        <w:t xml:space="preserve"> ΕΚ. Α</w:t>
      </w:r>
      <w:r>
        <w:rPr>
          <w:rFonts w:ascii="Arial" w:hAnsi="Arial" w:cs="Arial"/>
        </w:rPr>
        <w:t>παιτείται για τροποποίηση του καταστατικού, αύξηση ΕΚ.</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γ</w:t>
      </w:r>
      <w:r w:rsidRPr="005812DE">
        <w:rPr>
          <w:rFonts w:ascii="Arial" w:hAnsi="Arial" w:cs="Arial"/>
          <w:b/>
          <w:bCs/>
        </w:rPr>
        <w:t>. Ομοφωνία</w:t>
      </w:r>
      <w:r w:rsidR="006963A0">
        <w:rPr>
          <w:rFonts w:ascii="Arial" w:hAnsi="Arial" w:cs="Arial"/>
          <w:b/>
          <w:bCs/>
        </w:rPr>
        <w:t xml:space="preserve"> </w:t>
      </w:r>
      <w:r w:rsidR="006963A0">
        <w:rPr>
          <w:rFonts w:ascii="Arial" w:hAnsi="Arial" w:cs="Arial"/>
          <w:bCs/>
        </w:rPr>
        <w:t xml:space="preserve">(Άρθ. 38 </w:t>
      </w:r>
      <w:r w:rsidR="006963A0">
        <w:rPr>
          <w:rFonts w:ascii="Arial" w:hAnsi="Arial" w:cs="Arial"/>
        </w:rPr>
        <w:t>§ 3)</w:t>
      </w:r>
      <w:r>
        <w:rPr>
          <w:rFonts w:ascii="Arial" w:hAnsi="Arial" w:cs="Arial"/>
        </w:rPr>
        <w:t xml:space="preserve">. Ομόφωνη απόφαση απαιτείται για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μεταβολή της εθνικότητας της εταιρίας</w:t>
      </w:r>
      <w:r w:rsidR="00FE2F0F">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αύξηση των υποχρεώσεων των εταίρων</w:t>
      </w:r>
      <w:r w:rsidR="00FE2F0F">
        <w:rPr>
          <w:rFonts w:ascii="Arial" w:hAnsi="Arial" w:cs="Arial"/>
        </w:rPr>
        <w:t xml:space="preserve"> (π.χ. υποχρέωση για δανειοδότηση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μείωση των δικαιωμάτων</w:t>
      </w:r>
      <w:r w:rsidR="00FE2F0F">
        <w:rPr>
          <w:rFonts w:ascii="Arial" w:hAnsi="Arial" w:cs="Arial"/>
        </w:rPr>
        <w:t xml:space="preserve"> (π.χ. περιορισμός του δικαιώματος διανομής όλων των ετήσιων κερδών στους εταίρους)</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A31F12" w:rsidRDefault="00A31F12" w:rsidP="00121C49">
      <w:pPr>
        <w:pStyle w:val="Oooe1"/>
        <w:tabs>
          <w:tab w:val="clear" w:pos="284"/>
        </w:tabs>
        <w:spacing w:line="360" w:lineRule="atLeast"/>
        <w:rPr>
          <w:rFonts w:ascii="Arial" w:hAnsi="Arial" w:cs="Arial"/>
          <w:b/>
          <w:bCs/>
        </w:rPr>
      </w:pPr>
    </w:p>
    <w:p w:rsidR="00121C49" w:rsidRPr="00536FD3" w:rsidRDefault="00121C49" w:rsidP="00121C49">
      <w:pPr>
        <w:pStyle w:val="Oooe1"/>
        <w:tabs>
          <w:tab w:val="clear" w:pos="284"/>
        </w:tabs>
        <w:spacing w:line="360" w:lineRule="atLeast"/>
        <w:rPr>
          <w:rFonts w:ascii="Arial" w:hAnsi="Arial" w:cs="Arial"/>
        </w:rPr>
      </w:pPr>
      <w:r w:rsidRPr="005812DE">
        <w:rPr>
          <w:rFonts w:ascii="Arial" w:hAnsi="Arial" w:cs="Arial"/>
          <w:b/>
          <w:bCs/>
        </w:rPr>
        <w:t xml:space="preserve">8.4.1.3. </w:t>
      </w:r>
      <w:r w:rsidR="00536FD3">
        <w:rPr>
          <w:rFonts w:ascii="Arial" w:hAnsi="Arial" w:cs="Arial"/>
          <w:b/>
          <w:bCs/>
        </w:rPr>
        <w:t xml:space="preserve">Ελαττωματικές αποφάσεις της ΣΤΕ </w:t>
      </w:r>
      <w:r w:rsidR="00536FD3" w:rsidRPr="00536FD3">
        <w:rPr>
          <w:rFonts w:ascii="Arial" w:hAnsi="Arial" w:cs="Arial"/>
        </w:rPr>
        <w:t>(Αρθρ.15)</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Οι αποφάσεις που ελήφθησαν κατά </w:t>
      </w:r>
      <w:r w:rsidRPr="005812DE">
        <w:rPr>
          <w:rFonts w:ascii="Arial" w:hAnsi="Arial" w:cs="Arial"/>
          <w:b/>
          <w:bCs/>
        </w:rPr>
        <w:t>παράβαση νόμου ή του καταστατικού</w:t>
      </w:r>
      <w:r>
        <w:rPr>
          <w:rFonts w:ascii="Arial" w:hAnsi="Arial" w:cs="Arial"/>
        </w:rPr>
        <w:t xml:space="preserve"> είναι </w:t>
      </w:r>
      <w:r w:rsidRPr="005812DE">
        <w:rPr>
          <w:rFonts w:ascii="Arial" w:hAnsi="Arial" w:cs="Arial"/>
          <w:b/>
          <w:bCs/>
        </w:rPr>
        <w:t>ακυρώσιμες</w:t>
      </w:r>
      <w:r>
        <w:rPr>
          <w:rFonts w:ascii="Arial" w:hAnsi="Arial" w:cs="Arial"/>
        </w:rPr>
        <w:t xml:space="preserve">. </w:t>
      </w:r>
      <w:r w:rsidR="00A31F12">
        <w:rPr>
          <w:rFonts w:ascii="Arial" w:hAnsi="Arial" w:cs="Arial"/>
        </w:rPr>
        <w:t>Η ακυρότητα κηρύσσεται με δικαστική απόφαση, μετά από αγωγή οποιοδήποτε εταίρου μέσα σε 3 μήνες από τη λήψη της απόφασης.</w:t>
      </w:r>
    </w:p>
    <w:p w:rsidR="00121C49" w:rsidRDefault="00121C49" w:rsidP="00121C49">
      <w:pPr>
        <w:pStyle w:val="Oooe1"/>
        <w:tabs>
          <w:tab w:val="clear" w:pos="284"/>
        </w:tabs>
        <w:spacing w:line="360" w:lineRule="atLeast"/>
        <w:rPr>
          <w:rFonts w:ascii="Arial" w:hAnsi="Arial" w:cs="Arial"/>
        </w:rPr>
      </w:pPr>
    </w:p>
    <w:p w:rsidR="00121C49" w:rsidRPr="005812DE" w:rsidRDefault="00121C49" w:rsidP="00121C49">
      <w:pPr>
        <w:pStyle w:val="Oooe1"/>
        <w:tabs>
          <w:tab w:val="clear" w:pos="284"/>
        </w:tabs>
        <w:spacing w:line="360" w:lineRule="atLeast"/>
        <w:rPr>
          <w:rFonts w:ascii="Arial" w:hAnsi="Arial" w:cs="Arial"/>
          <w:b/>
          <w:bCs/>
        </w:rPr>
      </w:pPr>
      <w:r w:rsidRPr="005812DE">
        <w:rPr>
          <w:rFonts w:ascii="Arial" w:hAnsi="Arial" w:cs="Arial"/>
          <w:b/>
          <w:bCs/>
        </w:rPr>
        <w:t>8.4.2. Οι διαχειριστές</w:t>
      </w:r>
    </w:p>
    <w:p w:rsidR="00121C49" w:rsidRDefault="00A31F12" w:rsidP="00121C49">
      <w:pPr>
        <w:pStyle w:val="Oooe1"/>
        <w:tabs>
          <w:tab w:val="clear" w:pos="284"/>
        </w:tabs>
        <w:spacing w:line="360" w:lineRule="atLeast"/>
        <w:rPr>
          <w:rFonts w:ascii="Arial" w:hAnsi="Arial" w:cs="Arial"/>
        </w:rPr>
      </w:pPr>
      <w:r>
        <w:rPr>
          <w:rFonts w:ascii="Arial" w:hAnsi="Arial" w:cs="Arial"/>
        </w:rPr>
        <w:lastRenderedPageBreak/>
        <w:t xml:space="preserve">Διορίζονται με το Καταστατικό ή με απόφαση της ΣΤΕ. </w:t>
      </w:r>
      <w:r w:rsidR="00121C49">
        <w:rPr>
          <w:rFonts w:ascii="Arial" w:hAnsi="Arial" w:cs="Arial"/>
        </w:rPr>
        <w:t xml:space="preserve">Είναι το όργανο της ΕΠΕ που διοικεί και εκπροσωπεί την εταιρία. Για την εταιρία αυτή προβλέπεται </w:t>
      </w:r>
      <w:r w:rsidR="00121C49" w:rsidRPr="005812DE">
        <w:rPr>
          <w:rFonts w:ascii="Arial" w:hAnsi="Arial" w:cs="Arial"/>
          <w:b/>
          <w:bCs/>
        </w:rPr>
        <w:t>νόμιμη διαχείριση</w:t>
      </w:r>
      <w:r w:rsidR="00121C49">
        <w:rPr>
          <w:rFonts w:ascii="Arial" w:hAnsi="Arial" w:cs="Arial"/>
        </w:rPr>
        <w:t xml:space="preserve"> η οποία είναι </w:t>
      </w:r>
      <w:r w:rsidR="00536FD3">
        <w:rPr>
          <w:rFonts w:ascii="Arial" w:hAnsi="Arial" w:cs="Arial"/>
          <w:b/>
          <w:bCs/>
        </w:rPr>
        <w:t xml:space="preserve">συλλογική </w:t>
      </w:r>
      <w:r w:rsidR="00536FD3" w:rsidRPr="00536FD3">
        <w:rPr>
          <w:rFonts w:ascii="Arial" w:hAnsi="Arial" w:cs="Arial"/>
        </w:rPr>
        <w:t>(Αρθρ.16).</w:t>
      </w:r>
    </w:p>
    <w:p w:rsidR="00A31F12" w:rsidRDefault="00A31F12" w:rsidP="00121C49">
      <w:pPr>
        <w:pStyle w:val="Oooe1"/>
        <w:tabs>
          <w:tab w:val="clear" w:pos="284"/>
        </w:tabs>
        <w:spacing w:line="360" w:lineRule="atLeast"/>
        <w:rPr>
          <w:rFonts w:ascii="Arial" w:hAnsi="Arial" w:cs="Arial"/>
        </w:rPr>
      </w:pPr>
    </w:p>
    <w:p w:rsidR="00E4551F" w:rsidRDefault="00E4551F" w:rsidP="00121C49">
      <w:pPr>
        <w:pStyle w:val="Oooe1"/>
        <w:tabs>
          <w:tab w:val="clear" w:pos="284"/>
        </w:tabs>
        <w:spacing w:line="360" w:lineRule="atLeast"/>
        <w:rPr>
          <w:rFonts w:ascii="Arial" w:hAnsi="Arial" w:cs="Arial"/>
          <w:b/>
        </w:rPr>
      </w:pPr>
    </w:p>
    <w:p w:rsidR="00A31F12" w:rsidRDefault="00A31F12" w:rsidP="00121C49">
      <w:pPr>
        <w:pStyle w:val="Oooe1"/>
        <w:tabs>
          <w:tab w:val="clear" w:pos="284"/>
        </w:tabs>
        <w:spacing w:line="360" w:lineRule="atLeast"/>
        <w:rPr>
          <w:rFonts w:ascii="Arial" w:hAnsi="Arial" w:cs="Arial"/>
          <w:b/>
        </w:rPr>
      </w:pPr>
      <w:r w:rsidRPr="00E4551F">
        <w:rPr>
          <w:rFonts w:ascii="Arial" w:hAnsi="Arial" w:cs="Arial"/>
          <w:b/>
        </w:rPr>
        <w:t>Τρόποι Διορισμού Διαχειριστών</w:t>
      </w:r>
    </w:p>
    <w:p w:rsidR="00A31F12" w:rsidRDefault="00A31F12" w:rsidP="00121C49">
      <w:pPr>
        <w:pStyle w:val="Oooe1"/>
        <w:tabs>
          <w:tab w:val="clear" w:pos="284"/>
        </w:tabs>
        <w:spacing w:line="360" w:lineRule="atLeast"/>
        <w:rPr>
          <w:rFonts w:ascii="Arial" w:hAnsi="Arial" w:cs="Arial"/>
        </w:rPr>
      </w:pPr>
      <w:r w:rsidRPr="00E4551F">
        <w:rPr>
          <w:rFonts w:ascii="Arial" w:hAnsi="Arial" w:cs="Arial"/>
          <w:b/>
        </w:rPr>
        <w:t>Α. Νόμιμη,</w:t>
      </w:r>
      <w:r>
        <w:rPr>
          <w:rFonts w:ascii="Arial" w:hAnsi="Arial" w:cs="Arial"/>
        </w:rPr>
        <w:t xml:space="preserve"> αν δεν προβλέπεται στο Καταστατικό, έχουμε συλλογική διαχείριση, δηλ. ανήκει σε όλους τους εταίρους (Άρθ.16)</w:t>
      </w:r>
    </w:p>
    <w:p w:rsidR="00A31F12" w:rsidRDefault="00A31F12" w:rsidP="00121C49">
      <w:pPr>
        <w:pStyle w:val="Oooe1"/>
        <w:tabs>
          <w:tab w:val="clear" w:pos="284"/>
        </w:tabs>
        <w:spacing w:line="360" w:lineRule="atLeast"/>
        <w:rPr>
          <w:rFonts w:ascii="Arial" w:hAnsi="Arial" w:cs="Arial"/>
        </w:rPr>
      </w:pPr>
      <w:r w:rsidRPr="00E4551F">
        <w:rPr>
          <w:rFonts w:ascii="Arial" w:hAnsi="Arial" w:cs="Arial"/>
          <w:b/>
        </w:rPr>
        <w:t>Β. Πρόβλεψη στο καταστατικό</w:t>
      </w:r>
      <w:r>
        <w:rPr>
          <w:rFonts w:ascii="Arial" w:hAnsi="Arial" w:cs="Arial"/>
        </w:rPr>
        <w:t xml:space="preserve"> του τρόπου διορισμού των διαχειριστών</w:t>
      </w:r>
      <w:r w:rsidR="00E4551F">
        <w:rPr>
          <w:rFonts w:ascii="Arial" w:hAnsi="Arial" w:cs="Arial"/>
        </w:rPr>
        <w:t>. Επίσης μπορεί να είναι εταίροι ή τρίτοι.</w:t>
      </w:r>
      <w:r>
        <w:rPr>
          <w:rFonts w:ascii="Arial" w:hAnsi="Arial" w:cs="Arial"/>
        </w:rPr>
        <w:t xml:space="preserve"> </w:t>
      </w:r>
    </w:p>
    <w:p w:rsidR="00E4551F" w:rsidRDefault="00E4551F" w:rsidP="00121C49">
      <w:pPr>
        <w:pStyle w:val="Oooe1"/>
        <w:tabs>
          <w:tab w:val="clear" w:pos="284"/>
        </w:tabs>
        <w:spacing w:line="360" w:lineRule="atLeast"/>
        <w:rPr>
          <w:rFonts w:ascii="Arial" w:hAnsi="Arial" w:cs="Arial"/>
        </w:rPr>
      </w:pPr>
      <w:r w:rsidRPr="00E4551F">
        <w:rPr>
          <w:rFonts w:ascii="Arial" w:hAnsi="Arial" w:cs="Arial"/>
          <w:b/>
        </w:rPr>
        <w:t>Γ.</w:t>
      </w:r>
      <w:r>
        <w:rPr>
          <w:rFonts w:ascii="Arial" w:hAnsi="Arial" w:cs="Arial"/>
        </w:rPr>
        <w:t xml:space="preserve"> </w:t>
      </w:r>
      <w:r w:rsidRPr="00E4551F">
        <w:rPr>
          <w:rFonts w:ascii="Arial" w:hAnsi="Arial" w:cs="Arial"/>
          <w:b/>
        </w:rPr>
        <w:t>Απόφαση της Συνέλευσης.</w:t>
      </w:r>
      <w:r>
        <w:rPr>
          <w:rFonts w:ascii="Arial" w:hAnsi="Arial" w:cs="Arial"/>
        </w:rPr>
        <w:t xml:space="preserve"> Πρόβλεψη στο καταστατικό ότι </w:t>
      </w:r>
      <w:r w:rsidRPr="00E4551F">
        <w:rPr>
          <w:rFonts w:ascii="Arial" w:hAnsi="Arial" w:cs="Arial"/>
          <w:b/>
        </w:rPr>
        <w:t>η Συνέλευση των Εταίρων θα επιλέξει</w:t>
      </w:r>
      <w:r>
        <w:rPr>
          <w:rFonts w:ascii="Arial" w:hAnsi="Arial" w:cs="Arial"/>
        </w:rPr>
        <w:t xml:space="preserve"> και θα διορίσει τους Διαχειριστές.</w:t>
      </w:r>
    </w:p>
    <w:p w:rsidR="00E4551F" w:rsidRDefault="00E4551F" w:rsidP="00121C49">
      <w:pPr>
        <w:pStyle w:val="Oooe1"/>
        <w:tabs>
          <w:tab w:val="clear" w:pos="284"/>
        </w:tabs>
        <w:spacing w:line="360" w:lineRule="atLeast"/>
        <w:rPr>
          <w:rFonts w:ascii="Arial" w:hAnsi="Arial" w:cs="Arial"/>
        </w:rPr>
      </w:pPr>
    </w:p>
    <w:p w:rsidR="00E4551F" w:rsidRDefault="00E4551F" w:rsidP="00121C49">
      <w:pPr>
        <w:pStyle w:val="Oooe1"/>
        <w:tabs>
          <w:tab w:val="clear" w:pos="284"/>
        </w:tabs>
        <w:spacing w:line="360" w:lineRule="atLeast"/>
        <w:rPr>
          <w:rFonts w:ascii="Arial" w:hAnsi="Arial" w:cs="Arial"/>
          <w:b/>
        </w:rPr>
      </w:pPr>
      <w:r w:rsidRPr="00E4551F">
        <w:rPr>
          <w:rFonts w:ascii="Arial" w:hAnsi="Arial" w:cs="Arial"/>
          <w:b/>
        </w:rPr>
        <w:t>Στις β και γ κατηγορίες οι διαχειριστές μπορεί να είναι εταίροι ή και τρίτοι. Όχι πάντως, Δημόσιοι υπάλληλοι ή Καθηγητές ΑΕΙ.</w:t>
      </w:r>
    </w:p>
    <w:p w:rsidR="00E4551F" w:rsidRDefault="00E4551F" w:rsidP="00121C49">
      <w:pPr>
        <w:pStyle w:val="Oooe1"/>
        <w:tabs>
          <w:tab w:val="clear" w:pos="284"/>
        </w:tabs>
        <w:spacing w:line="360" w:lineRule="atLeast"/>
        <w:rPr>
          <w:rFonts w:ascii="Arial" w:hAnsi="Arial" w:cs="Arial"/>
          <w:b/>
        </w:rPr>
      </w:pPr>
    </w:p>
    <w:p w:rsidR="00E4551F" w:rsidRDefault="00E4551F" w:rsidP="00121C49">
      <w:pPr>
        <w:pStyle w:val="Oooe1"/>
        <w:tabs>
          <w:tab w:val="clear" w:pos="284"/>
        </w:tabs>
        <w:spacing w:line="360" w:lineRule="atLeast"/>
        <w:rPr>
          <w:rFonts w:ascii="Arial" w:hAnsi="Arial" w:cs="Arial"/>
          <w:b/>
        </w:rPr>
      </w:pPr>
    </w:p>
    <w:p w:rsidR="00FC736C" w:rsidRDefault="00FC736C" w:rsidP="00121C49">
      <w:pPr>
        <w:pStyle w:val="Oooe1"/>
        <w:tabs>
          <w:tab w:val="clear" w:pos="284"/>
        </w:tabs>
        <w:spacing w:line="360" w:lineRule="atLeast"/>
        <w:rPr>
          <w:rFonts w:ascii="Arial" w:hAnsi="Arial" w:cs="Arial"/>
          <w:b/>
        </w:rPr>
      </w:pPr>
    </w:p>
    <w:p w:rsidR="00FC736C" w:rsidRDefault="00FC736C" w:rsidP="00121C49">
      <w:pPr>
        <w:pStyle w:val="Oooe1"/>
        <w:tabs>
          <w:tab w:val="clear" w:pos="284"/>
        </w:tabs>
        <w:spacing w:line="360" w:lineRule="atLeast"/>
        <w:rPr>
          <w:rFonts w:ascii="Arial" w:hAnsi="Arial" w:cs="Arial"/>
          <w:b/>
        </w:rPr>
      </w:pPr>
    </w:p>
    <w:p w:rsidR="00E4551F" w:rsidRDefault="00E4551F" w:rsidP="00121C49">
      <w:pPr>
        <w:pStyle w:val="Oooe1"/>
        <w:tabs>
          <w:tab w:val="clear" w:pos="284"/>
        </w:tabs>
        <w:spacing w:line="360" w:lineRule="atLeast"/>
        <w:rPr>
          <w:rFonts w:ascii="Arial" w:hAnsi="Arial" w:cs="Arial"/>
          <w:b/>
        </w:rPr>
      </w:pPr>
      <w:r>
        <w:rPr>
          <w:rFonts w:ascii="Arial" w:hAnsi="Arial" w:cs="Arial"/>
          <w:b/>
        </w:rPr>
        <w:t>Διατυπώσεις Δημοσιότητας</w:t>
      </w:r>
    </w:p>
    <w:p w:rsidR="00E4551F" w:rsidRDefault="00E4551F" w:rsidP="00121C49">
      <w:pPr>
        <w:pStyle w:val="Oooe1"/>
        <w:tabs>
          <w:tab w:val="clear" w:pos="284"/>
        </w:tabs>
        <w:spacing w:line="360" w:lineRule="atLeast"/>
        <w:rPr>
          <w:rFonts w:ascii="Arial" w:hAnsi="Arial" w:cs="Arial"/>
          <w:b/>
        </w:rPr>
      </w:pPr>
      <w:r>
        <w:rPr>
          <w:rFonts w:ascii="Arial" w:hAnsi="Arial" w:cs="Arial"/>
          <w:b/>
        </w:rPr>
        <w:t>1. Κατατίθεται η Απόφαση της ΣΤΕ στη Γραμματεία του Πρωτοδικείου της έδρας της εταιρίας.</w:t>
      </w:r>
    </w:p>
    <w:p w:rsidR="00E4551F" w:rsidRPr="00E4551F" w:rsidRDefault="00E4551F" w:rsidP="00121C49">
      <w:pPr>
        <w:pStyle w:val="Oooe1"/>
        <w:tabs>
          <w:tab w:val="clear" w:pos="284"/>
        </w:tabs>
        <w:spacing w:line="360" w:lineRule="atLeast"/>
        <w:rPr>
          <w:rFonts w:ascii="Arial" w:hAnsi="Arial" w:cs="Arial"/>
          <w:b/>
        </w:rPr>
      </w:pPr>
      <w:r>
        <w:rPr>
          <w:rFonts w:ascii="Arial" w:hAnsi="Arial" w:cs="Arial"/>
          <w:b/>
        </w:rPr>
        <w:t>2. Ο γραμματέας το καταχωρεί στο Μητρώο ΕΠΕ.</w:t>
      </w:r>
    </w:p>
    <w:p w:rsidR="00E4551F" w:rsidRPr="00536FD3" w:rsidRDefault="00E4551F"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r>
        <w:rPr>
          <w:rFonts w:ascii="Arial" w:hAnsi="Arial" w:cs="Arial"/>
        </w:rPr>
        <w:t>Με το καταστατικό της εταιρίας (ή με απόφαση της ΣΤΕ αν υπάρχει σχετική καταστατική πρόβλεψη), μπορούν να διορισθούν διαχειριστές εταίροι αλλά και τρίτα πρόσωπα (μη εταίροι).</w:t>
      </w:r>
      <w:r w:rsidR="00E4551F">
        <w:rPr>
          <w:rFonts w:ascii="Arial" w:hAnsi="Arial" w:cs="Arial"/>
        </w:rPr>
        <w:t xml:space="preserve"> Δεν μπορούν να είναι διαχειριστές Δημόσιοι υπάλληλοι ή Καθηγητές ΑΕΙ.</w:t>
      </w:r>
    </w:p>
    <w:p w:rsidR="00121C49" w:rsidRPr="005812DE" w:rsidRDefault="00121C49" w:rsidP="00121C49">
      <w:pPr>
        <w:pStyle w:val="Oooe1"/>
        <w:tabs>
          <w:tab w:val="clear" w:pos="284"/>
        </w:tabs>
        <w:spacing w:line="360" w:lineRule="atLeast"/>
        <w:rPr>
          <w:rFonts w:ascii="Arial" w:hAnsi="Arial" w:cs="Arial"/>
          <w:b/>
          <w:bCs/>
        </w:rPr>
      </w:pPr>
      <w:r>
        <w:rPr>
          <w:rFonts w:ascii="Arial" w:hAnsi="Arial" w:cs="Arial"/>
        </w:rPr>
        <w:t xml:space="preserve">Τα ονόματα των διαχειριστών υποβάλλονται στις </w:t>
      </w:r>
      <w:r w:rsidRPr="005812DE">
        <w:rPr>
          <w:rFonts w:ascii="Arial" w:hAnsi="Arial" w:cs="Arial"/>
          <w:b/>
          <w:bCs/>
        </w:rPr>
        <w:t>διατυπώσεις δημοσιό</w:t>
      </w:r>
      <w:r w:rsidR="00536FD3">
        <w:rPr>
          <w:rFonts w:ascii="Arial" w:hAnsi="Arial" w:cs="Arial"/>
          <w:b/>
          <w:bCs/>
        </w:rPr>
        <w:t xml:space="preserve">τητας </w:t>
      </w:r>
      <w:r w:rsidR="00536FD3" w:rsidRPr="00536FD3">
        <w:rPr>
          <w:rFonts w:ascii="Arial" w:hAnsi="Arial" w:cs="Arial"/>
        </w:rPr>
        <w:t>(Αρθρ.17</w:t>
      </w:r>
      <w:r w:rsidR="00536FD3">
        <w:rPr>
          <w:rFonts w:ascii="Arial" w:hAnsi="Arial" w:cs="Arial"/>
          <w:b/>
          <w:bCs/>
        </w:rPr>
        <w:t xml:space="preserve"> </w:t>
      </w:r>
      <w:r w:rsidR="00536FD3">
        <w:rPr>
          <w:rFonts w:ascii="Arial" w:hAnsi="Arial" w:cs="Arial"/>
        </w:rPr>
        <w:t>§3).</w:t>
      </w:r>
      <w:r w:rsidR="00E4551F">
        <w:rPr>
          <w:rFonts w:ascii="Arial" w:hAnsi="Arial" w:cs="Arial"/>
        </w:rPr>
        <w:t xml:space="preserve"> Κατατίθενται στη Γραμματεία του Πρωτοδικείου της έδρας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Οι διαχειριστές δεν μπορούν να ανταγωνίζονται την ΕΠΕ, έχουν δηλαδή </w:t>
      </w:r>
      <w:r w:rsidRPr="005812DE">
        <w:rPr>
          <w:rFonts w:ascii="Arial" w:hAnsi="Arial" w:cs="Arial"/>
          <w:b/>
          <w:bCs/>
        </w:rPr>
        <w:t>υποχρέωση πίστης</w:t>
      </w:r>
      <w:r>
        <w:rPr>
          <w:rFonts w:ascii="Arial" w:hAnsi="Arial" w:cs="Arial"/>
        </w:rPr>
        <w:t xml:space="preserve"> προς την εταιρία (άρθρο 20) </w:t>
      </w:r>
    </w:p>
    <w:p w:rsidR="00121C49" w:rsidRDefault="00121C49" w:rsidP="00121C49">
      <w:pPr>
        <w:pStyle w:val="Oooe1"/>
        <w:tabs>
          <w:tab w:val="clear" w:pos="284"/>
        </w:tabs>
        <w:spacing w:line="360" w:lineRule="atLeast"/>
        <w:rPr>
          <w:rFonts w:ascii="Arial" w:hAnsi="Arial" w:cs="Arial"/>
        </w:rPr>
      </w:pPr>
    </w:p>
    <w:p w:rsidR="00121C49" w:rsidRPr="005812DE" w:rsidRDefault="00121C49" w:rsidP="00121C49">
      <w:pPr>
        <w:pStyle w:val="Oooe1"/>
        <w:tabs>
          <w:tab w:val="clear" w:pos="284"/>
        </w:tabs>
        <w:spacing w:line="360" w:lineRule="atLeast"/>
        <w:rPr>
          <w:rFonts w:ascii="Arial" w:hAnsi="Arial" w:cs="Arial"/>
          <w:b/>
          <w:bCs/>
        </w:rPr>
      </w:pPr>
      <w:r w:rsidRPr="005812DE">
        <w:rPr>
          <w:rFonts w:ascii="Arial" w:hAnsi="Arial" w:cs="Arial"/>
          <w:b/>
          <w:bCs/>
        </w:rPr>
        <w:t>8.4.2.1. Ανάκληση διαχειριστών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Ανάλογα με τον τρόπο διορισμού προβλέπονται δύο διαφορετικές διαδικασίες ανάκλησης:</w:t>
      </w:r>
    </w:p>
    <w:p w:rsidR="00121C49"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   α. Ανάκληση </w:t>
      </w:r>
      <w:r w:rsidR="00B7317A">
        <w:rPr>
          <w:rFonts w:ascii="Arial" w:hAnsi="Arial" w:cs="Arial"/>
          <w:b/>
          <w:bCs/>
        </w:rPr>
        <w:t>νόμιμου</w:t>
      </w:r>
      <w:r w:rsidRPr="0072791B">
        <w:rPr>
          <w:rFonts w:ascii="Arial" w:hAnsi="Arial" w:cs="Arial"/>
          <w:b/>
          <w:bCs/>
        </w:rPr>
        <w:t xml:space="preserve"> διαχειριστή ή εταίρου που έχει διορισθεί από το καταστατικό για ορισμένο χρόνο</w:t>
      </w:r>
      <w:r w:rsidR="00E4551F">
        <w:rPr>
          <w:rFonts w:ascii="Arial" w:hAnsi="Arial" w:cs="Arial"/>
          <w:b/>
          <w:bCs/>
        </w:rPr>
        <w:t xml:space="preserve"> </w:t>
      </w:r>
      <w:r w:rsidR="00E4551F" w:rsidRPr="00B7317A">
        <w:rPr>
          <w:rFonts w:ascii="Arial" w:hAnsi="Arial" w:cs="Arial"/>
          <w:bCs/>
        </w:rPr>
        <w:t>(Άρθ.19</w:t>
      </w:r>
      <w:r w:rsidR="00E4551F">
        <w:rPr>
          <w:rFonts w:ascii="Arial" w:hAnsi="Arial" w:cs="Arial"/>
          <w:b/>
          <w:bCs/>
        </w:rPr>
        <w:t xml:space="preserve"> </w:t>
      </w:r>
      <w:r w:rsidR="00E4551F">
        <w:rPr>
          <w:rFonts w:ascii="Arial" w:hAnsi="Arial" w:cs="Arial"/>
        </w:rPr>
        <w:t>§ 1</w:t>
      </w:r>
      <w:r w:rsidR="0069018D">
        <w:rPr>
          <w:rFonts w:ascii="Arial" w:hAnsi="Arial" w:cs="Arial"/>
        </w:rPr>
        <w:t>,2 και 5) με απόφαση του Μονομελ</w:t>
      </w:r>
      <w:r w:rsidR="00E4551F">
        <w:rPr>
          <w:rFonts w:ascii="Arial" w:hAnsi="Arial" w:cs="Arial"/>
        </w:rPr>
        <w:t>ούς Πρωτοδικείου όταν</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Υπάρχει σπουδαίος λόγος (π.χ. ανικανότητα για διαχείριση)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Ληφθεί απόφαση της συνέλευσης των εταίρων με συνήθη πλειοψηφία.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Εκδοθεί δικαστική απόφαση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β. Ανάκληση </w:t>
      </w:r>
      <w:r w:rsidRPr="0072791B">
        <w:rPr>
          <w:rFonts w:ascii="Arial" w:hAnsi="Arial" w:cs="Arial"/>
          <w:b/>
          <w:bCs/>
        </w:rPr>
        <w:t xml:space="preserve">διαχειριστών </w:t>
      </w:r>
      <w:r>
        <w:rPr>
          <w:rFonts w:ascii="Arial" w:hAnsi="Arial" w:cs="Arial"/>
        </w:rPr>
        <w:t xml:space="preserve">(εταίρων ή τρίτων) </w:t>
      </w:r>
      <w:r w:rsidRPr="0072791B">
        <w:rPr>
          <w:rFonts w:ascii="Arial" w:hAnsi="Arial" w:cs="Arial"/>
          <w:b/>
          <w:bCs/>
        </w:rPr>
        <w:t>που έχουν διορισθεί με οποιονδήποτε άλλο τρόπο</w:t>
      </w:r>
      <w:r w:rsidR="00B7317A">
        <w:rPr>
          <w:rFonts w:ascii="Arial" w:hAnsi="Arial" w:cs="Arial"/>
          <w:b/>
          <w:bCs/>
        </w:rPr>
        <w:t xml:space="preserve"> καθώς και εκλεγμένου από τη ΣΤΕ</w:t>
      </w:r>
      <w:r w:rsidRPr="0072791B">
        <w:rPr>
          <w:rFonts w:ascii="Arial" w:hAnsi="Arial" w:cs="Arial"/>
          <w:b/>
          <w:bCs/>
        </w:rPr>
        <w:t>,</w:t>
      </w:r>
      <w:r>
        <w:rPr>
          <w:rFonts w:ascii="Arial" w:hAnsi="Arial" w:cs="Arial"/>
        </w:rPr>
        <w:t xml:space="preserve"> μπορεί να γίνει ελεύθερα, οποτεδήποτε μό</w:t>
      </w:r>
      <w:r w:rsidR="00536FD3">
        <w:rPr>
          <w:rFonts w:ascii="Arial" w:hAnsi="Arial" w:cs="Arial"/>
        </w:rPr>
        <w:t>νο με απόφαση της ΣΤΕ (Αρθρ. 19 § 4).</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Pr="0072791B" w:rsidRDefault="00121C49" w:rsidP="00121C49">
      <w:pPr>
        <w:pStyle w:val="Oooe1"/>
        <w:tabs>
          <w:tab w:val="clear" w:pos="284"/>
        </w:tabs>
        <w:spacing w:line="360" w:lineRule="atLeast"/>
        <w:rPr>
          <w:rFonts w:ascii="Arial" w:hAnsi="Arial" w:cs="Arial"/>
          <w:b/>
          <w:bCs/>
        </w:rPr>
      </w:pPr>
      <w:r>
        <w:rPr>
          <w:rFonts w:ascii="Arial" w:hAnsi="Arial" w:cs="Arial"/>
          <w:b/>
          <w:bCs/>
        </w:rPr>
        <w:t xml:space="preserve"> </w:t>
      </w:r>
      <w:r w:rsidRPr="0072791B">
        <w:rPr>
          <w:rFonts w:ascii="Arial" w:hAnsi="Arial" w:cs="Arial"/>
          <w:b/>
          <w:bCs/>
        </w:rPr>
        <w:t>8.4.2.2. Η εξουσία των διαχειριστών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εξουσία των διαχειριστών είναι ίδια με αυτή των μελών του Δ.Σ. της ΑΕ: </w:t>
      </w:r>
      <w:r w:rsidR="00536FD3">
        <w:rPr>
          <w:rFonts w:ascii="Arial" w:hAnsi="Arial" w:cs="Arial"/>
        </w:rPr>
        <w:t xml:space="preserve">δηλαδή </w:t>
      </w:r>
      <w:r>
        <w:rPr>
          <w:rFonts w:ascii="Arial" w:hAnsi="Arial" w:cs="Arial"/>
        </w:rPr>
        <w:t xml:space="preserve">η </w:t>
      </w:r>
      <w:r w:rsidRPr="0072791B">
        <w:rPr>
          <w:rFonts w:ascii="Arial" w:hAnsi="Arial" w:cs="Arial"/>
          <w:b/>
          <w:bCs/>
        </w:rPr>
        <w:t xml:space="preserve">διαχειριστική </w:t>
      </w:r>
      <w:r w:rsidR="00536FD3">
        <w:rPr>
          <w:rFonts w:ascii="Arial" w:hAnsi="Arial" w:cs="Arial"/>
        </w:rPr>
        <w:t>εξουσία τους και</w:t>
      </w:r>
      <w:r>
        <w:rPr>
          <w:rFonts w:ascii="Arial" w:hAnsi="Arial" w:cs="Arial"/>
        </w:rPr>
        <w:t xml:space="preserve"> η εξουσία τους να </w:t>
      </w:r>
      <w:r w:rsidRPr="0072791B">
        <w:rPr>
          <w:rFonts w:ascii="Arial" w:hAnsi="Arial" w:cs="Arial"/>
          <w:b/>
          <w:bCs/>
        </w:rPr>
        <w:t>εκπροσωπούν</w:t>
      </w:r>
      <w:r>
        <w:rPr>
          <w:rFonts w:ascii="Arial" w:hAnsi="Arial" w:cs="Arial"/>
        </w:rPr>
        <w:t xml:space="preserve"> την εταιρία</w:t>
      </w:r>
      <w:r w:rsidR="00B7317A">
        <w:rPr>
          <w:rFonts w:ascii="Arial" w:hAnsi="Arial" w:cs="Arial"/>
        </w:rPr>
        <w:t xml:space="preserve"> η οποία δεν περιορίζεται</w:t>
      </w:r>
      <w:r>
        <w:rPr>
          <w:rFonts w:ascii="Arial" w:hAnsi="Arial" w:cs="Arial"/>
        </w:rPr>
        <w:t>.</w:t>
      </w:r>
      <w:r w:rsidR="00B7317A">
        <w:rPr>
          <w:rFonts w:ascii="Arial" w:hAnsi="Arial" w:cs="Arial"/>
        </w:rPr>
        <w:t xml:space="preserve"> Η εξουσία τους </w:t>
      </w:r>
      <w:r w:rsidR="0069018D">
        <w:rPr>
          <w:rFonts w:ascii="Arial" w:hAnsi="Arial" w:cs="Arial"/>
        </w:rPr>
        <w:t xml:space="preserve">μπορεί </w:t>
      </w:r>
      <w:r w:rsidR="00B7317A">
        <w:rPr>
          <w:rFonts w:ascii="Arial" w:hAnsi="Arial" w:cs="Arial"/>
        </w:rPr>
        <w:t>να περιοριστεί από το καταστατικό, το σκοπό και τις αποφάσεις της ΣΤΕ.</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p>
    <w:p w:rsidR="00121C49" w:rsidRPr="0072791B" w:rsidRDefault="00121C49" w:rsidP="00121C49">
      <w:pPr>
        <w:pStyle w:val="Oooe1"/>
        <w:tabs>
          <w:tab w:val="clear" w:pos="284"/>
        </w:tabs>
        <w:spacing w:line="360" w:lineRule="atLeast"/>
        <w:rPr>
          <w:rFonts w:ascii="Arial" w:hAnsi="Arial" w:cs="Arial"/>
          <w:b/>
          <w:bCs/>
        </w:rPr>
      </w:pPr>
      <w:r w:rsidRPr="0072791B">
        <w:rPr>
          <w:rFonts w:ascii="Arial" w:hAnsi="Arial" w:cs="Arial"/>
          <w:b/>
          <w:bCs/>
        </w:rPr>
        <w:t xml:space="preserve">8.4.2.3. Ευθύνη των διαχειριστών </w:t>
      </w:r>
    </w:p>
    <w:p w:rsidR="00121C49" w:rsidRDefault="00121C49" w:rsidP="00121C49">
      <w:pPr>
        <w:pStyle w:val="Oooe1"/>
        <w:tabs>
          <w:tab w:val="clear" w:pos="284"/>
        </w:tabs>
        <w:spacing w:line="360" w:lineRule="atLeast"/>
        <w:rPr>
          <w:rFonts w:ascii="Arial" w:hAnsi="Arial" w:cs="Arial"/>
        </w:rPr>
      </w:pPr>
      <w:r>
        <w:rPr>
          <w:rFonts w:ascii="Arial" w:hAnsi="Arial" w:cs="Arial"/>
        </w:rPr>
        <w:t>Οι διαχειριστές ευθύνονται : για πταίσματα κατά τη διαχείριση, για παραβάσεις του νόμου ή του καταστατικού.</w:t>
      </w:r>
      <w:r w:rsidR="00B7317A">
        <w:rPr>
          <w:rFonts w:ascii="Arial" w:hAnsi="Arial" w:cs="Arial"/>
        </w:rPr>
        <w:t xml:space="preserve"> Η ευθύνη υπάρχει απέναντι στην εταιρία, στους εταίρους και σε τρίτους.</w:t>
      </w:r>
    </w:p>
    <w:p w:rsidR="00121C49" w:rsidRDefault="00121C49" w:rsidP="00121C49">
      <w:pPr>
        <w:pStyle w:val="Oooe1"/>
        <w:tabs>
          <w:tab w:val="clear" w:pos="284"/>
        </w:tabs>
        <w:spacing w:line="360" w:lineRule="atLeast"/>
        <w:rPr>
          <w:rFonts w:ascii="Arial" w:hAnsi="Arial" w:cs="Arial"/>
        </w:rPr>
      </w:pPr>
    </w:p>
    <w:p w:rsidR="00121C49" w:rsidRPr="0072791B" w:rsidRDefault="00121C49" w:rsidP="00121C49">
      <w:pPr>
        <w:pStyle w:val="Oooe1"/>
        <w:tabs>
          <w:tab w:val="clear" w:pos="284"/>
        </w:tabs>
        <w:spacing w:line="360" w:lineRule="atLeast"/>
        <w:rPr>
          <w:rFonts w:ascii="Arial" w:hAnsi="Arial" w:cs="Arial"/>
          <w:b/>
          <w:bCs/>
        </w:rPr>
      </w:pPr>
      <w:r w:rsidRPr="0072791B">
        <w:rPr>
          <w:rFonts w:ascii="Arial" w:hAnsi="Arial" w:cs="Arial"/>
          <w:b/>
          <w:bCs/>
        </w:rPr>
        <w:t xml:space="preserve">8.5.1. Δικαιώματα των εταίρων </w:t>
      </w:r>
    </w:p>
    <w:p w:rsidR="00121C49" w:rsidRDefault="00121C49" w:rsidP="00121C49">
      <w:pPr>
        <w:pStyle w:val="Oooe1"/>
        <w:tabs>
          <w:tab w:val="clear" w:pos="284"/>
        </w:tabs>
        <w:spacing w:line="360" w:lineRule="atLeast"/>
        <w:rPr>
          <w:rFonts w:ascii="Arial" w:hAnsi="Arial" w:cs="Arial"/>
        </w:rPr>
      </w:pPr>
      <w:r>
        <w:rPr>
          <w:rFonts w:ascii="Arial" w:hAnsi="Arial" w:cs="Arial"/>
        </w:rPr>
        <w:t>Οι εταίροι της ΕΠΕ ανεξάρτητα από τα εταιρικά μερίδια που κατέχουν, έχουν τα παρακάτω δικαιώματα.</w:t>
      </w:r>
    </w:p>
    <w:p w:rsidR="00121C49" w:rsidRPr="00A40EEE" w:rsidRDefault="00121C49" w:rsidP="00121C49">
      <w:pPr>
        <w:pStyle w:val="Oooe1"/>
        <w:tabs>
          <w:tab w:val="clear" w:pos="284"/>
        </w:tabs>
        <w:spacing w:line="360" w:lineRule="atLeast"/>
        <w:rPr>
          <w:rFonts w:ascii="Arial" w:hAnsi="Arial" w:cs="Arial"/>
          <w:b/>
          <w:bCs/>
        </w:rPr>
      </w:pPr>
      <w:r>
        <w:rPr>
          <w:rFonts w:ascii="Arial" w:hAnsi="Arial" w:cs="Arial"/>
        </w:rPr>
        <w:t xml:space="preserve">  • Συμμετοχή στη </w:t>
      </w:r>
      <w:r w:rsidRPr="00A40EEE">
        <w:rPr>
          <w:rFonts w:ascii="Arial" w:hAnsi="Arial" w:cs="Arial"/>
          <w:b/>
          <w:bCs/>
        </w:rPr>
        <w:t xml:space="preserve">διαχείριση </w:t>
      </w:r>
      <w:r w:rsidR="009E1417">
        <w:rPr>
          <w:rFonts w:ascii="Arial" w:hAnsi="Arial" w:cs="Arial"/>
          <w:b/>
          <w:bCs/>
        </w:rPr>
        <w:t>και στην εκπροσώπηση της ετιαρίας.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A40EEE">
        <w:rPr>
          <w:rFonts w:ascii="Arial" w:hAnsi="Arial" w:cs="Arial"/>
          <w:b/>
          <w:bCs/>
        </w:rPr>
        <w:t>Ψήφου</w:t>
      </w:r>
      <w:r>
        <w:rPr>
          <w:rFonts w:ascii="Arial" w:hAnsi="Arial" w:cs="Arial"/>
        </w:rPr>
        <w:t xml:space="preserve"> στις ΣΤΕ</w:t>
      </w:r>
    </w:p>
    <w:p w:rsidR="00121C49" w:rsidRPr="000D2F7D" w:rsidRDefault="00121C49" w:rsidP="00121C49">
      <w:pPr>
        <w:pStyle w:val="Oooe1"/>
        <w:tabs>
          <w:tab w:val="clear" w:pos="284"/>
        </w:tabs>
        <w:spacing w:line="360" w:lineRule="atLeast"/>
        <w:rPr>
          <w:rFonts w:ascii="Arial" w:hAnsi="Arial" w:cs="Arial"/>
          <w:bCs/>
        </w:rPr>
      </w:pPr>
      <w:r>
        <w:rPr>
          <w:rFonts w:ascii="Arial" w:hAnsi="Arial" w:cs="Arial"/>
        </w:rPr>
        <w:t xml:space="preserve">  • </w:t>
      </w:r>
      <w:r w:rsidRPr="00A40EEE">
        <w:rPr>
          <w:rFonts w:ascii="Arial" w:hAnsi="Arial" w:cs="Arial"/>
          <w:b/>
          <w:bCs/>
        </w:rPr>
        <w:t>Πληροφόρησης</w:t>
      </w:r>
      <w:r w:rsidR="00536FD3">
        <w:rPr>
          <w:rFonts w:ascii="Arial" w:hAnsi="Arial" w:cs="Arial"/>
          <w:b/>
          <w:bCs/>
        </w:rPr>
        <w:t xml:space="preserve"> </w:t>
      </w:r>
      <w:r w:rsidR="00536FD3" w:rsidRPr="00536FD3">
        <w:rPr>
          <w:rFonts w:ascii="Arial" w:hAnsi="Arial" w:cs="Arial"/>
        </w:rPr>
        <w:t>(Αρθρ. 34)</w:t>
      </w:r>
      <w:r w:rsidRPr="00A40EEE">
        <w:rPr>
          <w:rFonts w:ascii="Arial" w:hAnsi="Arial" w:cs="Arial"/>
          <w:b/>
          <w:bCs/>
        </w:rPr>
        <w:t xml:space="preserve"> </w:t>
      </w:r>
      <w:r w:rsidR="0069018D">
        <w:rPr>
          <w:rFonts w:ascii="Arial" w:hAnsi="Arial" w:cs="Arial"/>
          <w:bCs/>
        </w:rPr>
        <w:t>για την πορεία των ετ</w:t>
      </w:r>
      <w:r w:rsidR="000D2F7D" w:rsidRPr="000D2F7D">
        <w:rPr>
          <w:rFonts w:ascii="Arial" w:hAnsi="Arial" w:cs="Arial"/>
          <w:bCs/>
        </w:rPr>
        <w:t>α</w:t>
      </w:r>
      <w:r w:rsidR="0069018D">
        <w:rPr>
          <w:rFonts w:ascii="Arial" w:hAnsi="Arial" w:cs="Arial"/>
          <w:bCs/>
        </w:rPr>
        <w:t>ι</w:t>
      </w:r>
      <w:r w:rsidR="000D2F7D" w:rsidRPr="000D2F7D">
        <w:rPr>
          <w:rFonts w:ascii="Arial" w:hAnsi="Arial" w:cs="Arial"/>
          <w:bCs/>
        </w:rPr>
        <w:t>ρικών υποθέσεων. Έχει δικαίωμα να εξετάζει τα έγγραφα και τα βιβλία κάθε 3 μήνες.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Σύγκλησης τακτικής ΣΤΕ</w:t>
      </w:r>
      <w:r w:rsidR="0069018D">
        <w:rPr>
          <w:rFonts w:ascii="Arial" w:hAnsi="Arial" w:cs="Arial"/>
        </w:rPr>
        <w:t>, αν οι διαχειριστές αδρανήσουν.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΄Εγερσης εταιρικής αγωγής</w:t>
      </w:r>
      <w:r w:rsidR="00536FD3">
        <w:rPr>
          <w:rFonts w:ascii="Arial" w:hAnsi="Arial" w:cs="Arial"/>
        </w:rPr>
        <w:t xml:space="preserve"> (Αρθρ. 26 § 2)</w:t>
      </w:r>
      <w:r w:rsidR="000D2F7D">
        <w:rPr>
          <w:rFonts w:ascii="Arial" w:hAnsi="Arial" w:cs="Arial"/>
        </w:rPr>
        <w:t xml:space="preserve"> στην  περίπτωση που η ΣΤΕ αδρανήσει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A40EEE">
        <w:rPr>
          <w:rFonts w:ascii="Arial" w:hAnsi="Arial" w:cs="Arial"/>
          <w:b/>
          <w:bCs/>
        </w:rPr>
        <w:t>Συμμετοχής στα κέρδη</w:t>
      </w:r>
      <w:r w:rsidR="00536FD3">
        <w:rPr>
          <w:rFonts w:ascii="Arial" w:hAnsi="Arial" w:cs="Arial"/>
        </w:rPr>
        <w:t xml:space="preserve"> (Αρθρ. 35)</w:t>
      </w:r>
      <w:r w:rsidR="000D2F7D">
        <w:rPr>
          <w:rFonts w:ascii="Arial" w:hAnsi="Arial" w:cs="Arial"/>
        </w:rPr>
        <w:t xml:space="preserve"> μετά την αφαίρεση του τακτικού αποθεματικού</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Συμμετοχής στο προϊόν εκκαθάρισης</w:t>
      </w:r>
      <w:r w:rsidR="00536FD3">
        <w:rPr>
          <w:rFonts w:ascii="Arial" w:hAnsi="Arial" w:cs="Arial"/>
        </w:rPr>
        <w:t xml:space="preserve"> (Αρθρ.10)</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Μπορούν να ζητήσουν τη σύγκληση έκτακτης ΣΤΕ εφόσον κατέχουν τουλάχιστον το 1/20 του ΕΚΤ.</w:t>
      </w:r>
    </w:p>
    <w:p w:rsidR="00121C49"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     • Από εταίρους που έχουν τουλάχιστον το 1/ 10 του ΕΚ εφόσον συντρέχει σπουδαίος λόγος μπορεί να ζητηθεί η έκδοση δικαστικής απόφασης που θα</w:t>
      </w:r>
      <w:r w:rsidR="00885A6C">
        <w:rPr>
          <w:rFonts w:ascii="Arial" w:hAnsi="Arial" w:cs="Arial"/>
        </w:rPr>
        <w:t xml:space="preserve"> διατάσσει τη λύση της εταιρίας.</w:t>
      </w:r>
    </w:p>
    <w:p w:rsidR="00885A6C" w:rsidRDefault="00885A6C" w:rsidP="00121C49">
      <w:pPr>
        <w:pStyle w:val="Oooe1"/>
        <w:tabs>
          <w:tab w:val="clear" w:pos="284"/>
        </w:tabs>
        <w:spacing w:line="360" w:lineRule="atLeast"/>
        <w:rPr>
          <w:rFonts w:ascii="Arial" w:hAnsi="Arial" w:cs="Arial"/>
        </w:rPr>
      </w:pPr>
      <w:r>
        <w:rPr>
          <w:rFonts w:ascii="Arial" w:hAnsi="Arial" w:cs="Arial"/>
        </w:rPr>
        <w:t>Ο εταίρος έχει δικαίωμα διανομής</w:t>
      </w:r>
      <w:r w:rsidR="00B7672F">
        <w:rPr>
          <w:rFonts w:ascii="Arial" w:hAnsi="Arial" w:cs="Arial"/>
        </w:rPr>
        <w:t xml:space="preserve"> των κερδών που εμφανίζονται ως κέδρη στις ετήσιες χρηματοοικονομικές καταστάσεις της ΕΠΕ. Το δικαίωμα αυτό γίνεται απαιτητό, μόλις εγκριθεί ο ισολογισμός, και αποκλείεται εάν η κατά το μέρος που η συνέλευση, σύμφωνα με ρήτρα του καταστικού, αποφασίζει τη μη διανομή. Δεδομένου ότι, σε αντίθεση με το δίκαιο της ΑΕ, δεν υφίστανται νομοθετικές προβλέψεις αναφορικά με το απαιτητό των κερδών, προκύπτει ότι πρέπει να διανεμηθεί στους εταίρους το σύνολο των καθαρών κερδών, τα οποία προκύπτουν στο τέλος της εταιρικής χρήσης, αφού αφαιρεθεί πρωτίστως το ποσό για τον σχηματισμό τακτικού αποθεματικού. Ειδικότερα:</w:t>
      </w:r>
      <w:r w:rsidR="00E275C4">
        <w:rPr>
          <w:rFonts w:ascii="Arial" w:hAnsi="Arial" w:cs="Arial"/>
        </w:rPr>
        <w:t xml:space="preserve"> Ο εταίρος έχει δικαίωμα επί των καθαρών κερδών, που προκύπτουν από τον ετήσιο ισολογισμό, κατά τον λόγο</w:t>
      </w:r>
      <w:r w:rsidR="008324C1">
        <w:rPr>
          <w:rFonts w:ascii="Arial" w:hAnsi="Arial" w:cs="Arial"/>
        </w:rPr>
        <w:t xml:space="preserve"> της εισφοράς αυτού. Η διανομή αυτή γίνεται αναλόγως των εισφορών εκάστου εταίρου. Το καταστατικό δύναται να ορίσει ότι κάποιοι εταίροι έχουν ορισμένα πλεονεκτήματα έναντι των άλλων, ακ΄θως επίσης δύναται να προβλέπει τον σχηματιμσό έκτακτου αποθεματικού προς ενίσχυση της εταιρίας.</w:t>
      </w:r>
    </w:p>
    <w:p w:rsidR="008324C1" w:rsidRDefault="008324C1" w:rsidP="008324C1">
      <w:pPr>
        <w:pStyle w:val="Oooe1"/>
        <w:tabs>
          <w:tab w:val="clear" w:pos="284"/>
        </w:tabs>
        <w:spacing w:line="360" w:lineRule="atLeast"/>
        <w:jc w:val="center"/>
        <w:rPr>
          <w:rFonts w:ascii="Arial" w:hAnsi="Arial" w:cs="Arial"/>
          <w:i/>
        </w:rPr>
      </w:pPr>
      <w:r w:rsidRPr="008324C1">
        <w:rPr>
          <w:rFonts w:ascii="Arial" w:hAnsi="Arial" w:cs="Arial"/>
          <w:i/>
        </w:rPr>
        <w:t>Δικαίωμα προτιμήσεως</w:t>
      </w:r>
    </w:p>
    <w:p w:rsidR="008324C1" w:rsidRDefault="00BA52E5" w:rsidP="008324C1">
      <w:pPr>
        <w:pStyle w:val="Oooe1"/>
        <w:tabs>
          <w:tab w:val="clear" w:pos="284"/>
        </w:tabs>
        <w:spacing w:line="360" w:lineRule="atLeast"/>
        <w:jc w:val="left"/>
        <w:rPr>
          <w:rFonts w:ascii="Arial" w:hAnsi="Arial" w:cs="Arial"/>
        </w:rPr>
      </w:pPr>
      <w:r>
        <w:rPr>
          <w:rFonts w:ascii="Arial" w:hAnsi="Arial" w:cs="Arial"/>
        </w:rPr>
        <w:t>Κάθε εταίρος έχει το δικαίωμα να προτιμηθεί στην ανάληψη των νέων μεριδίων, που προκύτπουν από την αύξηση κεφαλαίου. Το δικαίωμα αυτό μπορεί να καταργηθεί με όρο της εταιρικής σύμβασης, αλλά όταν τέτοιος όρος δεν υπάρχει πρέπει να ερμηνευθεί ως απαγόρευση διαθέσεως των μεριδίων είτε σε τρίτους, δηλαδή σε μη εταίρους, είτε σε εταίρους πέρα από την αναλογία τους.</w:t>
      </w:r>
    </w:p>
    <w:p w:rsidR="00BA52E5" w:rsidRPr="005932C1" w:rsidRDefault="002352CD" w:rsidP="002352CD">
      <w:pPr>
        <w:pStyle w:val="Oooe1"/>
        <w:tabs>
          <w:tab w:val="clear" w:pos="284"/>
        </w:tabs>
        <w:spacing w:line="360" w:lineRule="atLeast"/>
        <w:jc w:val="left"/>
        <w:rPr>
          <w:rFonts w:ascii="Arial" w:hAnsi="Arial" w:cs="Arial"/>
          <w:b/>
        </w:rPr>
      </w:pPr>
      <w:r>
        <w:rPr>
          <w:rFonts w:ascii="Arial" w:hAnsi="Arial" w:cs="Arial"/>
          <w:b/>
        </w:rPr>
        <w:t>8.5.1.1.</w:t>
      </w:r>
      <w:r w:rsidR="00BA52E5" w:rsidRPr="005932C1">
        <w:rPr>
          <w:rFonts w:ascii="Arial" w:hAnsi="Arial" w:cs="Arial"/>
          <w:b/>
        </w:rPr>
        <w:t>Διοικητικής φύσεως δικαίωμα</w:t>
      </w:r>
    </w:p>
    <w:p w:rsidR="005932C1" w:rsidRPr="005932C1" w:rsidRDefault="005932C1" w:rsidP="005932C1">
      <w:pPr>
        <w:pStyle w:val="Oooe1"/>
        <w:tabs>
          <w:tab w:val="clear" w:pos="284"/>
        </w:tabs>
        <w:spacing w:line="360" w:lineRule="atLeast"/>
        <w:jc w:val="center"/>
        <w:rPr>
          <w:rFonts w:ascii="Arial" w:hAnsi="Arial" w:cs="Arial"/>
          <w:i/>
        </w:rPr>
      </w:pPr>
      <w:r w:rsidRPr="005932C1">
        <w:rPr>
          <w:rFonts w:ascii="Arial" w:hAnsi="Arial" w:cs="Arial"/>
          <w:i/>
        </w:rPr>
        <w:t>Δικαίωμα διαχείρισης και εκπροσώπησης</w:t>
      </w:r>
    </w:p>
    <w:p w:rsidR="00121C49" w:rsidRDefault="005932C1" w:rsidP="00121C49">
      <w:pPr>
        <w:pStyle w:val="Oooe1"/>
        <w:tabs>
          <w:tab w:val="clear" w:pos="284"/>
        </w:tabs>
        <w:spacing w:line="360" w:lineRule="atLeast"/>
        <w:rPr>
          <w:rFonts w:ascii="Arial" w:hAnsi="Arial" w:cs="Arial"/>
        </w:rPr>
      </w:pPr>
      <w:r>
        <w:rPr>
          <w:rFonts w:ascii="Arial" w:hAnsi="Arial" w:cs="Arial"/>
        </w:rPr>
        <w:t xml:space="preserve"> </w:t>
      </w:r>
      <w:r w:rsidR="00477E26">
        <w:rPr>
          <w:rFonts w:ascii="Arial" w:hAnsi="Arial" w:cs="Arial"/>
        </w:rPr>
        <w:t>Το δι</w:t>
      </w:r>
      <w:r>
        <w:rPr>
          <w:rFonts w:ascii="Arial" w:hAnsi="Arial" w:cs="Arial"/>
        </w:rPr>
        <w:t>κ</w:t>
      </w:r>
      <w:r w:rsidR="00477E26">
        <w:rPr>
          <w:rFonts w:ascii="Arial" w:hAnsi="Arial" w:cs="Arial"/>
        </w:rPr>
        <w:t>α</w:t>
      </w:r>
      <w:r>
        <w:rPr>
          <w:rFonts w:ascii="Arial" w:hAnsi="Arial" w:cs="Arial"/>
        </w:rPr>
        <w:t>ίωμα διαχείρισης και εκπροσώπησης απορρέει από την εταιρική ιδιότητα του εταίρου, όταν ισχύει η νόμιμη διαχείριση και εκπροσώπηση. Στην περίπτωση αυτή</w:t>
      </w:r>
      <w:r w:rsidR="00102B44">
        <w:rPr>
          <w:rFonts w:ascii="Arial" w:hAnsi="Arial" w:cs="Arial"/>
        </w:rPr>
        <w:t xml:space="preserve"> δεν υπάρχει μόνο δικαίωμα αλλά και υποχρέωση για την άσκηση των εξουσιών αυτών, πρόκειται δηλ. για δικαίωμα λειτουργικό.</w:t>
      </w:r>
    </w:p>
    <w:p w:rsidR="00102B44" w:rsidRDefault="00102B44" w:rsidP="00102B44">
      <w:pPr>
        <w:pStyle w:val="Oooe1"/>
        <w:tabs>
          <w:tab w:val="clear" w:pos="284"/>
        </w:tabs>
        <w:spacing w:line="360" w:lineRule="atLeast"/>
        <w:jc w:val="center"/>
        <w:rPr>
          <w:rFonts w:ascii="Arial" w:hAnsi="Arial" w:cs="Arial"/>
          <w:i/>
        </w:rPr>
      </w:pPr>
      <w:r w:rsidRPr="00102B44">
        <w:rPr>
          <w:rFonts w:ascii="Arial" w:hAnsi="Arial" w:cs="Arial"/>
          <w:i/>
        </w:rPr>
        <w:t>Δικαίωμα συμμετοχής στη συνέλευση</w:t>
      </w:r>
    </w:p>
    <w:p w:rsidR="00102B44" w:rsidRDefault="00F12821" w:rsidP="00102B44">
      <w:pPr>
        <w:pStyle w:val="Oooe1"/>
        <w:tabs>
          <w:tab w:val="clear" w:pos="284"/>
        </w:tabs>
        <w:spacing w:line="360" w:lineRule="atLeast"/>
        <w:jc w:val="left"/>
        <w:rPr>
          <w:rFonts w:ascii="Arial" w:hAnsi="Arial" w:cs="Arial"/>
        </w:rPr>
      </w:pPr>
      <w:r>
        <w:rPr>
          <w:rFonts w:ascii="Arial" w:hAnsi="Arial" w:cs="Arial"/>
        </w:rPr>
        <w:t xml:space="preserve">Από την έννοια της συνέλευσης προκύπτει ότι κάθε εταίρος, που έχει ολόκληρο μερίδιο, έχει δικαίωμα να συμμετέχει σ΄αυτήν, δηλαδή να παρίσταται και συζητεί στη </w:t>
      </w:r>
      <w:r w:rsidR="00477E26">
        <w:rPr>
          <w:rFonts w:ascii="Arial" w:hAnsi="Arial" w:cs="Arial"/>
        </w:rPr>
        <w:t>συνέλευση. Φαίνεται ορθότερο ότι το δικαίωμα αυτό δεν το έχει ο απλός συγκύριος μεριδίου, που δικαιούται να παρίσταται στη συνέλευση μόνο μέσω κοινού εκπροσώπου όλων των συγκυρίων.</w:t>
      </w:r>
    </w:p>
    <w:p w:rsidR="00477E26" w:rsidRPr="002352CD" w:rsidRDefault="00477E26" w:rsidP="002352CD">
      <w:pPr>
        <w:pStyle w:val="Oooe1"/>
        <w:tabs>
          <w:tab w:val="clear" w:pos="284"/>
        </w:tabs>
        <w:spacing w:line="360" w:lineRule="atLeast"/>
        <w:jc w:val="center"/>
        <w:rPr>
          <w:rFonts w:ascii="Arial" w:hAnsi="Arial" w:cs="Arial"/>
          <w:i/>
        </w:rPr>
      </w:pPr>
      <w:r w:rsidRPr="002352CD">
        <w:rPr>
          <w:rFonts w:ascii="Arial" w:hAnsi="Arial" w:cs="Arial"/>
          <w:i/>
        </w:rPr>
        <w:t>Δικαίωμα ψήφου</w:t>
      </w:r>
    </w:p>
    <w:p w:rsidR="002352CD" w:rsidRDefault="002352CD" w:rsidP="00102B44">
      <w:pPr>
        <w:pStyle w:val="Oooe1"/>
        <w:tabs>
          <w:tab w:val="clear" w:pos="284"/>
        </w:tabs>
        <w:spacing w:line="360" w:lineRule="atLeast"/>
        <w:jc w:val="left"/>
        <w:rPr>
          <w:rFonts w:ascii="Arial" w:hAnsi="Arial" w:cs="Arial"/>
        </w:rPr>
      </w:pPr>
      <w:r>
        <w:rPr>
          <w:rFonts w:ascii="Arial" w:hAnsi="Arial" w:cs="Arial"/>
        </w:rPr>
        <w:lastRenderedPageBreak/>
        <w:t>Στην προσωπική ψηφοφορία, όπου είναι κρίσιμη η πλειοψηφία κεφαλών, κάθε εταίρος, φυσικό ή νομικό πρόσωπο, έχει μία ψήφο.</w:t>
      </w:r>
      <w:r w:rsidR="006D3515" w:rsidRPr="006D3515">
        <w:rPr>
          <w:rFonts w:ascii="Arial" w:hAnsi="Arial" w:cs="Arial"/>
        </w:rPr>
        <w:t xml:space="preserve"> </w:t>
      </w:r>
      <w:r w:rsidR="006D3515">
        <w:rPr>
          <w:rFonts w:ascii="Arial" w:hAnsi="Arial" w:cs="Arial"/>
        </w:rPr>
        <w:t>Ο εταίρος για κάθε μερίδιο του έχει μια ψήφο, που υπολογίζεται στην κεφαλαιουχική ψηφοφορία.</w:t>
      </w:r>
    </w:p>
    <w:p w:rsidR="006D3515" w:rsidRDefault="006D3515" w:rsidP="00102B44">
      <w:pPr>
        <w:pStyle w:val="Oooe1"/>
        <w:tabs>
          <w:tab w:val="clear" w:pos="284"/>
        </w:tabs>
        <w:spacing w:line="360" w:lineRule="atLeast"/>
        <w:jc w:val="left"/>
        <w:rPr>
          <w:rFonts w:ascii="Arial" w:hAnsi="Arial" w:cs="Arial"/>
        </w:rPr>
      </w:pPr>
      <w:r>
        <w:rPr>
          <w:rFonts w:ascii="Arial" w:hAnsi="Arial" w:cs="Arial"/>
        </w:rPr>
        <w:t xml:space="preserve">Η προσωπική ψήφος προϋποθέτει ολόκληρο μερίδιο. Πολλοί εταίροι, κοινωνοί ενός μεριδίου, δεν έχουν προσωπική ψήφο. Κάθε εταίρος έχει το δικαίωμα να ζητήσει από το πολυμελές πρωτοδικείο τη δικαστική απαγγελία της ακυρότητας ή την ακύρωση αποφάσεων της συνέλευσης με αγωγή εγειρόμενη εναντίον της εταιρίας μέσα σε τρεις (3) μήνες από την προσβαλλόμενη απόφαση. Κατά την κρατούσα γνώμη, η υποχρέωση πίστης του εταίρου προς την εταιρία και τους λοιπούς εταίρους επιτάσσει σε εκείνον το καθήκον να ψηφίζει πάντα υπέρ των εταιρικών συμφερόντων, όπως και στι προσωπικές εταιρίες. </w:t>
      </w:r>
    </w:p>
    <w:p w:rsidR="006D3515" w:rsidRDefault="006D3515" w:rsidP="00102B44">
      <w:pPr>
        <w:pStyle w:val="Oooe1"/>
        <w:tabs>
          <w:tab w:val="clear" w:pos="284"/>
        </w:tabs>
        <w:spacing w:line="360" w:lineRule="atLeast"/>
        <w:jc w:val="left"/>
        <w:rPr>
          <w:rFonts w:ascii="Arial" w:hAnsi="Arial" w:cs="Arial"/>
        </w:rPr>
      </w:pPr>
      <w:r>
        <w:rPr>
          <w:rFonts w:ascii="Arial" w:hAnsi="Arial" w:cs="Arial"/>
        </w:rPr>
        <w:t>Αποκλεισμός του δικαιώματος ψήφου προβλέπεται σε εξαιρετικές περιπτώσεις, όπως σε εκείνη του άρθρου 12 παρ.2 και του άρθρου 14 παρ.2δ’, όπου ορίζεται ότι ο εταίρος-διαχειριστής δεν μπορεί να συμμετάσχει σε ψηφοφορία, όταν πρόκειται να ληφθεί απόφαση για την απαλλαγή από την ευθύνη του ή όταν πρόκειται να ληφθεί απόφαση για την έγερση εταιρικής αγωγής εναντίον του, ως διαχειριστή.</w:t>
      </w:r>
    </w:p>
    <w:p w:rsidR="006D3515" w:rsidRPr="00DC0462" w:rsidRDefault="006D3515" w:rsidP="00DC0462">
      <w:pPr>
        <w:pStyle w:val="Oooe1"/>
        <w:tabs>
          <w:tab w:val="clear" w:pos="284"/>
        </w:tabs>
        <w:spacing w:line="360" w:lineRule="atLeast"/>
        <w:jc w:val="center"/>
        <w:rPr>
          <w:rFonts w:ascii="Arial" w:hAnsi="Arial" w:cs="Arial"/>
          <w:i/>
        </w:rPr>
      </w:pPr>
      <w:r w:rsidRPr="00DC0462">
        <w:rPr>
          <w:rFonts w:ascii="Arial" w:hAnsi="Arial" w:cs="Arial"/>
          <w:i/>
        </w:rPr>
        <w:t>Δικαίωμα ελέγχου και παροχής πληροφοριών</w:t>
      </w:r>
    </w:p>
    <w:p w:rsidR="006D3515" w:rsidRDefault="006D3515" w:rsidP="00102B44">
      <w:pPr>
        <w:pStyle w:val="Oooe1"/>
        <w:tabs>
          <w:tab w:val="clear" w:pos="284"/>
        </w:tabs>
        <w:spacing w:line="360" w:lineRule="atLeast"/>
        <w:jc w:val="left"/>
        <w:rPr>
          <w:rFonts w:ascii="Arial" w:hAnsi="Arial" w:cs="Arial"/>
        </w:rPr>
      </w:pPr>
      <w:r>
        <w:rPr>
          <w:rFonts w:ascii="Arial" w:hAnsi="Arial" w:cs="Arial"/>
        </w:rPr>
        <w:t>Κατά το πρώτο</w:t>
      </w:r>
      <w:r w:rsidR="00DC0462">
        <w:rPr>
          <w:rFonts w:ascii="Arial" w:hAnsi="Arial" w:cs="Arial"/>
        </w:rPr>
        <w:t xml:space="preserve"> δεκαήμερο από τη λήξη κάθε ημερολογιακού τριμήνου κάθε εταίρος έχει δικαίωμα να λαμβάνει γνώση της πορείας των εταιρικών υποθέσεων και να εξετάζει τα βιβλία και τα έγγραφα της εταιρίας (άρθρο 34 εδ.α’ ν.3190/1955). Επίσης, δικαιούται με δική του δαπάνη να λαμβάνει αποσπάσματα του βιβλίου των εταίρων και του βιβλίου πρακτικών συνελεύσεων, τα οποία προβλέπονται στο άρθρο 25 (άρθρο 34 εδ.β’).Αντίθετη διάταξη του καταστατικού είναι άκυρη (άρθρο 34 εδ.γ’).</w:t>
      </w:r>
    </w:p>
    <w:p w:rsidR="00DC0462" w:rsidRPr="00DC0462" w:rsidRDefault="00DC0462" w:rsidP="00DC0462">
      <w:pPr>
        <w:pStyle w:val="Oooe1"/>
        <w:tabs>
          <w:tab w:val="clear" w:pos="284"/>
        </w:tabs>
        <w:spacing w:line="360" w:lineRule="atLeast"/>
        <w:jc w:val="center"/>
        <w:rPr>
          <w:rFonts w:ascii="Arial" w:hAnsi="Arial" w:cs="Arial"/>
          <w:i/>
        </w:rPr>
      </w:pPr>
      <w:r w:rsidRPr="00DC0462">
        <w:rPr>
          <w:rFonts w:ascii="Arial" w:hAnsi="Arial" w:cs="Arial"/>
          <w:i/>
        </w:rPr>
        <w:t>Λοιπά δικαιώματα διοικητικής φύσεως</w:t>
      </w:r>
    </w:p>
    <w:p w:rsidR="00DC0462" w:rsidRDefault="00DC0462" w:rsidP="00102B44">
      <w:pPr>
        <w:pStyle w:val="Oooe1"/>
        <w:tabs>
          <w:tab w:val="clear" w:pos="284"/>
        </w:tabs>
        <w:spacing w:line="360" w:lineRule="atLeast"/>
        <w:jc w:val="left"/>
        <w:rPr>
          <w:rFonts w:ascii="Arial" w:hAnsi="Arial" w:cs="Arial"/>
        </w:rPr>
      </w:pPr>
      <w:r>
        <w:rPr>
          <w:rFonts w:ascii="Arial" w:hAnsi="Arial" w:cs="Arial"/>
        </w:rPr>
        <w:t>Λοιπά διακιώματα διοικητικής φύσεως συνιστούν:</w:t>
      </w:r>
    </w:p>
    <w:p w:rsidR="00DC0462" w:rsidRDefault="00DC0462" w:rsidP="00102B44">
      <w:pPr>
        <w:pStyle w:val="Oooe1"/>
        <w:tabs>
          <w:tab w:val="clear" w:pos="284"/>
        </w:tabs>
        <w:spacing w:line="360" w:lineRule="atLeast"/>
        <w:jc w:val="left"/>
        <w:rPr>
          <w:rFonts w:ascii="Arial" w:hAnsi="Arial" w:cs="Arial"/>
        </w:rPr>
      </w:pPr>
      <w:r w:rsidRPr="00DC0462">
        <w:rPr>
          <w:rFonts w:ascii="Arial" w:hAnsi="Arial" w:cs="Arial"/>
          <w:b/>
        </w:rPr>
        <w:t>[α]</w:t>
      </w:r>
      <w:r>
        <w:rPr>
          <w:rFonts w:ascii="Arial" w:hAnsi="Arial" w:cs="Arial"/>
        </w:rPr>
        <w:t xml:space="preserve"> Το δικαίωμα σύγκλησης τακτικής συνέλευσης των εταίρων σε περίπτωση αδράνειας των διαχειριστών (άρθρο 10 παρ.2 εδ.β),</w:t>
      </w:r>
    </w:p>
    <w:p w:rsidR="00DC0462" w:rsidRDefault="00DC0462" w:rsidP="00102B44">
      <w:pPr>
        <w:pStyle w:val="Oooe1"/>
        <w:tabs>
          <w:tab w:val="clear" w:pos="284"/>
        </w:tabs>
        <w:spacing w:line="360" w:lineRule="atLeast"/>
        <w:jc w:val="left"/>
        <w:rPr>
          <w:rFonts w:ascii="Arial" w:hAnsi="Arial" w:cs="Arial"/>
        </w:rPr>
      </w:pPr>
      <w:r w:rsidRPr="00DC0462">
        <w:rPr>
          <w:rFonts w:ascii="Arial" w:hAnsi="Arial" w:cs="Arial"/>
          <w:b/>
        </w:rPr>
        <w:t>[β]</w:t>
      </w:r>
      <w:r>
        <w:rPr>
          <w:rFonts w:ascii="Arial" w:hAnsi="Arial" w:cs="Arial"/>
        </w:rPr>
        <w:t xml:space="preserve"> Το δικαίωμα έγερσης της εταιρικής αγωγής κατά τω ν διαχειριστών (άρθρο 26),</w:t>
      </w:r>
    </w:p>
    <w:p w:rsidR="00DC0462" w:rsidRDefault="00DC0462" w:rsidP="00102B44">
      <w:pPr>
        <w:pStyle w:val="Oooe1"/>
        <w:tabs>
          <w:tab w:val="clear" w:pos="284"/>
        </w:tabs>
        <w:spacing w:line="360" w:lineRule="atLeast"/>
        <w:jc w:val="left"/>
        <w:rPr>
          <w:rFonts w:ascii="Arial" w:hAnsi="Arial" w:cs="Arial"/>
        </w:rPr>
      </w:pPr>
      <w:r w:rsidRPr="00DC0462">
        <w:rPr>
          <w:rFonts w:ascii="Arial" w:hAnsi="Arial" w:cs="Arial"/>
          <w:b/>
        </w:rPr>
        <w:t xml:space="preserve">[γ] </w:t>
      </w:r>
      <w:r>
        <w:rPr>
          <w:rFonts w:ascii="Arial" w:hAnsi="Arial" w:cs="Arial"/>
        </w:rPr>
        <w:t>Το δικαίωμα προσβολής των αποφάσεων της συνέλευσης, στην περίπτωση που εκείνες είναι παράνομες ή ελήφθησαν κατά παράβαση των διατάξεων του καταστατικού (άρθρο 15 παρ.1)</w:t>
      </w:r>
    </w:p>
    <w:p w:rsidR="004D260B" w:rsidRDefault="004D260B" w:rsidP="00102B44">
      <w:pPr>
        <w:pStyle w:val="Oooe1"/>
        <w:tabs>
          <w:tab w:val="clear" w:pos="284"/>
        </w:tabs>
        <w:spacing w:line="360" w:lineRule="atLeast"/>
        <w:jc w:val="left"/>
        <w:rPr>
          <w:rFonts w:ascii="Arial" w:hAnsi="Arial" w:cs="Arial"/>
        </w:rPr>
      </w:pPr>
    </w:p>
    <w:p w:rsidR="004D260B" w:rsidRDefault="004D260B" w:rsidP="00102B44">
      <w:pPr>
        <w:pStyle w:val="Oooe1"/>
        <w:tabs>
          <w:tab w:val="clear" w:pos="284"/>
        </w:tabs>
        <w:spacing w:line="360" w:lineRule="atLeast"/>
        <w:jc w:val="left"/>
        <w:rPr>
          <w:rFonts w:ascii="Arial" w:hAnsi="Arial" w:cs="Arial"/>
        </w:rPr>
      </w:pPr>
    </w:p>
    <w:p w:rsidR="004D260B" w:rsidRDefault="004D260B" w:rsidP="00102B44">
      <w:pPr>
        <w:pStyle w:val="Oooe1"/>
        <w:tabs>
          <w:tab w:val="clear" w:pos="284"/>
        </w:tabs>
        <w:spacing w:line="360" w:lineRule="atLeast"/>
        <w:jc w:val="left"/>
        <w:rPr>
          <w:rFonts w:ascii="Arial" w:hAnsi="Arial" w:cs="Arial"/>
        </w:rPr>
      </w:pPr>
    </w:p>
    <w:p w:rsidR="00DC0462" w:rsidRPr="004D260B" w:rsidRDefault="00DC0462" w:rsidP="004D260B">
      <w:pPr>
        <w:pStyle w:val="Oooe1"/>
        <w:tabs>
          <w:tab w:val="clear" w:pos="284"/>
        </w:tabs>
        <w:spacing w:line="360" w:lineRule="atLeast"/>
        <w:jc w:val="center"/>
        <w:rPr>
          <w:rFonts w:ascii="Arial" w:hAnsi="Arial" w:cs="Arial"/>
          <w:i/>
        </w:rPr>
      </w:pPr>
      <w:r w:rsidRPr="004D260B">
        <w:rPr>
          <w:rFonts w:ascii="Arial" w:hAnsi="Arial" w:cs="Arial"/>
          <w:i/>
        </w:rPr>
        <w:lastRenderedPageBreak/>
        <w:t>Δικαιώματα μειοψηφίας</w:t>
      </w:r>
    </w:p>
    <w:p w:rsidR="00DC0462" w:rsidRDefault="00DC0462" w:rsidP="00102B44">
      <w:pPr>
        <w:pStyle w:val="Oooe1"/>
        <w:tabs>
          <w:tab w:val="clear" w:pos="284"/>
        </w:tabs>
        <w:spacing w:line="360" w:lineRule="atLeast"/>
        <w:jc w:val="left"/>
        <w:rPr>
          <w:rFonts w:ascii="Arial" w:hAnsi="Arial" w:cs="Arial"/>
        </w:rPr>
      </w:pPr>
      <w:r>
        <w:rPr>
          <w:rFonts w:ascii="Arial" w:hAnsi="Arial" w:cs="Arial"/>
        </w:rPr>
        <w:t>Δικαιώματα μειοψηφίας αποτελούν:</w:t>
      </w:r>
    </w:p>
    <w:p w:rsidR="00DC0462" w:rsidRDefault="00DC0462" w:rsidP="00102B44">
      <w:pPr>
        <w:pStyle w:val="Oooe1"/>
        <w:tabs>
          <w:tab w:val="clear" w:pos="284"/>
        </w:tabs>
        <w:spacing w:line="360" w:lineRule="atLeast"/>
        <w:jc w:val="left"/>
        <w:rPr>
          <w:rFonts w:ascii="Arial" w:hAnsi="Arial" w:cs="Arial"/>
        </w:rPr>
      </w:pPr>
      <w:r w:rsidRPr="004D260B">
        <w:rPr>
          <w:rFonts w:ascii="Arial" w:hAnsi="Arial" w:cs="Arial"/>
          <w:b/>
        </w:rPr>
        <w:t>[α]</w:t>
      </w:r>
      <w:r>
        <w:rPr>
          <w:rFonts w:ascii="Arial" w:hAnsi="Arial" w:cs="Arial"/>
        </w:rPr>
        <w:t xml:space="preserve"> Το δικαίωμα εταίρων εκπροσωπούντων τουλάχιστον το 1/20 του εταιρικού κεφαλαίου να ζητήσουν σύγκληση έκτακτης συνέλευσης (άρθρο 11),</w:t>
      </w:r>
    </w:p>
    <w:p w:rsidR="004D260B" w:rsidRDefault="00DC0462" w:rsidP="00102B44">
      <w:pPr>
        <w:pStyle w:val="Oooe1"/>
        <w:tabs>
          <w:tab w:val="clear" w:pos="284"/>
        </w:tabs>
        <w:spacing w:line="360" w:lineRule="atLeast"/>
        <w:jc w:val="left"/>
        <w:rPr>
          <w:rFonts w:ascii="Arial" w:hAnsi="Arial" w:cs="Arial"/>
        </w:rPr>
      </w:pPr>
      <w:r w:rsidRPr="004D260B">
        <w:rPr>
          <w:rFonts w:ascii="Arial" w:hAnsi="Arial" w:cs="Arial"/>
          <w:b/>
        </w:rPr>
        <w:t>[β]</w:t>
      </w:r>
      <w:r>
        <w:rPr>
          <w:rFonts w:ascii="Arial" w:hAnsi="Arial" w:cs="Arial"/>
        </w:rPr>
        <w:t xml:space="preserve"> Το δικαίωμα εταίρων εκπροσωπούντων το 1/10 του εταιρικού κεφαλαίου για δικαστική λύση της εταιρίας, όταν συντρέχει σπουδαίος λόγος</w:t>
      </w:r>
      <w:r w:rsidR="004D260B">
        <w:rPr>
          <w:rFonts w:ascii="Arial" w:hAnsi="Arial" w:cs="Arial"/>
        </w:rPr>
        <w:t xml:space="preserve"> (άρθρο 44 παρ.1 περ.γ), και</w:t>
      </w:r>
    </w:p>
    <w:p w:rsidR="00DC0462" w:rsidRPr="006D3515" w:rsidRDefault="004D260B" w:rsidP="00102B44">
      <w:pPr>
        <w:pStyle w:val="Oooe1"/>
        <w:tabs>
          <w:tab w:val="clear" w:pos="284"/>
        </w:tabs>
        <w:spacing w:line="360" w:lineRule="atLeast"/>
        <w:jc w:val="left"/>
        <w:rPr>
          <w:rFonts w:ascii="Arial" w:hAnsi="Arial" w:cs="Arial"/>
        </w:rPr>
      </w:pPr>
      <w:r w:rsidRPr="004D260B">
        <w:rPr>
          <w:rFonts w:ascii="Arial" w:hAnsi="Arial" w:cs="Arial"/>
          <w:b/>
        </w:rPr>
        <w:t>[γ]</w:t>
      </w:r>
      <w:r>
        <w:rPr>
          <w:rFonts w:ascii="Arial" w:hAnsi="Arial" w:cs="Arial"/>
        </w:rPr>
        <w:t xml:space="preserve"> Το δικαίωμα εταίρων</w:t>
      </w:r>
      <w:r w:rsidR="00DC0462">
        <w:rPr>
          <w:rFonts w:ascii="Arial" w:hAnsi="Arial" w:cs="Arial"/>
        </w:rPr>
        <w:t xml:space="preserve"> </w:t>
      </w:r>
      <w:r>
        <w:rPr>
          <w:rFonts w:ascii="Arial" w:hAnsi="Arial" w:cs="Arial"/>
        </w:rPr>
        <w:t>εκπροσωπούντων το 1/10 γτου εταιρικού κεφαλαίου να ζητήσουν ανάκληση εκκαθαριστών (άρθρο 47 παρ.4), εφόσον συντρέχει σπουδαίςο λόγος. Κατά το άρθρο 47 παρ.2, σπουδαίος λόγος υφίσταται ιδίως όταν συντρέχει σοβαρή παράβαση καθηκόντων ή η ανικανότητα προς διενέργεια εκκαθάρισης.</w:t>
      </w:r>
    </w:p>
    <w:p w:rsidR="00121C49" w:rsidRPr="00A40EEE" w:rsidRDefault="00121C49" w:rsidP="00121C49">
      <w:pPr>
        <w:pStyle w:val="Oooe1"/>
        <w:tabs>
          <w:tab w:val="clear" w:pos="284"/>
        </w:tabs>
        <w:spacing w:line="360" w:lineRule="atLeast"/>
        <w:rPr>
          <w:rFonts w:ascii="Arial" w:hAnsi="Arial" w:cs="Arial"/>
          <w:b/>
          <w:bCs/>
        </w:rPr>
      </w:pPr>
      <w:r w:rsidRPr="00A40EEE">
        <w:rPr>
          <w:rFonts w:ascii="Arial" w:hAnsi="Arial" w:cs="Arial"/>
          <w:b/>
          <w:bCs/>
        </w:rPr>
        <w:t>8.5.2. Υποχρεώσεις των εταίρων</w:t>
      </w:r>
    </w:p>
    <w:p w:rsidR="00121C49" w:rsidRDefault="00121C49" w:rsidP="00121C49">
      <w:pPr>
        <w:pStyle w:val="Oooe1"/>
        <w:tabs>
          <w:tab w:val="clear" w:pos="284"/>
        </w:tabs>
        <w:spacing w:line="360" w:lineRule="atLeast"/>
        <w:rPr>
          <w:rFonts w:ascii="Arial" w:hAnsi="Arial" w:cs="Arial"/>
        </w:rPr>
      </w:pPr>
      <w:r>
        <w:rPr>
          <w:rFonts w:ascii="Arial" w:hAnsi="Arial" w:cs="Arial"/>
        </w:rPr>
        <w:t>Οι εταίροι έχουν τις ακόλουθες υποχρεώσεις: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 Καταβολή της εισφοράς τους </w:t>
      </w:r>
    </w:p>
    <w:p w:rsidR="00AD3F71" w:rsidRDefault="00AD3F71" w:rsidP="00AD3F71">
      <w:pPr>
        <w:pStyle w:val="Oooe1"/>
        <w:tabs>
          <w:tab w:val="clear" w:pos="284"/>
        </w:tabs>
        <w:spacing w:line="360" w:lineRule="atLeast"/>
        <w:rPr>
          <w:rFonts w:ascii="Arial" w:hAnsi="Arial" w:cs="Arial"/>
        </w:rPr>
      </w:pPr>
      <w:r>
        <w:rPr>
          <w:rFonts w:ascii="Arial" w:hAnsi="Arial" w:cs="Arial"/>
        </w:rPr>
        <w:t xml:space="preserve">  β. ΄Οσες προβλέπονται από το καταστατικό</w:t>
      </w:r>
      <w:r w:rsidR="00605082">
        <w:rPr>
          <w:rFonts w:ascii="Arial" w:hAnsi="Arial" w:cs="Arial"/>
        </w:rPr>
        <w:t>, όπως π.χ. προσφορά εργασίας, πίστης, καταβολή συμπληρωματικών εισφορών</w:t>
      </w:r>
      <w:r>
        <w:rPr>
          <w:rFonts w:ascii="Arial" w:hAnsi="Arial" w:cs="Arial"/>
        </w:rPr>
        <w:t xml:space="preserve"> </w:t>
      </w:r>
    </w:p>
    <w:p w:rsidR="00121C49" w:rsidRDefault="00121C49" w:rsidP="00AD3F71">
      <w:pPr>
        <w:pStyle w:val="Oooe1"/>
        <w:tabs>
          <w:tab w:val="clear" w:pos="284"/>
        </w:tabs>
        <w:spacing w:line="360" w:lineRule="atLeast"/>
        <w:rPr>
          <w:rFonts w:ascii="Arial" w:hAnsi="Arial" w:cs="Arial"/>
        </w:rPr>
      </w:pPr>
      <w:r>
        <w:rPr>
          <w:rFonts w:ascii="Arial" w:hAnsi="Arial" w:cs="Arial"/>
        </w:rPr>
        <w:t xml:space="preserve">Οι εταίροι δεν έχουν καμία απολύτως ευθύνη για τα χρέη της εταιρίας για τα οποία ευθύνεται μόνον η ίδια η ΕΠΕ απεριόριστα, με την περιουσία της. </w:t>
      </w:r>
    </w:p>
    <w:p w:rsidR="00605082" w:rsidRDefault="004D260B" w:rsidP="00AD3F71">
      <w:pPr>
        <w:pStyle w:val="Oooe1"/>
        <w:tabs>
          <w:tab w:val="clear" w:pos="284"/>
        </w:tabs>
        <w:spacing w:line="360" w:lineRule="atLeast"/>
        <w:rPr>
          <w:rFonts w:ascii="Arial" w:hAnsi="Arial" w:cs="Arial"/>
        </w:rPr>
      </w:pPr>
      <w:r>
        <w:rPr>
          <w:rFonts w:ascii="Arial" w:hAnsi="Arial" w:cs="Arial"/>
        </w:rPr>
        <w:t>Οι εταίροι της ΕΠΕ έχουν συνεπώς έναντι της εταιρίας και των λοιπών εταίρων υποχρέωση πίστης, η οποία συνίσταται στη διενέργεια κα΄θε πράξης που συντελεί στη διαφύλαξη των συμφερόντων της εταιρίας και στην υποχρέωση παράλειψης κάθε ενέργειας που μπορεί να βλάψει τα συμφέροντα της. Τέτοιες είναι κυρίως οι πράξεις ανταγωνισμού του εταίρου κατά της εταιρίας, για τις οποίες οι εταίροι μπορούν να συμπεριλάβουν σχετική απαγόρευση (απαγόρευση ανταγωνισμού-άρθρο 6 παρ.3 ν.3190/1955) στο καταστατικό για τους μη διαχειριστές, ανάλογη με αυτή που προβλέπεται στον νόμο για τους διαχειριστές  (άρθρο 20 παρ.1) και για τους εταίρους (άρθρο 20 παρ.2 σε συνδ. με παρ.1).</w:t>
      </w:r>
    </w:p>
    <w:p w:rsidR="00605082" w:rsidRDefault="00605082" w:rsidP="00AD3F71">
      <w:pPr>
        <w:pStyle w:val="Oooe1"/>
        <w:tabs>
          <w:tab w:val="clear" w:pos="284"/>
        </w:tabs>
        <w:spacing w:line="360" w:lineRule="atLeast"/>
        <w:rPr>
          <w:rFonts w:ascii="Arial" w:hAnsi="Arial" w:cs="Arial"/>
          <w:b/>
        </w:rPr>
      </w:pPr>
      <w:r w:rsidRPr="00605082">
        <w:rPr>
          <w:rFonts w:ascii="Arial" w:hAnsi="Arial" w:cs="Arial"/>
          <w:b/>
        </w:rPr>
        <w:t>Έξοδος Εταίρου (Άρθ. 33 § 1 και 2)</w:t>
      </w:r>
      <w:r>
        <w:rPr>
          <w:rFonts w:ascii="Arial" w:hAnsi="Arial" w:cs="Arial"/>
          <w:b/>
        </w:rPr>
        <w:t xml:space="preserve"> </w:t>
      </w:r>
    </w:p>
    <w:p w:rsidR="00605082" w:rsidRDefault="00605082" w:rsidP="00AD3F71">
      <w:pPr>
        <w:pStyle w:val="Oooe1"/>
        <w:tabs>
          <w:tab w:val="clear" w:pos="284"/>
        </w:tabs>
        <w:spacing w:line="360" w:lineRule="atLeast"/>
        <w:rPr>
          <w:rFonts w:ascii="Arial" w:hAnsi="Arial" w:cs="Arial"/>
          <w:b/>
        </w:rPr>
      </w:pPr>
    </w:p>
    <w:p w:rsidR="00605082" w:rsidRPr="00D57D7B" w:rsidRDefault="00605082" w:rsidP="001567B9">
      <w:pPr>
        <w:pStyle w:val="Oooe1"/>
        <w:tabs>
          <w:tab w:val="clear" w:pos="284"/>
        </w:tabs>
        <w:spacing w:line="360" w:lineRule="atLeast"/>
        <w:jc w:val="left"/>
        <w:rPr>
          <w:rFonts w:ascii="Arial" w:hAnsi="Arial" w:cs="Arial"/>
          <w:b/>
        </w:rPr>
      </w:pPr>
      <w:r>
        <w:rPr>
          <w:rFonts w:ascii="Arial" w:hAnsi="Arial" w:cs="Arial"/>
          <w:b/>
        </w:rPr>
        <w:t>1.</w:t>
      </w:r>
      <w:r w:rsidRPr="00605082">
        <w:rPr>
          <w:rFonts w:ascii="Arial" w:hAnsi="Arial" w:cs="Arial"/>
        </w:rPr>
        <w:t xml:space="preserve"> </w:t>
      </w:r>
      <w:r w:rsidRPr="00D57D7B">
        <w:rPr>
          <w:rFonts w:ascii="Arial" w:hAnsi="Arial" w:cs="Arial"/>
          <w:b/>
        </w:rPr>
        <w:t>Μεταβίβαση όλων των εταιρικών μεριδίων</w:t>
      </w:r>
    </w:p>
    <w:p w:rsidR="001567B9" w:rsidRDefault="001567B9" w:rsidP="001567B9">
      <w:pPr>
        <w:pStyle w:val="Oooe1"/>
        <w:tabs>
          <w:tab w:val="clear" w:pos="284"/>
        </w:tabs>
        <w:spacing w:line="360" w:lineRule="atLeast"/>
        <w:jc w:val="left"/>
        <w:rPr>
          <w:rFonts w:ascii="Arial" w:hAnsi="Arial" w:cs="Arial"/>
        </w:rPr>
      </w:pPr>
      <w:r w:rsidRPr="00D57D7B">
        <w:rPr>
          <w:rFonts w:ascii="Arial" w:hAnsi="Arial" w:cs="Arial"/>
          <w:b/>
        </w:rPr>
        <w:t>2. Ειδική Διαδικασία Εξόδου.</w:t>
      </w:r>
      <w:r>
        <w:rPr>
          <w:rFonts w:ascii="Arial" w:hAnsi="Arial" w:cs="Arial"/>
        </w:rPr>
        <w:t xml:space="preserve">                                                                                      Ύπαρξη σπουδαίου λόγου:                                                                                                        α. π.χ., κατάρρευση εταιρίας οικονομικά  ή ο εταίρος που ζητά να εξέλθει επιθυμεί να ζήσει στο εξωτερικό</w:t>
      </w:r>
    </w:p>
    <w:p w:rsidR="001567B9" w:rsidRDefault="001567B9" w:rsidP="001567B9">
      <w:pPr>
        <w:pStyle w:val="Oooe1"/>
        <w:tabs>
          <w:tab w:val="clear" w:pos="284"/>
        </w:tabs>
        <w:spacing w:line="360" w:lineRule="atLeast"/>
        <w:jc w:val="left"/>
        <w:rPr>
          <w:rFonts w:ascii="Arial" w:hAnsi="Arial" w:cs="Arial"/>
        </w:rPr>
      </w:pPr>
      <w:r>
        <w:rPr>
          <w:rFonts w:ascii="Arial" w:hAnsi="Arial" w:cs="Arial"/>
        </w:rPr>
        <w:lastRenderedPageBreak/>
        <w:t xml:space="preserve">β. </w:t>
      </w:r>
      <w:r w:rsidRPr="001567B9">
        <w:rPr>
          <w:rFonts w:ascii="Arial" w:hAnsi="Arial" w:cs="Arial"/>
          <w:b/>
        </w:rPr>
        <w:t>Δικαστική Απόφαση</w:t>
      </w:r>
      <w:r>
        <w:rPr>
          <w:rFonts w:ascii="Arial" w:hAnsi="Arial" w:cs="Arial"/>
        </w:rPr>
        <w:t xml:space="preserve">. Με την ίδια απόφαση προσδιορίζεται και η αξία της μερίδας συμμετοχής που πρέπει να του καταβληθεί από την εταιρία, πράγμα που οδηγεί και σε μείωση ΕΚ. </w:t>
      </w:r>
    </w:p>
    <w:p w:rsidR="00967D33" w:rsidRPr="00215ACF" w:rsidRDefault="001567B9" w:rsidP="001567B9">
      <w:pPr>
        <w:pStyle w:val="Oooe1"/>
        <w:tabs>
          <w:tab w:val="clear" w:pos="284"/>
        </w:tabs>
        <w:spacing w:line="360" w:lineRule="atLeast"/>
        <w:jc w:val="left"/>
        <w:rPr>
          <w:rFonts w:ascii="Arial" w:hAnsi="Arial" w:cs="Arial"/>
        </w:rPr>
      </w:pPr>
      <w:r w:rsidRPr="00D57D7B">
        <w:rPr>
          <w:rFonts w:ascii="Arial" w:hAnsi="Arial" w:cs="Arial"/>
          <w:b/>
        </w:rPr>
        <w:t>3. Ειδική Περίπτωση.</w:t>
      </w:r>
      <w:r>
        <w:rPr>
          <w:rFonts w:ascii="Arial" w:hAnsi="Arial" w:cs="Arial"/>
        </w:rPr>
        <w:t xml:space="preserve"> Η διαφωνία εταίρου με την μεταβολή του αντικειμένου της επιχείρησης (Άρθ.39). Ασκείται με έγγραφη δήλωση του εταίρου που διαφώνησε μέσα σε </w:t>
      </w:r>
      <w:r w:rsidR="0069018D">
        <w:rPr>
          <w:rFonts w:ascii="Arial" w:hAnsi="Arial" w:cs="Arial"/>
        </w:rPr>
        <w:t>3 μήνες. Καταβάλλεται η αξία της μερίδας</w:t>
      </w:r>
      <w:r>
        <w:rPr>
          <w:rFonts w:ascii="Arial" w:hAnsi="Arial" w:cs="Arial"/>
        </w:rPr>
        <w:t xml:space="preserve"> του μειώνοντας το κεφάλαιο.    </w:t>
      </w:r>
    </w:p>
    <w:p w:rsidR="00967D33" w:rsidRPr="00215ACF" w:rsidRDefault="00967D33" w:rsidP="001567B9">
      <w:pPr>
        <w:pStyle w:val="Oooe1"/>
        <w:tabs>
          <w:tab w:val="clear" w:pos="284"/>
        </w:tabs>
        <w:spacing w:line="360" w:lineRule="atLeast"/>
        <w:jc w:val="left"/>
        <w:rPr>
          <w:rFonts w:ascii="Arial" w:hAnsi="Arial" w:cs="Arial"/>
        </w:rPr>
      </w:pPr>
    </w:p>
    <w:p w:rsidR="00967D33" w:rsidRPr="00967D33" w:rsidRDefault="00967D33" w:rsidP="001567B9">
      <w:pPr>
        <w:pStyle w:val="Oooe1"/>
        <w:tabs>
          <w:tab w:val="clear" w:pos="284"/>
        </w:tabs>
        <w:spacing w:line="360" w:lineRule="atLeast"/>
        <w:jc w:val="left"/>
        <w:rPr>
          <w:rFonts w:ascii="Arial" w:hAnsi="Arial" w:cs="Arial"/>
          <w:b/>
        </w:rPr>
      </w:pPr>
      <w:r w:rsidRPr="00967D33">
        <w:rPr>
          <w:rFonts w:ascii="Arial" w:hAnsi="Arial" w:cs="Arial"/>
          <w:b/>
        </w:rPr>
        <w:t>Αποκλεισμός Εταίρου</w:t>
      </w:r>
    </w:p>
    <w:p w:rsidR="00967D33" w:rsidRDefault="00967D33" w:rsidP="001567B9">
      <w:pPr>
        <w:pStyle w:val="Oooe1"/>
        <w:tabs>
          <w:tab w:val="clear" w:pos="284"/>
        </w:tabs>
        <w:spacing w:line="360" w:lineRule="atLeast"/>
        <w:jc w:val="left"/>
        <w:rPr>
          <w:rFonts w:ascii="Arial" w:hAnsi="Arial" w:cs="Arial"/>
        </w:rPr>
      </w:pPr>
      <w:r>
        <w:rPr>
          <w:rFonts w:ascii="Arial" w:hAnsi="Arial" w:cs="Arial"/>
        </w:rPr>
        <w:t>Προϋ</w:t>
      </w:r>
      <w:r w:rsidR="0069018D">
        <w:rPr>
          <w:rFonts w:ascii="Arial" w:hAnsi="Arial" w:cs="Arial"/>
        </w:rPr>
        <w:t>ποθέσεις που πρέπει να συντρέξουν</w:t>
      </w:r>
      <w:r>
        <w:rPr>
          <w:rFonts w:ascii="Arial" w:hAnsi="Arial" w:cs="Arial"/>
        </w:rPr>
        <w:t>:</w:t>
      </w:r>
      <w:r w:rsidR="001567B9">
        <w:rPr>
          <w:rFonts w:ascii="Arial" w:hAnsi="Arial" w:cs="Arial"/>
        </w:rPr>
        <w:t xml:space="preserve">  </w:t>
      </w:r>
    </w:p>
    <w:p w:rsidR="00967D33" w:rsidRDefault="00967D33" w:rsidP="001567B9">
      <w:pPr>
        <w:pStyle w:val="Oooe1"/>
        <w:tabs>
          <w:tab w:val="clear" w:pos="284"/>
        </w:tabs>
        <w:spacing w:line="360" w:lineRule="atLeast"/>
        <w:jc w:val="left"/>
        <w:rPr>
          <w:rFonts w:ascii="Arial" w:hAnsi="Arial" w:cs="Arial"/>
        </w:rPr>
      </w:pPr>
      <w:r>
        <w:rPr>
          <w:rFonts w:ascii="Arial" w:hAnsi="Arial" w:cs="Arial"/>
        </w:rPr>
        <w:t>1. ύπαρξη σπουδαίου λόγου (π.χ. δεν εκπληρώνει τις υποχρεώσεις που έχει από το καταστατικό)</w:t>
      </w:r>
    </w:p>
    <w:p w:rsidR="00967D33" w:rsidRDefault="00967D33" w:rsidP="001567B9">
      <w:pPr>
        <w:pStyle w:val="Oooe1"/>
        <w:tabs>
          <w:tab w:val="clear" w:pos="284"/>
        </w:tabs>
        <w:spacing w:line="360" w:lineRule="atLeast"/>
        <w:jc w:val="left"/>
        <w:rPr>
          <w:rFonts w:ascii="Arial" w:hAnsi="Arial" w:cs="Arial"/>
        </w:rPr>
      </w:pPr>
      <w:r>
        <w:rPr>
          <w:rFonts w:ascii="Arial" w:hAnsi="Arial" w:cs="Arial"/>
        </w:rPr>
        <w:t>Για να υλοποιηθεί απαιτείται:</w:t>
      </w:r>
    </w:p>
    <w:p w:rsidR="00967D33" w:rsidRDefault="00967D33" w:rsidP="001567B9">
      <w:pPr>
        <w:pStyle w:val="Oooe1"/>
        <w:tabs>
          <w:tab w:val="clear" w:pos="284"/>
        </w:tabs>
        <w:spacing w:line="360" w:lineRule="atLeast"/>
        <w:jc w:val="left"/>
        <w:rPr>
          <w:rFonts w:ascii="Arial" w:hAnsi="Arial" w:cs="Arial"/>
        </w:rPr>
      </w:pPr>
      <w:r>
        <w:rPr>
          <w:rFonts w:ascii="Arial" w:hAnsi="Arial" w:cs="Arial"/>
        </w:rPr>
        <w:t>2. απόφαση της ΣΤΕ με συνήθη πλειοψηφία</w:t>
      </w:r>
    </w:p>
    <w:p w:rsidR="001567B9" w:rsidRDefault="00967D33" w:rsidP="001567B9">
      <w:pPr>
        <w:pStyle w:val="Oooe1"/>
        <w:tabs>
          <w:tab w:val="clear" w:pos="284"/>
        </w:tabs>
        <w:spacing w:line="360" w:lineRule="atLeast"/>
        <w:jc w:val="left"/>
        <w:rPr>
          <w:rFonts w:ascii="Arial" w:hAnsi="Arial" w:cs="Arial"/>
        </w:rPr>
      </w:pPr>
      <w:r>
        <w:rPr>
          <w:rFonts w:ascii="Arial" w:hAnsi="Arial" w:cs="Arial"/>
        </w:rPr>
        <w:t xml:space="preserve">3. δικαστική απόφαση (π.χ. δεν κατέβαλε εγκαίρως τις συμπληρωμένες εισφορές του) </w:t>
      </w:r>
      <w:r w:rsidR="001567B9">
        <w:rPr>
          <w:rFonts w:ascii="Arial" w:hAnsi="Arial" w:cs="Arial"/>
        </w:rPr>
        <w:t xml:space="preserve">                                                                 </w:t>
      </w:r>
    </w:p>
    <w:p w:rsidR="0036607D" w:rsidRDefault="0036607D" w:rsidP="00AD3F71">
      <w:pPr>
        <w:pStyle w:val="Oooe1"/>
        <w:tabs>
          <w:tab w:val="clear" w:pos="284"/>
        </w:tabs>
        <w:spacing w:line="360" w:lineRule="atLeast"/>
        <w:rPr>
          <w:rFonts w:ascii="Arial" w:hAnsi="Arial" w:cs="Arial"/>
          <w:b/>
        </w:rPr>
      </w:pPr>
    </w:p>
    <w:p w:rsidR="001567B9" w:rsidRDefault="0036607D" w:rsidP="00AD3F71">
      <w:pPr>
        <w:pStyle w:val="Oooe1"/>
        <w:tabs>
          <w:tab w:val="clear" w:pos="284"/>
        </w:tabs>
        <w:spacing w:line="360" w:lineRule="atLeast"/>
        <w:rPr>
          <w:rFonts w:ascii="Arial" w:hAnsi="Arial" w:cs="Arial"/>
          <w:b/>
        </w:rPr>
      </w:pPr>
      <w:r w:rsidRPr="0036607D">
        <w:rPr>
          <w:rFonts w:ascii="Arial" w:hAnsi="Arial" w:cs="Arial"/>
          <w:b/>
        </w:rPr>
        <w:t>Ευθύνη των εταίρων απέναντι στην εταιρία</w:t>
      </w:r>
    </w:p>
    <w:p w:rsidR="0036607D" w:rsidRPr="0036607D" w:rsidRDefault="0036607D" w:rsidP="00AD3F71">
      <w:pPr>
        <w:pStyle w:val="Oooe1"/>
        <w:tabs>
          <w:tab w:val="clear" w:pos="284"/>
        </w:tabs>
        <w:spacing w:line="360" w:lineRule="atLeast"/>
        <w:rPr>
          <w:rFonts w:ascii="Arial" w:hAnsi="Arial" w:cs="Arial"/>
        </w:rPr>
      </w:pPr>
      <w:r>
        <w:rPr>
          <w:rFonts w:ascii="Arial" w:hAnsi="Arial" w:cs="Arial"/>
        </w:rPr>
        <w:t>Οι εταίροι ευθύνοται απέναντι στην εταιρία περιορισμένης ευθύνης για τη μη εκπλήρωση ή την πλημμελή εκπλήρωση των εταιρικών υποχρεώσεων, όπως αυές ορίζοντααι από το νόμο ή το καταστατικό (άρθρο 7 παρ.5 εδ. β, 14 παρ.2 περ.δ’, 37 παρ.3). Αν πρόκειται για εταιρία περιορισμένης ευθύνης με ένα κυριαρχούντα εταίρο, ισχύουν κατ’ αναλογία τα όσα εκτέθηκαν στο οικείο κεφάλαιο για την ανώνυμη εταιρία. Έτσι, ο κυρίαρχος εταίρος ευθύνεται όπως ο κυρίαρχος μέτοχος της αε απέναντι στην εταιρία και στους εταιρικούς δανειστές.</w:t>
      </w:r>
    </w:p>
    <w:p w:rsidR="0036607D" w:rsidRPr="001567B9" w:rsidRDefault="0036607D" w:rsidP="00AD3F71">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BD0069"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BD0069">
        <w:rPr>
          <w:rFonts w:ascii="Arial" w:hAnsi="Arial" w:cs="Arial"/>
          <w:b/>
          <w:bCs/>
        </w:rPr>
        <w:t>8.6. Μετατροπή ΕΠΕ</w:t>
      </w:r>
    </w:p>
    <w:p w:rsidR="00121C49" w:rsidRPr="00BD0069" w:rsidRDefault="00121C49" w:rsidP="00121C49">
      <w:pPr>
        <w:pStyle w:val="Oooe1"/>
        <w:tabs>
          <w:tab w:val="clear" w:pos="284"/>
        </w:tabs>
        <w:spacing w:line="360" w:lineRule="atLeast"/>
        <w:rPr>
          <w:rFonts w:ascii="Arial" w:hAnsi="Arial" w:cs="Arial"/>
          <w:b/>
          <w:bCs/>
        </w:rPr>
      </w:pPr>
      <w:r>
        <w:rPr>
          <w:rFonts w:ascii="Arial" w:hAnsi="Arial" w:cs="Arial"/>
        </w:rPr>
        <w:t xml:space="preserve">Από το νόμο της ΕΠΕ (άρθρο 53) προβλέπεται η δυνατότητα μετατροπής </w:t>
      </w:r>
      <w:r w:rsidRPr="00BD0069">
        <w:rPr>
          <w:rFonts w:ascii="Arial" w:hAnsi="Arial" w:cs="Arial"/>
          <w:b/>
          <w:bCs/>
        </w:rPr>
        <w:t>ΟΕ ή  ΕΕ  σε ΕΠΕ</w:t>
      </w:r>
      <w:r w:rsidR="003E109C">
        <w:rPr>
          <w:rFonts w:ascii="Arial" w:hAnsi="Arial" w:cs="Arial"/>
          <w:b/>
          <w:bCs/>
        </w:rPr>
        <w:t xml:space="preserve"> καθώς και ΑΕ σε ΕΠΕ</w:t>
      </w:r>
      <w:r w:rsidRPr="00BD0069">
        <w:rPr>
          <w:rFonts w:ascii="Arial" w:hAnsi="Arial" w:cs="Arial"/>
          <w:b/>
          <w:bCs/>
        </w:rPr>
        <w:t>.</w:t>
      </w:r>
    </w:p>
    <w:p w:rsidR="00121C49" w:rsidRPr="00BD0069" w:rsidRDefault="00121C49" w:rsidP="00121C49">
      <w:pPr>
        <w:pStyle w:val="Oooe1"/>
        <w:tabs>
          <w:tab w:val="clear" w:pos="284"/>
        </w:tabs>
        <w:spacing w:line="360" w:lineRule="atLeast"/>
        <w:rPr>
          <w:rFonts w:ascii="Arial" w:hAnsi="Arial" w:cs="Arial"/>
          <w:b/>
          <w:bCs/>
        </w:rPr>
      </w:pPr>
      <w:r w:rsidRPr="00BD0069">
        <w:rPr>
          <w:rFonts w:ascii="Arial" w:hAnsi="Arial" w:cs="Arial"/>
          <w:b/>
          <w:bCs/>
        </w:rPr>
        <w:t xml:space="preserve">    Απαιτούνται: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Απόφαση των εταίρων της ΟΕ ή ΕΕ.</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Συμβολαιογραφικό έγγραφο</w:t>
      </w:r>
    </w:p>
    <w:p w:rsidR="003E109C" w:rsidRDefault="00121C49" w:rsidP="00121C49">
      <w:pPr>
        <w:pStyle w:val="Oooe1"/>
        <w:tabs>
          <w:tab w:val="clear" w:pos="284"/>
        </w:tabs>
        <w:spacing w:line="360" w:lineRule="atLeast"/>
        <w:rPr>
          <w:rFonts w:ascii="Arial" w:hAnsi="Arial" w:cs="Arial"/>
        </w:rPr>
      </w:pPr>
      <w:r>
        <w:rPr>
          <w:rFonts w:ascii="Arial" w:hAnsi="Arial" w:cs="Arial"/>
        </w:rPr>
        <w:t xml:space="preserve">  • Τήρηση των διατυπώσεων δημοσιότητας που προβλέπει ο νόμος.</w:t>
      </w:r>
    </w:p>
    <w:p w:rsidR="00B15CDB" w:rsidRDefault="00B15CDB" w:rsidP="00121C49">
      <w:pPr>
        <w:pStyle w:val="Oooe1"/>
        <w:tabs>
          <w:tab w:val="clear" w:pos="284"/>
        </w:tabs>
        <w:spacing w:line="360" w:lineRule="atLeast"/>
        <w:rPr>
          <w:rFonts w:ascii="Arial" w:hAnsi="Arial" w:cs="Arial"/>
        </w:rPr>
      </w:pPr>
      <w:r>
        <w:rPr>
          <w:rFonts w:ascii="Arial" w:hAnsi="Arial" w:cs="Arial"/>
        </w:rPr>
        <w:t xml:space="preserve">Με τον Ν.4072/12 (Άρθρ. 283) προβλέπεται η μετατροπή Ε.Π.Ε. σε Ο.Ε. ή Ε.Ε. μετά από ομόφωνη απόφαση των εταίρων της καθώς και μετατροπή της </w:t>
      </w:r>
      <w:r>
        <w:rPr>
          <w:rFonts w:ascii="Arial" w:hAnsi="Arial" w:cs="Arial"/>
        </w:rPr>
        <w:lastRenderedPageBreak/>
        <w:t>Ε.Π.Ε. σε Ι.Κ.Ε. ή αντίστροφα. Η μετατροπή συντελείται με την ολοκλήρωση των διατυπώσεων δημοσιότητας.</w:t>
      </w:r>
    </w:p>
    <w:p w:rsidR="00B15CDB" w:rsidRDefault="00B15CDB" w:rsidP="00121C49">
      <w:pPr>
        <w:pStyle w:val="Oooe1"/>
        <w:tabs>
          <w:tab w:val="clear" w:pos="284"/>
        </w:tabs>
        <w:spacing w:line="360" w:lineRule="atLeast"/>
        <w:rPr>
          <w:rFonts w:ascii="Arial" w:hAnsi="Arial" w:cs="Arial"/>
        </w:rPr>
      </w:pPr>
    </w:p>
    <w:p w:rsidR="003E109C" w:rsidRPr="003E109C" w:rsidRDefault="003E109C" w:rsidP="00121C49">
      <w:pPr>
        <w:pStyle w:val="Oooe1"/>
        <w:tabs>
          <w:tab w:val="clear" w:pos="284"/>
        </w:tabs>
        <w:spacing w:line="360" w:lineRule="atLeast"/>
        <w:rPr>
          <w:rFonts w:ascii="Arial" w:hAnsi="Arial" w:cs="Arial"/>
          <w:b/>
        </w:rPr>
      </w:pPr>
      <w:r w:rsidRPr="003E109C">
        <w:rPr>
          <w:rFonts w:ascii="Arial" w:hAnsi="Arial" w:cs="Arial"/>
          <w:b/>
        </w:rPr>
        <w:t>8.6.1. Συγχώνευση</w:t>
      </w:r>
    </w:p>
    <w:p w:rsidR="003E109C" w:rsidRDefault="003E109C" w:rsidP="00121C49">
      <w:pPr>
        <w:pStyle w:val="Oooe1"/>
        <w:tabs>
          <w:tab w:val="clear" w:pos="284"/>
        </w:tabs>
        <w:spacing w:line="360" w:lineRule="atLeast"/>
        <w:rPr>
          <w:rFonts w:ascii="Arial" w:hAnsi="Arial" w:cs="Arial"/>
        </w:rPr>
      </w:pPr>
      <w:r>
        <w:rPr>
          <w:rFonts w:ascii="Arial" w:hAnsi="Arial" w:cs="Arial"/>
        </w:rPr>
        <w:t>Είναι δυνατή η συγχώνευση μόνο μεταξύ ΕΠΕ.</w:t>
      </w:r>
    </w:p>
    <w:p w:rsidR="00121C49" w:rsidRDefault="00121C49" w:rsidP="00121C49">
      <w:pPr>
        <w:pStyle w:val="Oooe1"/>
        <w:tabs>
          <w:tab w:val="clear" w:pos="284"/>
        </w:tabs>
        <w:spacing w:line="360" w:lineRule="atLeast"/>
        <w:rPr>
          <w:rFonts w:ascii="Arial" w:hAnsi="Arial" w:cs="Arial"/>
        </w:rPr>
      </w:pPr>
    </w:p>
    <w:p w:rsidR="00121C49" w:rsidRPr="001C2618" w:rsidRDefault="00121C49" w:rsidP="00121C49">
      <w:pPr>
        <w:pStyle w:val="Oooe1"/>
        <w:tabs>
          <w:tab w:val="clear" w:pos="284"/>
        </w:tabs>
        <w:spacing w:line="360" w:lineRule="atLeast"/>
        <w:rPr>
          <w:rFonts w:ascii="Arial" w:hAnsi="Arial" w:cs="Arial"/>
          <w:b/>
          <w:bCs/>
        </w:rPr>
      </w:pPr>
      <w:r w:rsidRPr="001C2618">
        <w:rPr>
          <w:rFonts w:ascii="Arial" w:hAnsi="Arial" w:cs="Arial"/>
          <w:b/>
          <w:bCs/>
        </w:rPr>
        <w:t>8.7. Λύση</w:t>
      </w:r>
      <w:r w:rsidR="00AD3F71">
        <w:rPr>
          <w:rFonts w:ascii="Arial" w:hAnsi="Arial" w:cs="Arial"/>
          <w:b/>
          <w:bCs/>
        </w:rPr>
        <w:t xml:space="preserve"> </w:t>
      </w:r>
      <w:r w:rsidR="00AD3F71" w:rsidRPr="00AD3F71">
        <w:rPr>
          <w:rFonts w:ascii="Arial" w:hAnsi="Arial" w:cs="Arial"/>
        </w:rPr>
        <w:t>(Αρθρ. 44)</w:t>
      </w:r>
      <w:r w:rsidRPr="001C2618">
        <w:rPr>
          <w:rFonts w:ascii="Arial" w:hAnsi="Arial" w:cs="Arial"/>
          <w:b/>
          <w:bCs/>
        </w:rPr>
        <w:t xml:space="preserve"> </w:t>
      </w:r>
    </w:p>
    <w:p w:rsidR="00121C49" w:rsidRPr="001C2618" w:rsidRDefault="00121C49" w:rsidP="00121C49">
      <w:pPr>
        <w:pStyle w:val="Oooe1"/>
        <w:tabs>
          <w:tab w:val="clear" w:pos="284"/>
        </w:tabs>
        <w:spacing w:line="360" w:lineRule="atLeast"/>
        <w:rPr>
          <w:rFonts w:ascii="Arial" w:hAnsi="Arial" w:cs="Arial"/>
          <w:b/>
          <w:bCs/>
        </w:rPr>
      </w:pPr>
      <w:r w:rsidRPr="001C2618">
        <w:rPr>
          <w:rFonts w:ascii="Arial" w:hAnsi="Arial" w:cs="Arial"/>
          <w:b/>
          <w:bCs/>
        </w:rPr>
        <w:t>Λόγοι  λύσης της ΕΠΕ είναι: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1. Η πάροδος του χρόνου διάρκειας της εταιρίας, όπως αυτός ορίζεται στο καταστατικό, απαγορεύεται η σιωπηρή παράταση</w:t>
      </w:r>
      <w:r w:rsidR="00D804E1">
        <w:rPr>
          <w:rFonts w:ascii="Arial" w:hAnsi="Arial" w:cs="Arial"/>
        </w:rPr>
        <w:t>. Η ΕΠΕ είναι πάντα ορισμένου χρόνου. Μπορεί να παραταθεί με απόφαση Γ.Σ. (Αρθ.14).</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2. Η </w:t>
      </w:r>
      <w:r w:rsidRPr="001C2618">
        <w:rPr>
          <w:rFonts w:ascii="Arial" w:hAnsi="Arial" w:cs="Arial"/>
          <w:b/>
          <w:bCs/>
        </w:rPr>
        <w:t>απόφαση της καταστατικής ΣΤΕ</w:t>
      </w:r>
      <w:r>
        <w:rPr>
          <w:rFonts w:ascii="Arial" w:hAnsi="Arial" w:cs="Arial"/>
        </w:rPr>
        <w:t xml:space="preserve"> για πρόωρη λύση</w:t>
      </w:r>
      <w:r w:rsidR="009E1417">
        <w:rPr>
          <w:rFonts w:ascii="Arial" w:hAnsi="Arial" w:cs="Arial"/>
        </w:rPr>
        <w:t>. Απαιτείται αυξημένη πλειοψηφία, 2/3 του αριθμού των εταίρων, οι οποίοι εκπροσωπούν τα 2/3 του κεφαλαίου.</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3. Η </w:t>
      </w:r>
      <w:r w:rsidRPr="001C2618">
        <w:rPr>
          <w:rFonts w:ascii="Arial" w:hAnsi="Arial" w:cs="Arial"/>
          <w:b/>
          <w:bCs/>
        </w:rPr>
        <w:t>πτώχευση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4. Οποιοσδήποτε άλλος λόγος έχει ορισθεί από το καταστατικό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Επί πλέον η ΕΠΕ μπορεί να λυθεί με </w:t>
      </w:r>
      <w:r w:rsidRPr="001C2618">
        <w:rPr>
          <w:rFonts w:ascii="Arial" w:hAnsi="Arial" w:cs="Arial"/>
          <w:b/>
          <w:bCs/>
        </w:rPr>
        <w:t>δικαστική απόφαση</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Όταν υπάρχει σπουδαίος λόγος (π.χ. αδυναμία να αντεπεξέλθει στις οικονομικές υποχρεώσεις της)</w:t>
      </w:r>
      <w:r w:rsidR="00AD3F71">
        <w:rPr>
          <w:rFonts w:ascii="Arial" w:hAnsi="Arial" w:cs="Arial"/>
        </w:rPr>
        <w:t xml:space="preserve"> (Αρθρ. 44 § 1 περγ.) και το ζητήσουν εταίροι  που εκπροσωπούν τουλάχιστον το 1/ 10 της Ε. Κεφαλαίου.</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Όταν η περιουσία της εταιρίας έχει γίνει μικρότερη από το 1/ 2 του ΕΚ </w:t>
      </w:r>
      <w:r w:rsidR="00AD3F71">
        <w:rPr>
          <w:rFonts w:ascii="Arial" w:hAnsi="Arial" w:cs="Arial"/>
        </w:rPr>
        <w:t>και δεν συγκαλείται έκτακτη ΣΤΕ (Αρθρ.45 § 2).</w:t>
      </w:r>
      <w:r>
        <w:rPr>
          <w:rFonts w:ascii="Arial" w:hAnsi="Arial" w:cs="Arial"/>
        </w:rPr>
        <w:t xml:space="preserve"> </w:t>
      </w:r>
    </w:p>
    <w:p w:rsidR="00D804E1" w:rsidRDefault="00D804E1" w:rsidP="00121C49">
      <w:pPr>
        <w:pStyle w:val="Oooe1"/>
        <w:tabs>
          <w:tab w:val="clear" w:pos="284"/>
        </w:tabs>
        <w:spacing w:line="360" w:lineRule="atLeast"/>
        <w:rPr>
          <w:rFonts w:ascii="Arial" w:hAnsi="Arial" w:cs="Arial"/>
        </w:rPr>
      </w:pPr>
      <w:r>
        <w:rPr>
          <w:rFonts w:ascii="Arial" w:hAnsi="Arial" w:cs="Arial"/>
        </w:rPr>
        <w:t xml:space="preserve">   • Η λύση της εταιρίας υποβάλλεται στις διατυπώσεις δημοσιότητας.</w:t>
      </w:r>
    </w:p>
    <w:p w:rsidR="008C436D" w:rsidRDefault="008C436D" w:rsidP="00121C49">
      <w:pPr>
        <w:pStyle w:val="Oooe1"/>
        <w:tabs>
          <w:tab w:val="clear" w:pos="284"/>
        </w:tabs>
        <w:spacing w:line="360" w:lineRule="atLeast"/>
        <w:rPr>
          <w:rFonts w:ascii="Arial" w:hAnsi="Arial" w:cs="Arial"/>
        </w:rPr>
      </w:pPr>
    </w:p>
    <w:p w:rsidR="00121C49" w:rsidRPr="00AD3F71" w:rsidRDefault="00121C49" w:rsidP="00121C49">
      <w:pPr>
        <w:pStyle w:val="Oooe1"/>
        <w:tabs>
          <w:tab w:val="clear" w:pos="284"/>
        </w:tabs>
        <w:spacing w:line="360" w:lineRule="atLeast"/>
        <w:rPr>
          <w:rFonts w:ascii="Arial" w:hAnsi="Arial" w:cs="Arial"/>
        </w:rPr>
      </w:pPr>
      <w:r w:rsidRPr="001C2618">
        <w:rPr>
          <w:rFonts w:ascii="Arial" w:hAnsi="Arial" w:cs="Arial"/>
          <w:b/>
          <w:bCs/>
        </w:rPr>
        <w:t>8.8. Εκκαθάριση</w:t>
      </w:r>
      <w:r w:rsidR="00AD3F71">
        <w:rPr>
          <w:rFonts w:ascii="Arial" w:hAnsi="Arial" w:cs="Arial"/>
          <w:b/>
          <w:bCs/>
        </w:rPr>
        <w:t xml:space="preserve"> </w:t>
      </w:r>
      <w:r w:rsidR="00AD3F71" w:rsidRPr="00AD3F71">
        <w:rPr>
          <w:rFonts w:ascii="Arial" w:hAnsi="Arial" w:cs="Arial"/>
        </w:rPr>
        <w:t>(Αρθρ. 46-50)</w:t>
      </w:r>
      <w:r w:rsidRPr="00AD3F71">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Τη λύση της ΕΠΕ ακολουθεί εκκαθάριση, εκτός αν λόγος λύσης της είναι η κήρυξή της σε πτώχευση οπότε η εκκαθάριση γίνεται μετά την ολοκλήρω</w:t>
      </w:r>
      <w:r w:rsidR="00AD3F71">
        <w:rPr>
          <w:rFonts w:ascii="Arial" w:hAnsi="Arial" w:cs="Arial"/>
        </w:rPr>
        <w:t>ση της πτωχευτικής διαδικασίας. Οι εκκαθαριστές δρουν συλλογικά (άρθρ. 49 § 1).</w:t>
      </w:r>
      <w:r w:rsidR="00D804E1">
        <w:rPr>
          <w:rFonts w:ascii="Arial" w:hAnsi="Arial" w:cs="Arial"/>
        </w:rPr>
        <w:t xml:space="preserve"> Καθήκοντα εκκαθαριστών αναλαμβάνουν οι διαχειριστές.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w:t>
      </w:r>
      <w:r w:rsidRPr="00757247">
        <w:rPr>
          <w:rFonts w:ascii="Arial" w:hAnsi="Arial" w:cs="Arial"/>
          <w:b/>
          <w:bCs/>
        </w:rPr>
        <w:t xml:space="preserve">διαδικασία </w:t>
      </w:r>
      <w:r>
        <w:rPr>
          <w:rFonts w:ascii="Arial" w:hAnsi="Arial" w:cs="Arial"/>
        </w:rPr>
        <w:t>της εκκαθάρισης περιλαμβάνει</w:t>
      </w:r>
      <w:r w:rsidR="00AD3F71">
        <w:rPr>
          <w:rFonts w:ascii="Arial" w:hAnsi="Arial" w:cs="Arial"/>
        </w:rPr>
        <w:t xml:space="preserve"> (Αρθρ. 48-50) </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απογραφή της εταιρικής περιουσίας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κατάρτιση ισολογισμού και δημοσίευσή του</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εξόφληση των εταιρικών χρεών και είσπραξη των εταιρικών απαιτήσεων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απογραφή, σύνταξη νέου  (τελικού) ισολογισμού και δημοσίευσή του.</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διανομή του προϊόντος εκκαθάρισης στους εταίρους. </w:t>
      </w:r>
    </w:p>
    <w:p w:rsidR="00121C49" w:rsidRDefault="00D804E1" w:rsidP="00121C49">
      <w:pPr>
        <w:pStyle w:val="Oooe1"/>
        <w:tabs>
          <w:tab w:val="clear" w:pos="284"/>
        </w:tabs>
        <w:spacing w:line="360" w:lineRule="atLeast"/>
        <w:rPr>
          <w:rFonts w:ascii="Arial" w:hAnsi="Arial" w:cs="Arial"/>
        </w:rPr>
      </w:pPr>
      <w:r>
        <w:rPr>
          <w:rFonts w:ascii="Arial" w:hAnsi="Arial" w:cs="Arial"/>
        </w:rPr>
        <w:t>Με την ολοκλήρωση της εκκαθάρισης η ΕΠΕ παύει να υπάρχει.</w:t>
      </w:r>
    </w:p>
    <w:p w:rsidR="00D804E1" w:rsidRDefault="00D804E1" w:rsidP="00121C49">
      <w:pPr>
        <w:pStyle w:val="Oooe1"/>
        <w:tabs>
          <w:tab w:val="clear" w:pos="284"/>
        </w:tabs>
        <w:spacing w:line="360" w:lineRule="atLeast"/>
        <w:rPr>
          <w:rFonts w:ascii="Arial" w:hAnsi="Arial" w:cs="Arial"/>
        </w:rPr>
      </w:pPr>
    </w:p>
    <w:p w:rsidR="00FC736C" w:rsidRPr="0036402B" w:rsidRDefault="00D804E1" w:rsidP="00121C49">
      <w:pPr>
        <w:pStyle w:val="Oooe1"/>
        <w:tabs>
          <w:tab w:val="clear" w:pos="284"/>
        </w:tabs>
        <w:spacing w:line="360" w:lineRule="atLeast"/>
        <w:rPr>
          <w:rFonts w:ascii="Arial" w:hAnsi="Arial" w:cs="Arial"/>
        </w:rPr>
      </w:pPr>
      <w:r>
        <w:rPr>
          <w:rFonts w:ascii="Arial" w:hAnsi="Arial" w:cs="Arial"/>
        </w:rPr>
        <w:lastRenderedPageBreak/>
        <w:t>Τέλος, σύμφωνα με το άρθρο 43 α ένα μό</w:t>
      </w:r>
      <w:r w:rsidR="009E1417">
        <w:rPr>
          <w:rFonts w:ascii="Arial" w:hAnsi="Arial" w:cs="Arial"/>
        </w:rPr>
        <w:t>νο πρόσωπο μπορεί να συστήσει μ</w:t>
      </w:r>
      <w:r>
        <w:rPr>
          <w:rFonts w:ascii="Arial" w:hAnsi="Arial" w:cs="Arial"/>
        </w:rPr>
        <w:t>ονοπρ</w:t>
      </w:r>
      <w:r w:rsidR="006E0039">
        <w:rPr>
          <w:rFonts w:ascii="Arial" w:hAnsi="Arial" w:cs="Arial"/>
        </w:rPr>
        <w:t>όσωπ</w:t>
      </w:r>
      <w:r w:rsidR="00B15CDB">
        <w:rPr>
          <w:rFonts w:ascii="Arial" w:hAnsi="Arial" w:cs="Arial"/>
        </w:rPr>
        <w:t xml:space="preserve">η ΕΠΕ αποκτώντας όλα τα εταιρικά </w:t>
      </w:r>
      <w:r w:rsidR="006E0039">
        <w:rPr>
          <w:rFonts w:ascii="Arial" w:hAnsi="Arial" w:cs="Arial"/>
        </w:rPr>
        <w:t>μερίδια μιας ΕΠΕ.</w:t>
      </w:r>
    </w:p>
    <w:p w:rsidR="00DC2467" w:rsidRDefault="00DC2467" w:rsidP="00121C49">
      <w:pPr>
        <w:pStyle w:val="Oooe1"/>
        <w:tabs>
          <w:tab w:val="clear" w:pos="284"/>
        </w:tabs>
        <w:spacing w:line="360" w:lineRule="atLeast"/>
        <w:rPr>
          <w:rFonts w:ascii="Arial" w:hAnsi="Arial" w:cs="Arial"/>
        </w:rPr>
      </w:pPr>
    </w:p>
    <w:p w:rsidR="00187190" w:rsidRDefault="00187190" w:rsidP="00121C49">
      <w:pPr>
        <w:pStyle w:val="Oooe1"/>
        <w:tabs>
          <w:tab w:val="clear" w:pos="284"/>
        </w:tabs>
        <w:spacing w:line="360" w:lineRule="atLeast"/>
        <w:rPr>
          <w:rFonts w:ascii="Arial" w:hAnsi="Arial" w:cs="Arial"/>
        </w:rPr>
      </w:pPr>
    </w:p>
    <w:p w:rsidR="000A74FF" w:rsidRDefault="000A74FF" w:rsidP="00121C49">
      <w:pPr>
        <w:pStyle w:val="Oooe1"/>
        <w:tabs>
          <w:tab w:val="clear" w:pos="284"/>
        </w:tabs>
        <w:spacing w:line="360" w:lineRule="atLeast"/>
        <w:rPr>
          <w:rFonts w:ascii="Arial" w:hAnsi="Arial" w:cs="Arial"/>
        </w:rPr>
      </w:pPr>
    </w:p>
    <w:p w:rsidR="000A74FF" w:rsidRDefault="000A74FF" w:rsidP="00121C49">
      <w:pPr>
        <w:pStyle w:val="Oooe1"/>
        <w:tabs>
          <w:tab w:val="clear" w:pos="284"/>
        </w:tabs>
        <w:spacing w:line="360" w:lineRule="atLeast"/>
        <w:rPr>
          <w:rFonts w:ascii="Arial" w:hAnsi="Arial" w:cs="Arial"/>
        </w:rPr>
      </w:pPr>
    </w:p>
    <w:p w:rsidR="00121C49" w:rsidRPr="000A74FF" w:rsidRDefault="008C436D" w:rsidP="00121C49">
      <w:pPr>
        <w:pStyle w:val="Oooe1"/>
        <w:tabs>
          <w:tab w:val="clear" w:pos="284"/>
        </w:tabs>
        <w:spacing w:line="360" w:lineRule="atLeast"/>
        <w:jc w:val="center"/>
        <w:rPr>
          <w:rFonts w:ascii="Arial" w:hAnsi="Arial" w:cs="Arial"/>
          <w:b/>
          <w:bCs/>
          <w:sz w:val="28"/>
          <w:szCs w:val="28"/>
        </w:rPr>
      </w:pPr>
      <w:r>
        <w:rPr>
          <w:rFonts w:ascii="Arial" w:hAnsi="Arial" w:cs="Arial"/>
          <w:b/>
          <w:bCs/>
          <w:sz w:val="28"/>
          <w:szCs w:val="28"/>
        </w:rPr>
        <w:t xml:space="preserve">9. </w:t>
      </w:r>
      <w:r w:rsidR="00121C49" w:rsidRPr="000A74FF">
        <w:rPr>
          <w:rFonts w:ascii="Arial" w:hAnsi="Arial" w:cs="Arial"/>
          <w:b/>
          <w:bCs/>
          <w:sz w:val="28"/>
          <w:szCs w:val="28"/>
        </w:rPr>
        <w:t>ΙΔΙΩΤΙΚΗ ΚΕΦΑΛΑΙΟΥΧΙΚΗ ΕΤΑΙΡΙΑ (Ι.Κ.Ε.)</w:t>
      </w:r>
    </w:p>
    <w:p w:rsidR="00121C49" w:rsidRPr="00AD3F71" w:rsidRDefault="00AD3F71" w:rsidP="00AD3F71">
      <w:pPr>
        <w:pStyle w:val="Oooe1"/>
        <w:tabs>
          <w:tab w:val="clear" w:pos="284"/>
        </w:tabs>
        <w:spacing w:line="360" w:lineRule="atLeast"/>
        <w:jc w:val="center"/>
        <w:rPr>
          <w:rFonts w:ascii="Arial" w:hAnsi="Arial" w:cs="Arial"/>
        </w:rPr>
      </w:pPr>
      <w:r w:rsidRPr="00AD3F71">
        <w:rPr>
          <w:rFonts w:ascii="Arial" w:hAnsi="Arial" w:cs="Arial"/>
        </w:rPr>
        <w:t>(Αρθρ. 43-116 Ν. 4072/2012)</w:t>
      </w:r>
    </w:p>
    <w:p w:rsidR="00AD3F71" w:rsidRPr="00313CC8" w:rsidRDefault="00AD3F71" w:rsidP="00AD3F71">
      <w:pPr>
        <w:pStyle w:val="Oooe1"/>
        <w:tabs>
          <w:tab w:val="clear" w:pos="284"/>
        </w:tabs>
        <w:spacing w:line="360" w:lineRule="atLeast"/>
        <w:jc w:val="center"/>
        <w:rPr>
          <w:rFonts w:ascii="Arial" w:hAnsi="Arial" w:cs="Arial"/>
          <w:b/>
          <w:bCs/>
        </w:rPr>
      </w:pPr>
    </w:p>
    <w:p w:rsidR="00121C49"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313CC8">
        <w:rPr>
          <w:rFonts w:ascii="Arial" w:hAnsi="Arial" w:cs="Arial"/>
          <w:b/>
          <w:bCs/>
        </w:rPr>
        <w:t>.1. Γενικά χαρακτηριστικά</w:t>
      </w:r>
    </w:p>
    <w:p w:rsidR="00121C49" w:rsidRDefault="00121C49" w:rsidP="00121C49">
      <w:pPr>
        <w:pStyle w:val="Oooe1"/>
        <w:tabs>
          <w:tab w:val="clear" w:pos="284"/>
        </w:tabs>
        <w:spacing w:line="360" w:lineRule="atLeast"/>
        <w:rPr>
          <w:rFonts w:ascii="Arial" w:hAnsi="Arial" w:cs="Arial"/>
        </w:rPr>
      </w:pPr>
      <w:r w:rsidRPr="008555B4">
        <w:rPr>
          <w:rFonts w:ascii="Arial" w:hAnsi="Arial" w:cs="Arial"/>
        </w:rPr>
        <w:t xml:space="preserve">Είναι </w:t>
      </w:r>
      <w:r>
        <w:rPr>
          <w:rFonts w:ascii="Arial" w:hAnsi="Arial" w:cs="Arial"/>
        </w:rPr>
        <w:t>κεφαλαιουχική εταιρία που έχει πάντα την εμπορική ιδιότητα</w:t>
      </w:r>
      <w:r w:rsidR="00187190">
        <w:rPr>
          <w:rFonts w:ascii="Arial" w:hAnsi="Arial" w:cs="Arial"/>
        </w:rPr>
        <w:t xml:space="preserve"> (Άρθ. 43 </w:t>
      </w:r>
      <w:r w:rsidR="00187190" w:rsidRPr="00AD3F71">
        <w:rPr>
          <w:rFonts w:ascii="Arial" w:hAnsi="Arial" w:cs="Arial"/>
        </w:rPr>
        <w:t>§</w:t>
      </w:r>
      <w:r w:rsidR="00187190">
        <w:rPr>
          <w:rFonts w:ascii="Arial" w:hAnsi="Arial" w:cs="Arial"/>
        </w:rPr>
        <w:t xml:space="preserve"> 1)</w:t>
      </w:r>
      <w:r>
        <w:rPr>
          <w:rFonts w:ascii="Arial" w:hAnsi="Arial" w:cs="Arial"/>
        </w:rPr>
        <w:t>. Για τα χρέη της ευθύνεται μόνο η ίδια με την περιουσία της απεριόριστα</w:t>
      </w:r>
      <w:r w:rsidR="00187190">
        <w:rPr>
          <w:rFonts w:ascii="Arial" w:hAnsi="Arial" w:cs="Arial"/>
        </w:rPr>
        <w:t xml:space="preserve"> (Άρθ. 43 </w:t>
      </w:r>
      <w:r w:rsidR="00187190" w:rsidRPr="00AD3F71">
        <w:rPr>
          <w:rFonts w:ascii="Arial" w:hAnsi="Arial" w:cs="Arial"/>
        </w:rPr>
        <w:t>§</w:t>
      </w:r>
      <w:r w:rsidR="00187190">
        <w:rPr>
          <w:rFonts w:ascii="Arial" w:hAnsi="Arial" w:cs="Arial"/>
        </w:rPr>
        <w:t xml:space="preserve"> 2)</w:t>
      </w:r>
      <w:r>
        <w:rPr>
          <w:rFonts w:ascii="Arial" w:hAnsi="Arial" w:cs="Arial"/>
        </w:rPr>
        <w:t>. Η προσωπική κατάσταση των εταίρων της (π.χ. θάνατος, πτώχευση), δεν επηρεάζει την εταιρία. Μπορεί να συσταθεί και από ένα μόνο πρόσωπο ή να καταστεί μεταγενέστερα μονοπρόσωπη. Η εταιρία θα πρέπει υποχρεωτικά να διατηρεί ιστοσελίδα στο διαδίκτυο, θα εμφανίζονται τα στοιχεία των εταίρων της. Το Ει</w:t>
      </w:r>
      <w:r w:rsidR="00187190">
        <w:rPr>
          <w:rFonts w:ascii="Arial" w:hAnsi="Arial" w:cs="Arial"/>
        </w:rPr>
        <w:t xml:space="preserve">ρηνοδικείο επιλύει τις διαφορές μεταξύ των εταίρων και της εταιρίας (Άρθ. 48 </w:t>
      </w:r>
      <w:r w:rsidR="00187190" w:rsidRPr="00AD3F71">
        <w:rPr>
          <w:rFonts w:ascii="Arial" w:hAnsi="Arial" w:cs="Arial"/>
        </w:rPr>
        <w:t>§</w:t>
      </w:r>
      <w:r w:rsidR="00187190">
        <w:rPr>
          <w:rFonts w:ascii="Arial" w:hAnsi="Arial" w:cs="Arial"/>
        </w:rPr>
        <w:t xml:space="preserve"> 1). Το ύψος του κεφαλαίου καθορίζεται από τους εταίρους χωρίς περιορισμό. Μπορεί να είναι και μηδενικό (Άρθ. 43 </w:t>
      </w:r>
      <w:r w:rsidR="00187190" w:rsidRPr="00AD3F71">
        <w:rPr>
          <w:rFonts w:ascii="Arial" w:hAnsi="Arial" w:cs="Arial"/>
        </w:rPr>
        <w:t>§</w:t>
      </w:r>
      <w:r w:rsidR="00187190">
        <w:rPr>
          <w:rFonts w:ascii="Arial" w:hAnsi="Arial" w:cs="Arial"/>
        </w:rPr>
        <w:t xml:space="preserve"> 3).</w:t>
      </w:r>
    </w:p>
    <w:p w:rsidR="00187190" w:rsidRDefault="00187190" w:rsidP="00121C49">
      <w:pPr>
        <w:pStyle w:val="Oooe1"/>
        <w:tabs>
          <w:tab w:val="clear" w:pos="284"/>
        </w:tabs>
        <w:spacing w:line="360" w:lineRule="atLeast"/>
        <w:rPr>
          <w:rFonts w:ascii="Arial" w:hAnsi="Arial" w:cs="Arial"/>
        </w:rPr>
      </w:pPr>
    </w:p>
    <w:p w:rsidR="00187190" w:rsidRPr="00FA6D54" w:rsidRDefault="00187190" w:rsidP="00121C49">
      <w:pPr>
        <w:pStyle w:val="Oooe1"/>
        <w:tabs>
          <w:tab w:val="clear" w:pos="284"/>
        </w:tabs>
        <w:spacing w:line="360" w:lineRule="atLeast"/>
        <w:rPr>
          <w:rFonts w:ascii="Arial" w:hAnsi="Arial" w:cs="Arial"/>
          <w:b/>
        </w:rPr>
      </w:pPr>
      <w:r w:rsidRPr="00FA6D54">
        <w:rPr>
          <w:rFonts w:ascii="Arial" w:hAnsi="Arial" w:cs="Arial"/>
          <w:b/>
        </w:rPr>
        <w:t>9.1.2. Επωνυμία (Άρθ.44)</w:t>
      </w:r>
    </w:p>
    <w:p w:rsidR="00187190" w:rsidRDefault="00187190" w:rsidP="00187190">
      <w:pPr>
        <w:pStyle w:val="Oooe1"/>
        <w:numPr>
          <w:ilvl w:val="0"/>
          <w:numId w:val="38"/>
        </w:numPr>
        <w:tabs>
          <w:tab w:val="clear" w:pos="284"/>
        </w:tabs>
        <w:spacing w:line="360" w:lineRule="atLeast"/>
        <w:rPr>
          <w:rFonts w:ascii="Arial" w:hAnsi="Arial" w:cs="Arial"/>
        </w:rPr>
      </w:pPr>
      <w:r>
        <w:rPr>
          <w:rFonts w:ascii="Arial" w:hAnsi="Arial" w:cs="Arial"/>
        </w:rPr>
        <w:t xml:space="preserve">Σχηματίζεται είτε από το </w:t>
      </w:r>
      <w:r w:rsidRPr="00FA6D54">
        <w:rPr>
          <w:rFonts w:ascii="Arial" w:hAnsi="Arial" w:cs="Arial"/>
          <w:b/>
        </w:rPr>
        <w:t>όνομα ενός ή περισσοτέρων εταίρων</w:t>
      </w:r>
      <w:r>
        <w:rPr>
          <w:rFonts w:ascii="Arial" w:hAnsi="Arial" w:cs="Arial"/>
        </w:rPr>
        <w:t xml:space="preserve"> ε</w:t>
      </w:r>
      <w:r w:rsidR="00FA6D54">
        <w:rPr>
          <w:rFonts w:ascii="Arial" w:hAnsi="Arial" w:cs="Arial"/>
        </w:rPr>
        <w:t xml:space="preserve">ίτε </w:t>
      </w:r>
      <w:r>
        <w:rPr>
          <w:rFonts w:ascii="Arial" w:hAnsi="Arial" w:cs="Arial"/>
        </w:rPr>
        <w:t xml:space="preserve">από το </w:t>
      </w:r>
      <w:r w:rsidRPr="00FA6D54">
        <w:rPr>
          <w:rFonts w:ascii="Arial" w:hAnsi="Arial" w:cs="Arial"/>
          <w:b/>
        </w:rPr>
        <w:t>αντικείμενο</w:t>
      </w:r>
      <w:r>
        <w:rPr>
          <w:rFonts w:ascii="Arial" w:hAnsi="Arial" w:cs="Arial"/>
        </w:rPr>
        <w:t xml:space="preserve"> της επιχείρησης.</w:t>
      </w:r>
    </w:p>
    <w:p w:rsidR="00187190" w:rsidRPr="00FA6D54" w:rsidRDefault="00187190" w:rsidP="00187190">
      <w:pPr>
        <w:pStyle w:val="Oooe1"/>
        <w:numPr>
          <w:ilvl w:val="0"/>
          <w:numId w:val="38"/>
        </w:numPr>
        <w:tabs>
          <w:tab w:val="clear" w:pos="284"/>
        </w:tabs>
        <w:spacing w:line="360" w:lineRule="atLeast"/>
        <w:rPr>
          <w:rFonts w:ascii="Arial" w:hAnsi="Arial" w:cs="Arial"/>
          <w:b/>
        </w:rPr>
      </w:pPr>
      <w:r>
        <w:rPr>
          <w:rFonts w:ascii="Arial" w:hAnsi="Arial" w:cs="Arial"/>
        </w:rPr>
        <w:t>Σε κάθε</w:t>
      </w:r>
      <w:r w:rsidR="006A6C7A">
        <w:rPr>
          <w:rFonts w:ascii="Arial" w:hAnsi="Arial" w:cs="Arial"/>
        </w:rPr>
        <w:t xml:space="preserve"> περίπτωση πρέπει να περιέχονται</w:t>
      </w:r>
      <w:r>
        <w:rPr>
          <w:rFonts w:ascii="Arial" w:hAnsi="Arial" w:cs="Arial"/>
        </w:rPr>
        <w:t xml:space="preserve"> οι λέξεις </w:t>
      </w:r>
      <w:r w:rsidRPr="00FA6D54">
        <w:rPr>
          <w:rFonts w:ascii="Arial" w:hAnsi="Arial" w:cs="Arial"/>
          <w:b/>
        </w:rPr>
        <w:t>«Ιδιωτική Κεφαλαιουχική Εταιρία»</w:t>
      </w:r>
      <w:r>
        <w:rPr>
          <w:rFonts w:ascii="Arial" w:hAnsi="Arial" w:cs="Arial"/>
        </w:rPr>
        <w:t xml:space="preserve"> ΙΚΕ. Εφόσον είναι μονοπρόσωπη στην επωνυμία συμπεριλαμβάνονται οι λέξεις </w:t>
      </w:r>
      <w:r w:rsidRPr="00FA6D54">
        <w:rPr>
          <w:rFonts w:ascii="Arial" w:hAnsi="Arial" w:cs="Arial"/>
          <w:b/>
        </w:rPr>
        <w:t>«Μονοπρόσωπη ΙΚΕ».</w:t>
      </w:r>
    </w:p>
    <w:p w:rsidR="00187190" w:rsidRPr="00FA6D54" w:rsidRDefault="00187190" w:rsidP="00187190">
      <w:pPr>
        <w:pStyle w:val="Oooe1"/>
        <w:tabs>
          <w:tab w:val="clear" w:pos="284"/>
        </w:tabs>
        <w:spacing w:line="360" w:lineRule="atLeast"/>
        <w:rPr>
          <w:rFonts w:ascii="Arial" w:hAnsi="Arial" w:cs="Arial"/>
          <w:b/>
        </w:rPr>
      </w:pPr>
      <w:r w:rsidRPr="00FA6D54">
        <w:rPr>
          <w:rFonts w:ascii="Arial" w:hAnsi="Arial" w:cs="Arial"/>
          <w:b/>
        </w:rPr>
        <w:t>Έδρα</w:t>
      </w:r>
    </w:p>
    <w:p w:rsidR="00187190" w:rsidRDefault="00187190" w:rsidP="00187190">
      <w:pPr>
        <w:pStyle w:val="Oooe1"/>
        <w:tabs>
          <w:tab w:val="clear" w:pos="284"/>
        </w:tabs>
        <w:spacing w:line="360" w:lineRule="atLeast"/>
        <w:rPr>
          <w:rFonts w:ascii="Arial" w:hAnsi="Arial" w:cs="Arial"/>
        </w:rPr>
      </w:pPr>
      <w:r>
        <w:rPr>
          <w:rFonts w:ascii="Arial" w:hAnsi="Arial" w:cs="Arial"/>
        </w:rPr>
        <w:t xml:space="preserve">Στο </w:t>
      </w:r>
      <w:r w:rsidRPr="00FA6D54">
        <w:rPr>
          <w:rFonts w:ascii="Arial" w:hAnsi="Arial" w:cs="Arial"/>
          <w:b/>
        </w:rPr>
        <w:t>δήμο</w:t>
      </w:r>
      <w:r>
        <w:rPr>
          <w:rFonts w:ascii="Arial" w:hAnsi="Arial" w:cs="Arial"/>
        </w:rPr>
        <w:t xml:space="preserve"> που αναφέρεται το καταστατικό της.</w:t>
      </w:r>
    </w:p>
    <w:p w:rsidR="00FA6D54" w:rsidRDefault="00FA6D54" w:rsidP="00187190">
      <w:pPr>
        <w:pStyle w:val="Oooe1"/>
        <w:tabs>
          <w:tab w:val="clear" w:pos="284"/>
        </w:tabs>
        <w:spacing w:line="360" w:lineRule="atLeast"/>
        <w:rPr>
          <w:rFonts w:ascii="Arial" w:hAnsi="Arial" w:cs="Arial"/>
          <w:b/>
        </w:rPr>
      </w:pPr>
    </w:p>
    <w:p w:rsidR="00187190" w:rsidRPr="00FA6D54" w:rsidRDefault="00187190" w:rsidP="00187190">
      <w:pPr>
        <w:pStyle w:val="Oooe1"/>
        <w:tabs>
          <w:tab w:val="clear" w:pos="284"/>
        </w:tabs>
        <w:spacing w:line="360" w:lineRule="atLeast"/>
        <w:rPr>
          <w:rFonts w:ascii="Arial" w:hAnsi="Arial" w:cs="Arial"/>
          <w:b/>
        </w:rPr>
      </w:pPr>
      <w:r w:rsidRPr="00FA6D54">
        <w:rPr>
          <w:rFonts w:ascii="Arial" w:hAnsi="Arial" w:cs="Arial"/>
          <w:b/>
        </w:rPr>
        <w:t>Διάρκεια εταιρίας</w:t>
      </w:r>
      <w:r w:rsidR="00AE5846">
        <w:rPr>
          <w:rFonts w:ascii="Arial" w:hAnsi="Arial" w:cs="Arial"/>
          <w:b/>
        </w:rPr>
        <w:t xml:space="preserve"> (Άρθ.46)</w:t>
      </w:r>
    </w:p>
    <w:p w:rsidR="00187190" w:rsidRDefault="00187190" w:rsidP="00187190">
      <w:pPr>
        <w:pStyle w:val="Oooe1"/>
        <w:tabs>
          <w:tab w:val="clear" w:pos="284"/>
        </w:tabs>
        <w:spacing w:line="360" w:lineRule="atLeast"/>
        <w:rPr>
          <w:rFonts w:ascii="Arial" w:hAnsi="Arial" w:cs="Arial"/>
        </w:rPr>
      </w:pPr>
      <w:r>
        <w:rPr>
          <w:rFonts w:ascii="Arial" w:hAnsi="Arial" w:cs="Arial"/>
        </w:rPr>
        <w:t xml:space="preserve">(α) </w:t>
      </w:r>
      <w:r w:rsidRPr="00FA6D54">
        <w:rPr>
          <w:rFonts w:ascii="Arial" w:hAnsi="Arial" w:cs="Arial"/>
          <w:b/>
        </w:rPr>
        <w:t>Ορισμένου χρ</w:t>
      </w:r>
      <w:r w:rsidR="00FA6D54" w:rsidRPr="00FA6D54">
        <w:rPr>
          <w:rFonts w:ascii="Arial" w:hAnsi="Arial" w:cs="Arial"/>
          <w:b/>
        </w:rPr>
        <w:t>όνο</w:t>
      </w:r>
      <w:r w:rsidRPr="00FA6D54">
        <w:rPr>
          <w:rFonts w:ascii="Arial" w:hAnsi="Arial" w:cs="Arial"/>
          <w:b/>
        </w:rPr>
        <w:t>υ</w:t>
      </w:r>
    </w:p>
    <w:p w:rsidR="00187190" w:rsidRDefault="00187190" w:rsidP="00187190">
      <w:pPr>
        <w:pStyle w:val="Oooe1"/>
        <w:tabs>
          <w:tab w:val="clear" w:pos="284"/>
        </w:tabs>
        <w:spacing w:line="360" w:lineRule="atLeast"/>
        <w:rPr>
          <w:rFonts w:ascii="Arial" w:hAnsi="Arial" w:cs="Arial"/>
        </w:rPr>
      </w:pPr>
      <w:r>
        <w:rPr>
          <w:rFonts w:ascii="Arial" w:hAnsi="Arial" w:cs="Arial"/>
        </w:rPr>
        <w:t>(β) Αν δ</w:t>
      </w:r>
      <w:r w:rsidR="00AE5846">
        <w:rPr>
          <w:rFonts w:ascii="Arial" w:hAnsi="Arial" w:cs="Arial"/>
        </w:rPr>
        <w:t>ε</w:t>
      </w:r>
      <w:r>
        <w:rPr>
          <w:rFonts w:ascii="Arial" w:hAnsi="Arial" w:cs="Arial"/>
        </w:rPr>
        <w:t xml:space="preserve">ν ορίζεται στο καταστατικό → </w:t>
      </w:r>
      <w:r w:rsidRPr="00FA6D54">
        <w:rPr>
          <w:rFonts w:ascii="Arial" w:hAnsi="Arial" w:cs="Arial"/>
          <w:b/>
        </w:rPr>
        <w:t>12 χρόνια</w:t>
      </w:r>
    </w:p>
    <w:p w:rsidR="00187190" w:rsidRDefault="00187190" w:rsidP="00187190">
      <w:pPr>
        <w:pStyle w:val="Oooe1"/>
        <w:tabs>
          <w:tab w:val="clear" w:pos="284"/>
        </w:tabs>
        <w:spacing w:line="360" w:lineRule="atLeast"/>
        <w:rPr>
          <w:rFonts w:ascii="Arial" w:hAnsi="Arial" w:cs="Arial"/>
        </w:rPr>
      </w:pPr>
      <w:r>
        <w:rPr>
          <w:rFonts w:ascii="Arial" w:hAnsi="Arial" w:cs="Arial"/>
        </w:rPr>
        <w:t xml:space="preserve">(γ) Μπορεί να παραταθεί με </w:t>
      </w:r>
      <w:r w:rsidRPr="00FA6D54">
        <w:rPr>
          <w:rFonts w:ascii="Arial" w:hAnsi="Arial" w:cs="Arial"/>
          <w:b/>
        </w:rPr>
        <w:t>απόφαση</w:t>
      </w:r>
      <w:r>
        <w:rPr>
          <w:rFonts w:ascii="Arial" w:hAnsi="Arial" w:cs="Arial"/>
        </w:rPr>
        <w:t xml:space="preserve"> των εταίρων.</w:t>
      </w:r>
    </w:p>
    <w:p w:rsidR="00121C49" w:rsidRDefault="00121C49" w:rsidP="00121C49">
      <w:pPr>
        <w:pStyle w:val="Oooe1"/>
        <w:tabs>
          <w:tab w:val="clear" w:pos="284"/>
        </w:tabs>
        <w:spacing w:line="360" w:lineRule="atLeast"/>
        <w:rPr>
          <w:rFonts w:ascii="Arial" w:hAnsi="Arial" w:cs="Arial"/>
        </w:rPr>
      </w:pPr>
    </w:p>
    <w:p w:rsidR="00121C49" w:rsidRPr="008555B4"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8555B4">
        <w:rPr>
          <w:rFonts w:ascii="Arial" w:hAnsi="Arial" w:cs="Arial"/>
          <w:b/>
          <w:bCs/>
        </w:rPr>
        <w:t>.2. Σύσταση</w:t>
      </w:r>
      <w:r w:rsidR="00AD3F71">
        <w:rPr>
          <w:rFonts w:ascii="Arial" w:hAnsi="Arial" w:cs="Arial"/>
          <w:b/>
          <w:bCs/>
        </w:rPr>
        <w:t xml:space="preserve"> </w:t>
      </w:r>
      <w:r w:rsidR="00AD3F71" w:rsidRPr="00AD3F71">
        <w:rPr>
          <w:rFonts w:ascii="Arial" w:hAnsi="Arial" w:cs="Arial"/>
        </w:rPr>
        <w:t>(Αρθρ. 49 § 1)</w:t>
      </w:r>
    </w:p>
    <w:p w:rsidR="00121C49" w:rsidRDefault="00121C49" w:rsidP="00121C49">
      <w:pPr>
        <w:pStyle w:val="Oooe1"/>
        <w:tabs>
          <w:tab w:val="clear" w:pos="284"/>
        </w:tabs>
        <w:spacing w:line="360" w:lineRule="atLeast"/>
        <w:rPr>
          <w:rFonts w:ascii="Arial" w:hAnsi="Arial" w:cs="Arial"/>
        </w:rPr>
      </w:pPr>
      <w:r>
        <w:rPr>
          <w:rFonts w:ascii="Arial" w:hAnsi="Arial" w:cs="Arial"/>
        </w:rPr>
        <w:t>Η σύσταση της εταιρίας μπορεί να γίνει από ένα ή περισσότερα φυσικά ή νομικά πρόσωπα. Για τη σύσταση της Ι.Κ.Ε. απαιτούνται.</w:t>
      </w:r>
    </w:p>
    <w:p w:rsidR="00121C49" w:rsidRPr="00AD3F71"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 • </w:t>
      </w:r>
      <w:r w:rsidRPr="008555B4">
        <w:rPr>
          <w:rFonts w:ascii="Arial" w:hAnsi="Arial" w:cs="Arial"/>
          <w:b/>
          <w:bCs/>
        </w:rPr>
        <w:t xml:space="preserve">Κατάρτιση της εταιρικής σύμβασης </w:t>
      </w:r>
      <w:r w:rsidR="00AD3F71" w:rsidRPr="00AD3F71">
        <w:rPr>
          <w:rFonts w:ascii="Arial" w:hAnsi="Arial" w:cs="Arial"/>
        </w:rPr>
        <w:t>(καταστατικό)</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8555B4">
        <w:rPr>
          <w:rFonts w:ascii="Arial" w:hAnsi="Arial" w:cs="Arial"/>
          <w:b/>
          <w:bCs/>
        </w:rPr>
        <w:t>Καταχώρηση στο Γ.Ε.Μ.Η</w:t>
      </w:r>
      <w:r>
        <w:rPr>
          <w:rFonts w:ascii="Arial" w:hAnsi="Arial" w:cs="Arial"/>
        </w:rPr>
        <w:t>.</w:t>
      </w:r>
    </w:p>
    <w:p w:rsidR="00C53E17" w:rsidRPr="00C53E17" w:rsidRDefault="00C53E17" w:rsidP="00121C49">
      <w:pPr>
        <w:pStyle w:val="Oooe1"/>
        <w:tabs>
          <w:tab w:val="clear" w:pos="284"/>
        </w:tabs>
        <w:spacing w:line="360" w:lineRule="atLeast"/>
        <w:rPr>
          <w:rFonts w:ascii="Arial" w:hAnsi="Arial" w:cs="Arial"/>
        </w:rPr>
      </w:pPr>
      <w:r>
        <w:rPr>
          <w:rFonts w:ascii="Arial" w:hAnsi="Arial" w:cs="Arial"/>
        </w:rPr>
        <w:t xml:space="preserve"> • </w:t>
      </w:r>
      <w:r w:rsidRPr="00C53E17">
        <w:rPr>
          <w:rFonts w:ascii="Arial" w:hAnsi="Arial" w:cs="Arial"/>
          <w:b/>
        </w:rPr>
        <w:t>Διατυπώσεις δημοσιότητας</w:t>
      </w:r>
      <w:r>
        <w:rPr>
          <w:rFonts w:ascii="Arial" w:hAnsi="Arial" w:cs="Arial"/>
          <w:b/>
        </w:rPr>
        <w:t xml:space="preserve"> </w:t>
      </w:r>
      <w:r>
        <w:rPr>
          <w:rFonts w:ascii="Arial" w:hAnsi="Arial" w:cs="Arial"/>
        </w:rPr>
        <w:tab/>
        <w:t>Η εταιρία οφείλει να αποκτήσει εταιρική ιστοσελίδα μέσα σε ένα μήνα από την σύσταση της. Στην ιστοσελίδα πρέπει να εμφανίζονται τα στοιχεία της εταιρίας. Δηλαδή, α. Κεφάλαιο, β. Ονόματα εταίρων, γ. Επωνυμία, δ. Έδρα-Διεύθυνση, ε. Στοιχεία εταίρων, στ. Εισφορές, ζ. Ονόματα διαχειριστών.</w:t>
      </w:r>
    </w:p>
    <w:p w:rsidR="00121C49" w:rsidRDefault="00121C49" w:rsidP="00121C49">
      <w:pPr>
        <w:pStyle w:val="Oooe1"/>
        <w:tabs>
          <w:tab w:val="clear" w:pos="284"/>
        </w:tabs>
        <w:spacing w:line="360" w:lineRule="atLeast"/>
        <w:rPr>
          <w:rFonts w:ascii="Arial" w:hAnsi="Arial" w:cs="Arial"/>
        </w:rPr>
      </w:pPr>
    </w:p>
    <w:p w:rsidR="00121C49" w:rsidRPr="00AD3F71" w:rsidRDefault="000A74FF" w:rsidP="00121C49">
      <w:pPr>
        <w:pStyle w:val="Oooe1"/>
        <w:tabs>
          <w:tab w:val="clear" w:pos="284"/>
        </w:tabs>
        <w:spacing w:line="360" w:lineRule="atLeast"/>
        <w:rPr>
          <w:rFonts w:ascii="Arial" w:hAnsi="Arial" w:cs="Arial"/>
        </w:rPr>
      </w:pPr>
      <w:r>
        <w:rPr>
          <w:rFonts w:ascii="Arial" w:hAnsi="Arial" w:cs="Arial"/>
          <w:b/>
          <w:bCs/>
        </w:rPr>
        <w:t>9</w:t>
      </w:r>
      <w:r w:rsidR="00121C49" w:rsidRPr="008555B4">
        <w:rPr>
          <w:rFonts w:ascii="Arial" w:hAnsi="Arial" w:cs="Arial"/>
          <w:b/>
          <w:bCs/>
        </w:rPr>
        <w:t xml:space="preserve">.2.1. Καταστατικό </w:t>
      </w:r>
      <w:r w:rsidR="00AD3F71" w:rsidRPr="00AD3F71">
        <w:rPr>
          <w:rFonts w:ascii="Arial" w:hAnsi="Arial" w:cs="Arial"/>
        </w:rPr>
        <w:t>(Αρθρ. 49-50)</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Το καταστατικό της εταιρίας πρέπει να καταρτισθεί τουλάχιστον με </w:t>
      </w:r>
      <w:r w:rsidRPr="008555B4">
        <w:rPr>
          <w:rFonts w:ascii="Arial" w:hAnsi="Arial" w:cs="Arial"/>
          <w:b/>
          <w:bCs/>
        </w:rPr>
        <w:t>ιδιωτικό έγγραφο</w:t>
      </w:r>
      <w:r>
        <w:rPr>
          <w:rFonts w:ascii="Arial" w:hAnsi="Arial" w:cs="Arial"/>
        </w:rPr>
        <w:t xml:space="preserve"> που έχει συστατικό χαρακτήρα και πρέπει να περιέχει: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Τα στοιχεία των ιδρυτών της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Την επωνυμία</w:t>
      </w:r>
      <w:r w:rsidR="009A3EEA">
        <w:rPr>
          <w:rFonts w:ascii="Arial" w:hAnsi="Arial" w:cs="Arial"/>
        </w:rPr>
        <w:t>, η οποία σχηματίζεται από το είδος της επιχείρησης ή από</w:t>
      </w:r>
      <w:r w:rsidR="006A6C7A">
        <w:rPr>
          <w:rFonts w:ascii="Arial" w:hAnsi="Arial" w:cs="Arial"/>
        </w:rPr>
        <w:t xml:space="preserve"> </w:t>
      </w:r>
      <w:r w:rsidR="009A3EEA">
        <w:rPr>
          <w:rFonts w:ascii="Arial" w:hAnsi="Arial" w:cs="Arial"/>
        </w:rPr>
        <w:t xml:space="preserve"> </w:t>
      </w:r>
      <w:r w:rsidR="006A6C7A">
        <w:rPr>
          <w:rFonts w:ascii="Arial" w:hAnsi="Arial" w:cs="Arial"/>
        </w:rPr>
        <w:t>τ</w:t>
      </w:r>
      <w:r w:rsidR="009A3EEA">
        <w:rPr>
          <w:rFonts w:ascii="Arial" w:hAnsi="Arial" w:cs="Arial"/>
        </w:rPr>
        <w:t>ο όνομα ενός ή περισσοτέρων εταίρων και τις λέξεις Ι.Κ.Ε.</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Την έδρα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Το σκοπό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Την ιδιότητα</w:t>
      </w:r>
      <w:r w:rsidR="00AD3F71">
        <w:rPr>
          <w:rFonts w:ascii="Arial" w:hAnsi="Arial" w:cs="Arial"/>
        </w:rPr>
        <w:t xml:space="preserve"> της εταιρίας ως ΙΚΕ</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Τις εισφορές</w:t>
      </w:r>
      <w:r w:rsidR="00AD3F71">
        <w:rPr>
          <w:rFonts w:ascii="Arial" w:hAnsi="Arial" w:cs="Arial"/>
        </w:rPr>
        <w:t xml:space="preserve"> των εταίρων, την αξία της και το κεφάλαιο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Το συνολικό αριθμό των εταιρικών μεριδίων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Τον τρόπο διαχείρισης και εκπροσώπησης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Τη διάρκεια της εταιρίας. </w:t>
      </w:r>
      <w:r w:rsidR="00AD3F71">
        <w:rPr>
          <w:rFonts w:ascii="Arial" w:hAnsi="Arial" w:cs="Arial"/>
        </w:rPr>
        <w:t>Μπορεί να είναι μόνο ορισμένου χρόνου. Αν στο καταστατικό δεν αναφέρεται διάρκεια, τότε διαρκεί 12 χρόνια.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Τροποποιείται με απόφαση της συνέλευσης των εταίρων (πλειοψηφία 2/3 του συνόλου των εταιρικών μεριδίων) και καταχωρείται στο ΓΕΜΗ</w:t>
      </w:r>
      <w:r w:rsidR="009A3EEA">
        <w:rPr>
          <w:rFonts w:ascii="Arial" w:hAnsi="Arial" w:cs="Arial"/>
        </w:rPr>
        <w:t xml:space="preserve"> (Άρθ.72 </w:t>
      </w:r>
      <w:r w:rsidR="009A3EEA" w:rsidRPr="00AD3F71">
        <w:rPr>
          <w:rFonts w:ascii="Arial" w:hAnsi="Arial" w:cs="Arial"/>
        </w:rPr>
        <w:t>§</w:t>
      </w:r>
      <w:r w:rsidR="009A3EEA">
        <w:rPr>
          <w:rFonts w:ascii="Arial" w:hAnsi="Arial" w:cs="Arial"/>
        </w:rPr>
        <w:t xml:space="preserve"> 5)</w:t>
      </w:r>
      <w:r>
        <w:rPr>
          <w:rFonts w:ascii="Arial" w:hAnsi="Arial" w:cs="Arial"/>
        </w:rPr>
        <w:t>.</w:t>
      </w:r>
    </w:p>
    <w:p w:rsidR="009A3EEA" w:rsidRDefault="009A3EEA" w:rsidP="00121C49">
      <w:pPr>
        <w:pStyle w:val="Oooe1"/>
        <w:tabs>
          <w:tab w:val="clear" w:pos="284"/>
        </w:tabs>
        <w:spacing w:line="360" w:lineRule="atLeast"/>
        <w:rPr>
          <w:rFonts w:ascii="Arial" w:hAnsi="Arial" w:cs="Arial"/>
        </w:rPr>
      </w:pPr>
      <w:r>
        <w:rPr>
          <w:rFonts w:ascii="Arial" w:hAnsi="Arial" w:cs="Arial"/>
        </w:rPr>
        <w:t xml:space="preserve"> Το καταστατικό καταρτίζεται με συμβολαιογραφικό έγγραφο αν εισφέρονται ακίνητα (Άρθ.49 </w:t>
      </w:r>
      <w:r w:rsidRPr="00AD3F71">
        <w:rPr>
          <w:rFonts w:ascii="Arial" w:hAnsi="Arial" w:cs="Arial"/>
        </w:rPr>
        <w:t>§</w:t>
      </w:r>
      <w:r>
        <w:rPr>
          <w:rFonts w:ascii="Arial" w:hAnsi="Arial" w:cs="Arial"/>
        </w:rPr>
        <w:t xml:space="preserve"> 2).</w:t>
      </w:r>
    </w:p>
    <w:p w:rsidR="00121C49" w:rsidRDefault="00121C49" w:rsidP="00121C49">
      <w:pPr>
        <w:pStyle w:val="Oooe1"/>
        <w:tabs>
          <w:tab w:val="clear" w:pos="284"/>
        </w:tabs>
        <w:spacing w:line="360" w:lineRule="atLeast"/>
        <w:rPr>
          <w:rFonts w:ascii="Arial" w:hAnsi="Arial" w:cs="Arial"/>
        </w:rPr>
      </w:pPr>
    </w:p>
    <w:p w:rsidR="00AD3F71" w:rsidRDefault="00AD3F71" w:rsidP="00121C49">
      <w:pPr>
        <w:pStyle w:val="Oooe1"/>
        <w:tabs>
          <w:tab w:val="clear" w:pos="284"/>
        </w:tabs>
        <w:spacing w:line="360" w:lineRule="atLeast"/>
        <w:rPr>
          <w:rFonts w:ascii="Arial" w:hAnsi="Arial" w:cs="Arial"/>
        </w:rPr>
      </w:pPr>
    </w:p>
    <w:p w:rsidR="00AD3F71" w:rsidRDefault="00AD3F71" w:rsidP="00121C49">
      <w:pPr>
        <w:pStyle w:val="Oooe1"/>
        <w:tabs>
          <w:tab w:val="clear" w:pos="284"/>
        </w:tabs>
        <w:spacing w:line="360" w:lineRule="atLeast"/>
        <w:rPr>
          <w:rFonts w:ascii="Arial" w:hAnsi="Arial" w:cs="Arial"/>
        </w:rPr>
      </w:pPr>
    </w:p>
    <w:p w:rsidR="00121C49" w:rsidRPr="009B249A"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9B249A">
        <w:rPr>
          <w:rFonts w:ascii="Arial" w:hAnsi="Arial" w:cs="Arial"/>
          <w:b/>
          <w:bCs/>
        </w:rPr>
        <w:t>.2.2. Καταχώρηση στο Γ.Ε.Μ.Η.</w:t>
      </w:r>
      <w:r w:rsidR="009A3EEA">
        <w:rPr>
          <w:rFonts w:ascii="Arial" w:hAnsi="Arial" w:cs="Arial"/>
          <w:b/>
          <w:bCs/>
        </w:rPr>
        <w:t xml:space="preserve"> (Άρθ.52)</w:t>
      </w:r>
    </w:p>
    <w:p w:rsidR="00121C49" w:rsidRDefault="00121C49" w:rsidP="00121C49">
      <w:pPr>
        <w:pStyle w:val="Oooe1"/>
        <w:tabs>
          <w:tab w:val="clear" w:pos="284"/>
        </w:tabs>
        <w:spacing w:line="360" w:lineRule="atLeast"/>
        <w:rPr>
          <w:rFonts w:ascii="Arial" w:hAnsi="Arial" w:cs="Arial"/>
        </w:rPr>
      </w:pPr>
      <w:r>
        <w:rPr>
          <w:rFonts w:ascii="Arial" w:hAnsi="Arial" w:cs="Arial"/>
        </w:rPr>
        <w:t>Με την καταχώρηση στο Γενικό Εμπορικό Μητρώο, ολοκληρώνεται η σύσταση της εταιρίας και η κτήση της νομικής προσωπικότητας.</w:t>
      </w:r>
      <w:r w:rsidR="003E6032">
        <w:rPr>
          <w:rFonts w:ascii="Arial" w:hAnsi="Arial" w:cs="Arial"/>
        </w:rPr>
        <w:t xml:space="preserve"> Όλες οι μελλοντικές μεταβολές πρέπει να καταχωρούνται στο ΓΕΜΗ.</w:t>
      </w:r>
    </w:p>
    <w:p w:rsidR="00121C49" w:rsidRDefault="00121C49" w:rsidP="00121C49">
      <w:pPr>
        <w:pStyle w:val="Oooe1"/>
        <w:tabs>
          <w:tab w:val="clear" w:pos="284"/>
        </w:tabs>
        <w:spacing w:line="360" w:lineRule="atLeast"/>
        <w:rPr>
          <w:rFonts w:ascii="Arial" w:hAnsi="Arial" w:cs="Arial"/>
        </w:rPr>
      </w:pPr>
    </w:p>
    <w:p w:rsidR="00121C49" w:rsidRPr="00AD3F71" w:rsidRDefault="000A74FF" w:rsidP="00121C49">
      <w:pPr>
        <w:pStyle w:val="Oooe1"/>
        <w:tabs>
          <w:tab w:val="clear" w:pos="284"/>
        </w:tabs>
        <w:spacing w:line="360" w:lineRule="atLeast"/>
        <w:rPr>
          <w:rFonts w:ascii="Arial" w:hAnsi="Arial" w:cs="Arial"/>
        </w:rPr>
      </w:pPr>
      <w:r>
        <w:rPr>
          <w:rFonts w:ascii="Arial" w:hAnsi="Arial" w:cs="Arial"/>
          <w:b/>
          <w:bCs/>
        </w:rPr>
        <w:t>9</w:t>
      </w:r>
      <w:r w:rsidR="00121C49" w:rsidRPr="009B249A">
        <w:rPr>
          <w:rFonts w:ascii="Arial" w:hAnsi="Arial" w:cs="Arial"/>
          <w:b/>
          <w:bCs/>
        </w:rPr>
        <w:t xml:space="preserve">.2.3. Δημοσιότητα </w:t>
      </w:r>
      <w:r w:rsidR="00AD3F71" w:rsidRPr="00AD3F71">
        <w:rPr>
          <w:rFonts w:ascii="Arial" w:hAnsi="Arial" w:cs="Arial"/>
        </w:rPr>
        <w:t>(Αρθρ. 47)</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Η εταιρία οφείλει μέσα σε ένα μήνα από τη σύστασή της να αποκτήσει </w:t>
      </w:r>
      <w:r w:rsidRPr="003E6032">
        <w:rPr>
          <w:rFonts w:ascii="Arial" w:hAnsi="Arial" w:cs="Arial"/>
          <w:b/>
        </w:rPr>
        <w:t>εταιρική ιστοσελίδα</w:t>
      </w:r>
      <w:r>
        <w:rPr>
          <w:rFonts w:ascii="Arial" w:hAnsi="Arial" w:cs="Arial"/>
        </w:rPr>
        <w:t xml:space="preserve">, στην οποία και πρέπει να εμφανίζονται τα στοιχεία της </w:t>
      </w:r>
      <w:r>
        <w:rPr>
          <w:rFonts w:ascii="Arial" w:hAnsi="Arial" w:cs="Arial"/>
        </w:rPr>
        <w:lastRenderedPageBreak/>
        <w:t xml:space="preserve">εταιρίας, έδρα, διεύθυνση, τα στοιχεία των εταίρων και οι εισφορές τους και τα ονόματα των διαχειριστών. </w:t>
      </w:r>
    </w:p>
    <w:p w:rsidR="00121C49" w:rsidRDefault="00121C49" w:rsidP="00121C49">
      <w:pPr>
        <w:pStyle w:val="Oooe1"/>
        <w:tabs>
          <w:tab w:val="clear" w:pos="284"/>
        </w:tabs>
        <w:spacing w:line="360" w:lineRule="atLeast"/>
        <w:rPr>
          <w:rFonts w:ascii="Arial" w:hAnsi="Arial" w:cs="Arial"/>
        </w:rPr>
      </w:pPr>
    </w:p>
    <w:p w:rsidR="003E6032" w:rsidRDefault="003E6032" w:rsidP="00121C49">
      <w:pPr>
        <w:pStyle w:val="Oooe1"/>
        <w:tabs>
          <w:tab w:val="clear" w:pos="284"/>
        </w:tabs>
        <w:spacing w:line="360" w:lineRule="atLeast"/>
        <w:rPr>
          <w:rFonts w:ascii="Arial" w:hAnsi="Arial" w:cs="Arial"/>
        </w:rPr>
      </w:pPr>
    </w:p>
    <w:p w:rsidR="003E6032" w:rsidRDefault="003E6032" w:rsidP="00121C49">
      <w:pPr>
        <w:pStyle w:val="Oooe1"/>
        <w:tabs>
          <w:tab w:val="clear" w:pos="284"/>
        </w:tabs>
        <w:spacing w:line="360" w:lineRule="atLeast"/>
        <w:rPr>
          <w:rFonts w:ascii="Arial" w:hAnsi="Arial" w:cs="Arial"/>
        </w:rPr>
      </w:pPr>
    </w:p>
    <w:p w:rsidR="003E6032" w:rsidRDefault="003E6032" w:rsidP="00121C49">
      <w:pPr>
        <w:pStyle w:val="Oooe1"/>
        <w:tabs>
          <w:tab w:val="clear" w:pos="284"/>
        </w:tabs>
        <w:spacing w:line="360" w:lineRule="atLeast"/>
        <w:rPr>
          <w:rFonts w:ascii="Arial" w:hAnsi="Arial" w:cs="Arial"/>
        </w:rPr>
      </w:pPr>
    </w:p>
    <w:p w:rsidR="00121C49" w:rsidRPr="00666889"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666889">
        <w:rPr>
          <w:rFonts w:ascii="Arial" w:hAnsi="Arial" w:cs="Arial"/>
          <w:b/>
          <w:bCs/>
        </w:rPr>
        <w:t xml:space="preserve">.3. Το εταιρικό κεφάλαιο (Ε.Κ).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Το εταιρικό κεφάλαιο της ΙΚΕ συγκεντρώνεται από </w:t>
      </w:r>
      <w:r w:rsidRPr="00666889">
        <w:rPr>
          <w:rFonts w:ascii="Arial" w:hAnsi="Arial" w:cs="Arial"/>
          <w:b/>
          <w:bCs/>
        </w:rPr>
        <w:t>τις εισφορές</w:t>
      </w:r>
      <w:r>
        <w:rPr>
          <w:rFonts w:ascii="Arial" w:hAnsi="Arial" w:cs="Arial"/>
        </w:rPr>
        <w:t xml:space="preserve"> και δεν υπάρχει πλέον κατώτερο </w:t>
      </w:r>
      <w:r w:rsidR="00AD3F71">
        <w:rPr>
          <w:rFonts w:ascii="Arial" w:hAnsi="Arial" w:cs="Arial"/>
        </w:rPr>
        <w:t>προσδιορισμένο όριο από το νόμο (Αρθρ. 11 Ν. 4155/2013).</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Οι εισφορές στην εταιρία αυτή μπορεί να είναι: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Χρήμα ή πράγματα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Παροχές</w:t>
      </w:r>
      <w:r w:rsidR="00AD3F71">
        <w:rPr>
          <w:rFonts w:ascii="Arial" w:hAnsi="Arial" w:cs="Arial"/>
        </w:rPr>
        <w:t xml:space="preserve"> (εργασία ή παροχή υπηρεσιών)</w:t>
      </w:r>
    </w:p>
    <w:p w:rsidR="00624030" w:rsidRDefault="00624030" w:rsidP="00121C49">
      <w:pPr>
        <w:pStyle w:val="Oooe1"/>
        <w:tabs>
          <w:tab w:val="clear" w:pos="284"/>
        </w:tabs>
        <w:spacing w:line="360" w:lineRule="atLeast"/>
        <w:rPr>
          <w:rFonts w:ascii="Arial" w:hAnsi="Arial" w:cs="Arial"/>
        </w:rPr>
      </w:pPr>
      <w:r>
        <w:rPr>
          <w:rFonts w:ascii="Arial" w:hAnsi="Arial" w:cs="Arial"/>
        </w:rPr>
        <w:t xml:space="preserve"> • Εγγυτικές εισφορές</w:t>
      </w:r>
    </w:p>
    <w:p w:rsidR="00624030" w:rsidRDefault="00624030" w:rsidP="00121C49">
      <w:pPr>
        <w:pStyle w:val="Oooe1"/>
        <w:tabs>
          <w:tab w:val="clear" w:pos="284"/>
        </w:tabs>
        <w:spacing w:line="360" w:lineRule="atLeast"/>
        <w:rPr>
          <w:rFonts w:ascii="Arial" w:hAnsi="Arial" w:cs="Arial"/>
        </w:rPr>
      </w:pPr>
      <w:r>
        <w:rPr>
          <w:rFonts w:ascii="Arial" w:hAnsi="Arial" w:cs="Arial"/>
        </w:rPr>
        <w:t>Ειδικότερα:</w:t>
      </w:r>
    </w:p>
    <w:p w:rsidR="00624030" w:rsidRDefault="00624030" w:rsidP="00121C49">
      <w:pPr>
        <w:pStyle w:val="Oooe1"/>
        <w:tabs>
          <w:tab w:val="clear" w:pos="284"/>
        </w:tabs>
        <w:spacing w:line="360" w:lineRule="atLeast"/>
        <w:rPr>
          <w:rFonts w:ascii="Arial" w:hAnsi="Arial" w:cs="Arial"/>
        </w:rPr>
      </w:pPr>
    </w:p>
    <w:p w:rsidR="00624030" w:rsidRDefault="00624030" w:rsidP="00121C49">
      <w:pPr>
        <w:pStyle w:val="Oooe1"/>
        <w:tabs>
          <w:tab w:val="clear" w:pos="284"/>
        </w:tabs>
        <w:spacing w:line="360" w:lineRule="atLeast"/>
        <w:rPr>
          <w:rFonts w:ascii="Arial" w:hAnsi="Arial" w:cs="Arial"/>
        </w:rPr>
      </w:pPr>
      <w:r w:rsidRPr="00624030">
        <w:rPr>
          <w:rFonts w:ascii="Arial" w:hAnsi="Arial" w:cs="Arial"/>
          <w:b/>
        </w:rPr>
        <w:t>Είδη εισφορών</w:t>
      </w:r>
      <w:r>
        <w:rPr>
          <w:rFonts w:ascii="Arial" w:hAnsi="Arial" w:cs="Arial"/>
        </w:rPr>
        <w:t xml:space="preserve"> (Άρθ.76)</w:t>
      </w:r>
    </w:p>
    <w:p w:rsidR="00624030" w:rsidRDefault="00624030" w:rsidP="00121C49">
      <w:pPr>
        <w:pStyle w:val="Oooe1"/>
        <w:tabs>
          <w:tab w:val="clear" w:pos="284"/>
        </w:tabs>
        <w:spacing w:line="360" w:lineRule="atLeast"/>
        <w:rPr>
          <w:rFonts w:ascii="Arial" w:hAnsi="Arial" w:cs="Arial"/>
        </w:rPr>
      </w:pPr>
      <w:r>
        <w:rPr>
          <w:rFonts w:ascii="Arial" w:hAnsi="Arial" w:cs="Arial"/>
        </w:rPr>
        <w:t xml:space="preserve">Τα εταιρικά μερίδια παριστούν εισφορές των εταίρων. Οι εισφορές των εταίρων μπορεί να είναι </w:t>
      </w:r>
      <w:r w:rsidR="009A4458">
        <w:rPr>
          <w:rFonts w:ascii="Arial" w:hAnsi="Arial" w:cs="Arial"/>
          <w:b/>
        </w:rPr>
        <w:t>τριώ</w:t>
      </w:r>
      <w:r w:rsidRPr="00624030">
        <w:rPr>
          <w:rFonts w:ascii="Arial" w:hAnsi="Arial" w:cs="Arial"/>
          <w:b/>
        </w:rPr>
        <w:t>ν ειδών</w:t>
      </w:r>
      <w:r>
        <w:rPr>
          <w:rFonts w:ascii="Arial" w:hAnsi="Arial" w:cs="Arial"/>
        </w:rPr>
        <w:t>:</w:t>
      </w:r>
    </w:p>
    <w:p w:rsidR="00624030" w:rsidRDefault="00624030" w:rsidP="00121C49">
      <w:pPr>
        <w:pStyle w:val="Oooe1"/>
        <w:tabs>
          <w:tab w:val="clear" w:pos="284"/>
        </w:tabs>
        <w:spacing w:line="360" w:lineRule="atLeast"/>
        <w:rPr>
          <w:rFonts w:ascii="Arial" w:hAnsi="Arial" w:cs="Arial"/>
        </w:rPr>
      </w:pPr>
      <w:r>
        <w:rPr>
          <w:rFonts w:ascii="Arial" w:hAnsi="Arial" w:cs="Arial"/>
        </w:rPr>
        <w:t xml:space="preserve">α. </w:t>
      </w:r>
      <w:r w:rsidRPr="00624030">
        <w:rPr>
          <w:rFonts w:ascii="Arial" w:hAnsi="Arial" w:cs="Arial"/>
          <w:b/>
        </w:rPr>
        <w:t xml:space="preserve">Κεφαλαιουχικές, </w:t>
      </w:r>
      <w:r>
        <w:rPr>
          <w:rFonts w:ascii="Arial" w:hAnsi="Arial" w:cs="Arial"/>
        </w:rPr>
        <w:t>δηλ. χρήμα ή πράγματα αποτιμητά σε χρήμα (Άρθ.77)</w:t>
      </w:r>
    </w:p>
    <w:p w:rsidR="00624030" w:rsidRDefault="00624030" w:rsidP="00121C49">
      <w:pPr>
        <w:pStyle w:val="Oooe1"/>
        <w:tabs>
          <w:tab w:val="clear" w:pos="284"/>
        </w:tabs>
        <w:spacing w:line="360" w:lineRule="atLeast"/>
        <w:rPr>
          <w:rFonts w:ascii="Arial" w:hAnsi="Arial" w:cs="Arial"/>
        </w:rPr>
      </w:pPr>
      <w:r>
        <w:rPr>
          <w:rFonts w:ascii="Arial" w:hAnsi="Arial" w:cs="Arial"/>
        </w:rPr>
        <w:t xml:space="preserve">β. </w:t>
      </w:r>
      <w:r w:rsidRPr="00624030">
        <w:rPr>
          <w:rFonts w:ascii="Arial" w:hAnsi="Arial" w:cs="Arial"/>
          <w:b/>
        </w:rPr>
        <w:t>Εξωκεφαλαιακές,</w:t>
      </w:r>
      <w:r>
        <w:rPr>
          <w:rFonts w:ascii="Arial" w:hAnsi="Arial" w:cs="Arial"/>
        </w:rPr>
        <w:t xml:space="preserve"> παροχές που δεν είναι κεφαλαιακές εισφορές, δηλ. εργασία ή παροχή υπηρεσιών. </w:t>
      </w:r>
      <w:r w:rsidRPr="00624030">
        <w:rPr>
          <w:rFonts w:ascii="Arial" w:hAnsi="Arial" w:cs="Arial"/>
          <w:b/>
        </w:rPr>
        <w:t>Η αξία τους καθορίζεται από το καταστατικό</w:t>
      </w:r>
      <w:r>
        <w:rPr>
          <w:rFonts w:ascii="Arial" w:hAnsi="Arial" w:cs="Arial"/>
        </w:rPr>
        <w:t xml:space="preserve"> (Άρθ.78)</w:t>
      </w:r>
    </w:p>
    <w:p w:rsidR="00624030" w:rsidRDefault="00624030" w:rsidP="00121C49">
      <w:pPr>
        <w:pStyle w:val="Oooe1"/>
        <w:tabs>
          <w:tab w:val="clear" w:pos="284"/>
        </w:tabs>
        <w:spacing w:line="360" w:lineRule="atLeast"/>
        <w:rPr>
          <w:rFonts w:ascii="Arial" w:hAnsi="Arial" w:cs="Arial"/>
        </w:rPr>
      </w:pPr>
      <w:r>
        <w:rPr>
          <w:rFonts w:ascii="Arial" w:hAnsi="Arial" w:cs="Arial"/>
        </w:rPr>
        <w:t xml:space="preserve">γ. </w:t>
      </w:r>
      <w:r w:rsidRPr="00624030">
        <w:rPr>
          <w:rFonts w:ascii="Arial" w:hAnsi="Arial" w:cs="Arial"/>
          <w:b/>
        </w:rPr>
        <w:t>Εγγυητικές,</w:t>
      </w:r>
      <w:r>
        <w:rPr>
          <w:rFonts w:ascii="Arial" w:hAnsi="Arial" w:cs="Arial"/>
        </w:rPr>
        <w:t xml:space="preserve"> ανάληψη ευθύνης έναντι τρίτων για εταιρικά χρέη, δηλ. να καταβάλει τα χρέη. </w:t>
      </w:r>
      <w:r w:rsidRPr="00624030">
        <w:rPr>
          <w:rFonts w:ascii="Arial" w:hAnsi="Arial" w:cs="Arial"/>
          <w:b/>
        </w:rPr>
        <w:t>Η αξία τους καθορίζεται από το καταστατικό</w:t>
      </w:r>
      <w:r>
        <w:rPr>
          <w:rFonts w:ascii="Arial" w:hAnsi="Arial" w:cs="Arial"/>
        </w:rPr>
        <w:t xml:space="preserve"> (Άρθ.79)</w:t>
      </w:r>
    </w:p>
    <w:p w:rsidR="00624030" w:rsidRDefault="00624030"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Το κεφάλαιο πρέπει </w:t>
      </w:r>
      <w:r w:rsidRPr="00666889">
        <w:rPr>
          <w:rFonts w:ascii="Arial" w:hAnsi="Arial" w:cs="Arial"/>
          <w:b/>
          <w:bCs/>
        </w:rPr>
        <w:t>να καταβληθεί ολοσχερώς κατά την ίδρυση</w:t>
      </w:r>
      <w:r>
        <w:rPr>
          <w:rFonts w:ascii="Arial" w:hAnsi="Arial" w:cs="Arial"/>
        </w:rPr>
        <w:t xml:space="preserve"> της εταιρίας. Το Ε.Κ. διαιρείται σε ισότιμα μερίδια ανάλογα με τον αριθμό των εισφορών. Τα </w:t>
      </w:r>
      <w:r w:rsidRPr="00666889">
        <w:rPr>
          <w:rFonts w:ascii="Arial" w:hAnsi="Arial" w:cs="Arial"/>
          <w:b/>
          <w:bCs/>
        </w:rPr>
        <w:t>εταιρικά μερίδια</w:t>
      </w:r>
      <w:r>
        <w:rPr>
          <w:rFonts w:ascii="Arial" w:hAnsi="Arial" w:cs="Arial"/>
        </w:rPr>
        <w:t xml:space="preserve"> έχουν ονομαστική αξία τουλάχιστον ενός ευρώ. </w:t>
      </w:r>
      <w:r w:rsidR="009A4458">
        <w:rPr>
          <w:rFonts w:ascii="Arial" w:hAnsi="Arial" w:cs="Arial"/>
        </w:rPr>
        <w:t>Τα εταιρικά μερίδια είν</w:t>
      </w:r>
      <w:r w:rsidR="00C54796">
        <w:rPr>
          <w:rFonts w:ascii="Arial" w:hAnsi="Arial" w:cs="Arial"/>
        </w:rPr>
        <w:t>α</w:t>
      </w:r>
      <w:r w:rsidR="009A4458">
        <w:rPr>
          <w:rFonts w:ascii="Arial" w:hAnsi="Arial" w:cs="Arial"/>
        </w:rPr>
        <w:t>ι</w:t>
      </w:r>
      <w:r w:rsidR="00C54796">
        <w:rPr>
          <w:rFonts w:ascii="Arial" w:hAnsi="Arial" w:cs="Arial"/>
        </w:rPr>
        <w:t xml:space="preserve"> αδιαίρετα. Δεν μπορούν να παρασταθούν με μετοχές. </w:t>
      </w:r>
      <w:r>
        <w:rPr>
          <w:rFonts w:ascii="Arial" w:hAnsi="Arial" w:cs="Arial"/>
        </w:rPr>
        <w:t xml:space="preserve">Η </w:t>
      </w:r>
      <w:r w:rsidRPr="00666889">
        <w:rPr>
          <w:rFonts w:ascii="Arial" w:hAnsi="Arial" w:cs="Arial"/>
          <w:b/>
          <w:bCs/>
        </w:rPr>
        <w:t>μεταβίβαση</w:t>
      </w:r>
      <w:r>
        <w:rPr>
          <w:rFonts w:ascii="Arial" w:hAnsi="Arial" w:cs="Arial"/>
        </w:rPr>
        <w:t xml:space="preserve"> των εταιρικών μεριδίων </w:t>
      </w:r>
      <w:r w:rsidRPr="00666889">
        <w:rPr>
          <w:rFonts w:ascii="Arial" w:hAnsi="Arial" w:cs="Arial"/>
          <w:b/>
          <w:bCs/>
        </w:rPr>
        <w:t>είναι ελεύθερη</w:t>
      </w:r>
      <w:r>
        <w:rPr>
          <w:rFonts w:ascii="Arial" w:hAnsi="Arial" w:cs="Arial"/>
        </w:rPr>
        <w:t xml:space="preserve">. Για την εν ζωή μεταβίβαση των εταιρικών μεριδίων απαιτείται </w:t>
      </w:r>
      <w:r w:rsidRPr="00666889">
        <w:rPr>
          <w:rFonts w:ascii="Arial" w:hAnsi="Arial" w:cs="Arial"/>
          <w:b/>
          <w:bCs/>
        </w:rPr>
        <w:t>έγγραφος τύπος</w:t>
      </w:r>
      <w:r w:rsidR="00C54796">
        <w:rPr>
          <w:rFonts w:ascii="Arial" w:hAnsi="Arial" w:cs="Arial"/>
          <w:b/>
          <w:bCs/>
        </w:rPr>
        <w:t xml:space="preserve"> </w:t>
      </w:r>
      <w:r w:rsidR="00C54796">
        <w:rPr>
          <w:rFonts w:ascii="Arial" w:hAnsi="Arial" w:cs="Arial"/>
          <w:bCs/>
        </w:rPr>
        <w:t xml:space="preserve">(Άρθ. 84 </w:t>
      </w:r>
      <w:r w:rsidR="00C54796" w:rsidRPr="00AD3F71">
        <w:rPr>
          <w:rFonts w:ascii="Arial" w:hAnsi="Arial" w:cs="Arial"/>
        </w:rPr>
        <w:t>§</w:t>
      </w:r>
      <w:r w:rsidR="00C54796">
        <w:rPr>
          <w:rFonts w:ascii="Arial" w:hAnsi="Arial" w:cs="Arial"/>
        </w:rPr>
        <w:t xml:space="preserve"> 1)</w:t>
      </w:r>
      <w:r w:rsidR="00C54796">
        <w:rPr>
          <w:rFonts w:ascii="Arial" w:hAnsi="Arial" w:cs="Arial"/>
          <w:bCs/>
        </w:rPr>
        <w:t xml:space="preserve"> </w:t>
      </w:r>
      <w:r>
        <w:rPr>
          <w:rFonts w:ascii="Arial" w:hAnsi="Arial" w:cs="Arial"/>
        </w:rPr>
        <w:t>.</w:t>
      </w:r>
    </w:p>
    <w:p w:rsidR="00C54796" w:rsidRDefault="00C54796" w:rsidP="00121C49">
      <w:pPr>
        <w:pStyle w:val="Oooe1"/>
        <w:tabs>
          <w:tab w:val="clear" w:pos="284"/>
        </w:tabs>
        <w:spacing w:line="360" w:lineRule="atLeast"/>
        <w:rPr>
          <w:rFonts w:ascii="Arial" w:hAnsi="Arial" w:cs="Arial"/>
        </w:rPr>
      </w:pPr>
    </w:p>
    <w:p w:rsidR="00C54796" w:rsidRDefault="00C54796" w:rsidP="00121C49">
      <w:pPr>
        <w:pStyle w:val="Oooe1"/>
        <w:tabs>
          <w:tab w:val="clear" w:pos="284"/>
        </w:tabs>
        <w:spacing w:line="360" w:lineRule="atLeast"/>
        <w:rPr>
          <w:rFonts w:ascii="Arial" w:hAnsi="Arial" w:cs="Arial"/>
        </w:rPr>
      </w:pPr>
      <w:r w:rsidRPr="00C54796">
        <w:rPr>
          <w:rFonts w:ascii="Arial" w:hAnsi="Arial" w:cs="Arial"/>
          <w:b/>
        </w:rPr>
        <w:t>Εξωκεφαλαιακές εισφορές</w:t>
      </w:r>
      <w:r>
        <w:rPr>
          <w:rFonts w:ascii="Arial" w:hAnsi="Arial" w:cs="Arial"/>
        </w:rPr>
        <w:t xml:space="preserve"> (Άρθ.78)</w:t>
      </w:r>
    </w:p>
    <w:p w:rsidR="00C54796" w:rsidRDefault="00C54796" w:rsidP="00121C49">
      <w:pPr>
        <w:pStyle w:val="Oooe1"/>
        <w:tabs>
          <w:tab w:val="clear" w:pos="284"/>
        </w:tabs>
        <w:spacing w:line="360" w:lineRule="atLeast"/>
        <w:rPr>
          <w:rFonts w:ascii="Arial" w:hAnsi="Arial" w:cs="Arial"/>
        </w:rPr>
      </w:pPr>
      <w:r>
        <w:rPr>
          <w:rFonts w:ascii="Arial" w:hAnsi="Arial" w:cs="Arial"/>
        </w:rPr>
        <w:t xml:space="preserve">Συνίστανται σε παροχές που </w:t>
      </w:r>
      <w:r w:rsidRPr="00C54796">
        <w:rPr>
          <w:rFonts w:ascii="Arial" w:hAnsi="Arial" w:cs="Arial"/>
          <w:b/>
        </w:rPr>
        <w:t>δεν</w:t>
      </w:r>
      <w:r>
        <w:rPr>
          <w:rFonts w:ascii="Arial" w:hAnsi="Arial" w:cs="Arial"/>
        </w:rPr>
        <w:t xml:space="preserve"> μπορούν να </w:t>
      </w:r>
      <w:r w:rsidRPr="00C54796">
        <w:rPr>
          <w:rFonts w:ascii="Arial" w:hAnsi="Arial" w:cs="Arial"/>
          <w:b/>
        </w:rPr>
        <w:t>αποτελέσουν αντικείμενο</w:t>
      </w:r>
      <w:r>
        <w:rPr>
          <w:rFonts w:ascii="Arial" w:hAnsi="Arial" w:cs="Arial"/>
        </w:rPr>
        <w:t xml:space="preserve"> κεφαλαιακής εισφοράς όπως π.χ. απαιτήσεις που προκύπτουν από ανάληψη υπ</w:t>
      </w:r>
      <w:r w:rsidR="009A4458">
        <w:rPr>
          <w:rFonts w:ascii="Arial" w:hAnsi="Arial" w:cs="Arial"/>
        </w:rPr>
        <w:t>οχρέωσης εκτέλεσης εργασιών ή πα</w:t>
      </w:r>
      <w:r>
        <w:rPr>
          <w:rFonts w:ascii="Arial" w:hAnsi="Arial" w:cs="Arial"/>
        </w:rPr>
        <w:t>ροχής υπηρεσιών.</w:t>
      </w:r>
    </w:p>
    <w:p w:rsidR="00C54796" w:rsidRDefault="00C54796" w:rsidP="00121C49">
      <w:pPr>
        <w:pStyle w:val="Oooe1"/>
        <w:tabs>
          <w:tab w:val="clear" w:pos="284"/>
        </w:tabs>
        <w:spacing w:line="360" w:lineRule="atLeast"/>
        <w:rPr>
          <w:rFonts w:ascii="Arial" w:hAnsi="Arial" w:cs="Arial"/>
        </w:rPr>
      </w:pPr>
      <w:r>
        <w:rPr>
          <w:rFonts w:ascii="Arial" w:hAnsi="Arial" w:cs="Arial"/>
        </w:rPr>
        <w:lastRenderedPageBreak/>
        <w:t>Οι παροχές αυτές πρέπει να εξειδικεύονται στο καταστατικό και να εκτελούνται για ορισμένο ή αόριστο χρόνο.</w:t>
      </w:r>
    </w:p>
    <w:p w:rsidR="00C54796" w:rsidRDefault="00C54796" w:rsidP="00121C49">
      <w:pPr>
        <w:pStyle w:val="Oooe1"/>
        <w:tabs>
          <w:tab w:val="clear" w:pos="284"/>
        </w:tabs>
        <w:spacing w:line="360" w:lineRule="atLeast"/>
        <w:rPr>
          <w:rFonts w:ascii="Arial" w:hAnsi="Arial" w:cs="Arial"/>
        </w:rPr>
      </w:pPr>
      <w:r>
        <w:rPr>
          <w:rFonts w:ascii="Arial" w:hAnsi="Arial" w:cs="Arial"/>
        </w:rPr>
        <w:t>Η αξία αυτών των εισφορών καθορίζεται στο καταστατικό.</w:t>
      </w:r>
    </w:p>
    <w:p w:rsidR="00C54796" w:rsidRDefault="00C54796" w:rsidP="00121C49">
      <w:pPr>
        <w:pStyle w:val="Oooe1"/>
        <w:tabs>
          <w:tab w:val="clear" w:pos="284"/>
        </w:tabs>
        <w:spacing w:line="360" w:lineRule="atLeast"/>
        <w:rPr>
          <w:rFonts w:ascii="Arial" w:hAnsi="Arial" w:cs="Arial"/>
        </w:rPr>
      </w:pPr>
    </w:p>
    <w:p w:rsidR="00C54796" w:rsidRDefault="00C54796"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AD3F71" w:rsidRDefault="000A74FF" w:rsidP="00121C49">
      <w:pPr>
        <w:pStyle w:val="Oooe1"/>
        <w:tabs>
          <w:tab w:val="clear" w:pos="284"/>
        </w:tabs>
        <w:spacing w:line="360" w:lineRule="atLeast"/>
        <w:rPr>
          <w:rFonts w:ascii="Arial" w:hAnsi="Arial" w:cs="Arial"/>
        </w:rPr>
      </w:pPr>
      <w:r>
        <w:rPr>
          <w:rFonts w:ascii="Arial" w:hAnsi="Arial" w:cs="Arial"/>
          <w:b/>
          <w:bCs/>
        </w:rPr>
        <w:t>9</w:t>
      </w:r>
      <w:r w:rsidR="00121C49" w:rsidRPr="00666889">
        <w:rPr>
          <w:rFonts w:ascii="Arial" w:hAnsi="Arial" w:cs="Arial"/>
          <w:b/>
          <w:bCs/>
        </w:rPr>
        <w:t>.3.1. Αύξηση-μείωση του Ε.Κ.</w:t>
      </w:r>
      <w:r w:rsidR="00AD3F71">
        <w:rPr>
          <w:rFonts w:ascii="Arial" w:hAnsi="Arial" w:cs="Arial"/>
          <w:b/>
          <w:bCs/>
        </w:rPr>
        <w:t xml:space="preserve"> </w:t>
      </w:r>
      <w:r w:rsidR="00AD3F71" w:rsidRPr="00AD3F71">
        <w:rPr>
          <w:rFonts w:ascii="Arial" w:hAnsi="Arial" w:cs="Arial"/>
        </w:rPr>
        <w:t>(Αρθρ. 90 και 91)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w:t>
      </w:r>
      <w:r w:rsidRPr="00666889">
        <w:rPr>
          <w:rFonts w:ascii="Arial" w:hAnsi="Arial" w:cs="Arial"/>
          <w:b/>
          <w:bCs/>
        </w:rPr>
        <w:t>αύξηση</w:t>
      </w:r>
      <w:r>
        <w:rPr>
          <w:rFonts w:ascii="Arial" w:hAnsi="Arial" w:cs="Arial"/>
        </w:rPr>
        <w:t xml:space="preserve"> του κεφαλαίου γίνεται με αύξηση του αριθμού των εταιρικών μεριδίων που αποδίδονται σε αυτούς που έχουν καταβάλει νέες εισφορές.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Η </w:t>
      </w:r>
      <w:r w:rsidRPr="00666889">
        <w:rPr>
          <w:rFonts w:ascii="Arial" w:hAnsi="Arial" w:cs="Arial"/>
          <w:b/>
          <w:bCs/>
        </w:rPr>
        <w:t>μείωση</w:t>
      </w:r>
      <w:r>
        <w:rPr>
          <w:rFonts w:ascii="Arial" w:hAnsi="Arial" w:cs="Arial"/>
        </w:rPr>
        <w:t xml:space="preserve"> του κεφαλαίου γίνεται με ακύρωση των υφιστάμενων μεριδίων και απόδοση του αποδεσμευόμενου ενεργητικού στους εταίρους που είχαν καταβάλει κεφαλαιακές εισφορές</w:t>
      </w:r>
      <w:r w:rsidR="00AE5846">
        <w:rPr>
          <w:rFonts w:ascii="Arial" w:hAnsi="Arial" w:cs="Arial"/>
        </w:rPr>
        <w:t xml:space="preserve"> (πραγματική μείωση κεφαλαίου). Το κεφάλαιο δεν πρέπει να μειωθεί τόσο, ώστε να μηδενιστεί.</w:t>
      </w:r>
    </w:p>
    <w:p w:rsidR="00121C49" w:rsidRDefault="00121C49" w:rsidP="00121C49">
      <w:pPr>
        <w:pStyle w:val="Oooe1"/>
        <w:tabs>
          <w:tab w:val="clear" w:pos="284"/>
        </w:tabs>
        <w:spacing w:line="360" w:lineRule="atLeast"/>
        <w:rPr>
          <w:rFonts w:ascii="Arial" w:hAnsi="Arial" w:cs="Arial"/>
        </w:rPr>
      </w:pPr>
    </w:p>
    <w:p w:rsidR="00121C49"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FA21AC">
        <w:rPr>
          <w:rFonts w:ascii="Arial" w:hAnsi="Arial" w:cs="Arial"/>
          <w:b/>
          <w:bCs/>
        </w:rPr>
        <w:t>.4. Τα όργανα της Ι.Κ.Ε.</w:t>
      </w:r>
    </w:p>
    <w:p w:rsidR="00AD3F71" w:rsidRPr="00AD3F71" w:rsidRDefault="00AD3F71" w:rsidP="00121C49">
      <w:pPr>
        <w:pStyle w:val="Oooe1"/>
        <w:tabs>
          <w:tab w:val="clear" w:pos="284"/>
        </w:tabs>
        <w:spacing w:line="360" w:lineRule="atLeast"/>
        <w:rPr>
          <w:rFonts w:ascii="Arial" w:hAnsi="Arial" w:cs="Arial"/>
        </w:rPr>
      </w:pPr>
      <w:r w:rsidRPr="00AD3F71">
        <w:rPr>
          <w:rFonts w:ascii="Arial" w:hAnsi="Arial" w:cs="Arial"/>
        </w:rPr>
        <w:t xml:space="preserve">   &gt;  Η Συνέλευση</w:t>
      </w:r>
    </w:p>
    <w:p w:rsidR="00AD3F71" w:rsidRPr="00AD3F71" w:rsidRDefault="00AD3F71" w:rsidP="00121C49">
      <w:pPr>
        <w:pStyle w:val="Oooe1"/>
        <w:tabs>
          <w:tab w:val="clear" w:pos="284"/>
        </w:tabs>
        <w:spacing w:line="360" w:lineRule="atLeast"/>
        <w:rPr>
          <w:rFonts w:ascii="Arial" w:hAnsi="Arial" w:cs="Arial"/>
        </w:rPr>
      </w:pPr>
      <w:r w:rsidRPr="00AD3F71">
        <w:rPr>
          <w:rFonts w:ascii="Arial" w:hAnsi="Arial" w:cs="Arial"/>
        </w:rPr>
        <w:t xml:space="preserve">   &gt;  Οι Διαχειριστές</w:t>
      </w:r>
    </w:p>
    <w:p w:rsidR="00121C49" w:rsidRPr="00264DE2" w:rsidRDefault="000A74FF" w:rsidP="00121C49">
      <w:pPr>
        <w:pStyle w:val="Oooe1"/>
        <w:tabs>
          <w:tab w:val="clear" w:pos="284"/>
        </w:tabs>
        <w:spacing w:line="360" w:lineRule="atLeast"/>
        <w:rPr>
          <w:rFonts w:ascii="Arial" w:hAnsi="Arial" w:cs="Arial"/>
        </w:rPr>
      </w:pPr>
      <w:r>
        <w:rPr>
          <w:rFonts w:ascii="Arial" w:hAnsi="Arial" w:cs="Arial"/>
          <w:b/>
          <w:bCs/>
        </w:rPr>
        <w:t>9</w:t>
      </w:r>
      <w:r w:rsidR="00121C49" w:rsidRPr="00FA21AC">
        <w:rPr>
          <w:rFonts w:ascii="Arial" w:hAnsi="Arial" w:cs="Arial"/>
          <w:b/>
          <w:bCs/>
        </w:rPr>
        <w:t xml:space="preserve">.4.1. Η συνέλευση των εταίρων (Σ.Τ.Ε.) </w:t>
      </w:r>
      <w:r w:rsidR="00264DE2" w:rsidRPr="00264DE2">
        <w:rPr>
          <w:rFonts w:ascii="Arial" w:hAnsi="Arial" w:cs="Arial"/>
        </w:rPr>
        <w:t>(Αρθρ. 68-74)</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Είναι το ανώτατο όργανο της εταιρίας και έχει την αρμοδιότητα να αποφασίζει για κάθε εταιρική υπόθεση </w:t>
      </w:r>
    </w:p>
    <w:p w:rsidR="00121C49" w:rsidRDefault="00121C49" w:rsidP="00121C49">
      <w:pPr>
        <w:pStyle w:val="Oooe1"/>
        <w:tabs>
          <w:tab w:val="clear" w:pos="284"/>
        </w:tabs>
        <w:spacing w:line="360" w:lineRule="atLeast"/>
        <w:rPr>
          <w:rFonts w:ascii="Arial" w:hAnsi="Arial" w:cs="Arial"/>
        </w:rPr>
      </w:pPr>
      <w:r>
        <w:rPr>
          <w:rFonts w:ascii="Arial" w:hAnsi="Arial" w:cs="Arial"/>
        </w:rPr>
        <w:t>Η ΣΤΕ μπορεί μόνον αυτή να αποφασίζει για τα ακόλουθα θέματα</w:t>
      </w:r>
      <w:r w:rsidR="00597AA2">
        <w:rPr>
          <w:rFonts w:ascii="Arial" w:hAnsi="Arial" w:cs="Arial"/>
        </w:rPr>
        <w:t xml:space="preserve"> (Άρθ. 68 </w:t>
      </w:r>
      <w:r w:rsidR="00597AA2" w:rsidRPr="00AD3F71">
        <w:rPr>
          <w:rFonts w:ascii="Arial" w:hAnsi="Arial" w:cs="Arial"/>
        </w:rPr>
        <w:t>§</w:t>
      </w:r>
      <w:r w:rsidR="00597AA2">
        <w:rPr>
          <w:rFonts w:ascii="Arial" w:hAnsi="Arial" w:cs="Arial"/>
        </w:rPr>
        <w:t xml:space="preserve"> 2).</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1. Τροποποιήσεις καταστατικού</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2. Αύξηση ή μείωση κεφαλαίου</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3. Διορισμός και ανάκληση διαχειριστών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4. Έγκριση ετήσιων οικονομικών καταστάσεων και διανομή κερδών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5. Απαλλαγή του διαχειριστή από ευθύνη για αποζημίωση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6. Διορισμό ελεγκτή</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7. Συγχώνευση</w:t>
      </w:r>
      <w:r w:rsidR="00597AA2">
        <w:rPr>
          <w:rFonts w:ascii="Arial" w:hAnsi="Arial" w:cs="Arial"/>
        </w:rPr>
        <w:t>, μετατροπή, λύση ή παράταση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8. Αποκλεισμός εταίρου. </w:t>
      </w:r>
    </w:p>
    <w:p w:rsidR="00121C49" w:rsidRDefault="00121C49" w:rsidP="00121C49">
      <w:pPr>
        <w:pStyle w:val="Oooe1"/>
        <w:tabs>
          <w:tab w:val="clear" w:pos="284"/>
        </w:tabs>
        <w:spacing w:line="360" w:lineRule="atLeast"/>
        <w:rPr>
          <w:rFonts w:ascii="Arial" w:hAnsi="Arial" w:cs="Arial"/>
        </w:rPr>
      </w:pPr>
    </w:p>
    <w:p w:rsidR="00121C49" w:rsidRPr="00FA21AC"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FA21AC">
        <w:rPr>
          <w:rFonts w:ascii="Arial" w:hAnsi="Arial" w:cs="Arial"/>
          <w:b/>
          <w:bCs/>
        </w:rPr>
        <w:t>.4.1.1. Είδη</w:t>
      </w:r>
    </w:p>
    <w:p w:rsidR="00121C49" w:rsidRDefault="00121C49" w:rsidP="00121C49">
      <w:pPr>
        <w:pStyle w:val="Oooe1"/>
        <w:tabs>
          <w:tab w:val="clear" w:pos="284"/>
        </w:tabs>
        <w:spacing w:line="360" w:lineRule="atLeast"/>
        <w:rPr>
          <w:rFonts w:ascii="Arial" w:hAnsi="Arial" w:cs="Arial"/>
        </w:rPr>
      </w:pPr>
      <w:r w:rsidRPr="00FA21AC">
        <w:rPr>
          <w:rFonts w:ascii="Arial" w:hAnsi="Arial" w:cs="Arial"/>
          <w:b/>
          <w:bCs/>
        </w:rPr>
        <w:t xml:space="preserve">   Α. Τακτική</w:t>
      </w:r>
      <w:r>
        <w:rPr>
          <w:rFonts w:ascii="Arial" w:hAnsi="Arial" w:cs="Arial"/>
        </w:rPr>
        <w:t xml:space="preserve"> : Συγκαλείται από το διαχειριστή υποχρεωτικά μία φορά το χρόνο, μέσα στο τετράμηνο που ακολουθεί το κλείσιμο της εταιρικής χρή</w:t>
      </w:r>
      <w:r w:rsidR="005D6481">
        <w:rPr>
          <w:rFonts w:ascii="Arial" w:hAnsi="Arial" w:cs="Arial"/>
        </w:rPr>
        <w:t>σης (Αρθρ. 71).</w:t>
      </w:r>
      <w:r w:rsidR="00597AA2">
        <w:rPr>
          <w:rFonts w:ascii="Arial" w:hAnsi="Arial" w:cs="Arial"/>
        </w:rPr>
        <w:t xml:space="preserve"> Αποφασίζει για την έγκριση των ετήσιων λογαριασμών.</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Pr="00FA21AC">
        <w:rPr>
          <w:rFonts w:ascii="Arial" w:hAnsi="Arial" w:cs="Arial"/>
          <w:b/>
          <w:bCs/>
        </w:rPr>
        <w:t>Β. Έκτακτη</w:t>
      </w:r>
      <w:r>
        <w:rPr>
          <w:rFonts w:ascii="Arial" w:hAnsi="Arial" w:cs="Arial"/>
        </w:rPr>
        <w:t xml:space="preserve"> : Συγκαλείται από τους διαχειριστές, όποτε αυτοί το κρίνουν απαραίτητο και υποχρεωτικά όταν το ζητήσει εταίρος ή εταίροι που έχουν 1/ 10 των εταιρικών μεριδίων.</w:t>
      </w:r>
    </w:p>
    <w:p w:rsidR="00AE5846" w:rsidRDefault="00AE5846" w:rsidP="00121C49">
      <w:pPr>
        <w:pStyle w:val="Oooe1"/>
        <w:tabs>
          <w:tab w:val="clear" w:pos="284"/>
        </w:tabs>
        <w:spacing w:line="360" w:lineRule="atLeast"/>
        <w:rPr>
          <w:rFonts w:ascii="Arial" w:hAnsi="Arial" w:cs="Arial"/>
        </w:rPr>
      </w:pPr>
    </w:p>
    <w:p w:rsidR="00AE5846" w:rsidRDefault="00AE5846"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FA21AC"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FA21AC">
        <w:rPr>
          <w:rFonts w:ascii="Arial" w:hAnsi="Arial" w:cs="Arial"/>
          <w:b/>
          <w:bCs/>
        </w:rPr>
        <w:t>.4.1.2. Σύγκληση</w:t>
      </w:r>
      <w:r w:rsidR="00597AA2">
        <w:rPr>
          <w:rFonts w:ascii="Arial" w:hAnsi="Arial" w:cs="Arial"/>
          <w:b/>
          <w:bCs/>
        </w:rPr>
        <w:t xml:space="preserve"> (Άρθ.70)</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Η ΣΤΕ συγκαλείται από το διαχειριστή όπως ορίζει το καταστατικό και με </w:t>
      </w:r>
      <w:r w:rsidRPr="00FA21AC">
        <w:rPr>
          <w:rFonts w:ascii="Arial" w:hAnsi="Arial" w:cs="Arial"/>
          <w:b/>
          <w:bCs/>
        </w:rPr>
        <w:t>προσωπική πρόσκληση</w:t>
      </w:r>
      <w:r>
        <w:rPr>
          <w:rFonts w:ascii="Arial" w:hAnsi="Arial" w:cs="Arial"/>
        </w:rPr>
        <w:t xml:space="preserve"> προς τους εταίρους που πρέπει να γίνει τουλάχιστον </w:t>
      </w:r>
      <w:r w:rsidRPr="00FA21AC">
        <w:rPr>
          <w:rFonts w:ascii="Arial" w:hAnsi="Arial" w:cs="Arial"/>
          <w:b/>
          <w:bCs/>
        </w:rPr>
        <w:t>8 ημέρες πριν</w:t>
      </w:r>
      <w:r>
        <w:rPr>
          <w:rFonts w:ascii="Arial" w:hAnsi="Arial" w:cs="Arial"/>
        </w:rPr>
        <w:t xml:space="preserve"> από τη συνέλευση</w:t>
      </w:r>
      <w:r w:rsidR="00597AA2">
        <w:rPr>
          <w:rFonts w:ascii="Arial" w:hAnsi="Arial" w:cs="Arial"/>
        </w:rPr>
        <w:t xml:space="preserve"> με κάθε κατάλληλο μέσο</w:t>
      </w:r>
      <w:r>
        <w:rPr>
          <w:rFonts w:ascii="Arial" w:hAnsi="Arial" w:cs="Arial"/>
        </w:rPr>
        <w:t>, και με ηλεκτρονικό ταχυδρομείο. Αυτοί που κατέχουν το 1/ 10 του συνολικού αριθμού εταιρικών μεριδίων μπορούν να ζη</w:t>
      </w:r>
      <w:r w:rsidR="005D6481">
        <w:rPr>
          <w:rFonts w:ascii="Arial" w:hAnsi="Arial" w:cs="Arial"/>
        </w:rPr>
        <w:t>τήσουν τη σύγκληση έκτακτης ΣΤΕ (Αρθρ. 70)</w:t>
      </w:r>
      <w:r w:rsidR="00597AA2">
        <w:rPr>
          <w:rFonts w:ascii="Arial" w:hAnsi="Arial" w:cs="Arial"/>
        </w:rPr>
        <w:t xml:space="preserve"> προσδιορίζοντας και τα θέματα</w:t>
      </w:r>
      <w:r w:rsidR="005D6481">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p>
    <w:p w:rsidR="00121C49" w:rsidRPr="00F822F1" w:rsidRDefault="00121C49" w:rsidP="00121C49">
      <w:pPr>
        <w:pStyle w:val="Oooe1"/>
        <w:tabs>
          <w:tab w:val="clear" w:pos="284"/>
        </w:tabs>
        <w:spacing w:line="360" w:lineRule="atLeast"/>
        <w:rPr>
          <w:rFonts w:ascii="Arial" w:hAnsi="Arial" w:cs="Arial"/>
          <w:b/>
          <w:bCs/>
        </w:rPr>
      </w:pPr>
      <w:r w:rsidRPr="00F822F1">
        <w:rPr>
          <w:rFonts w:ascii="Arial" w:hAnsi="Arial" w:cs="Arial"/>
          <w:b/>
          <w:bCs/>
        </w:rPr>
        <w:t>1.4.1.3. Συμμετοχή και Λήψη αποφάσεων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Στη συνέλευση μετέχουν όλοι οι εταίροι είτε αυτοπροσώπως είτε αντιπροσωπευόμενοι. Για τη λήψη έγκυρης απόφασης απαιτείται πλειοψηφία, ανάλογα με τα θέματα που συζητούνται. </w:t>
      </w:r>
      <w:r w:rsidR="005D6481">
        <w:rPr>
          <w:rFonts w:ascii="Arial" w:hAnsi="Arial" w:cs="Arial"/>
        </w:rPr>
        <w:t>Κάθε εταιρικό μερίδιο παρέχει δικαίωμα μιας ψήφου.</w:t>
      </w:r>
    </w:p>
    <w:p w:rsidR="00121C49" w:rsidRDefault="00121C49" w:rsidP="00121C49">
      <w:pPr>
        <w:pStyle w:val="Oooe1"/>
        <w:tabs>
          <w:tab w:val="clear" w:pos="284"/>
        </w:tabs>
        <w:spacing w:line="360" w:lineRule="atLeast"/>
        <w:rPr>
          <w:rFonts w:ascii="Arial" w:hAnsi="Arial" w:cs="Arial"/>
        </w:rPr>
      </w:pPr>
      <w:r>
        <w:rPr>
          <w:rFonts w:ascii="Arial" w:hAnsi="Arial" w:cs="Arial"/>
        </w:rPr>
        <w:t>Η απαιτούμενη πλειοψηφία διακρίνεται σε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005D6481">
        <w:rPr>
          <w:rFonts w:ascii="Arial" w:hAnsi="Arial" w:cs="Arial"/>
        </w:rPr>
        <w:t xml:space="preserve"> </w:t>
      </w:r>
      <w:r>
        <w:rPr>
          <w:rFonts w:ascii="Arial" w:hAnsi="Arial" w:cs="Arial"/>
        </w:rPr>
        <w:t xml:space="preserve">• </w:t>
      </w:r>
      <w:r w:rsidR="005D6481">
        <w:rPr>
          <w:rFonts w:ascii="Arial" w:hAnsi="Arial" w:cs="Arial"/>
        </w:rPr>
        <w:t xml:space="preserve"> </w:t>
      </w:r>
      <w:r w:rsidRPr="00F822F1">
        <w:rPr>
          <w:rFonts w:ascii="Arial" w:hAnsi="Arial" w:cs="Arial"/>
          <w:b/>
          <w:bCs/>
        </w:rPr>
        <w:t>απλή</w:t>
      </w:r>
      <w:r>
        <w:rPr>
          <w:rFonts w:ascii="Arial" w:hAnsi="Arial" w:cs="Arial"/>
        </w:rPr>
        <w:t>, τουλάχιστον το 1/ 2 των εταιρικών μεριδίων</w:t>
      </w:r>
      <w:r w:rsidR="005D6481">
        <w:rPr>
          <w:rFonts w:ascii="Arial" w:hAnsi="Arial" w:cs="Arial"/>
        </w:rPr>
        <w:t xml:space="preserve"> (Αρθρ. 72 § 1).</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w:t>
      </w:r>
      <w:r w:rsidR="005D6481">
        <w:rPr>
          <w:rFonts w:ascii="Arial" w:hAnsi="Arial" w:cs="Arial"/>
        </w:rPr>
        <w:t xml:space="preserve"> </w:t>
      </w:r>
      <w:r>
        <w:rPr>
          <w:rFonts w:ascii="Arial" w:hAnsi="Arial" w:cs="Arial"/>
        </w:rPr>
        <w:t xml:space="preserve">• </w:t>
      </w:r>
      <w:r w:rsidRPr="00F822F1">
        <w:rPr>
          <w:rFonts w:ascii="Arial" w:hAnsi="Arial" w:cs="Arial"/>
          <w:b/>
          <w:bCs/>
        </w:rPr>
        <w:t>αυξημένη</w:t>
      </w:r>
      <w:r>
        <w:rPr>
          <w:rFonts w:ascii="Arial" w:hAnsi="Arial" w:cs="Arial"/>
        </w:rPr>
        <w:t>, ανέρχεται στα 2/3 του συνολικού αριθμού των εταιρικών με</w:t>
      </w:r>
      <w:r w:rsidR="005D6481">
        <w:rPr>
          <w:rFonts w:ascii="Arial" w:hAnsi="Arial" w:cs="Arial"/>
        </w:rPr>
        <w:t>ριδίων (Αρθρ. 72 § 5).</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Για ορισμένα σοβαρά θέματα απαιτείται </w:t>
      </w:r>
      <w:r w:rsidRPr="00D40B44">
        <w:rPr>
          <w:rFonts w:ascii="Arial" w:hAnsi="Arial" w:cs="Arial"/>
          <w:b/>
          <w:bCs/>
        </w:rPr>
        <w:t>ομοφωνία</w:t>
      </w:r>
      <w:r w:rsidR="00431972">
        <w:rPr>
          <w:rFonts w:ascii="Arial" w:hAnsi="Arial" w:cs="Arial"/>
        </w:rPr>
        <w:t xml:space="preserve"> π.χ. μεταφορά έδρας αε άλλη χώρα της Ε.Ε. (Άρθ. 45 </w:t>
      </w:r>
      <w:r w:rsidR="00431972" w:rsidRPr="00AD3F71">
        <w:rPr>
          <w:rFonts w:ascii="Arial" w:hAnsi="Arial" w:cs="Arial"/>
        </w:rPr>
        <w:t>§</w:t>
      </w:r>
      <w:r w:rsidR="00431972">
        <w:rPr>
          <w:rFonts w:ascii="Arial" w:hAnsi="Arial" w:cs="Arial"/>
        </w:rPr>
        <w:t xml:space="preserve"> 2), τροποποίηση καταστατικού με νέες υποχρεώσεις ή νέα διακιώματα (Άρθ. 94 </w:t>
      </w:r>
      <w:r w:rsidR="00431972" w:rsidRPr="00AD3F71">
        <w:rPr>
          <w:rFonts w:ascii="Arial" w:hAnsi="Arial" w:cs="Arial"/>
        </w:rPr>
        <w:t>§</w:t>
      </w:r>
      <w:r w:rsidR="00431972">
        <w:rPr>
          <w:rFonts w:ascii="Arial" w:hAnsi="Arial" w:cs="Arial"/>
        </w:rPr>
        <w:t xml:space="preserve"> 1), είσοδος νέων εταίρων (Άρθ. 89 </w:t>
      </w:r>
      <w:r w:rsidR="00431972" w:rsidRPr="00AD3F71">
        <w:rPr>
          <w:rFonts w:ascii="Arial" w:hAnsi="Arial" w:cs="Arial"/>
        </w:rPr>
        <w:t>§</w:t>
      </w:r>
      <w:r w:rsidR="00431972">
        <w:rPr>
          <w:rFonts w:ascii="Arial" w:hAnsi="Arial" w:cs="Arial"/>
        </w:rPr>
        <w:t xml:space="preserve"> 1).</w:t>
      </w:r>
    </w:p>
    <w:p w:rsidR="00121C49" w:rsidRDefault="00121C49" w:rsidP="00121C49">
      <w:pPr>
        <w:pStyle w:val="Oooe1"/>
        <w:tabs>
          <w:tab w:val="clear" w:pos="284"/>
        </w:tabs>
        <w:spacing w:line="360" w:lineRule="atLeast"/>
        <w:rPr>
          <w:rFonts w:ascii="Arial" w:hAnsi="Arial" w:cs="Arial"/>
        </w:rPr>
      </w:pPr>
    </w:p>
    <w:p w:rsidR="00121C49" w:rsidRDefault="000A74FF" w:rsidP="00121C49">
      <w:pPr>
        <w:pStyle w:val="Oooe1"/>
        <w:tabs>
          <w:tab w:val="clear" w:pos="284"/>
        </w:tabs>
        <w:spacing w:line="360" w:lineRule="atLeast"/>
        <w:rPr>
          <w:rFonts w:ascii="Arial" w:hAnsi="Arial" w:cs="Arial"/>
        </w:rPr>
      </w:pPr>
      <w:r>
        <w:rPr>
          <w:rFonts w:ascii="Arial" w:hAnsi="Arial" w:cs="Arial"/>
          <w:b/>
          <w:bCs/>
        </w:rPr>
        <w:t>9</w:t>
      </w:r>
      <w:r w:rsidR="00121C49" w:rsidRPr="00A74BF9">
        <w:rPr>
          <w:rFonts w:ascii="Arial" w:hAnsi="Arial" w:cs="Arial"/>
          <w:b/>
          <w:bCs/>
        </w:rPr>
        <w:t>.4.1.4. Εγκυρότητα των αποφάσεων της Σ.Τ.Ε.</w:t>
      </w:r>
      <w:r w:rsidR="005D6481">
        <w:rPr>
          <w:rFonts w:ascii="Arial" w:hAnsi="Arial" w:cs="Arial"/>
          <w:b/>
          <w:bCs/>
        </w:rPr>
        <w:t xml:space="preserve"> </w:t>
      </w:r>
      <w:r w:rsidR="005D6481" w:rsidRPr="005D6481">
        <w:rPr>
          <w:rFonts w:ascii="Arial" w:hAnsi="Arial" w:cs="Arial"/>
        </w:rPr>
        <w:t>(Αρθρ. 74)</w:t>
      </w:r>
    </w:p>
    <w:p w:rsidR="005D6481" w:rsidRPr="005D6481" w:rsidRDefault="005D6481" w:rsidP="00121C49">
      <w:pPr>
        <w:pStyle w:val="Oooe1"/>
        <w:tabs>
          <w:tab w:val="clear" w:pos="284"/>
        </w:tabs>
        <w:spacing w:line="360" w:lineRule="atLeast"/>
        <w:rPr>
          <w:rFonts w:ascii="Arial" w:hAnsi="Arial" w:cs="Arial"/>
        </w:rPr>
      </w:pPr>
      <w:r>
        <w:rPr>
          <w:rFonts w:ascii="Arial" w:hAnsi="Arial" w:cs="Arial"/>
        </w:rPr>
        <w:t xml:space="preserve">   Οι αποφάσεις μπορεί να πάσχουν τα ακόλουθα ελαττώματα: </w:t>
      </w:r>
    </w:p>
    <w:p w:rsidR="00121C49" w:rsidRPr="00A74BF9" w:rsidRDefault="00121C49" w:rsidP="00121C49">
      <w:pPr>
        <w:pStyle w:val="Oooe1"/>
        <w:tabs>
          <w:tab w:val="clear" w:pos="284"/>
        </w:tabs>
        <w:spacing w:line="360" w:lineRule="atLeast"/>
        <w:rPr>
          <w:rFonts w:ascii="Arial" w:hAnsi="Arial" w:cs="Arial"/>
          <w:b/>
          <w:bCs/>
        </w:rPr>
      </w:pPr>
      <w:r w:rsidRPr="00A74BF9">
        <w:rPr>
          <w:rFonts w:ascii="Arial" w:hAnsi="Arial" w:cs="Arial"/>
          <w:b/>
          <w:bCs/>
        </w:rPr>
        <w:t xml:space="preserve">  Α. Αυτοδίκαια άκυρες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Είναι οι αποφάσεις της συνέλευσης που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B3076E">
        <w:rPr>
          <w:rFonts w:ascii="Arial" w:hAnsi="Arial" w:cs="Arial"/>
          <w:b/>
          <w:bCs/>
        </w:rPr>
        <w:t>το περιεχόμενό τους έρχεται σε αντίθεση με το νόμο ή το καταστατικό</w:t>
      </w:r>
      <w:r>
        <w:rPr>
          <w:rFonts w:ascii="Arial" w:hAnsi="Arial" w:cs="Arial"/>
        </w:rPr>
        <w:t xml:space="preserve">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έχουν ληφθεί </w:t>
      </w:r>
      <w:r w:rsidRPr="00B3076E">
        <w:rPr>
          <w:rFonts w:ascii="Arial" w:hAnsi="Arial" w:cs="Arial"/>
          <w:b/>
          <w:bCs/>
        </w:rPr>
        <w:t>εγγράφως, χωρίς συνέλευση</w:t>
      </w:r>
      <w:r w:rsidR="00431972">
        <w:rPr>
          <w:rFonts w:ascii="Arial" w:hAnsi="Arial" w:cs="Arial"/>
        </w:rPr>
        <w:t>, όπως προβλέπεται στο άρθρο 73, χωρίς να συντρέχουν οι προϋποθέσεις του άρθρου αυτού. Η ακυρότητα αναγνωρίζεται με δικαστική απόφαση, ύστερα από αίτημα του έχοντος έννομο συμφέρον μέσα σε 6 μήνες από την καταχώρηση της απόφασης στα πρακτικά.</w:t>
      </w:r>
    </w:p>
    <w:p w:rsidR="00121C49" w:rsidRPr="00B3076E" w:rsidRDefault="00121C49" w:rsidP="00121C49">
      <w:pPr>
        <w:pStyle w:val="Oooe1"/>
        <w:tabs>
          <w:tab w:val="clear" w:pos="284"/>
        </w:tabs>
        <w:spacing w:line="360" w:lineRule="atLeast"/>
        <w:rPr>
          <w:rFonts w:ascii="Arial" w:hAnsi="Arial" w:cs="Arial"/>
          <w:b/>
          <w:bCs/>
        </w:rPr>
      </w:pPr>
      <w:r>
        <w:rPr>
          <w:rFonts w:ascii="Arial" w:hAnsi="Arial" w:cs="Arial"/>
        </w:rPr>
        <w:t xml:space="preserve">  </w:t>
      </w:r>
      <w:r w:rsidRPr="00B3076E">
        <w:rPr>
          <w:rFonts w:ascii="Arial" w:hAnsi="Arial" w:cs="Arial"/>
          <w:b/>
          <w:bCs/>
        </w:rPr>
        <w:t>Β. Ακυρώσιμες</w:t>
      </w:r>
    </w:p>
    <w:p w:rsidR="00121C49" w:rsidRDefault="00121C49" w:rsidP="00121C49">
      <w:pPr>
        <w:pStyle w:val="Oooe1"/>
        <w:tabs>
          <w:tab w:val="clear" w:pos="284"/>
        </w:tabs>
        <w:spacing w:line="360" w:lineRule="atLeast"/>
        <w:rPr>
          <w:rFonts w:ascii="Arial" w:hAnsi="Arial" w:cs="Arial"/>
        </w:rPr>
      </w:pPr>
      <w:r>
        <w:rPr>
          <w:rFonts w:ascii="Arial" w:hAnsi="Arial" w:cs="Arial"/>
        </w:rPr>
        <w:lastRenderedPageBreak/>
        <w:t xml:space="preserve">   Έχουν ληφθεί</w:t>
      </w:r>
      <w:r w:rsidR="005D6481">
        <w:rPr>
          <w:rFonts w:ascii="Arial" w:hAnsi="Arial" w:cs="Arial"/>
        </w:rPr>
        <w:t xml:space="preserve"> με τρόπο που δεν είναι σύμφωνες με τον νόμο ή στο καταστατικό. Αυτές κηρύσσονται άκυρες με δικαστική απόφαση</w:t>
      </w:r>
      <w:r w:rsidR="00E84047">
        <w:rPr>
          <w:rFonts w:ascii="Arial" w:hAnsi="Arial" w:cs="Arial"/>
        </w:rPr>
        <w:t xml:space="preserve"> ύστερα από αίτηση εντός 4 μηνών από την καταχώρηση της στα πρακτικά</w:t>
      </w:r>
      <w:r w:rsidR="005D6481">
        <w:rPr>
          <w:rFonts w:ascii="Arial" w:hAnsi="Arial" w:cs="Arial"/>
        </w:rPr>
        <w:t>.</w:t>
      </w:r>
    </w:p>
    <w:p w:rsidR="00E84047" w:rsidRDefault="00E84047" w:rsidP="00121C49">
      <w:pPr>
        <w:pStyle w:val="Oooe1"/>
        <w:tabs>
          <w:tab w:val="clear" w:pos="284"/>
        </w:tabs>
        <w:spacing w:line="360" w:lineRule="atLeast"/>
        <w:rPr>
          <w:rFonts w:ascii="Arial" w:hAnsi="Arial" w:cs="Arial"/>
        </w:rPr>
      </w:pPr>
    </w:p>
    <w:p w:rsidR="00121C49" w:rsidRDefault="00E84047" w:rsidP="00121C49">
      <w:pPr>
        <w:pStyle w:val="Oooe1"/>
        <w:tabs>
          <w:tab w:val="clear" w:pos="284"/>
        </w:tabs>
        <w:spacing w:line="360" w:lineRule="atLeast"/>
        <w:rPr>
          <w:rFonts w:ascii="Arial" w:hAnsi="Arial" w:cs="Arial"/>
          <w:b/>
        </w:rPr>
      </w:pPr>
      <w:r w:rsidRPr="00E84047">
        <w:rPr>
          <w:rFonts w:ascii="Arial" w:hAnsi="Arial" w:cs="Arial"/>
          <w:b/>
        </w:rPr>
        <w:t>Αποφάσεις των εταίρων χωρίς Συνέλευση</w:t>
      </w:r>
      <w:r>
        <w:rPr>
          <w:rFonts w:ascii="Arial" w:hAnsi="Arial" w:cs="Arial"/>
        </w:rPr>
        <w:t xml:space="preserve"> (Άρθ.73) </w:t>
      </w:r>
      <w:r w:rsidRPr="00E84047">
        <w:rPr>
          <w:rFonts w:ascii="Arial" w:hAnsi="Arial" w:cs="Arial"/>
          <w:b/>
        </w:rPr>
        <w:t>[Αν είναι ομόφωνες]</w:t>
      </w:r>
    </w:p>
    <w:p w:rsidR="00E84047" w:rsidRDefault="00E84047" w:rsidP="00121C49">
      <w:pPr>
        <w:pStyle w:val="Oooe1"/>
        <w:tabs>
          <w:tab w:val="clear" w:pos="284"/>
        </w:tabs>
        <w:spacing w:line="360" w:lineRule="atLeast"/>
        <w:rPr>
          <w:rFonts w:ascii="Arial" w:hAnsi="Arial" w:cs="Arial"/>
        </w:rPr>
      </w:pPr>
      <w:r>
        <w:rPr>
          <w:rFonts w:ascii="Arial" w:hAnsi="Arial" w:cs="Arial"/>
        </w:rPr>
        <w:t xml:space="preserve">(α) Οι αποφάσεις των εταίρων αν είναι </w:t>
      </w:r>
      <w:r w:rsidRPr="00E84047">
        <w:rPr>
          <w:rFonts w:ascii="Arial" w:hAnsi="Arial" w:cs="Arial"/>
          <w:b/>
        </w:rPr>
        <w:t>ομόφωνες</w:t>
      </w:r>
      <w:r>
        <w:rPr>
          <w:rFonts w:ascii="Arial" w:hAnsi="Arial" w:cs="Arial"/>
        </w:rPr>
        <w:t xml:space="preserve"> μπορούν να λαμβάνονται εγγράφως χωρίς συνέλευση διά περιφοράς. </w:t>
      </w:r>
    </w:p>
    <w:p w:rsidR="00E84047" w:rsidRPr="00E84047" w:rsidRDefault="00E84047" w:rsidP="00121C49">
      <w:pPr>
        <w:pStyle w:val="Oooe1"/>
        <w:tabs>
          <w:tab w:val="clear" w:pos="284"/>
        </w:tabs>
        <w:spacing w:line="360" w:lineRule="atLeast"/>
        <w:rPr>
          <w:rFonts w:ascii="Arial" w:hAnsi="Arial" w:cs="Arial"/>
        </w:rPr>
      </w:pPr>
      <w:r>
        <w:rPr>
          <w:rFonts w:ascii="Arial" w:hAnsi="Arial" w:cs="Arial"/>
        </w:rPr>
        <w:t xml:space="preserve">(β) Αυτό ισχύει και αν </w:t>
      </w:r>
      <w:r w:rsidRPr="00E84047">
        <w:rPr>
          <w:rFonts w:ascii="Arial" w:hAnsi="Arial" w:cs="Arial"/>
          <w:b/>
        </w:rPr>
        <w:t>όλοι οι</w:t>
      </w:r>
      <w:r>
        <w:rPr>
          <w:rFonts w:ascii="Arial" w:hAnsi="Arial" w:cs="Arial"/>
        </w:rPr>
        <w:t xml:space="preserve"> </w:t>
      </w:r>
      <w:r w:rsidRPr="00E84047">
        <w:rPr>
          <w:rFonts w:ascii="Arial" w:hAnsi="Arial" w:cs="Arial"/>
          <w:b/>
        </w:rPr>
        <w:t>εταίροι συμφωνούν</w:t>
      </w:r>
      <w:r>
        <w:rPr>
          <w:rFonts w:ascii="Arial" w:hAnsi="Arial" w:cs="Arial"/>
        </w:rPr>
        <w:t xml:space="preserve"> να αποτυπωθεί πλειοψηφική τους απόφαση σε </w:t>
      </w:r>
      <w:r w:rsidRPr="00E84047">
        <w:rPr>
          <w:rFonts w:ascii="Arial" w:hAnsi="Arial" w:cs="Arial"/>
          <w:b/>
        </w:rPr>
        <w:t>έγγραφο</w:t>
      </w:r>
      <w:r>
        <w:rPr>
          <w:rFonts w:ascii="Arial" w:hAnsi="Arial" w:cs="Arial"/>
        </w:rPr>
        <w:t xml:space="preserve"> χωρίς συνέλευση. Το σχετικό πρακτικό απαιτείται να υπογραφεί από όλους τους εταίρους με αναφορά των μειοψηφούντων. Αυτό μπορεί να γίνει και με </w:t>
      </w:r>
      <w:r>
        <w:rPr>
          <w:rFonts w:ascii="Arial" w:hAnsi="Arial" w:cs="Arial"/>
          <w:lang w:val="en-US"/>
        </w:rPr>
        <w:t>email</w:t>
      </w:r>
      <w:r>
        <w:rPr>
          <w:rFonts w:ascii="Arial" w:hAnsi="Arial" w:cs="Arial"/>
        </w:rPr>
        <w:t xml:space="preserve"> των μηνυμάτων. </w:t>
      </w:r>
    </w:p>
    <w:p w:rsidR="00E84047" w:rsidRPr="00E84047" w:rsidRDefault="00E84047" w:rsidP="00121C49">
      <w:pPr>
        <w:pStyle w:val="Oooe1"/>
        <w:tabs>
          <w:tab w:val="clear" w:pos="284"/>
        </w:tabs>
        <w:spacing w:line="360" w:lineRule="atLeast"/>
        <w:rPr>
          <w:rFonts w:ascii="Arial" w:hAnsi="Arial" w:cs="Arial"/>
        </w:rPr>
      </w:pPr>
    </w:p>
    <w:p w:rsidR="00121C49" w:rsidRPr="00B3076E"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B3076E">
        <w:rPr>
          <w:rFonts w:ascii="Arial" w:hAnsi="Arial" w:cs="Arial"/>
          <w:b/>
          <w:bCs/>
        </w:rPr>
        <w:t xml:space="preserve">.4.2. Οι διαχειριστές </w:t>
      </w:r>
      <w:r w:rsidR="005D6481" w:rsidRPr="005D6481">
        <w:rPr>
          <w:rFonts w:ascii="Arial" w:hAnsi="Arial" w:cs="Arial"/>
        </w:rPr>
        <w:t>(Αρθρ. 58)</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Την εταιρία διαχειρίζεται και εκπροσωπεί ένας ή περισσότεροι διαχειριστές. Την ιδιότητα του διαχειριστή μπορεί να έχει μόνο </w:t>
      </w:r>
      <w:r w:rsidRPr="00CD5653">
        <w:rPr>
          <w:rFonts w:ascii="Arial" w:hAnsi="Arial" w:cs="Arial"/>
          <w:b/>
          <w:bCs/>
        </w:rPr>
        <w:t xml:space="preserve">φυσικό πρόσωπο </w:t>
      </w:r>
      <w:r>
        <w:rPr>
          <w:rFonts w:ascii="Arial" w:hAnsi="Arial" w:cs="Arial"/>
        </w:rPr>
        <w:t xml:space="preserve">εταίρος ή μη της εταιρίας. Αν δεν ορίζεται στο καταστατικό, η διαχείριση ανατίθεται σε όλους τους εταίρους, οι οποίοι ενεργούν </w:t>
      </w:r>
      <w:r w:rsidRPr="00CD5653">
        <w:rPr>
          <w:rFonts w:ascii="Arial" w:hAnsi="Arial" w:cs="Arial"/>
          <w:b/>
          <w:bCs/>
        </w:rPr>
        <w:t>συλλογικά</w:t>
      </w:r>
      <w:r>
        <w:rPr>
          <w:rFonts w:ascii="Arial" w:hAnsi="Arial" w:cs="Arial"/>
        </w:rPr>
        <w:t xml:space="preserve"> (νόμιμη διαχείριση) απαιτείται δηλαδή η σύμφωνη γνώμη όλων για τη διενέργεια οποιασδήποτε πράξης.</w:t>
      </w:r>
      <w:r w:rsidR="00D477EF">
        <w:rPr>
          <w:rFonts w:ascii="Arial" w:hAnsi="Arial" w:cs="Arial"/>
        </w:rPr>
        <w:t xml:space="preserve"> Η εξουσία των δι</w:t>
      </w:r>
      <w:r w:rsidR="009A4458">
        <w:rPr>
          <w:rFonts w:ascii="Arial" w:hAnsi="Arial" w:cs="Arial"/>
        </w:rPr>
        <w:t>αχειριστών είν</w:t>
      </w:r>
      <w:r w:rsidR="00D477EF">
        <w:rPr>
          <w:rFonts w:ascii="Arial" w:hAnsi="Arial" w:cs="Arial"/>
        </w:rPr>
        <w:t>α</w:t>
      </w:r>
      <w:r w:rsidR="009A4458">
        <w:rPr>
          <w:rFonts w:ascii="Arial" w:hAnsi="Arial" w:cs="Arial"/>
        </w:rPr>
        <w:t>ι</w:t>
      </w:r>
      <w:r w:rsidR="00D477EF">
        <w:rPr>
          <w:rFonts w:ascii="Arial" w:hAnsi="Arial" w:cs="Arial"/>
        </w:rPr>
        <w:t xml:space="preserve"> απεριόριστη (Άρθ. 64 </w:t>
      </w:r>
      <w:r w:rsidR="00D477EF" w:rsidRPr="00AD3F71">
        <w:rPr>
          <w:rFonts w:ascii="Arial" w:hAnsi="Arial" w:cs="Arial"/>
        </w:rPr>
        <w:t>§</w:t>
      </w:r>
      <w:r w:rsidR="00D477EF">
        <w:rPr>
          <w:rFonts w:ascii="Arial" w:hAnsi="Arial" w:cs="Arial"/>
        </w:rPr>
        <w:t xml:space="preserve"> 2). Διορίζονται με απόφαση των εταίρων που λαμβάνονται με πλειοψηφία του συνολικού αριθμού των εταιρικών μεριδίων. Αν δεν ορίζεται στην απόφαση συγκεκριμένος χρόνος, τότε διορίζονται για αόριστο χρόνο.</w:t>
      </w:r>
    </w:p>
    <w:p w:rsidR="00121C49" w:rsidRDefault="00121C49" w:rsidP="00121C49">
      <w:pPr>
        <w:pStyle w:val="Oooe1"/>
        <w:tabs>
          <w:tab w:val="clear" w:pos="284"/>
        </w:tabs>
        <w:spacing w:line="360" w:lineRule="atLeast"/>
        <w:rPr>
          <w:rFonts w:ascii="Arial" w:hAnsi="Arial" w:cs="Arial"/>
        </w:rPr>
      </w:pPr>
    </w:p>
    <w:p w:rsidR="00121C49" w:rsidRPr="00CD5653" w:rsidRDefault="00121C49" w:rsidP="00121C49">
      <w:pPr>
        <w:pStyle w:val="Oooe1"/>
        <w:tabs>
          <w:tab w:val="clear" w:pos="284"/>
        </w:tabs>
        <w:spacing w:line="360" w:lineRule="atLeast"/>
        <w:rPr>
          <w:rFonts w:ascii="Arial" w:hAnsi="Arial" w:cs="Arial"/>
          <w:b/>
          <w:bCs/>
        </w:rPr>
      </w:pPr>
      <w:r>
        <w:rPr>
          <w:rFonts w:ascii="Arial" w:hAnsi="Arial" w:cs="Arial"/>
        </w:rPr>
        <w:t xml:space="preserve">Ο διορισμός, η ανάκληση και η αντικατάσταση του διαχειριστή υπόκεινται στη </w:t>
      </w:r>
      <w:r w:rsidRPr="00CD5653">
        <w:rPr>
          <w:rFonts w:ascii="Arial" w:hAnsi="Arial" w:cs="Arial"/>
          <w:b/>
          <w:bCs/>
        </w:rPr>
        <w:t>δημοσιότητα του Γ.Ε.Μ.Η.</w:t>
      </w:r>
    </w:p>
    <w:p w:rsidR="00121C49" w:rsidRDefault="00121C49" w:rsidP="00121C49">
      <w:pPr>
        <w:pStyle w:val="Oooe1"/>
        <w:tabs>
          <w:tab w:val="clear" w:pos="284"/>
        </w:tabs>
        <w:spacing w:line="360" w:lineRule="atLeast"/>
        <w:rPr>
          <w:rFonts w:ascii="Arial" w:hAnsi="Arial" w:cs="Arial"/>
        </w:rPr>
      </w:pPr>
      <w:r>
        <w:rPr>
          <w:rFonts w:ascii="Arial" w:hAnsi="Arial" w:cs="Arial"/>
        </w:rPr>
        <w:t>Οι διαχειριστές δεν δικαιούνται αμοιβής, εκτός αν προβλέπεται διαφορετικά στο καταστατικό.</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Οι διαχειριστές έχουν </w:t>
      </w:r>
      <w:r w:rsidRPr="00CD5653">
        <w:rPr>
          <w:rFonts w:ascii="Arial" w:hAnsi="Arial" w:cs="Arial"/>
          <w:b/>
          <w:bCs/>
        </w:rPr>
        <w:t>υποχρέωση πίστης</w:t>
      </w:r>
      <w:r>
        <w:rPr>
          <w:rFonts w:ascii="Arial" w:hAnsi="Arial" w:cs="Arial"/>
        </w:rPr>
        <w:t xml:space="preserve"> προς την εταιρία</w:t>
      </w:r>
      <w:r w:rsidR="00D477EF">
        <w:rPr>
          <w:rFonts w:ascii="Arial" w:hAnsi="Arial" w:cs="Arial"/>
        </w:rPr>
        <w:t xml:space="preserve"> (Άρθ. 65 και 22 α </w:t>
      </w:r>
      <w:r w:rsidR="00D477EF" w:rsidRPr="00AD3F71">
        <w:rPr>
          <w:rFonts w:ascii="Arial" w:hAnsi="Arial" w:cs="Arial"/>
        </w:rPr>
        <w:t>§</w:t>
      </w:r>
      <w:r w:rsidR="00D477EF">
        <w:rPr>
          <w:rFonts w:ascii="Arial" w:hAnsi="Arial" w:cs="Arial"/>
        </w:rPr>
        <w:t xml:space="preserve"> 3 α).</w:t>
      </w:r>
    </w:p>
    <w:p w:rsidR="00121C49" w:rsidRDefault="00121C49" w:rsidP="00121C49">
      <w:pPr>
        <w:pStyle w:val="Oooe1"/>
        <w:tabs>
          <w:tab w:val="clear" w:pos="284"/>
        </w:tabs>
        <w:spacing w:line="360" w:lineRule="atLeast"/>
        <w:rPr>
          <w:rFonts w:ascii="Arial" w:hAnsi="Arial" w:cs="Arial"/>
        </w:rPr>
      </w:pPr>
    </w:p>
    <w:p w:rsidR="00121C49" w:rsidRPr="00CD5653"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CD5653">
        <w:rPr>
          <w:rFonts w:ascii="Arial" w:hAnsi="Arial" w:cs="Arial"/>
          <w:b/>
          <w:bCs/>
        </w:rPr>
        <w:t>.4.2.1. Ανάκληση διαχειριστών</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Διαχειριστής που έχει διορισθεί με καταστατική πρόβλεψη, μπορεί να ανακληθεί με </w:t>
      </w:r>
      <w:r w:rsidRPr="00CD5653">
        <w:rPr>
          <w:rFonts w:ascii="Arial" w:hAnsi="Arial" w:cs="Arial"/>
          <w:b/>
          <w:bCs/>
        </w:rPr>
        <w:t>απόφαση των εταίρων</w:t>
      </w:r>
      <w:r>
        <w:rPr>
          <w:rFonts w:ascii="Arial" w:hAnsi="Arial" w:cs="Arial"/>
        </w:rPr>
        <w:t xml:space="preserve"> που λαμβάνεται με πλειοψηφία του συνόλου των εταιρικών μεριδίων (άρθρο 59).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Μπορεί να ανακληθεί και με </w:t>
      </w:r>
      <w:r w:rsidRPr="00CD5653">
        <w:rPr>
          <w:rFonts w:ascii="Arial" w:hAnsi="Arial" w:cs="Arial"/>
          <w:b/>
          <w:bCs/>
        </w:rPr>
        <w:t>δικαστική απόφαση</w:t>
      </w:r>
      <w:r>
        <w:rPr>
          <w:rFonts w:ascii="Arial" w:hAnsi="Arial" w:cs="Arial"/>
        </w:rPr>
        <w:t xml:space="preserve"> επειδή συντρέχει σπουδαίος λόγος (πχ. σοβαρή παράβαση καθηκόντων, αν</w:t>
      </w:r>
      <w:r w:rsidR="005D6481">
        <w:rPr>
          <w:rFonts w:ascii="Arial" w:hAnsi="Arial" w:cs="Arial"/>
        </w:rPr>
        <w:t>ικανότητα προς διαχείριση) (Αρθρ. 61 § 1).</w:t>
      </w:r>
      <w:r>
        <w:rPr>
          <w:rFonts w:ascii="Arial" w:hAnsi="Arial" w:cs="Arial"/>
        </w:rPr>
        <w:t xml:space="preserve"> </w:t>
      </w:r>
      <w:r w:rsidR="00AE5846">
        <w:rPr>
          <w:rFonts w:ascii="Arial" w:hAnsi="Arial" w:cs="Arial"/>
        </w:rPr>
        <w:t xml:space="preserve">Για την αίτηση στο Δικαστήριο απαιτείται </w:t>
      </w:r>
      <w:r w:rsidR="00AE5846">
        <w:rPr>
          <w:rFonts w:ascii="Arial" w:hAnsi="Arial" w:cs="Arial"/>
        </w:rPr>
        <w:lastRenderedPageBreak/>
        <w:t>υπογραφή εταίρων που κατέχουν τουλάχιστον το 1/10 του συνολικού αριθμού των εταιρικών μεριδίων.</w:t>
      </w:r>
    </w:p>
    <w:p w:rsidR="00BD27CD" w:rsidRDefault="00BD27CD" w:rsidP="00121C49">
      <w:pPr>
        <w:pStyle w:val="Oooe1"/>
        <w:tabs>
          <w:tab w:val="clear" w:pos="284"/>
        </w:tabs>
        <w:spacing w:line="360" w:lineRule="atLeast"/>
        <w:rPr>
          <w:rFonts w:ascii="Arial" w:hAnsi="Arial" w:cs="Arial"/>
        </w:rPr>
      </w:pPr>
    </w:p>
    <w:p w:rsidR="00BD27CD" w:rsidRDefault="00BD27CD" w:rsidP="00121C49">
      <w:pPr>
        <w:pStyle w:val="Oooe1"/>
        <w:tabs>
          <w:tab w:val="clear" w:pos="284"/>
        </w:tabs>
        <w:spacing w:line="360" w:lineRule="atLeast"/>
        <w:rPr>
          <w:rFonts w:ascii="Arial" w:hAnsi="Arial" w:cs="Arial"/>
        </w:rPr>
      </w:pPr>
    </w:p>
    <w:p w:rsidR="00BD27CD" w:rsidRDefault="00BD27CD"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D1307F"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D1307F">
        <w:rPr>
          <w:rFonts w:ascii="Arial" w:hAnsi="Arial" w:cs="Arial"/>
          <w:b/>
          <w:bCs/>
        </w:rPr>
        <w:t xml:space="preserve">.4.2.2. Ευθύνη των διαχειριστών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Οι διαχειριστές ευθύνονται, απέναντι στην εταιρία, </w:t>
      </w:r>
      <w:r w:rsidRPr="00D1307F">
        <w:rPr>
          <w:rFonts w:ascii="Arial" w:hAnsi="Arial" w:cs="Arial"/>
          <w:b/>
          <w:bCs/>
        </w:rPr>
        <w:t xml:space="preserve">για κάθε διαχειριστικό πταίσμα, </w:t>
      </w:r>
      <w:r w:rsidRPr="00D1307F">
        <w:rPr>
          <w:rFonts w:ascii="Arial" w:hAnsi="Arial" w:cs="Arial"/>
        </w:rPr>
        <w:t>κα</w:t>
      </w:r>
      <w:r>
        <w:rPr>
          <w:rFonts w:ascii="Arial" w:hAnsi="Arial" w:cs="Arial"/>
        </w:rPr>
        <w:t xml:space="preserve">θώς και για παραβάσεις του νόμου της ΙΚΕ, του καταστατικού και των αποφάσεων των εταίρων (άρθρο 67 § 1). </w:t>
      </w:r>
    </w:p>
    <w:p w:rsidR="00121C49" w:rsidRDefault="00121C49" w:rsidP="00121C49">
      <w:pPr>
        <w:pStyle w:val="Oooe1"/>
        <w:tabs>
          <w:tab w:val="clear" w:pos="284"/>
        </w:tabs>
        <w:spacing w:line="360" w:lineRule="atLeast"/>
        <w:rPr>
          <w:rFonts w:ascii="Arial" w:hAnsi="Arial" w:cs="Arial"/>
        </w:rPr>
      </w:pPr>
    </w:p>
    <w:p w:rsidR="00121C49" w:rsidRDefault="000A74FF" w:rsidP="00121C49">
      <w:pPr>
        <w:pStyle w:val="Oooe1"/>
        <w:tabs>
          <w:tab w:val="clear" w:pos="284"/>
        </w:tabs>
        <w:spacing w:line="360" w:lineRule="atLeast"/>
        <w:rPr>
          <w:rFonts w:ascii="Arial" w:hAnsi="Arial" w:cs="Arial"/>
          <w:b/>
          <w:bCs/>
        </w:rPr>
      </w:pPr>
      <w:r>
        <w:rPr>
          <w:rFonts w:ascii="Arial" w:hAnsi="Arial" w:cs="Arial"/>
          <w:b/>
          <w:bCs/>
        </w:rPr>
        <w:t>9</w:t>
      </w:r>
      <w:r w:rsidR="00121C49" w:rsidRPr="00D1307F">
        <w:rPr>
          <w:rFonts w:ascii="Arial" w:hAnsi="Arial" w:cs="Arial"/>
          <w:b/>
          <w:bCs/>
        </w:rPr>
        <w:t xml:space="preserve">.5. Δικαιώματα και υποχρεώσεις των εταίρων </w:t>
      </w:r>
    </w:p>
    <w:p w:rsidR="005D6481" w:rsidRPr="005D6481" w:rsidRDefault="005D6481" w:rsidP="00121C49">
      <w:pPr>
        <w:pStyle w:val="Oooe1"/>
        <w:tabs>
          <w:tab w:val="clear" w:pos="284"/>
        </w:tabs>
        <w:spacing w:line="360" w:lineRule="atLeast"/>
        <w:rPr>
          <w:rFonts w:ascii="Arial" w:hAnsi="Arial" w:cs="Arial"/>
        </w:rPr>
      </w:pPr>
      <w:r>
        <w:rPr>
          <w:rFonts w:ascii="Arial" w:hAnsi="Arial" w:cs="Arial"/>
          <w:b/>
          <w:bCs/>
        </w:rPr>
        <w:t xml:space="preserve">   </w:t>
      </w:r>
      <w:r w:rsidRPr="005D6481">
        <w:rPr>
          <w:rFonts w:ascii="Arial" w:hAnsi="Arial" w:cs="Arial"/>
        </w:rPr>
        <w:t>Έχουν τα ακόλουθα δικαιώματα:</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α) </w:t>
      </w:r>
      <w:r w:rsidRPr="00D1307F">
        <w:rPr>
          <w:rFonts w:ascii="Arial" w:hAnsi="Arial" w:cs="Arial"/>
          <w:b/>
          <w:bCs/>
        </w:rPr>
        <w:t>ψήφου,</w:t>
      </w:r>
      <w:r>
        <w:rPr>
          <w:rFonts w:ascii="Arial" w:hAnsi="Arial" w:cs="Arial"/>
        </w:rPr>
        <w:t xml:space="preserve"> το δικαίωμα αυτό ασκείται στη ΣΤΕ και παρέχεται σε όλα τα εταιρικά μερίδια.</w:t>
      </w:r>
    </w:p>
    <w:p w:rsidR="00121C49" w:rsidRPr="00D477EF" w:rsidRDefault="00121C49" w:rsidP="00121C49">
      <w:pPr>
        <w:pStyle w:val="Oooe1"/>
        <w:tabs>
          <w:tab w:val="clear" w:pos="284"/>
        </w:tabs>
        <w:spacing w:line="360" w:lineRule="atLeast"/>
        <w:rPr>
          <w:rFonts w:ascii="Arial" w:hAnsi="Arial" w:cs="Arial"/>
        </w:rPr>
      </w:pPr>
      <w:r>
        <w:rPr>
          <w:rFonts w:ascii="Arial" w:hAnsi="Arial" w:cs="Arial"/>
        </w:rPr>
        <w:t xml:space="preserve">  β) </w:t>
      </w:r>
      <w:r w:rsidRPr="00D1307F">
        <w:rPr>
          <w:rFonts w:ascii="Arial" w:hAnsi="Arial" w:cs="Arial"/>
          <w:b/>
          <w:bCs/>
        </w:rPr>
        <w:t>διοίκησης της εταιρίας</w:t>
      </w:r>
      <w:r w:rsidR="00D477EF">
        <w:rPr>
          <w:rFonts w:ascii="Arial" w:hAnsi="Arial" w:cs="Arial"/>
          <w:b/>
          <w:bCs/>
        </w:rPr>
        <w:t xml:space="preserve">, </w:t>
      </w:r>
      <w:r w:rsidR="00D477EF">
        <w:rPr>
          <w:rFonts w:ascii="Arial" w:hAnsi="Arial" w:cs="Arial"/>
          <w:bCs/>
        </w:rPr>
        <w:t>όταν ισχύει η νόμιμη διαχείριση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γ) </w:t>
      </w:r>
      <w:r w:rsidRPr="00D1307F">
        <w:rPr>
          <w:rFonts w:ascii="Arial" w:hAnsi="Arial" w:cs="Arial"/>
          <w:b/>
          <w:bCs/>
        </w:rPr>
        <w:t>Συμμετοχής στα κέρδη</w:t>
      </w:r>
      <w:r w:rsidR="00D477EF">
        <w:rPr>
          <w:rFonts w:ascii="Arial" w:hAnsi="Arial" w:cs="Arial"/>
          <w:b/>
          <w:bCs/>
        </w:rPr>
        <w:t xml:space="preserve"> και στο προϊόν εκκαθάρισης</w:t>
      </w:r>
    </w:p>
    <w:p w:rsidR="00121C49" w:rsidRPr="00D477EF" w:rsidRDefault="00121C49" w:rsidP="00121C49">
      <w:pPr>
        <w:pStyle w:val="Oooe1"/>
        <w:tabs>
          <w:tab w:val="clear" w:pos="284"/>
        </w:tabs>
        <w:spacing w:line="360" w:lineRule="atLeast"/>
        <w:rPr>
          <w:rFonts w:ascii="Arial" w:hAnsi="Arial" w:cs="Arial"/>
        </w:rPr>
      </w:pPr>
      <w:r>
        <w:rPr>
          <w:rFonts w:ascii="Arial" w:hAnsi="Arial" w:cs="Arial"/>
        </w:rPr>
        <w:t xml:space="preserve">  δ) </w:t>
      </w:r>
      <w:r w:rsidRPr="00D1307F">
        <w:rPr>
          <w:rFonts w:ascii="Arial" w:hAnsi="Arial" w:cs="Arial"/>
          <w:b/>
          <w:bCs/>
        </w:rPr>
        <w:t>Ίσης μεταχείρισης</w:t>
      </w:r>
      <w:r w:rsidR="00D477EF">
        <w:rPr>
          <w:rFonts w:ascii="Arial" w:hAnsi="Arial" w:cs="Arial"/>
          <w:b/>
          <w:bCs/>
        </w:rPr>
        <w:t xml:space="preserve">, </w:t>
      </w:r>
      <w:r w:rsidR="00D477EF">
        <w:rPr>
          <w:rFonts w:ascii="Arial" w:hAnsi="Arial" w:cs="Arial"/>
          <w:bCs/>
        </w:rPr>
        <w:t xml:space="preserve">δηλ. παροχής ίσων δικαιωμάτων και υποχρεώσεων (Άρθ. 94 </w:t>
      </w:r>
      <w:r w:rsidR="00D477EF" w:rsidRPr="00AD3F71">
        <w:rPr>
          <w:rFonts w:ascii="Arial" w:hAnsi="Arial" w:cs="Arial"/>
        </w:rPr>
        <w:t>§</w:t>
      </w:r>
      <w:r w:rsidR="00D477EF">
        <w:rPr>
          <w:rFonts w:ascii="Arial" w:hAnsi="Arial" w:cs="Arial"/>
        </w:rPr>
        <w:t xml:space="preserve"> 2)</w:t>
      </w:r>
    </w:p>
    <w:p w:rsidR="00121C49" w:rsidRPr="00D477EF" w:rsidRDefault="00121C49" w:rsidP="00121C49">
      <w:pPr>
        <w:pStyle w:val="Oooe1"/>
        <w:tabs>
          <w:tab w:val="clear" w:pos="284"/>
        </w:tabs>
        <w:spacing w:line="360" w:lineRule="atLeast"/>
        <w:rPr>
          <w:rFonts w:ascii="Arial" w:hAnsi="Arial" w:cs="Arial"/>
          <w:bCs/>
        </w:rPr>
      </w:pPr>
      <w:r>
        <w:rPr>
          <w:rFonts w:ascii="Arial" w:hAnsi="Arial" w:cs="Arial"/>
        </w:rPr>
        <w:t xml:space="preserve">  ε) </w:t>
      </w:r>
      <w:r w:rsidRPr="00D1307F">
        <w:rPr>
          <w:rFonts w:ascii="Arial" w:hAnsi="Arial" w:cs="Arial"/>
          <w:b/>
          <w:bCs/>
        </w:rPr>
        <w:t>Πληροφόρησης</w:t>
      </w:r>
      <w:r w:rsidR="00D477EF">
        <w:rPr>
          <w:rFonts w:ascii="Arial" w:hAnsi="Arial" w:cs="Arial"/>
          <w:b/>
          <w:bCs/>
        </w:rPr>
        <w:t xml:space="preserve"> </w:t>
      </w:r>
      <w:r w:rsidR="00D477EF">
        <w:rPr>
          <w:rFonts w:ascii="Arial" w:hAnsi="Arial" w:cs="Arial"/>
          <w:bCs/>
        </w:rPr>
        <w:t xml:space="preserve">(Άρθ.94 </w:t>
      </w:r>
      <w:r w:rsidR="00D477EF" w:rsidRPr="00AD3F71">
        <w:rPr>
          <w:rFonts w:ascii="Arial" w:hAnsi="Arial" w:cs="Arial"/>
        </w:rPr>
        <w:t>§</w:t>
      </w:r>
      <w:r w:rsidR="00D477EF">
        <w:rPr>
          <w:rFonts w:ascii="Arial" w:hAnsi="Arial" w:cs="Arial"/>
        </w:rPr>
        <w:t xml:space="preserve"> 2)</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Οι </w:t>
      </w:r>
      <w:r w:rsidRPr="00D1307F">
        <w:rPr>
          <w:rFonts w:ascii="Arial" w:hAnsi="Arial" w:cs="Arial"/>
          <w:b/>
          <w:bCs/>
        </w:rPr>
        <w:t xml:space="preserve">υποχρεώσεις </w:t>
      </w:r>
      <w:r>
        <w:rPr>
          <w:rFonts w:ascii="Arial" w:hAnsi="Arial" w:cs="Arial"/>
        </w:rPr>
        <w:t xml:space="preserve">του εταίρου </w:t>
      </w:r>
      <w:r w:rsidR="005D6481">
        <w:rPr>
          <w:rFonts w:ascii="Arial" w:hAnsi="Arial" w:cs="Arial"/>
        </w:rPr>
        <w:t xml:space="preserve">απέναντι στην εταιρία είναι </w:t>
      </w:r>
      <w:r>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η καταβολή της οφειλόμενης εισφοράς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υποχρέωση διαχείρισης </w:t>
      </w:r>
      <w:r w:rsidR="005D6481">
        <w:rPr>
          <w:rFonts w:ascii="Arial" w:hAnsi="Arial" w:cs="Arial"/>
        </w:rPr>
        <w:t>όταν ισχύει η νόμιμη διαχείριση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Εταίροι που έχουν </w:t>
      </w:r>
      <w:r w:rsidRPr="00D1307F">
        <w:rPr>
          <w:rFonts w:ascii="Arial" w:hAnsi="Arial" w:cs="Arial"/>
          <w:b/>
          <w:bCs/>
        </w:rPr>
        <w:t>το ένα δέκατο</w:t>
      </w:r>
      <w:r>
        <w:rPr>
          <w:rFonts w:ascii="Arial" w:hAnsi="Arial" w:cs="Arial"/>
        </w:rPr>
        <w:t xml:space="preserve"> του Ε.Κ. έχουν τα ακόλουθα δικαιώματα :</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D1307F">
        <w:rPr>
          <w:rFonts w:ascii="Arial" w:hAnsi="Arial" w:cs="Arial"/>
          <w:b/>
          <w:bCs/>
        </w:rPr>
        <w:t>Ελέγχου</w:t>
      </w:r>
      <w:r>
        <w:rPr>
          <w:rFonts w:ascii="Arial" w:hAnsi="Arial" w:cs="Arial"/>
        </w:rPr>
        <w:t xml:space="preserve"> </w:t>
      </w:r>
      <w:r w:rsidR="00D477EF">
        <w:rPr>
          <w:rFonts w:ascii="Arial" w:hAnsi="Arial" w:cs="Arial"/>
        </w:rPr>
        <w:t xml:space="preserve">(Άρθ.94 </w:t>
      </w:r>
      <w:r w:rsidR="00D477EF" w:rsidRPr="00AD3F71">
        <w:rPr>
          <w:rFonts w:ascii="Arial" w:hAnsi="Arial" w:cs="Arial"/>
        </w:rPr>
        <w:t>§</w:t>
      </w:r>
      <w:r w:rsidR="00D477EF">
        <w:rPr>
          <w:rFonts w:ascii="Arial" w:hAnsi="Arial" w:cs="Arial"/>
        </w:rPr>
        <w:t xml:space="preserve"> 4) και να ζητήσουν από το Δικαστήριο διορσιμό ορκωτού ελεγκτή-λογιστή για να διερευνήσει τυχόν παράβαση νόμου ή καταστατικού.</w:t>
      </w:r>
    </w:p>
    <w:p w:rsidR="00D477EF" w:rsidRPr="00D477EF"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D1307F">
        <w:rPr>
          <w:rFonts w:ascii="Arial" w:hAnsi="Arial" w:cs="Arial"/>
          <w:b/>
          <w:bCs/>
        </w:rPr>
        <w:t>Σύγκλησης έκτακτης ΣτΕ</w:t>
      </w:r>
      <w:r w:rsidR="00D477EF">
        <w:rPr>
          <w:rFonts w:ascii="Arial" w:hAnsi="Arial" w:cs="Arial"/>
          <w:b/>
          <w:bCs/>
        </w:rPr>
        <w:t xml:space="preserve"> </w:t>
      </w:r>
      <w:r w:rsidR="00D477EF">
        <w:rPr>
          <w:rFonts w:ascii="Arial" w:hAnsi="Arial" w:cs="Arial"/>
          <w:bCs/>
        </w:rPr>
        <w:t xml:space="preserve">(Άρθ. 70 </w:t>
      </w:r>
      <w:r w:rsidR="00D477EF" w:rsidRPr="00AD3F71">
        <w:rPr>
          <w:rFonts w:ascii="Arial" w:hAnsi="Arial" w:cs="Arial"/>
        </w:rPr>
        <w:t>§</w:t>
      </w:r>
      <w:r w:rsidR="00D477EF">
        <w:rPr>
          <w:rFonts w:ascii="Arial" w:hAnsi="Arial" w:cs="Arial"/>
        </w:rPr>
        <w:t xml:space="preserve"> 2), προσδιορίζοντας τα θέματα</w:t>
      </w:r>
    </w:p>
    <w:p w:rsidR="00121C49" w:rsidRPr="00D477EF" w:rsidRDefault="00121C49" w:rsidP="00121C49">
      <w:pPr>
        <w:pStyle w:val="Oooe1"/>
        <w:tabs>
          <w:tab w:val="clear" w:pos="284"/>
        </w:tabs>
        <w:spacing w:line="360" w:lineRule="atLeast"/>
        <w:rPr>
          <w:rFonts w:ascii="Arial" w:hAnsi="Arial" w:cs="Arial"/>
        </w:rPr>
      </w:pPr>
      <w:r>
        <w:rPr>
          <w:rFonts w:ascii="Arial" w:hAnsi="Arial" w:cs="Arial"/>
        </w:rPr>
        <w:t xml:space="preserve">  • </w:t>
      </w:r>
      <w:r w:rsidRPr="00D1307F">
        <w:rPr>
          <w:rFonts w:ascii="Arial" w:hAnsi="Arial" w:cs="Arial"/>
          <w:b/>
          <w:bCs/>
        </w:rPr>
        <w:t>Ανάκλησης του διαχειριστή</w:t>
      </w:r>
      <w:r w:rsidR="00D477EF">
        <w:rPr>
          <w:rFonts w:ascii="Arial" w:hAnsi="Arial" w:cs="Arial"/>
          <w:b/>
          <w:bCs/>
        </w:rPr>
        <w:t xml:space="preserve"> </w:t>
      </w:r>
      <w:r w:rsidR="00D477EF">
        <w:rPr>
          <w:rFonts w:ascii="Arial" w:hAnsi="Arial" w:cs="Arial"/>
          <w:bCs/>
        </w:rPr>
        <w:t xml:space="preserve">(Άρθ. 61 </w:t>
      </w:r>
      <w:r w:rsidR="00D477EF" w:rsidRPr="00AD3F71">
        <w:rPr>
          <w:rFonts w:ascii="Arial" w:hAnsi="Arial" w:cs="Arial"/>
        </w:rPr>
        <w:t>§</w:t>
      </w:r>
      <w:r w:rsidR="00D477EF">
        <w:rPr>
          <w:rFonts w:ascii="Arial" w:hAnsi="Arial" w:cs="Arial"/>
        </w:rPr>
        <w:t xml:space="preserve"> 1). Απαιτείται αίτηση τους για να ζητήσουν την έκδοση δικαστικής αποφάσεως για ανάκληση.</w:t>
      </w:r>
    </w:p>
    <w:p w:rsidR="000A74FF" w:rsidRDefault="000A74FF" w:rsidP="00121C49">
      <w:pPr>
        <w:pStyle w:val="Oooe1"/>
        <w:tabs>
          <w:tab w:val="clear" w:pos="284"/>
        </w:tabs>
        <w:spacing w:line="360" w:lineRule="atLeast"/>
        <w:rPr>
          <w:rFonts w:ascii="Arial" w:hAnsi="Arial" w:cs="Arial"/>
        </w:rPr>
      </w:pPr>
    </w:p>
    <w:p w:rsidR="00121C49" w:rsidRPr="005D6481" w:rsidRDefault="000A74FF" w:rsidP="00121C49">
      <w:pPr>
        <w:pStyle w:val="Oooe1"/>
        <w:tabs>
          <w:tab w:val="clear" w:pos="284"/>
        </w:tabs>
        <w:spacing w:line="360" w:lineRule="atLeast"/>
        <w:rPr>
          <w:rFonts w:ascii="Arial" w:hAnsi="Arial" w:cs="Arial"/>
        </w:rPr>
      </w:pPr>
      <w:r>
        <w:rPr>
          <w:rFonts w:ascii="Arial" w:hAnsi="Arial" w:cs="Arial"/>
          <w:b/>
          <w:bCs/>
        </w:rPr>
        <w:t xml:space="preserve"> 9</w:t>
      </w:r>
      <w:r w:rsidR="00121C49" w:rsidRPr="00D1307F">
        <w:rPr>
          <w:rFonts w:ascii="Arial" w:hAnsi="Arial" w:cs="Arial"/>
          <w:b/>
          <w:bCs/>
        </w:rPr>
        <w:t>.6. Ετήσιες οικονομικές καταστάσεις</w:t>
      </w:r>
      <w:r w:rsidR="005D6481">
        <w:rPr>
          <w:rFonts w:ascii="Arial" w:hAnsi="Arial" w:cs="Arial"/>
          <w:b/>
          <w:bCs/>
        </w:rPr>
        <w:t xml:space="preserve"> </w:t>
      </w:r>
      <w:r w:rsidR="005D6481" w:rsidRPr="005D6481">
        <w:rPr>
          <w:rFonts w:ascii="Arial" w:hAnsi="Arial" w:cs="Arial"/>
        </w:rPr>
        <w:t>(Αρθρ. 96-100)</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Μία φορά το χρόνο, στο τέλος της εταιρικής χρήσης, ο διαχειριστής διενεργεί απογραφή των στοιχείων του ενεργητικού και του παθητικού της εταιρίας. Στη συνέχεια, βασιζόμενος στην απογραφή αυτή, συντάσσει τις ετήσιες οικονομικές καταστάσεις που είναι: ο ισολογισμός, ο λογαριασμός αποτελεσμάτων χρήσεως.</w:t>
      </w:r>
      <w:r w:rsidR="005D6481">
        <w:rPr>
          <w:rFonts w:ascii="Arial" w:hAnsi="Arial" w:cs="Arial"/>
        </w:rPr>
        <w:t xml:space="preserve"> Τέλος συντάσσει και την ετήσια έκθεση για τη χρήση που έληξε.</w:t>
      </w:r>
      <w:r w:rsidR="00D477EF">
        <w:rPr>
          <w:rFonts w:ascii="Arial" w:hAnsi="Arial" w:cs="Arial"/>
        </w:rPr>
        <w:t xml:space="preserve"> Οι οικονομικές καταστά</w:t>
      </w:r>
      <w:r w:rsidR="009A4458">
        <w:rPr>
          <w:rFonts w:ascii="Arial" w:hAnsi="Arial" w:cs="Arial"/>
        </w:rPr>
        <w:t>σεις εγκρίνονται με απόφαση των</w:t>
      </w:r>
      <w:r w:rsidR="00D477EF">
        <w:rPr>
          <w:rFonts w:ascii="Arial" w:hAnsi="Arial" w:cs="Arial"/>
        </w:rPr>
        <w:t xml:space="preserve"> </w:t>
      </w:r>
      <w:r w:rsidR="00D477EF">
        <w:rPr>
          <w:rFonts w:ascii="Arial" w:hAnsi="Arial" w:cs="Arial"/>
        </w:rPr>
        <w:lastRenderedPageBreak/>
        <w:t>εταίρων, όπως και η διανομή των κερδών. Σχηματίζεται και αποθεματικό με παρακράτηση του 1/20 των καθαρών κερδών.</w:t>
      </w:r>
    </w:p>
    <w:p w:rsidR="00121C49" w:rsidRDefault="00121C49" w:rsidP="00121C49">
      <w:pPr>
        <w:pStyle w:val="Oooe1"/>
        <w:tabs>
          <w:tab w:val="clear" w:pos="284"/>
        </w:tabs>
        <w:spacing w:line="360" w:lineRule="atLeast"/>
        <w:rPr>
          <w:rFonts w:ascii="Arial" w:hAnsi="Arial" w:cs="Arial"/>
        </w:rPr>
      </w:pPr>
    </w:p>
    <w:p w:rsidR="00121C49" w:rsidRPr="005D6481" w:rsidRDefault="000A74FF" w:rsidP="00121C49">
      <w:pPr>
        <w:pStyle w:val="Oooe1"/>
        <w:tabs>
          <w:tab w:val="clear" w:pos="284"/>
        </w:tabs>
        <w:spacing w:line="360" w:lineRule="atLeast"/>
        <w:rPr>
          <w:rFonts w:ascii="Arial" w:hAnsi="Arial" w:cs="Arial"/>
        </w:rPr>
      </w:pPr>
      <w:r>
        <w:rPr>
          <w:rFonts w:ascii="Arial" w:hAnsi="Arial" w:cs="Arial"/>
          <w:b/>
          <w:bCs/>
        </w:rPr>
        <w:t>9</w:t>
      </w:r>
      <w:r w:rsidR="00121C49" w:rsidRPr="005338A1">
        <w:rPr>
          <w:rFonts w:ascii="Arial" w:hAnsi="Arial" w:cs="Arial"/>
          <w:b/>
          <w:bCs/>
        </w:rPr>
        <w:t>.7. Μετατροπή</w:t>
      </w:r>
      <w:r w:rsidR="005D6481">
        <w:rPr>
          <w:rFonts w:ascii="Arial" w:hAnsi="Arial" w:cs="Arial"/>
          <w:b/>
          <w:bCs/>
        </w:rPr>
        <w:t xml:space="preserve"> </w:t>
      </w:r>
      <w:r w:rsidR="005D6481" w:rsidRPr="005D6481">
        <w:rPr>
          <w:rFonts w:ascii="Arial" w:hAnsi="Arial" w:cs="Arial"/>
        </w:rPr>
        <w:t>(Αρθρ. 106-107)</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Η εταιρία μπορεί να μετατραπεί </w:t>
      </w:r>
      <w:r w:rsidRPr="005338A1">
        <w:rPr>
          <w:rFonts w:ascii="Arial" w:hAnsi="Arial" w:cs="Arial"/>
          <w:b/>
          <w:bCs/>
        </w:rPr>
        <w:t>σε οποιασδήποτε μορφής εταιρία</w:t>
      </w:r>
      <w:r>
        <w:rPr>
          <w:rFonts w:ascii="Arial" w:hAnsi="Arial" w:cs="Arial"/>
        </w:rPr>
        <w:t xml:space="preserve"> </w:t>
      </w:r>
      <w:r w:rsidR="005D6481" w:rsidRPr="005D6481">
        <w:rPr>
          <w:rFonts w:ascii="Arial" w:hAnsi="Arial" w:cs="Arial"/>
          <w:b/>
          <w:bCs/>
        </w:rPr>
        <w:t>με</w:t>
      </w:r>
      <w:r w:rsidR="005D6481">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απόφαση των εταίρων </w:t>
      </w:r>
      <w:r w:rsidR="005D6481">
        <w:rPr>
          <w:rFonts w:ascii="Arial" w:hAnsi="Arial" w:cs="Arial"/>
        </w:rPr>
        <w:t>(πλειοψηφία 2/ 3).</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 τήρηση της διαδικασίας που απαιτείται για τη σύσταση του νέου εταιρικού τύπου.</w:t>
      </w:r>
      <w:r w:rsidR="005D6481">
        <w:rPr>
          <w:rFonts w:ascii="Arial" w:hAnsi="Arial" w:cs="Arial"/>
        </w:rPr>
        <w:t xml:space="preserve"> Η μεταβολή καταχωρείται στο ΓΕΜΗ. ΄Εκτοτε υπάρχει με το νέο εταιρικό της τύπο.</w:t>
      </w:r>
    </w:p>
    <w:p w:rsidR="00121C49" w:rsidRDefault="00121C49" w:rsidP="00121C49">
      <w:pPr>
        <w:pStyle w:val="Oooe1"/>
        <w:tabs>
          <w:tab w:val="clear" w:pos="284"/>
        </w:tabs>
        <w:spacing w:line="360" w:lineRule="atLeast"/>
        <w:rPr>
          <w:rFonts w:ascii="Arial" w:hAnsi="Arial" w:cs="Arial"/>
        </w:rPr>
      </w:pPr>
    </w:p>
    <w:p w:rsidR="00121C49" w:rsidRPr="000A74FF" w:rsidRDefault="00121C49" w:rsidP="00121C49">
      <w:pPr>
        <w:pStyle w:val="Oooe1"/>
        <w:tabs>
          <w:tab w:val="clear" w:pos="284"/>
        </w:tabs>
        <w:spacing w:line="360" w:lineRule="atLeast"/>
        <w:rPr>
          <w:rFonts w:ascii="Arial" w:hAnsi="Arial" w:cs="Arial"/>
          <w:b/>
          <w:bCs/>
          <w:szCs w:val="24"/>
        </w:rPr>
      </w:pPr>
      <w:r>
        <w:rPr>
          <w:rFonts w:ascii="Arial" w:hAnsi="Arial" w:cs="Arial"/>
        </w:rPr>
        <w:t xml:space="preserve"> </w:t>
      </w:r>
      <w:r w:rsidR="000A74FF" w:rsidRPr="000A74FF">
        <w:rPr>
          <w:rFonts w:ascii="Arial" w:hAnsi="Arial" w:cs="Arial"/>
          <w:b/>
          <w:szCs w:val="24"/>
        </w:rPr>
        <w:t>9.8.</w:t>
      </w:r>
      <w:r w:rsidRPr="000A74FF">
        <w:rPr>
          <w:rFonts w:ascii="Arial" w:hAnsi="Arial" w:cs="Arial"/>
          <w:b/>
          <w:bCs/>
          <w:szCs w:val="24"/>
        </w:rPr>
        <w:t xml:space="preserve"> Συγχώνευση</w:t>
      </w:r>
      <w:r w:rsidR="005D6481">
        <w:rPr>
          <w:rFonts w:ascii="Arial" w:hAnsi="Arial" w:cs="Arial"/>
          <w:b/>
          <w:bCs/>
          <w:szCs w:val="24"/>
        </w:rPr>
        <w:t xml:space="preserve"> </w:t>
      </w:r>
      <w:r w:rsidR="005D6481" w:rsidRPr="005D6481">
        <w:rPr>
          <w:rFonts w:ascii="Arial" w:hAnsi="Arial" w:cs="Arial"/>
          <w:szCs w:val="24"/>
        </w:rPr>
        <w:t>(Αρθρ. 108-115)</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Συγχώνευση μπορεί να γίνει μόνο μεταξύ ΙΚΕ είτε με απορρόφηση είτε με σύσταση νέας ΙΚΕ. </w:t>
      </w:r>
    </w:p>
    <w:p w:rsidR="00D477EF" w:rsidRDefault="00D477EF"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5D6481" w:rsidRDefault="005D6481" w:rsidP="00121C49">
      <w:pPr>
        <w:pStyle w:val="Oooe1"/>
        <w:tabs>
          <w:tab w:val="clear" w:pos="284"/>
        </w:tabs>
        <w:spacing w:line="360" w:lineRule="atLeast"/>
        <w:rPr>
          <w:rFonts w:ascii="Arial" w:hAnsi="Arial" w:cs="Arial"/>
        </w:rPr>
      </w:pPr>
      <w:r>
        <w:rPr>
          <w:rFonts w:ascii="Arial" w:hAnsi="Arial" w:cs="Arial"/>
          <w:b/>
          <w:bCs/>
        </w:rPr>
        <w:t xml:space="preserve"> </w:t>
      </w:r>
      <w:r w:rsidR="000A74FF">
        <w:rPr>
          <w:rFonts w:ascii="Arial" w:hAnsi="Arial" w:cs="Arial"/>
          <w:b/>
          <w:bCs/>
        </w:rPr>
        <w:t>9</w:t>
      </w:r>
      <w:r w:rsidR="00121C49" w:rsidRPr="005338A1">
        <w:rPr>
          <w:rFonts w:ascii="Arial" w:hAnsi="Arial" w:cs="Arial"/>
          <w:b/>
          <w:bCs/>
        </w:rPr>
        <w:t>.9. Λύση</w:t>
      </w:r>
      <w:r>
        <w:rPr>
          <w:rFonts w:ascii="Arial" w:hAnsi="Arial" w:cs="Arial"/>
          <w:b/>
          <w:bCs/>
        </w:rPr>
        <w:t xml:space="preserve"> </w:t>
      </w:r>
      <w:r w:rsidRPr="005D6481">
        <w:rPr>
          <w:rFonts w:ascii="Arial" w:hAnsi="Arial" w:cs="Arial"/>
        </w:rPr>
        <w:t>(Αρθρ. 103)</w:t>
      </w:r>
    </w:p>
    <w:p w:rsidR="00121C49" w:rsidRPr="005338A1" w:rsidRDefault="00121C49" w:rsidP="00121C49">
      <w:pPr>
        <w:pStyle w:val="Oooe1"/>
        <w:tabs>
          <w:tab w:val="clear" w:pos="284"/>
        </w:tabs>
        <w:spacing w:line="360" w:lineRule="atLeast"/>
        <w:rPr>
          <w:rFonts w:ascii="Arial" w:hAnsi="Arial" w:cs="Arial"/>
        </w:rPr>
      </w:pPr>
      <w:r>
        <w:rPr>
          <w:rFonts w:ascii="Arial" w:hAnsi="Arial" w:cs="Arial"/>
          <w:b/>
          <w:bCs/>
        </w:rPr>
        <w:t xml:space="preserve">   </w:t>
      </w:r>
      <w:r w:rsidRPr="005338A1">
        <w:rPr>
          <w:rFonts w:ascii="Arial" w:hAnsi="Arial" w:cs="Arial"/>
        </w:rPr>
        <w:t>Λόγοι λύσης της ΙΚΕ είναι:</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1. Η </w:t>
      </w:r>
      <w:r w:rsidRPr="005338A1">
        <w:rPr>
          <w:rFonts w:ascii="Arial" w:hAnsi="Arial" w:cs="Arial"/>
          <w:b/>
          <w:bCs/>
        </w:rPr>
        <w:t>πάροδος του χρόνου διάρκειας</w:t>
      </w:r>
      <w:r>
        <w:rPr>
          <w:rFonts w:ascii="Arial" w:hAnsi="Arial" w:cs="Arial"/>
        </w:rPr>
        <w:t xml:space="preserve"> της εταιρίας όπως αυτός προσδιορίζεται στο καταστατικό της.</w:t>
      </w:r>
      <w:r w:rsidR="00D477EF">
        <w:rPr>
          <w:rFonts w:ascii="Arial" w:hAnsi="Arial" w:cs="Arial"/>
        </w:rPr>
        <w:t xml:space="preserve">Πριν την πα΄ροδο μπορεί </w:t>
      </w:r>
      <w:r w:rsidR="00B414B8">
        <w:rPr>
          <w:rFonts w:ascii="Arial" w:hAnsi="Arial" w:cs="Arial"/>
        </w:rPr>
        <w:t xml:space="preserve">με καταστατική </w:t>
      </w:r>
      <w:r w:rsidR="009A4458">
        <w:rPr>
          <w:rFonts w:ascii="Arial" w:hAnsi="Arial" w:cs="Arial"/>
        </w:rPr>
        <w:t xml:space="preserve">Γενική </w:t>
      </w:r>
      <w:r w:rsidR="00B414B8">
        <w:rPr>
          <w:rFonts w:ascii="Arial" w:hAnsi="Arial" w:cs="Arial"/>
        </w:rPr>
        <w:t>Συνέλευση να αποφασιστεί παράταση.</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2. απόφαση των εταίρων</w:t>
      </w:r>
      <w:r w:rsidR="005D6481">
        <w:rPr>
          <w:rFonts w:ascii="Arial" w:hAnsi="Arial" w:cs="Arial"/>
        </w:rPr>
        <w:t xml:space="preserve"> (πλειοψηφία 2/ 3 του συνόλου)</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3. Η πτώχευση της εταιρίας</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  4. Σε κάθε άλλη περίπτωση που προβλέπεται από το καταστατικό της εταιρίας.</w:t>
      </w:r>
    </w:p>
    <w:p w:rsidR="00121C49" w:rsidRDefault="00BD27CD" w:rsidP="00121C49">
      <w:pPr>
        <w:pStyle w:val="Oooe1"/>
        <w:tabs>
          <w:tab w:val="clear" w:pos="284"/>
        </w:tabs>
        <w:spacing w:line="360" w:lineRule="atLeast"/>
        <w:rPr>
          <w:rFonts w:ascii="Arial" w:hAnsi="Arial" w:cs="Arial"/>
        </w:rPr>
      </w:pPr>
      <w:r>
        <w:rPr>
          <w:rFonts w:ascii="Arial" w:hAnsi="Arial" w:cs="Arial"/>
        </w:rPr>
        <w:t xml:space="preserve">  Η λύση, εκτός από τη</w:t>
      </w:r>
      <w:r w:rsidR="00121C49">
        <w:rPr>
          <w:rFonts w:ascii="Arial" w:hAnsi="Arial" w:cs="Arial"/>
        </w:rPr>
        <w:t xml:space="preserve"> περίπτωση της παρόδου του χρόνου, καταχωρείται στο Γ.Ε.Μ.Η.</w:t>
      </w:r>
    </w:p>
    <w:p w:rsidR="00121C49" w:rsidRDefault="00121C49" w:rsidP="00121C49">
      <w:pPr>
        <w:pStyle w:val="Oooe1"/>
        <w:tabs>
          <w:tab w:val="clear" w:pos="284"/>
        </w:tabs>
        <w:spacing w:line="360" w:lineRule="atLeast"/>
        <w:rPr>
          <w:rFonts w:ascii="Arial" w:hAnsi="Arial" w:cs="Arial"/>
        </w:rPr>
      </w:pPr>
    </w:p>
    <w:p w:rsidR="00121C49" w:rsidRPr="005D6481" w:rsidRDefault="000A74FF" w:rsidP="00121C49">
      <w:pPr>
        <w:pStyle w:val="Oooe1"/>
        <w:tabs>
          <w:tab w:val="clear" w:pos="284"/>
        </w:tabs>
        <w:spacing w:line="360" w:lineRule="atLeast"/>
        <w:rPr>
          <w:rFonts w:ascii="Arial" w:hAnsi="Arial" w:cs="Arial"/>
        </w:rPr>
      </w:pPr>
      <w:r>
        <w:rPr>
          <w:rFonts w:ascii="Arial" w:hAnsi="Arial" w:cs="Arial"/>
          <w:b/>
          <w:bCs/>
        </w:rPr>
        <w:t>9</w:t>
      </w:r>
      <w:r w:rsidR="00121C49" w:rsidRPr="005338A1">
        <w:rPr>
          <w:rFonts w:ascii="Arial" w:hAnsi="Arial" w:cs="Arial"/>
          <w:b/>
          <w:bCs/>
        </w:rPr>
        <w:t>.10. Εκκαθάριση</w:t>
      </w:r>
      <w:r w:rsidR="005D6481">
        <w:rPr>
          <w:rFonts w:ascii="Arial" w:hAnsi="Arial" w:cs="Arial"/>
          <w:b/>
          <w:bCs/>
        </w:rPr>
        <w:t xml:space="preserve"> </w:t>
      </w:r>
      <w:r w:rsidR="00B414B8">
        <w:rPr>
          <w:rFonts w:ascii="Arial" w:hAnsi="Arial" w:cs="Arial"/>
        </w:rPr>
        <w:t>(Αρθρ. 104-105</w:t>
      </w:r>
      <w:r w:rsidR="005D6481" w:rsidRPr="005D6481">
        <w:rPr>
          <w:rFonts w:ascii="Arial" w:hAnsi="Arial" w:cs="Arial"/>
        </w:rPr>
        <w:t>)</w:t>
      </w:r>
    </w:p>
    <w:p w:rsidR="00121C49" w:rsidRDefault="00121C49" w:rsidP="00121C49">
      <w:pPr>
        <w:pStyle w:val="Oooe1"/>
        <w:tabs>
          <w:tab w:val="clear" w:pos="284"/>
        </w:tabs>
        <w:spacing w:line="360" w:lineRule="atLeast"/>
        <w:rPr>
          <w:rFonts w:ascii="Arial" w:hAnsi="Arial" w:cs="Arial"/>
        </w:rPr>
      </w:pPr>
      <w:r>
        <w:rPr>
          <w:rFonts w:ascii="Arial" w:hAnsi="Arial" w:cs="Arial"/>
        </w:rPr>
        <w:t xml:space="preserve">Τη λύση ακολουθεί η εκκαθάριση, μέχρι το πέρας της οποίας, η εταιρία, διατηρεί τη νομική της προσωπικότητα. Καθήκοντα εκκαθαριστή αναλαμβάνει ο διαχειριστής. Η </w:t>
      </w:r>
      <w:r w:rsidRPr="005338A1">
        <w:rPr>
          <w:rFonts w:ascii="Arial" w:hAnsi="Arial" w:cs="Arial"/>
          <w:b/>
          <w:bCs/>
        </w:rPr>
        <w:t>διαδικασία</w:t>
      </w:r>
      <w:r>
        <w:rPr>
          <w:rFonts w:ascii="Arial" w:hAnsi="Arial" w:cs="Arial"/>
        </w:rPr>
        <w:t xml:space="preserve"> εκκαθάρισης είναι</w:t>
      </w:r>
      <w:r w:rsidR="00B414B8">
        <w:rPr>
          <w:rFonts w:ascii="Arial" w:hAnsi="Arial" w:cs="Arial"/>
        </w:rPr>
        <w:t xml:space="preserve"> (Άρθ.105)</w:t>
      </w:r>
      <w:r>
        <w:rPr>
          <w:rFonts w:ascii="Arial" w:hAnsi="Arial" w:cs="Arial"/>
        </w:rPr>
        <w:t>:</w:t>
      </w:r>
    </w:p>
    <w:p w:rsidR="00121C49" w:rsidRDefault="00121C49" w:rsidP="00121C49">
      <w:pPr>
        <w:pStyle w:val="Oooe1"/>
        <w:numPr>
          <w:ilvl w:val="0"/>
          <w:numId w:val="29"/>
        </w:numPr>
        <w:tabs>
          <w:tab w:val="clear" w:pos="284"/>
        </w:tabs>
        <w:spacing w:line="360" w:lineRule="atLeast"/>
        <w:rPr>
          <w:rFonts w:ascii="Arial" w:hAnsi="Arial" w:cs="Arial"/>
        </w:rPr>
      </w:pPr>
      <w:r>
        <w:rPr>
          <w:rFonts w:ascii="Arial" w:hAnsi="Arial" w:cs="Arial"/>
        </w:rPr>
        <w:t>απογραφή της εταιρικής περιουσίας</w:t>
      </w:r>
    </w:p>
    <w:p w:rsidR="00121C49" w:rsidRDefault="00121C49" w:rsidP="00121C49">
      <w:pPr>
        <w:pStyle w:val="Oooe1"/>
        <w:numPr>
          <w:ilvl w:val="0"/>
          <w:numId w:val="29"/>
        </w:numPr>
        <w:tabs>
          <w:tab w:val="clear" w:pos="284"/>
        </w:tabs>
        <w:spacing w:line="360" w:lineRule="atLeast"/>
        <w:rPr>
          <w:rFonts w:ascii="Arial" w:hAnsi="Arial" w:cs="Arial"/>
        </w:rPr>
      </w:pPr>
      <w:r>
        <w:rPr>
          <w:rFonts w:ascii="Arial" w:hAnsi="Arial" w:cs="Arial"/>
        </w:rPr>
        <w:t>κατάρτιση οικονομικών καταστάσεων τέλους χρήσης</w:t>
      </w:r>
      <w:r w:rsidR="00B414B8">
        <w:rPr>
          <w:rFonts w:ascii="Arial" w:hAnsi="Arial" w:cs="Arial"/>
        </w:rPr>
        <w:t>, οι οποίες εγκρίνονται με απόφαση των εταίρων</w:t>
      </w:r>
      <w:r>
        <w:rPr>
          <w:rFonts w:ascii="Arial" w:hAnsi="Arial" w:cs="Arial"/>
        </w:rPr>
        <w:t>.</w:t>
      </w:r>
    </w:p>
    <w:p w:rsidR="00121C49" w:rsidRDefault="005D6481" w:rsidP="00121C49">
      <w:pPr>
        <w:pStyle w:val="Oooe1"/>
        <w:numPr>
          <w:ilvl w:val="0"/>
          <w:numId w:val="29"/>
        </w:numPr>
        <w:tabs>
          <w:tab w:val="clear" w:pos="284"/>
        </w:tabs>
        <w:spacing w:line="360" w:lineRule="atLeast"/>
        <w:rPr>
          <w:rFonts w:ascii="Arial" w:hAnsi="Arial" w:cs="Arial"/>
        </w:rPr>
      </w:pPr>
      <w:r>
        <w:rPr>
          <w:rFonts w:ascii="Arial" w:hAnsi="Arial" w:cs="Arial"/>
        </w:rPr>
        <w:t>εξόφληση των εταιρικών χρεών, είσπραξη εταιρικών απαιτήσεων, ρευστοποίηση της εταιρικής περιουσίας.</w:t>
      </w:r>
    </w:p>
    <w:p w:rsidR="00121C49" w:rsidRDefault="00121C49" w:rsidP="00121C49">
      <w:pPr>
        <w:pStyle w:val="Oooe1"/>
        <w:numPr>
          <w:ilvl w:val="0"/>
          <w:numId w:val="29"/>
        </w:numPr>
        <w:tabs>
          <w:tab w:val="clear" w:pos="284"/>
        </w:tabs>
        <w:spacing w:line="360" w:lineRule="atLeast"/>
        <w:rPr>
          <w:rFonts w:ascii="Arial" w:hAnsi="Arial" w:cs="Arial"/>
        </w:rPr>
      </w:pPr>
      <w:r>
        <w:rPr>
          <w:rFonts w:ascii="Arial" w:hAnsi="Arial" w:cs="Arial"/>
        </w:rPr>
        <w:t xml:space="preserve">κατάρτιση και </w:t>
      </w:r>
      <w:r w:rsidR="005D6481">
        <w:rPr>
          <w:rFonts w:ascii="Arial" w:hAnsi="Arial" w:cs="Arial"/>
        </w:rPr>
        <w:t>έγκριση οικονομικών καταστάσεων, περάτωση της εκκαθάρισης και διανομή των προϊόντων της εκκαθάρισης.</w:t>
      </w:r>
      <w:r>
        <w:rPr>
          <w:rFonts w:ascii="Arial" w:hAnsi="Arial" w:cs="Arial"/>
        </w:rPr>
        <w:t xml:space="preserve"> </w:t>
      </w:r>
    </w:p>
    <w:p w:rsidR="004F07C2" w:rsidRPr="0036402B" w:rsidRDefault="00B414B8" w:rsidP="00121C49">
      <w:pPr>
        <w:pStyle w:val="Oooe1"/>
        <w:tabs>
          <w:tab w:val="clear" w:pos="284"/>
        </w:tabs>
        <w:spacing w:line="360" w:lineRule="atLeast"/>
        <w:rPr>
          <w:rFonts w:ascii="Arial" w:hAnsi="Arial" w:cs="Arial"/>
        </w:rPr>
      </w:pPr>
      <w:r>
        <w:rPr>
          <w:rFonts w:ascii="Arial" w:hAnsi="Arial" w:cs="Arial"/>
        </w:rPr>
        <w:lastRenderedPageBreak/>
        <w:t>Μετά την ολοκλήρωση της εκκαθάρ</w:t>
      </w:r>
      <w:r w:rsidR="0036402B">
        <w:rPr>
          <w:rFonts w:ascii="Arial" w:hAnsi="Arial" w:cs="Arial"/>
        </w:rPr>
        <w:t>ισης καταχωρείται αυτή στο ΓΕΜΗ</w:t>
      </w:r>
      <w:r w:rsidR="0036402B" w:rsidRPr="0036402B">
        <w:rPr>
          <w:rFonts w:ascii="Arial" w:hAnsi="Arial" w:cs="Arial"/>
        </w:rPr>
        <w:t>.</w:t>
      </w:r>
    </w:p>
    <w:p w:rsidR="00121C49" w:rsidRDefault="00121C49" w:rsidP="00121C49">
      <w:pPr>
        <w:pStyle w:val="Oooe1"/>
        <w:tabs>
          <w:tab w:val="clear" w:pos="284"/>
        </w:tabs>
        <w:spacing w:line="360" w:lineRule="atLeast"/>
        <w:rPr>
          <w:rFonts w:ascii="Arial" w:hAnsi="Arial" w:cs="Arial"/>
        </w:rPr>
      </w:pPr>
    </w:p>
    <w:p w:rsidR="004B0C39" w:rsidRDefault="004B0C39" w:rsidP="00121C49">
      <w:pPr>
        <w:pStyle w:val="Oooe1"/>
        <w:tabs>
          <w:tab w:val="clear" w:pos="284"/>
        </w:tabs>
        <w:spacing w:line="360" w:lineRule="atLeast"/>
        <w:rPr>
          <w:rFonts w:ascii="Arial" w:hAnsi="Arial" w:cs="Arial"/>
        </w:rPr>
      </w:pPr>
    </w:p>
    <w:p w:rsidR="004B0C39" w:rsidRPr="004B0C39" w:rsidRDefault="004B0C39" w:rsidP="004B0C39">
      <w:pPr>
        <w:spacing w:after="200" w:line="276" w:lineRule="auto"/>
        <w:jc w:val="center"/>
        <w:rPr>
          <w:rFonts w:ascii="Calibri" w:eastAsia="Calibri" w:hAnsi="Calibri"/>
          <w:b/>
          <w:sz w:val="22"/>
          <w:szCs w:val="22"/>
          <w:lang w:eastAsia="en-US"/>
        </w:rPr>
      </w:pPr>
      <w:r w:rsidRPr="004B0C39">
        <w:rPr>
          <w:rFonts w:ascii="Calibri" w:eastAsia="Calibri" w:hAnsi="Calibri"/>
          <w:b/>
          <w:sz w:val="22"/>
          <w:szCs w:val="22"/>
          <w:lang w:eastAsia="en-US"/>
        </w:rPr>
        <w:t>Ε.Π.Ε</w:t>
      </w:r>
    </w:p>
    <w:p w:rsidR="004B0C39" w:rsidRPr="004B0C39" w:rsidRDefault="004B0C39" w:rsidP="004B0C39">
      <w:pPr>
        <w:spacing w:after="200" w:line="276" w:lineRule="auto"/>
        <w:jc w:val="center"/>
        <w:rPr>
          <w:rFonts w:ascii="Calibri" w:eastAsia="Calibri" w:hAnsi="Calibri"/>
          <w:b/>
          <w:sz w:val="22"/>
          <w:szCs w:val="22"/>
          <w:lang w:eastAsia="en-US"/>
        </w:rPr>
      </w:pPr>
      <w:r w:rsidRPr="004B0C39">
        <w:rPr>
          <w:rFonts w:ascii="Calibri" w:eastAsia="Calibri" w:hAnsi="Calibri"/>
          <w:b/>
          <w:sz w:val="22"/>
          <w:szCs w:val="22"/>
          <w:lang w:eastAsia="en-US"/>
        </w:rPr>
        <w:t>ΑΠΑΙΤΟΥΜΕΝΑ ΠΟΣΟΣΤΑ ΠΛΕΙΟΨΗΦΙΑΣ ΣΤΙΣ ΣΤΕ</w:t>
      </w:r>
    </w:p>
    <w:p w:rsidR="004B0C39" w:rsidRPr="004B0C39" w:rsidRDefault="004B0C39" w:rsidP="004B0C39">
      <w:pPr>
        <w:spacing w:after="200" w:line="276" w:lineRule="auto"/>
        <w:jc w:val="center"/>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4B0C39" w:rsidRPr="00643E04" w:rsidTr="00643E04">
        <w:tc>
          <w:tcPr>
            <w:tcW w:w="2840" w:type="dxa"/>
            <w:shd w:val="clear" w:color="auto" w:fill="auto"/>
          </w:tcPr>
          <w:p w:rsidR="004B0C39" w:rsidRPr="00643E04" w:rsidRDefault="004B0C39" w:rsidP="00643E04">
            <w:pPr>
              <w:jc w:val="center"/>
              <w:rPr>
                <w:rFonts w:ascii="Calibri" w:eastAsia="Calibri" w:hAnsi="Calibri"/>
                <w:sz w:val="22"/>
                <w:szCs w:val="22"/>
                <w:lang w:eastAsia="en-US"/>
              </w:rPr>
            </w:pPr>
            <w:r w:rsidRPr="00643E04">
              <w:rPr>
                <w:rFonts w:ascii="Calibri" w:eastAsia="Calibri" w:hAnsi="Calibri"/>
                <w:sz w:val="22"/>
                <w:szCs w:val="22"/>
                <w:lang w:eastAsia="en-US"/>
              </w:rPr>
              <w:t>ΕΙΔΟΣ ΣΤΕ</w:t>
            </w:r>
          </w:p>
        </w:tc>
        <w:tc>
          <w:tcPr>
            <w:tcW w:w="2841" w:type="dxa"/>
            <w:shd w:val="clear" w:color="auto" w:fill="auto"/>
          </w:tcPr>
          <w:p w:rsidR="004B0C39" w:rsidRPr="00643E04" w:rsidRDefault="004B0C39" w:rsidP="00643E04">
            <w:pPr>
              <w:jc w:val="center"/>
              <w:rPr>
                <w:rFonts w:ascii="Calibri" w:eastAsia="Calibri" w:hAnsi="Calibri"/>
                <w:b/>
                <w:sz w:val="22"/>
                <w:szCs w:val="22"/>
                <w:lang w:eastAsia="en-US"/>
              </w:rPr>
            </w:pPr>
            <w:r w:rsidRPr="00643E04">
              <w:rPr>
                <w:rFonts w:ascii="Calibri" w:eastAsia="Calibri" w:hAnsi="Calibri"/>
                <w:b/>
                <w:sz w:val="22"/>
                <w:szCs w:val="22"/>
                <w:lang w:eastAsia="en-US"/>
              </w:rPr>
              <w:t>ΠΛΕΙΟΨΗΦΙΑ ΠΡΟΣΩΠΩΝ</w:t>
            </w:r>
          </w:p>
        </w:tc>
        <w:tc>
          <w:tcPr>
            <w:tcW w:w="2841" w:type="dxa"/>
            <w:shd w:val="clear" w:color="auto" w:fill="auto"/>
          </w:tcPr>
          <w:p w:rsidR="004B0C39" w:rsidRPr="00643E04" w:rsidRDefault="004B0C39" w:rsidP="00643E04">
            <w:pPr>
              <w:jc w:val="center"/>
              <w:rPr>
                <w:rFonts w:ascii="Calibri" w:eastAsia="Calibri" w:hAnsi="Calibri"/>
                <w:b/>
                <w:sz w:val="22"/>
                <w:szCs w:val="22"/>
                <w:lang w:eastAsia="en-US"/>
              </w:rPr>
            </w:pPr>
            <w:r w:rsidRPr="00643E04">
              <w:rPr>
                <w:rFonts w:ascii="Calibri" w:eastAsia="Calibri" w:hAnsi="Calibri"/>
                <w:b/>
                <w:sz w:val="22"/>
                <w:szCs w:val="22"/>
                <w:lang w:eastAsia="en-US"/>
              </w:rPr>
              <w:t>ΠΛΕΙΟΨΗΦΙΑ ΚΕΦΑΛΑΙΩΝ</w:t>
            </w:r>
          </w:p>
        </w:tc>
      </w:tr>
      <w:tr w:rsidR="004B0C39" w:rsidRPr="00643E04" w:rsidTr="00643E04">
        <w:tc>
          <w:tcPr>
            <w:tcW w:w="2840" w:type="dxa"/>
            <w:shd w:val="clear" w:color="auto" w:fill="auto"/>
          </w:tcPr>
          <w:p w:rsidR="004B0C39" w:rsidRPr="00643E04" w:rsidRDefault="004B0C39" w:rsidP="00643E04">
            <w:pPr>
              <w:jc w:val="center"/>
              <w:rPr>
                <w:rFonts w:ascii="Calibri" w:eastAsia="Calibri" w:hAnsi="Calibri"/>
                <w:sz w:val="22"/>
                <w:szCs w:val="22"/>
                <w:lang w:eastAsia="en-US"/>
              </w:rPr>
            </w:pPr>
            <w:r w:rsidRPr="00643E04">
              <w:rPr>
                <w:rFonts w:ascii="Calibri" w:eastAsia="Calibri" w:hAnsi="Calibri"/>
                <w:sz w:val="22"/>
                <w:szCs w:val="22"/>
                <w:lang w:eastAsia="en-US"/>
              </w:rPr>
              <w:t>ΣΥΝΗΘΗΣ</w:t>
            </w:r>
          </w:p>
        </w:tc>
        <w:tc>
          <w:tcPr>
            <w:tcW w:w="2841" w:type="dxa"/>
            <w:shd w:val="clear" w:color="auto" w:fill="auto"/>
          </w:tcPr>
          <w:p w:rsidR="004B0C39" w:rsidRPr="00643E04" w:rsidRDefault="004B0C39" w:rsidP="00643E04">
            <w:pPr>
              <w:jc w:val="center"/>
              <w:rPr>
                <w:rFonts w:ascii="Calibri" w:eastAsia="Calibri" w:hAnsi="Calibri"/>
                <w:sz w:val="22"/>
                <w:szCs w:val="22"/>
                <w:lang w:eastAsia="en-US"/>
              </w:rPr>
            </w:pPr>
            <w:r w:rsidRPr="00643E04">
              <w:rPr>
                <w:rFonts w:ascii="Calibri" w:eastAsia="Calibri" w:hAnsi="Calibri"/>
                <w:sz w:val="22"/>
                <w:szCs w:val="22"/>
                <w:lang w:eastAsia="en-US"/>
              </w:rPr>
              <w:t>50% (του συνόλου των εταίρων) + 1</w:t>
            </w:r>
          </w:p>
        </w:tc>
        <w:tc>
          <w:tcPr>
            <w:tcW w:w="2841" w:type="dxa"/>
            <w:shd w:val="clear" w:color="auto" w:fill="auto"/>
          </w:tcPr>
          <w:p w:rsidR="004B0C39" w:rsidRPr="00643E04" w:rsidRDefault="004B0C39" w:rsidP="00643E04">
            <w:pPr>
              <w:jc w:val="center"/>
              <w:rPr>
                <w:rFonts w:ascii="Calibri" w:eastAsia="Calibri" w:hAnsi="Calibri"/>
                <w:sz w:val="22"/>
                <w:szCs w:val="22"/>
                <w:lang w:eastAsia="en-US"/>
              </w:rPr>
            </w:pPr>
            <w:r w:rsidRPr="00643E04">
              <w:rPr>
                <w:rFonts w:ascii="Calibri" w:eastAsia="Calibri" w:hAnsi="Calibri"/>
                <w:sz w:val="22"/>
                <w:szCs w:val="22"/>
                <w:lang w:eastAsia="en-US"/>
              </w:rPr>
              <w:t>50% ( του συνόλου των εταιρικών μεριδίων) + 1 εταιρικό μερίδιο</w:t>
            </w:r>
          </w:p>
        </w:tc>
      </w:tr>
      <w:tr w:rsidR="004B0C39" w:rsidRPr="00643E04" w:rsidTr="00643E04">
        <w:tc>
          <w:tcPr>
            <w:tcW w:w="2840" w:type="dxa"/>
            <w:shd w:val="clear" w:color="auto" w:fill="auto"/>
          </w:tcPr>
          <w:p w:rsidR="004B0C39" w:rsidRPr="00643E04" w:rsidRDefault="004B0C39" w:rsidP="00643E04">
            <w:pPr>
              <w:jc w:val="center"/>
              <w:rPr>
                <w:rFonts w:ascii="Calibri" w:eastAsia="Calibri" w:hAnsi="Calibri"/>
                <w:sz w:val="22"/>
                <w:szCs w:val="22"/>
                <w:lang w:eastAsia="en-US"/>
              </w:rPr>
            </w:pPr>
            <w:r w:rsidRPr="00643E04">
              <w:rPr>
                <w:rFonts w:ascii="Calibri" w:eastAsia="Calibri" w:hAnsi="Calibri"/>
                <w:sz w:val="22"/>
                <w:szCs w:val="22"/>
                <w:lang w:eastAsia="en-US"/>
              </w:rPr>
              <w:t>ΚΑΤΑΣΤΑΣΤΙΚΗ</w:t>
            </w:r>
          </w:p>
        </w:tc>
        <w:tc>
          <w:tcPr>
            <w:tcW w:w="2841" w:type="dxa"/>
            <w:shd w:val="clear" w:color="auto" w:fill="auto"/>
          </w:tcPr>
          <w:p w:rsidR="004B0C39" w:rsidRPr="00643E04" w:rsidRDefault="004B0C39" w:rsidP="00643E04">
            <w:pPr>
              <w:jc w:val="center"/>
              <w:rPr>
                <w:rFonts w:ascii="Calibri" w:eastAsia="Calibri" w:hAnsi="Calibri"/>
                <w:sz w:val="22"/>
                <w:szCs w:val="22"/>
                <w:lang w:eastAsia="en-US"/>
              </w:rPr>
            </w:pPr>
            <w:r w:rsidRPr="00643E04">
              <w:rPr>
                <w:rFonts w:ascii="Calibri" w:eastAsia="Calibri" w:hAnsi="Calibri"/>
                <w:sz w:val="22"/>
                <w:szCs w:val="22"/>
                <w:lang w:eastAsia="en-US"/>
              </w:rPr>
              <w:t>2/3 (του συνόλου των εταίρων)</w:t>
            </w:r>
          </w:p>
        </w:tc>
        <w:tc>
          <w:tcPr>
            <w:tcW w:w="2841" w:type="dxa"/>
            <w:shd w:val="clear" w:color="auto" w:fill="auto"/>
          </w:tcPr>
          <w:p w:rsidR="004B0C39" w:rsidRPr="00643E04" w:rsidRDefault="004B0C39" w:rsidP="00643E04">
            <w:pPr>
              <w:jc w:val="center"/>
              <w:rPr>
                <w:rFonts w:ascii="Calibri" w:eastAsia="Calibri" w:hAnsi="Calibri"/>
                <w:sz w:val="22"/>
                <w:szCs w:val="22"/>
                <w:lang w:eastAsia="en-US"/>
              </w:rPr>
            </w:pPr>
            <w:r w:rsidRPr="00643E04">
              <w:rPr>
                <w:rFonts w:ascii="Calibri" w:eastAsia="Calibri" w:hAnsi="Calibri"/>
                <w:sz w:val="22"/>
                <w:szCs w:val="22"/>
                <w:lang w:eastAsia="en-US"/>
              </w:rPr>
              <w:t>2/3 (του συνόλου των εταιρικών μεριδίων)</w:t>
            </w:r>
          </w:p>
        </w:tc>
      </w:tr>
    </w:tbl>
    <w:p w:rsidR="004B0C39" w:rsidRPr="004B0C39" w:rsidRDefault="004B0C39" w:rsidP="004B0C39">
      <w:pPr>
        <w:spacing w:after="200" w:line="276" w:lineRule="auto"/>
        <w:jc w:val="center"/>
        <w:rPr>
          <w:rFonts w:ascii="Calibri" w:eastAsia="Calibri" w:hAnsi="Calibri"/>
          <w:sz w:val="22"/>
          <w:szCs w:val="22"/>
          <w:lang w:eastAsia="en-US"/>
        </w:rPr>
      </w:pP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Default="00121C49" w:rsidP="00121C49">
      <w:pPr>
        <w:pStyle w:val="Oooe1"/>
        <w:tabs>
          <w:tab w:val="clear" w:pos="284"/>
        </w:tabs>
        <w:spacing w:line="360" w:lineRule="atLeast"/>
        <w:rPr>
          <w:rFonts w:ascii="Arial" w:hAnsi="Arial" w:cs="Arial"/>
        </w:rPr>
      </w:pPr>
    </w:p>
    <w:p w:rsidR="00121C49" w:rsidRPr="008555B4" w:rsidRDefault="00121C49" w:rsidP="00121C49">
      <w:pPr>
        <w:pStyle w:val="Oooe1"/>
        <w:tabs>
          <w:tab w:val="clear" w:pos="284"/>
        </w:tabs>
        <w:spacing w:line="360" w:lineRule="atLeast"/>
        <w:rPr>
          <w:rFonts w:ascii="Arial" w:hAnsi="Arial" w:cs="Arial"/>
        </w:rPr>
      </w:pPr>
    </w:p>
    <w:p w:rsidR="00121C49" w:rsidRPr="00121C49" w:rsidRDefault="00121C49" w:rsidP="000C5309">
      <w:pPr>
        <w:jc w:val="both"/>
        <w:rPr>
          <w:rFonts w:ascii="Arial" w:hAnsi="Arial" w:cs="Arial"/>
          <w:b/>
        </w:rPr>
      </w:pPr>
    </w:p>
    <w:p w:rsidR="00826AA0" w:rsidRPr="00121C49" w:rsidRDefault="00826AA0" w:rsidP="000C5309">
      <w:pPr>
        <w:jc w:val="both"/>
        <w:rPr>
          <w:rFonts w:ascii="Arial" w:hAnsi="Arial" w:cs="Arial"/>
          <w:b/>
        </w:rPr>
      </w:pPr>
    </w:p>
    <w:p w:rsidR="000C5309" w:rsidRPr="00121C49" w:rsidRDefault="000C5309" w:rsidP="000C5309">
      <w:pPr>
        <w:ind w:left="360"/>
        <w:jc w:val="both"/>
        <w:rPr>
          <w:rFonts w:ascii="Arial" w:hAnsi="Arial" w:cs="Arial"/>
          <w:b/>
        </w:rPr>
      </w:pPr>
    </w:p>
    <w:p w:rsidR="00826AA0" w:rsidRPr="00121C49" w:rsidRDefault="00826AA0" w:rsidP="000C5309">
      <w:pPr>
        <w:ind w:left="360"/>
        <w:jc w:val="both"/>
        <w:rPr>
          <w:rFonts w:ascii="Arial" w:hAnsi="Arial" w:cs="Arial"/>
          <w:b/>
        </w:rPr>
      </w:pPr>
    </w:p>
    <w:p w:rsidR="00826AA0" w:rsidRPr="00121C49" w:rsidRDefault="00826AA0" w:rsidP="000C5309">
      <w:pPr>
        <w:ind w:left="360"/>
        <w:jc w:val="both"/>
        <w:rPr>
          <w:rFonts w:ascii="Arial" w:hAnsi="Arial" w:cs="Arial"/>
          <w:b/>
        </w:rPr>
      </w:pPr>
    </w:p>
    <w:p w:rsidR="00826AA0" w:rsidRPr="00121C49" w:rsidRDefault="00826AA0" w:rsidP="000C5309">
      <w:pPr>
        <w:ind w:left="360"/>
        <w:jc w:val="both"/>
        <w:rPr>
          <w:rFonts w:ascii="Arial" w:hAnsi="Arial" w:cs="Arial"/>
          <w:b/>
        </w:rPr>
      </w:pPr>
    </w:p>
    <w:p w:rsidR="00826AA0" w:rsidRPr="00121C49" w:rsidRDefault="00826AA0" w:rsidP="000C5309">
      <w:pPr>
        <w:ind w:left="360"/>
        <w:jc w:val="both"/>
        <w:rPr>
          <w:rFonts w:ascii="Arial" w:hAnsi="Arial" w:cs="Arial"/>
          <w:b/>
        </w:rPr>
      </w:pPr>
    </w:p>
    <w:p w:rsidR="00826AA0" w:rsidRPr="00121C49" w:rsidRDefault="00826AA0" w:rsidP="000C5309">
      <w:pPr>
        <w:ind w:left="360"/>
        <w:jc w:val="both"/>
        <w:rPr>
          <w:rFonts w:ascii="Arial" w:hAnsi="Arial" w:cs="Arial"/>
          <w:b/>
        </w:rPr>
      </w:pPr>
    </w:p>
    <w:p w:rsidR="00826AA0" w:rsidRPr="000C5309" w:rsidRDefault="00826AA0" w:rsidP="000C5309">
      <w:pPr>
        <w:ind w:left="360"/>
        <w:jc w:val="both"/>
        <w:rPr>
          <w:rFonts w:ascii="Arial" w:hAnsi="Arial" w:cs="Arial"/>
        </w:rPr>
      </w:pPr>
    </w:p>
    <w:sectPr w:rsidR="00826AA0" w:rsidRPr="000C5309" w:rsidSect="001D05A1">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5E" w:rsidRDefault="0024265E">
      <w:r>
        <w:separator/>
      </w:r>
    </w:p>
  </w:endnote>
  <w:endnote w:type="continuationSeparator" w:id="0">
    <w:p w:rsidR="0024265E" w:rsidRDefault="0024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15" w:rsidRDefault="006D3515" w:rsidP="001D05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D3515" w:rsidRDefault="006D35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15" w:rsidRDefault="006D3515" w:rsidP="001D05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23AEC">
      <w:rPr>
        <w:rStyle w:val="a4"/>
        <w:noProof/>
      </w:rPr>
      <w:t>2</w:t>
    </w:r>
    <w:r>
      <w:rPr>
        <w:rStyle w:val="a4"/>
      </w:rPr>
      <w:fldChar w:fldCharType="end"/>
    </w:r>
  </w:p>
  <w:p w:rsidR="006D3515" w:rsidRDefault="006D35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5E" w:rsidRDefault="0024265E">
      <w:r>
        <w:separator/>
      </w:r>
    </w:p>
  </w:footnote>
  <w:footnote w:type="continuationSeparator" w:id="0">
    <w:p w:rsidR="0024265E" w:rsidRDefault="00242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6B4"/>
    <w:multiLevelType w:val="hybridMultilevel"/>
    <w:tmpl w:val="4746D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51187E"/>
    <w:multiLevelType w:val="hybridMultilevel"/>
    <w:tmpl w:val="86749BFA"/>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2">
    <w:nsid w:val="08513BF7"/>
    <w:multiLevelType w:val="hybridMultilevel"/>
    <w:tmpl w:val="608C52F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0A737C01"/>
    <w:multiLevelType w:val="hybridMultilevel"/>
    <w:tmpl w:val="7B201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F0285C"/>
    <w:multiLevelType w:val="hybridMultilevel"/>
    <w:tmpl w:val="7BF25778"/>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CF252F2"/>
    <w:multiLevelType w:val="hybridMultilevel"/>
    <w:tmpl w:val="B1F481A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D7C05D0"/>
    <w:multiLevelType w:val="hybridMultilevel"/>
    <w:tmpl w:val="72440F3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nsid w:val="0EC954F2"/>
    <w:multiLevelType w:val="hybridMultilevel"/>
    <w:tmpl w:val="2B7227D0"/>
    <w:lvl w:ilvl="0" w:tplc="04080001">
      <w:start w:val="1"/>
      <w:numFmt w:val="bullet"/>
      <w:lvlText w:val=""/>
      <w:lvlJc w:val="left"/>
      <w:pPr>
        <w:tabs>
          <w:tab w:val="num" w:pos="1155"/>
        </w:tabs>
        <w:ind w:left="1155" w:hanging="360"/>
      </w:pPr>
      <w:rPr>
        <w:rFonts w:ascii="Symbol" w:hAnsi="Symbol" w:hint="default"/>
      </w:rPr>
    </w:lvl>
    <w:lvl w:ilvl="1" w:tplc="A48E7E52">
      <w:numFmt w:val="bullet"/>
      <w:lvlText w:val="•"/>
      <w:lvlJc w:val="left"/>
      <w:pPr>
        <w:ind w:left="1875" w:hanging="360"/>
      </w:pPr>
      <w:rPr>
        <w:rFonts w:ascii="Arial" w:eastAsia="Times New Roman" w:hAnsi="Arial" w:cs="Arial" w:hint="default"/>
      </w:rPr>
    </w:lvl>
    <w:lvl w:ilvl="2" w:tplc="04080005" w:tentative="1">
      <w:start w:val="1"/>
      <w:numFmt w:val="bullet"/>
      <w:lvlText w:val=""/>
      <w:lvlJc w:val="left"/>
      <w:pPr>
        <w:tabs>
          <w:tab w:val="num" w:pos="2595"/>
        </w:tabs>
        <w:ind w:left="2595" w:hanging="360"/>
      </w:pPr>
      <w:rPr>
        <w:rFonts w:ascii="Wingdings" w:hAnsi="Wingdings" w:hint="default"/>
      </w:rPr>
    </w:lvl>
    <w:lvl w:ilvl="3" w:tplc="04080001" w:tentative="1">
      <w:start w:val="1"/>
      <w:numFmt w:val="bullet"/>
      <w:lvlText w:val=""/>
      <w:lvlJc w:val="left"/>
      <w:pPr>
        <w:tabs>
          <w:tab w:val="num" w:pos="3315"/>
        </w:tabs>
        <w:ind w:left="3315" w:hanging="360"/>
      </w:pPr>
      <w:rPr>
        <w:rFonts w:ascii="Symbol" w:hAnsi="Symbol" w:hint="default"/>
      </w:rPr>
    </w:lvl>
    <w:lvl w:ilvl="4" w:tplc="04080003" w:tentative="1">
      <w:start w:val="1"/>
      <w:numFmt w:val="bullet"/>
      <w:lvlText w:val="o"/>
      <w:lvlJc w:val="left"/>
      <w:pPr>
        <w:tabs>
          <w:tab w:val="num" w:pos="4035"/>
        </w:tabs>
        <w:ind w:left="4035" w:hanging="360"/>
      </w:pPr>
      <w:rPr>
        <w:rFonts w:ascii="Courier New" w:hAnsi="Courier New" w:cs="Courier New" w:hint="default"/>
      </w:rPr>
    </w:lvl>
    <w:lvl w:ilvl="5" w:tplc="04080005" w:tentative="1">
      <w:start w:val="1"/>
      <w:numFmt w:val="bullet"/>
      <w:lvlText w:val=""/>
      <w:lvlJc w:val="left"/>
      <w:pPr>
        <w:tabs>
          <w:tab w:val="num" w:pos="4755"/>
        </w:tabs>
        <w:ind w:left="4755" w:hanging="360"/>
      </w:pPr>
      <w:rPr>
        <w:rFonts w:ascii="Wingdings" w:hAnsi="Wingdings" w:hint="default"/>
      </w:rPr>
    </w:lvl>
    <w:lvl w:ilvl="6" w:tplc="04080001" w:tentative="1">
      <w:start w:val="1"/>
      <w:numFmt w:val="bullet"/>
      <w:lvlText w:val=""/>
      <w:lvlJc w:val="left"/>
      <w:pPr>
        <w:tabs>
          <w:tab w:val="num" w:pos="5475"/>
        </w:tabs>
        <w:ind w:left="5475" w:hanging="360"/>
      </w:pPr>
      <w:rPr>
        <w:rFonts w:ascii="Symbol" w:hAnsi="Symbol" w:hint="default"/>
      </w:rPr>
    </w:lvl>
    <w:lvl w:ilvl="7" w:tplc="04080003" w:tentative="1">
      <w:start w:val="1"/>
      <w:numFmt w:val="bullet"/>
      <w:lvlText w:val="o"/>
      <w:lvlJc w:val="left"/>
      <w:pPr>
        <w:tabs>
          <w:tab w:val="num" w:pos="6195"/>
        </w:tabs>
        <w:ind w:left="6195" w:hanging="360"/>
      </w:pPr>
      <w:rPr>
        <w:rFonts w:ascii="Courier New" w:hAnsi="Courier New" w:cs="Courier New" w:hint="default"/>
      </w:rPr>
    </w:lvl>
    <w:lvl w:ilvl="8" w:tplc="04080005" w:tentative="1">
      <w:start w:val="1"/>
      <w:numFmt w:val="bullet"/>
      <w:lvlText w:val=""/>
      <w:lvlJc w:val="left"/>
      <w:pPr>
        <w:tabs>
          <w:tab w:val="num" w:pos="6915"/>
        </w:tabs>
        <w:ind w:left="6915" w:hanging="360"/>
      </w:pPr>
      <w:rPr>
        <w:rFonts w:ascii="Wingdings" w:hAnsi="Wingdings" w:hint="default"/>
      </w:rPr>
    </w:lvl>
  </w:abstractNum>
  <w:abstractNum w:abstractNumId="8">
    <w:nsid w:val="14AA7FD8"/>
    <w:multiLevelType w:val="hybridMultilevel"/>
    <w:tmpl w:val="F1284C5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4AC37DE"/>
    <w:multiLevelType w:val="hybridMultilevel"/>
    <w:tmpl w:val="19D67220"/>
    <w:lvl w:ilvl="0" w:tplc="C52E306C">
      <w:start w:val="1"/>
      <w:numFmt w:val="decimal"/>
      <w:lvlText w:val="%1."/>
      <w:lvlJc w:val="left"/>
      <w:pPr>
        <w:tabs>
          <w:tab w:val="num" w:pos="432"/>
        </w:tabs>
        <w:ind w:left="432" w:hanging="360"/>
      </w:pPr>
      <w:rPr>
        <w:rFonts w:hint="default"/>
      </w:rPr>
    </w:lvl>
    <w:lvl w:ilvl="1" w:tplc="04080019" w:tentative="1">
      <w:start w:val="1"/>
      <w:numFmt w:val="lowerLetter"/>
      <w:lvlText w:val="%2."/>
      <w:lvlJc w:val="left"/>
      <w:pPr>
        <w:tabs>
          <w:tab w:val="num" w:pos="1152"/>
        </w:tabs>
        <w:ind w:left="1152" w:hanging="360"/>
      </w:pPr>
    </w:lvl>
    <w:lvl w:ilvl="2" w:tplc="0408001B" w:tentative="1">
      <w:start w:val="1"/>
      <w:numFmt w:val="lowerRoman"/>
      <w:lvlText w:val="%3."/>
      <w:lvlJc w:val="right"/>
      <w:pPr>
        <w:tabs>
          <w:tab w:val="num" w:pos="1872"/>
        </w:tabs>
        <w:ind w:left="1872" w:hanging="180"/>
      </w:pPr>
    </w:lvl>
    <w:lvl w:ilvl="3" w:tplc="0408000F" w:tentative="1">
      <w:start w:val="1"/>
      <w:numFmt w:val="decimal"/>
      <w:lvlText w:val="%4."/>
      <w:lvlJc w:val="left"/>
      <w:pPr>
        <w:tabs>
          <w:tab w:val="num" w:pos="2592"/>
        </w:tabs>
        <w:ind w:left="2592" w:hanging="360"/>
      </w:pPr>
    </w:lvl>
    <w:lvl w:ilvl="4" w:tplc="04080019" w:tentative="1">
      <w:start w:val="1"/>
      <w:numFmt w:val="lowerLetter"/>
      <w:lvlText w:val="%5."/>
      <w:lvlJc w:val="left"/>
      <w:pPr>
        <w:tabs>
          <w:tab w:val="num" w:pos="3312"/>
        </w:tabs>
        <w:ind w:left="3312" w:hanging="360"/>
      </w:pPr>
    </w:lvl>
    <w:lvl w:ilvl="5" w:tplc="0408001B" w:tentative="1">
      <w:start w:val="1"/>
      <w:numFmt w:val="lowerRoman"/>
      <w:lvlText w:val="%6."/>
      <w:lvlJc w:val="right"/>
      <w:pPr>
        <w:tabs>
          <w:tab w:val="num" w:pos="4032"/>
        </w:tabs>
        <w:ind w:left="4032" w:hanging="180"/>
      </w:pPr>
    </w:lvl>
    <w:lvl w:ilvl="6" w:tplc="0408000F" w:tentative="1">
      <w:start w:val="1"/>
      <w:numFmt w:val="decimal"/>
      <w:lvlText w:val="%7."/>
      <w:lvlJc w:val="left"/>
      <w:pPr>
        <w:tabs>
          <w:tab w:val="num" w:pos="4752"/>
        </w:tabs>
        <w:ind w:left="4752" w:hanging="360"/>
      </w:pPr>
    </w:lvl>
    <w:lvl w:ilvl="7" w:tplc="04080019" w:tentative="1">
      <w:start w:val="1"/>
      <w:numFmt w:val="lowerLetter"/>
      <w:lvlText w:val="%8."/>
      <w:lvlJc w:val="left"/>
      <w:pPr>
        <w:tabs>
          <w:tab w:val="num" w:pos="5472"/>
        </w:tabs>
        <w:ind w:left="5472" w:hanging="360"/>
      </w:pPr>
    </w:lvl>
    <w:lvl w:ilvl="8" w:tplc="0408001B" w:tentative="1">
      <w:start w:val="1"/>
      <w:numFmt w:val="lowerRoman"/>
      <w:lvlText w:val="%9."/>
      <w:lvlJc w:val="right"/>
      <w:pPr>
        <w:tabs>
          <w:tab w:val="num" w:pos="6192"/>
        </w:tabs>
        <w:ind w:left="6192" w:hanging="180"/>
      </w:pPr>
    </w:lvl>
  </w:abstractNum>
  <w:abstractNum w:abstractNumId="10">
    <w:nsid w:val="14E12852"/>
    <w:multiLevelType w:val="hybridMultilevel"/>
    <w:tmpl w:val="C15C858A"/>
    <w:lvl w:ilvl="0" w:tplc="1E0288AC">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391209E"/>
    <w:multiLevelType w:val="hybridMultilevel"/>
    <w:tmpl w:val="D674C6AA"/>
    <w:lvl w:ilvl="0" w:tplc="855E0EAA">
      <w:start w:val="3"/>
      <w:numFmt w:val="decimal"/>
      <w:lvlText w:val="%1"/>
      <w:lvlJc w:val="left"/>
      <w:pPr>
        <w:tabs>
          <w:tab w:val="num" w:pos="960"/>
        </w:tabs>
        <w:ind w:left="960" w:hanging="60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7EC412B"/>
    <w:multiLevelType w:val="multilevel"/>
    <w:tmpl w:val="E2F0C1CE"/>
    <w:lvl w:ilvl="0">
      <w:start w:val="1"/>
      <w:numFmt w:val="decimal"/>
      <w:lvlText w:val="%1."/>
      <w:legacy w:legacy="1" w:legacySpace="120" w:legacyIndent="390"/>
      <w:lvlJc w:val="left"/>
      <w:pPr>
        <w:ind w:left="390" w:hanging="390"/>
      </w:pPr>
    </w:lvl>
    <w:lvl w:ilvl="1">
      <w:start w:val="1"/>
      <w:numFmt w:val="lowerLetter"/>
      <w:lvlText w:val="%2."/>
      <w:legacy w:legacy="1" w:legacySpace="120" w:legacyIndent="360"/>
      <w:lvlJc w:val="left"/>
      <w:pPr>
        <w:ind w:left="750" w:hanging="360"/>
      </w:pPr>
    </w:lvl>
    <w:lvl w:ilvl="2">
      <w:start w:val="1"/>
      <w:numFmt w:val="lowerRoman"/>
      <w:lvlText w:val="%3."/>
      <w:legacy w:legacy="1" w:legacySpace="120" w:legacyIndent="180"/>
      <w:lvlJc w:val="left"/>
      <w:pPr>
        <w:ind w:left="930" w:hanging="180"/>
      </w:pPr>
    </w:lvl>
    <w:lvl w:ilvl="3">
      <w:start w:val="1"/>
      <w:numFmt w:val="decimal"/>
      <w:lvlText w:val="%4."/>
      <w:legacy w:legacy="1" w:legacySpace="120" w:legacyIndent="360"/>
      <w:lvlJc w:val="left"/>
      <w:pPr>
        <w:ind w:left="1290" w:hanging="360"/>
      </w:pPr>
    </w:lvl>
    <w:lvl w:ilvl="4">
      <w:start w:val="1"/>
      <w:numFmt w:val="lowerLetter"/>
      <w:lvlText w:val="%5."/>
      <w:legacy w:legacy="1" w:legacySpace="120" w:legacyIndent="360"/>
      <w:lvlJc w:val="left"/>
      <w:pPr>
        <w:ind w:left="1650" w:hanging="360"/>
      </w:pPr>
    </w:lvl>
    <w:lvl w:ilvl="5">
      <w:start w:val="1"/>
      <w:numFmt w:val="lowerRoman"/>
      <w:lvlText w:val="%6."/>
      <w:legacy w:legacy="1" w:legacySpace="120" w:legacyIndent="180"/>
      <w:lvlJc w:val="left"/>
      <w:pPr>
        <w:ind w:left="1830" w:hanging="180"/>
      </w:pPr>
    </w:lvl>
    <w:lvl w:ilvl="6">
      <w:start w:val="1"/>
      <w:numFmt w:val="decimal"/>
      <w:lvlText w:val="%7."/>
      <w:legacy w:legacy="1" w:legacySpace="120" w:legacyIndent="360"/>
      <w:lvlJc w:val="left"/>
      <w:pPr>
        <w:ind w:left="2190" w:hanging="360"/>
      </w:pPr>
    </w:lvl>
    <w:lvl w:ilvl="7">
      <w:start w:val="1"/>
      <w:numFmt w:val="lowerLetter"/>
      <w:lvlText w:val="%8."/>
      <w:legacy w:legacy="1" w:legacySpace="120" w:legacyIndent="360"/>
      <w:lvlJc w:val="left"/>
      <w:pPr>
        <w:ind w:left="2550" w:hanging="360"/>
      </w:pPr>
    </w:lvl>
    <w:lvl w:ilvl="8">
      <w:start w:val="1"/>
      <w:numFmt w:val="lowerRoman"/>
      <w:lvlText w:val="%9."/>
      <w:legacy w:legacy="1" w:legacySpace="120" w:legacyIndent="180"/>
      <w:lvlJc w:val="left"/>
      <w:pPr>
        <w:ind w:left="2730" w:hanging="180"/>
      </w:pPr>
    </w:lvl>
  </w:abstractNum>
  <w:abstractNum w:abstractNumId="13">
    <w:nsid w:val="32AA5EBB"/>
    <w:multiLevelType w:val="hybridMultilevel"/>
    <w:tmpl w:val="F86AC12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ED464A"/>
    <w:multiLevelType w:val="multilevel"/>
    <w:tmpl w:val="7C68454C"/>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945"/>
        </w:tabs>
        <w:ind w:left="945" w:hanging="585"/>
      </w:pPr>
      <w:rPr>
        <w:rFonts w:hint="default"/>
      </w:rPr>
    </w:lvl>
    <w:lvl w:ilvl="2">
      <w:start w:val="5"/>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67E466E"/>
    <w:multiLevelType w:val="hybridMultilevel"/>
    <w:tmpl w:val="814A9238"/>
    <w:lvl w:ilvl="0" w:tplc="2766F5E2">
      <w:start w:val="8"/>
      <w:numFmt w:val="bullet"/>
      <w:lvlText w:val="-"/>
      <w:lvlJc w:val="left"/>
      <w:pPr>
        <w:tabs>
          <w:tab w:val="num" w:pos="432"/>
        </w:tabs>
        <w:ind w:left="432" w:hanging="360"/>
      </w:pPr>
      <w:rPr>
        <w:rFonts w:ascii="Arial" w:eastAsia="Times New Roman" w:hAnsi="Arial" w:cs="Arial" w:hint="default"/>
      </w:rPr>
    </w:lvl>
    <w:lvl w:ilvl="1" w:tplc="04080003" w:tentative="1">
      <w:start w:val="1"/>
      <w:numFmt w:val="bullet"/>
      <w:lvlText w:val="o"/>
      <w:lvlJc w:val="left"/>
      <w:pPr>
        <w:tabs>
          <w:tab w:val="num" w:pos="1152"/>
        </w:tabs>
        <w:ind w:left="1152" w:hanging="360"/>
      </w:pPr>
      <w:rPr>
        <w:rFonts w:ascii="Courier New" w:hAnsi="Courier New" w:cs="Courier New" w:hint="default"/>
      </w:rPr>
    </w:lvl>
    <w:lvl w:ilvl="2" w:tplc="04080005" w:tentative="1">
      <w:start w:val="1"/>
      <w:numFmt w:val="bullet"/>
      <w:lvlText w:val=""/>
      <w:lvlJc w:val="left"/>
      <w:pPr>
        <w:tabs>
          <w:tab w:val="num" w:pos="1872"/>
        </w:tabs>
        <w:ind w:left="1872" w:hanging="360"/>
      </w:pPr>
      <w:rPr>
        <w:rFonts w:ascii="Wingdings" w:hAnsi="Wingdings" w:hint="default"/>
      </w:rPr>
    </w:lvl>
    <w:lvl w:ilvl="3" w:tplc="04080001" w:tentative="1">
      <w:start w:val="1"/>
      <w:numFmt w:val="bullet"/>
      <w:lvlText w:val=""/>
      <w:lvlJc w:val="left"/>
      <w:pPr>
        <w:tabs>
          <w:tab w:val="num" w:pos="2592"/>
        </w:tabs>
        <w:ind w:left="2592" w:hanging="360"/>
      </w:pPr>
      <w:rPr>
        <w:rFonts w:ascii="Symbol" w:hAnsi="Symbol" w:hint="default"/>
      </w:rPr>
    </w:lvl>
    <w:lvl w:ilvl="4" w:tplc="04080003" w:tentative="1">
      <w:start w:val="1"/>
      <w:numFmt w:val="bullet"/>
      <w:lvlText w:val="o"/>
      <w:lvlJc w:val="left"/>
      <w:pPr>
        <w:tabs>
          <w:tab w:val="num" w:pos="3312"/>
        </w:tabs>
        <w:ind w:left="3312" w:hanging="360"/>
      </w:pPr>
      <w:rPr>
        <w:rFonts w:ascii="Courier New" w:hAnsi="Courier New" w:cs="Courier New" w:hint="default"/>
      </w:rPr>
    </w:lvl>
    <w:lvl w:ilvl="5" w:tplc="04080005" w:tentative="1">
      <w:start w:val="1"/>
      <w:numFmt w:val="bullet"/>
      <w:lvlText w:val=""/>
      <w:lvlJc w:val="left"/>
      <w:pPr>
        <w:tabs>
          <w:tab w:val="num" w:pos="4032"/>
        </w:tabs>
        <w:ind w:left="4032" w:hanging="360"/>
      </w:pPr>
      <w:rPr>
        <w:rFonts w:ascii="Wingdings" w:hAnsi="Wingdings" w:hint="default"/>
      </w:rPr>
    </w:lvl>
    <w:lvl w:ilvl="6" w:tplc="04080001" w:tentative="1">
      <w:start w:val="1"/>
      <w:numFmt w:val="bullet"/>
      <w:lvlText w:val=""/>
      <w:lvlJc w:val="left"/>
      <w:pPr>
        <w:tabs>
          <w:tab w:val="num" w:pos="4752"/>
        </w:tabs>
        <w:ind w:left="4752" w:hanging="360"/>
      </w:pPr>
      <w:rPr>
        <w:rFonts w:ascii="Symbol" w:hAnsi="Symbol" w:hint="default"/>
      </w:rPr>
    </w:lvl>
    <w:lvl w:ilvl="7" w:tplc="04080003" w:tentative="1">
      <w:start w:val="1"/>
      <w:numFmt w:val="bullet"/>
      <w:lvlText w:val="o"/>
      <w:lvlJc w:val="left"/>
      <w:pPr>
        <w:tabs>
          <w:tab w:val="num" w:pos="5472"/>
        </w:tabs>
        <w:ind w:left="5472" w:hanging="360"/>
      </w:pPr>
      <w:rPr>
        <w:rFonts w:ascii="Courier New" w:hAnsi="Courier New" w:cs="Courier New" w:hint="default"/>
      </w:rPr>
    </w:lvl>
    <w:lvl w:ilvl="8" w:tplc="04080005" w:tentative="1">
      <w:start w:val="1"/>
      <w:numFmt w:val="bullet"/>
      <w:lvlText w:val=""/>
      <w:lvlJc w:val="left"/>
      <w:pPr>
        <w:tabs>
          <w:tab w:val="num" w:pos="6192"/>
        </w:tabs>
        <w:ind w:left="6192" w:hanging="360"/>
      </w:pPr>
      <w:rPr>
        <w:rFonts w:ascii="Wingdings" w:hAnsi="Wingdings" w:hint="default"/>
      </w:rPr>
    </w:lvl>
  </w:abstractNum>
  <w:abstractNum w:abstractNumId="16">
    <w:nsid w:val="37FA385A"/>
    <w:multiLevelType w:val="hybridMultilevel"/>
    <w:tmpl w:val="C8B8DE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92031FE"/>
    <w:multiLevelType w:val="hybridMultilevel"/>
    <w:tmpl w:val="F4EA4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B1D7F66"/>
    <w:multiLevelType w:val="hybridMultilevel"/>
    <w:tmpl w:val="788644F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9">
    <w:nsid w:val="3C7230CB"/>
    <w:multiLevelType w:val="hybridMultilevel"/>
    <w:tmpl w:val="1FAA311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F2B16B9"/>
    <w:multiLevelType w:val="hybridMultilevel"/>
    <w:tmpl w:val="B8CE60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37F1D38"/>
    <w:multiLevelType w:val="hybridMultilevel"/>
    <w:tmpl w:val="480C48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3A30C9A"/>
    <w:multiLevelType w:val="hybridMultilevel"/>
    <w:tmpl w:val="6AA0E056"/>
    <w:lvl w:ilvl="0" w:tplc="F83E2CF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4507F07"/>
    <w:multiLevelType w:val="hybridMultilevel"/>
    <w:tmpl w:val="2640BFE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nsid w:val="47F95B5E"/>
    <w:multiLevelType w:val="hybridMultilevel"/>
    <w:tmpl w:val="CFD6CF9C"/>
    <w:lvl w:ilvl="0" w:tplc="EDE4DDA6">
      <w:start w:val="1"/>
      <w:numFmt w:val="decimal"/>
      <w:lvlText w:val="%1."/>
      <w:lvlJc w:val="left"/>
      <w:pPr>
        <w:tabs>
          <w:tab w:val="num" w:pos="432"/>
        </w:tabs>
        <w:ind w:left="432" w:hanging="360"/>
      </w:pPr>
      <w:rPr>
        <w:rFonts w:hint="default"/>
      </w:rPr>
    </w:lvl>
    <w:lvl w:ilvl="1" w:tplc="04080019" w:tentative="1">
      <w:start w:val="1"/>
      <w:numFmt w:val="lowerLetter"/>
      <w:lvlText w:val="%2."/>
      <w:lvlJc w:val="left"/>
      <w:pPr>
        <w:tabs>
          <w:tab w:val="num" w:pos="1152"/>
        </w:tabs>
        <w:ind w:left="1152" w:hanging="360"/>
      </w:pPr>
    </w:lvl>
    <w:lvl w:ilvl="2" w:tplc="0408001B" w:tentative="1">
      <w:start w:val="1"/>
      <w:numFmt w:val="lowerRoman"/>
      <w:lvlText w:val="%3."/>
      <w:lvlJc w:val="right"/>
      <w:pPr>
        <w:tabs>
          <w:tab w:val="num" w:pos="1872"/>
        </w:tabs>
        <w:ind w:left="1872" w:hanging="180"/>
      </w:pPr>
    </w:lvl>
    <w:lvl w:ilvl="3" w:tplc="0408000F" w:tentative="1">
      <w:start w:val="1"/>
      <w:numFmt w:val="decimal"/>
      <w:lvlText w:val="%4."/>
      <w:lvlJc w:val="left"/>
      <w:pPr>
        <w:tabs>
          <w:tab w:val="num" w:pos="2592"/>
        </w:tabs>
        <w:ind w:left="2592" w:hanging="360"/>
      </w:pPr>
    </w:lvl>
    <w:lvl w:ilvl="4" w:tplc="04080019" w:tentative="1">
      <w:start w:val="1"/>
      <w:numFmt w:val="lowerLetter"/>
      <w:lvlText w:val="%5."/>
      <w:lvlJc w:val="left"/>
      <w:pPr>
        <w:tabs>
          <w:tab w:val="num" w:pos="3312"/>
        </w:tabs>
        <w:ind w:left="3312" w:hanging="360"/>
      </w:pPr>
    </w:lvl>
    <w:lvl w:ilvl="5" w:tplc="0408001B" w:tentative="1">
      <w:start w:val="1"/>
      <w:numFmt w:val="lowerRoman"/>
      <w:lvlText w:val="%6."/>
      <w:lvlJc w:val="right"/>
      <w:pPr>
        <w:tabs>
          <w:tab w:val="num" w:pos="4032"/>
        </w:tabs>
        <w:ind w:left="4032" w:hanging="180"/>
      </w:pPr>
    </w:lvl>
    <w:lvl w:ilvl="6" w:tplc="0408000F" w:tentative="1">
      <w:start w:val="1"/>
      <w:numFmt w:val="decimal"/>
      <w:lvlText w:val="%7."/>
      <w:lvlJc w:val="left"/>
      <w:pPr>
        <w:tabs>
          <w:tab w:val="num" w:pos="4752"/>
        </w:tabs>
        <w:ind w:left="4752" w:hanging="360"/>
      </w:pPr>
    </w:lvl>
    <w:lvl w:ilvl="7" w:tplc="04080019" w:tentative="1">
      <w:start w:val="1"/>
      <w:numFmt w:val="lowerLetter"/>
      <w:lvlText w:val="%8."/>
      <w:lvlJc w:val="left"/>
      <w:pPr>
        <w:tabs>
          <w:tab w:val="num" w:pos="5472"/>
        </w:tabs>
        <w:ind w:left="5472" w:hanging="360"/>
      </w:pPr>
    </w:lvl>
    <w:lvl w:ilvl="8" w:tplc="0408001B" w:tentative="1">
      <w:start w:val="1"/>
      <w:numFmt w:val="lowerRoman"/>
      <w:lvlText w:val="%9."/>
      <w:lvlJc w:val="right"/>
      <w:pPr>
        <w:tabs>
          <w:tab w:val="num" w:pos="6192"/>
        </w:tabs>
        <w:ind w:left="6192" w:hanging="180"/>
      </w:pPr>
    </w:lvl>
  </w:abstractNum>
  <w:abstractNum w:abstractNumId="25">
    <w:nsid w:val="49E22D37"/>
    <w:multiLevelType w:val="hybridMultilevel"/>
    <w:tmpl w:val="B5DC30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BA82E69"/>
    <w:multiLevelType w:val="hybridMultilevel"/>
    <w:tmpl w:val="BE7C4CA2"/>
    <w:lvl w:ilvl="0" w:tplc="394A2416">
      <w:numFmt w:val="bullet"/>
      <w:lvlText w:val="-"/>
      <w:lvlJc w:val="left"/>
      <w:pPr>
        <w:ind w:left="420" w:hanging="360"/>
      </w:pPr>
      <w:rPr>
        <w:rFonts w:ascii="Arial" w:eastAsia="Times New Roman" w:hAnsi="Arial" w:cs="Aria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7">
    <w:nsid w:val="4C2F5E86"/>
    <w:multiLevelType w:val="hybridMultilevel"/>
    <w:tmpl w:val="97CAA37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EF419B2"/>
    <w:multiLevelType w:val="multilevel"/>
    <w:tmpl w:val="E2F0C1CE"/>
    <w:lvl w:ilvl="0">
      <w:start w:val="1"/>
      <w:numFmt w:val="decimal"/>
      <w:lvlText w:val="%1."/>
      <w:legacy w:legacy="1" w:legacySpace="120" w:legacyIndent="390"/>
      <w:lvlJc w:val="left"/>
      <w:pPr>
        <w:ind w:left="390" w:hanging="390"/>
      </w:pPr>
    </w:lvl>
    <w:lvl w:ilvl="1">
      <w:start w:val="1"/>
      <w:numFmt w:val="lowerLetter"/>
      <w:lvlText w:val="%2."/>
      <w:legacy w:legacy="1" w:legacySpace="120" w:legacyIndent="360"/>
      <w:lvlJc w:val="left"/>
      <w:pPr>
        <w:ind w:left="750" w:hanging="360"/>
      </w:pPr>
    </w:lvl>
    <w:lvl w:ilvl="2">
      <w:start w:val="1"/>
      <w:numFmt w:val="lowerRoman"/>
      <w:lvlText w:val="%3."/>
      <w:legacy w:legacy="1" w:legacySpace="120" w:legacyIndent="180"/>
      <w:lvlJc w:val="left"/>
      <w:pPr>
        <w:ind w:left="930" w:hanging="180"/>
      </w:pPr>
    </w:lvl>
    <w:lvl w:ilvl="3">
      <w:start w:val="1"/>
      <w:numFmt w:val="decimal"/>
      <w:lvlText w:val="%4."/>
      <w:legacy w:legacy="1" w:legacySpace="120" w:legacyIndent="360"/>
      <w:lvlJc w:val="left"/>
      <w:pPr>
        <w:ind w:left="1290" w:hanging="360"/>
      </w:pPr>
    </w:lvl>
    <w:lvl w:ilvl="4">
      <w:start w:val="1"/>
      <w:numFmt w:val="lowerLetter"/>
      <w:lvlText w:val="%5."/>
      <w:legacy w:legacy="1" w:legacySpace="120" w:legacyIndent="360"/>
      <w:lvlJc w:val="left"/>
      <w:pPr>
        <w:ind w:left="1650" w:hanging="360"/>
      </w:pPr>
    </w:lvl>
    <w:lvl w:ilvl="5">
      <w:start w:val="1"/>
      <w:numFmt w:val="lowerRoman"/>
      <w:lvlText w:val="%6."/>
      <w:legacy w:legacy="1" w:legacySpace="120" w:legacyIndent="180"/>
      <w:lvlJc w:val="left"/>
      <w:pPr>
        <w:ind w:left="1830" w:hanging="180"/>
      </w:pPr>
    </w:lvl>
    <w:lvl w:ilvl="6">
      <w:start w:val="1"/>
      <w:numFmt w:val="decimal"/>
      <w:lvlText w:val="%7."/>
      <w:legacy w:legacy="1" w:legacySpace="120" w:legacyIndent="360"/>
      <w:lvlJc w:val="left"/>
      <w:pPr>
        <w:ind w:left="2190" w:hanging="360"/>
      </w:pPr>
    </w:lvl>
    <w:lvl w:ilvl="7">
      <w:start w:val="1"/>
      <w:numFmt w:val="lowerLetter"/>
      <w:lvlText w:val="%8."/>
      <w:legacy w:legacy="1" w:legacySpace="120" w:legacyIndent="360"/>
      <w:lvlJc w:val="left"/>
      <w:pPr>
        <w:ind w:left="2550" w:hanging="360"/>
      </w:pPr>
    </w:lvl>
    <w:lvl w:ilvl="8">
      <w:start w:val="1"/>
      <w:numFmt w:val="lowerRoman"/>
      <w:lvlText w:val="%9."/>
      <w:legacy w:legacy="1" w:legacySpace="120" w:legacyIndent="180"/>
      <w:lvlJc w:val="left"/>
      <w:pPr>
        <w:ind w:left="2730" w:hanging="180"/>
      </w:pPr>
    </w:lvl>
  </w:abstractNum>
  <w:abstractNum w:abstractNumId="29">
    <w:nsid w:val="4F9419AB"/>
    <w:multiLevelType w:val="multilevel"/>
    <w:tmpl w:val="E2F0C1CE"/>
    <w:lvl w:ilvl="0">
      <w:start w:val="1"/>
      <w:numFmt w:val="decimal"/>
      <w:lvlText w:val="%1."/>
      <w:legacy w:legacy="1" w:legacySpace="120" w:legacyIndent="390"/>
      <w:lvlJc w:val="left"/>
      <w:pPr>
        <w:ind w:left="390" w:hanging="390"/>
      </w:pPr>
    </w:lvl>
    <w:lvl w:ilvl="1">
      <w:start w:val="1"/>
      <w:numFmt w:val="lowerLetter"/>
      <w:lvlText w:val="%2."/>
      <w:legacy w:legacy="1" w:legacySpace="120" w:legacyIndent="360"/>
      <w:lvlJc w:val="left"/>
      <w:pPr>
        <w:ind w:left="750" w:hanging="360"/>
      </w:pPr>
    </w:lvl>
    <w:lvl w:ilvl="2">
      <w:start w:val="1"/>
      <w:numFmt w:val="lowerRoman"/>
      <w:lvlText w:val="%3."/>
      <w:legacy w:legacy="1" w:legacySpace="120" w:legacyIndent="180"/>
      <w:lvlJc w:val="left"/>
      <w:pPr>
        <w:ind w:left="930" w:hanging="180"/>
      </w:pPr>
    </w:lvl>
    <w:lvl w:ilvl="3">
      <w:start w:val="1"/>
      <w:numFmt w:val="decimal"/>
      <w:lvlText w:val="%4."/>
      <w:legacy w:legacy="1" w:legacySpace="120" w:legacyIndent="360"/>
      <w:lvlJc w:val="left"/>
      <w:pPr>
        <w:ind w:left="1290" w:hanging="360"/>
      </w:pPr>
    </w:lvl>
    <w:lvl w:ilvl="4">
      <w:start w:val="1"/>
      <w:numFmt w:val="lowerLetter"/>
      <w:lvlText w:val="%5."/>
      <w:legacy w:legacy="1" w:legacySpace="120" w:legacyIndent="360"/>
      <w:lvlJc w:val="left"/>
      <w:pPr>
        <w:ind w:left="1650" w:hanging="360"/>
      </w:pPr>
    </w:lvl>
    <w:lvl w:ilvl="5">
      <w:start w:val="1"/>
      <w:numFmt w:val="lowerRoman"/>
      <w:lvlText w:val="%6."/>
      <w:legacy w:legacy="1" w:legacySpace="120" w:legacyIndent="180"/>
      <w:lvlJc w:val="left"/>
      <w:pPr>
        <w:ind w:left="1830" w:hanging="180"/>
      </w:pPr>
    </w:lvl>
    <w:lvl w:ilvl="6">
      <w:start w:val="1"/>
      <w:numFmt w:val="decimal"/>
      <w:lvlText w:val="%7."/>
      <w:legacy w:legacy="1" w:legacySpace="120" w:legacyIndent="360"/>
      <w:lvlJc w:val="left"/>
      <w:pPr>
        <w:ind w:left="2190" w:hanging="360"/>
      </w:pPr>
    </w:lvl>
    <w:lvl w:ilvl="7">
      <w:start w:val="1"/>
      <w:numFmt w:val="lowerLetter"/>
      <w:lvlText w:val="%8."/>
      <w:legacy w:legacy="1" w:legacySpace="120" w:legacyIndent="360"/>
      <w:lvlJc w:val="left"/>
      <w:pPr>
        <w:ind w:left="2550" w:hanging="360"/>
      </w:pPr>
    </w:lvl>
    <w:lvl w:ilvl="8">
      <w:start w:val="1"/>
      <w:numFmt w:val="lowerRoman"/>
      <w:lvlText w:val="%9."/>
      <w:legacy w:legacy="1" w:legacySpace="120" w:legacyIndent="180"/>
      <w:lvlJc w:val="left"/>
      <w:pPr>
        <w:ind w:left="2730" w:hanging="180"/>
      </w:pPr>
    </w:lvl>
  </w:abstractNum>
  <w:abstractNum w:abstractNumId="30">
    <w:nsid w:val="56054F92"/>
    <w:multiLevelType w:val="hybridMultilevel"/>
    <w:tmpl w:val="1DEA00F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7A765AA"/>
    <w:multiLevelType w:val="hybridMultilevel"/>
    <w:tmpl w:val="6B9CE11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8963D04"/>
    <w:multiLevelType w:val="hybridMultilevel"/>
    <w:tmpl w:val="4D46CB90"/>
    <w:lvl w:ilvl="0" w:tplc="0E541BF8">
      <w:numFmt w:val="bullet"/>
      <w:lvlText w:val="-"/>
      <w:lvlJc w:val="left"/>
      <w:pPr>
        <w:ind w:left="420" w:hanging="360"/>
      </w:pPr>
      <w:rPr>
        <w:rFonts w:ascii="Arial" w:eastAsia="Times New Roman" w:hAnsi="Arial" w:cs="Aria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3">
    <w:nsid w:val="5A4A0041"/>
    <w:multiLevelType w:val="multilevel"/>
    <w:tmpl w:val="D3028136"/>
    <w:lvl w:ilvl="0">
      <w:start w:val="2"/>
      <w:numFmt w:val="decimal"/>
      <w:lvlText w:val="%1."/>
      <w:lvlJc w:val="left"/>
      <w:pPr>
        <w:tabs>
          <w:tab w:val="num" w:pos="585"/>
        </w:tabs>
        <w:ind w:left="585" w:hanging="585"/>
      </w:pPr>
      <w:rPr>
        <w:rFonts w:hint="default"/>
      </w:rPr>
    </w:lvl>
    <w:lvl w:ilvl="1">
      <w:start w:val="8"/>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F5E5734"/>
    <w:multiLevelType w:val="hybridMultilevel"/>
    <w:tmpl w:val="4E965C6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5">
    <w:nsid w:val="64637C52"/>
    <w:multiLevelType w:val="hybridMultilevel"/>
    <w:tmpl w:val="9DEC0C48"/>
    <w:lvl w:ilvl="0" w:tplc="5E5A134C">
      <w:start w:val="1"/>
      <w:numFmt w:val="decimal"/>
      <w:lvlText w:val="%1."/>
      <w:lvlJc w:val="left"/>
      <w:pPr>
        <w:tabs>
          <w:tab w:val="num" w:pos="756"/>
        </w:tabs>
        <w:ind w:left="756" w:hanging="396"/>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C5122E1"/>
    <w:multiLevelType w:val="hybridMultilevel"/>
    <w:tmpl w:val="81587B56"/>
    <w:lvl w:ilvl="0" w:tplc="04080001">
      <w:start w:val="1"/>
      <w:numFmt w:val="bullet"/>
      <w:lvlText w:val=""/>
      <w:lvlJc w:val="left"/>
      <w:pPr>
        <w:ind w:left="780" w:hanging="360"/>
      </w:pPr>
      <w:rPr>
        <w:rFonts w:ascii="Symbol" w:hAnsi="Symbol" w:hint="default"/>
      </w:rPr>
    </w:lvl>
    <w:lvl w:ilvl="1" w:tplc="04080001">
      <w:start w:val="1"/>
      <w:numFmt w:val="bullet"/>
      <w:lvlText w:val=""/>
      <w:lvlJc w:val="left"/>
      <w:pPr>
        <w:ind w:left="1500" w:hanging="360"/>
      </w:pPr>
      <w:rPr>
        <w:rFonts w:ascii="Symbol" w:hAnsi="Symbol"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7">
    <w:nsid w:val="74BC16BB"/>
    <w:multiLevelType w:val="hybridMultilevel"/>
    <w:tmpl w:val="87B6F4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65157B2"/>
    <w:multiLevelType w:val="hybridMultilevel"/>
    <w:tmpl w:val="447462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77F3072F"/>
    <w:multiLevelType w:val="hybridMultilevel"/>
    <w:tmpl w:val="7C182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9672971"/>
    <w:multiLevelType w:val="hybridMultilevel"/>
    <w:tmpl w:val="89B69C14"/>
    <w:lvl w:ilvl="0" w:tplc="A644FF2A">
      <w:start w:val="1"/>
      <w:numFmt w:val="decimal"/>
      <w:lvlText w:val="%1."/>
      <w:lvlJc w:val="left"/>
      <w:pPr>
        <w:tabs>
          <w:tab w:val="num" w:pos="504"/>
        </w:tabs>
        <w:ind w:left="504" w:hanging="360"/>
      </w:pPr>
      <w:rPr>
        <w:rFonts w:hint="default"/>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41">
    <w:nsid w:val="7CBC1B65"/>
    <w:multiLevelType w:val="hybridMultilevel"/>
    <w:tmpl w:val="39F2855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2">
    <w:nsid w:val="7D99243C"/>
    <w:multiLevelType w:val="hybridMultilevel"/>
    <w:tmpl w:val="259640DA"/>
    <w:lvl w:ilvl="0" w:tplc="6A28F16E">
      <w:start w:val="1"/>
      <w:numFmt w:val="decimal"/>
      <w:lvlText w:val="%1."/>
      <w:lvlJc w:val="left"/>
      <w:pPr>
        <w:tabs>
          <w:tab w:val="num" w:pos="720"/>
        </w:tabs>
        <w:ind w:left="720" w:hanging="360"/>
      </w:pPr>
      <w:rPr>
        <w:rFonts w:hint="default"/>
        <w:b w:val="0"/>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7"/>
  </w:num>
  <w:num w:numId="2">
    <w:abstractNumId w:val="20"/>
  </w:num>
  <w:num w:numId="3">
    <w:abstractNumId w:val="38"/>
  </w:num>
  <w:num w:numId="4">
    <w:abstractNumId w:val="25"/>
  </w:num>
  <w:num w:numId="5">
    <w:abstractNumId w:val="37"/>
  </w:num>
  <w:num w:numId="6">
    <w:abstractNumId w:val="21"/>
  </w:num>
  <w:num w:numId="7">
    <w:abstractNumId w:val="22"/>
  </w:num>
  <w:num w:numId="8">
    <w:abstractNumId w:val="14"/>
  </w:num>
  <w:num w:numId="9">
    <w:abstractNumId w:val="7"/>
  </w:num>
  <w:num w:numId="10">
    <w:abstractNumId w:val="4"/>
  </w:num>
  <w:num w:numId="11">
    <w:abstractNumId w:val="10"/>
  </w:num>
  <w:num w:numId="12">
    <w:abstractNumId w:val="30"/>
  </w:num>
  <w:num w:numId="13">
    <w:abstractNumId w:val="16"/>
  </w:num>
  <w:num w:numId="14">
    <w:abstractNumId w:val="12"/>
  </w:num>
  <w:num w:numId="15">
    <w:abstractNumId w:val="28"/>
  </w:num>
  <w:num w:numId="16">
    <w:abstractNumId w:val="29"/>
  </w:num>
  <w:num w:numId="17">
    <w:abstractNumId w:val="8"/>
  </w:num>
  <w:num w:numId="18">
    <w:abstractNumId w:val="2"/>
  </w:num>
  <w:num w:numId="19">
    <w:abstractNumId w:val="11"/>
  </w:num>
  <w:num w:numId="20">
    <w:abstractNumId w:val="31"/>
  </w:num>
  <w:num w:numId="21">
    <w:abstractNumId w:val="3"/>
  </w:num>
  <w:num w:numId="22">
    <w:abstractNumId w:val="5"/>
  </w:num>
  <w:num w:numId="23">
    <w:abstractNumId w:val="42"/>
  </w:num>
  <w:num w:numId="24">
    <w:abstractNumId w:val="19"/>
  </w:num>
  <w:num w:numId="25">
    <w:abstractNumId w:val="9"/>
  </w:num>
  <w:num w:numId="26">
    <w:abstractNumId w:val="40"/>
  </w:num>
  <w:num w:numId="27">
    <w:abstractNumId w:val="35"/>
  </w:num>
  <w:num w:numId="28">
    <w:abstractNumId w:val="15"/>
  </w:num>
  <w:num w:numId="29">
    <w:abstractNumId w:val="24"/>
  </w:num>
  <w:num w:numId="30">
    <w:abstractNumId w:val="33"/>
  </w:num>
  <w:num w:numId="31">
    <w:abstractNumId w:val="36"/>
  </w:num>
  <w:num w:numId="32">
    <w:abstractNumId w:val="41"/>
  </w:num>
  <w:num w:numId="33">
    <w:abstractNumId w:val="39"/>
  </w:num>
  <w:num w:numId="34">
    <w:abstractNumId w:val="13"/>
  </w:num>
  <w:num w:numId="35">
    <w:abstractNumId w:val="6"/>
  </w:num>
  <w:num w:numId="36">
    <w:abstractNumId w:val="0"/>
  </w:num>
  <w:num w:numId="37">
    <w:abstractNumId w:val="34"/>
  </w:num>
  <w:num w:numId="38">
    <w:abstractNumId w:val="17"/>
  </w:num>
  <w:num w:numId="39">
    <w:abstractNumId w:val="1"/>
  </w:num>
  <w:num w:numId="40">
    <w:abstractNumId w:val="18"/>
  </w:num>
  <w:num w:numId="41">
    <w:abstractNumId w:val="26"/>
  </w:num>
  <w:num w:numId="42">
    <w:abstractNumId w:val="2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4C15"/>
    <w:rsid w:val="00001699"/>
    <w:rsid w:val="00007BF7"/>
    <w:rsid w:val="00012DA0"/>
    <w:rsid w:val="00016416"/>
    <w:rsid w:val="00035448"/>
    <w:rsid w:val="0005009E"/>
    <w:rsid w:val="00050F7C"/>
    <w:rsid w:val="0005482C"/>
    <w:rsid w:val="000613E9"/>
    <w:rsid w:val="0006621D"/>
    <w:rsid w:val="00072FB9"/>
    <w:rsid w:val="00082C58"/>
    <w:rsid w:val="00085FC8"/>
    <w:rsid w:val="000A74FF"/>
    <w:rsid w:val="000B0E34"/>
    <w:rsid w:val="000C3454"/>
    <w:rsid w:val="000C5309"/>
    <w:rsid w:val="000D2F7D"/>
    <w:rsid w:val="000D792A"/>
    <w:rsid w:val="000E2C57"/>
    <w:rsid w:val="000F2D46"/>
    <w:rsid w:val="000F3A5D"/>
    <w:rsid w:val="00102B44"/>
    <w:rsid w:val="00104ED8"/>
    <w:rsid w:val="0011319C"/>
    <w:rsid w:val="00121C49"/>
    <w:rsid w:val="00125FB4"/>
    <w:rsid w:val="0013035F"/>
    <w:rsid w:val="001311C9"/>
    <w:rsid w:val="00145F23"/>
    <w:rsid w:val="00147730"/>
    <w:rsid w:val="001477C9"/>
    <w:rsid w:val="00151773"/>
    <w:rsid w:val="001567B9"/>
    <w:rsid w:val="00164274"/>
    <w:rsid w:val="00183A40"/>
    <w:rsid w:val="00187190"/>
    <w:rsid w:val="00187E57"/>
    <w:rsid w:val="001B2088"/>
    <w:rsid w:val="001B2E8F"/>
    <w:rsid w:val="001B435F"/>
    <w:rsid w:val="001B6DC2"/>
    <w:rsid w:val="001C3E5D"/>
    <w:rsid w:val="001D05A1"/>
    <w:rsid w:val="001D16CA"/>
    <w:rsid w:val="001D27D1"/>
    <w:rsid w:val="001D2D1E"/>
    <w:rsid w:val="00202194"/>
    <w:rsid w:val="00206BDD"/>
    <w:rsid w:val="00215ACF"/>
    <w:rsid w:val="002252C0"/>
    <w:rsid w:val="00230C42"/>
    <w:rsid w:val="00234011"/>
    <w:rsid w:val="002352CD"/>
    <w:rsid w:val="0024265E"/>
    <w:rsid w:val="00246140"/>
    <w:rsid w:val="00251CE9"/>
    <w:rsid w:val="002613C8"/>
    <w:rsid w:val="00261D09"/>
    <w:rsid w:val="00264104"/>
    <w:rsid w:val="00264470"/>
    <w:rsid w:val="00264DE2"/>
    <w:rsid w:val="00283459"/>
    <w:rsid w:val="002857C2"/>
    <w:rsid w:val="0028594D"/>
    <w:rsid w:val="00293C8E"/>
    <w:rsid w:val="002A0143"/>
    <w:rsid w:val="00312554"/>
    <w:rsid w:val="00321A20"/>
    <w:rsid w:val="00331204"/>
    <w:rsid w:val="00334210"/>
    <w:rsid w:val="00341C80"/>
    <w:rsid w:val="00344C15"/>
    <w:rsid w:val="0036402B"/>
    <w:rsid w:val="0036607D"/>
    <w:rsid w:val="00367E86"/>
    <w:rsid w:val="003717DB"/>
    <w:rsid w:val="0038231D"/>
    <w:rsid w:val="00382F3A"/>
    <w:rsid w:val="00386C31"/>
    <w:rsid w:val="00391AA6"/>
    <w:rsid w:val="003924BE"/>
    <w:rsid w:val="00394AEB"/>
    <w:rsid w:val="003A0A77"/>
    <w:rsid w:val="003A5B31"/>
    <w:rsid w:val="003E109C"/>
    <w:rsid w:val="003E3948"/>
    <w:rsid w:val="003E537E"/>
    <w:rsid w:val="003E6032"/>
    <w:rsid w:val="003E6EE4"/>
    <w:rsid w:val="00401E4A"/>
    <w:rsid w:val="004073DB"/>
    <w:rsid w:val="00407CF3"/>
    <w:rsid w:val="00417148"/>
    <w:rsid w:val="00423702"/>
    <w:rsid w:val="00431972"/>
    <w:rsid w:val="0043203B"/>
    <w:rsid w:val="004468B4"/>
    <w:rsid w:val="004469E3"/>
    <w:rsid w:val="00457F84"/>
    <w:rsid w:val="00462ABE"/>
    <w:rsid w:val="004726B3"/>
    <w:rsid w:val="00477E26"/>
    <w:rsid w:val="0049291A"/>
    <w:rsid w:val="004A3ABC"/>
    <w:rsid w:val="004A7A1C"/>
    <w:rsid w:val="004B0C39"/>
    <w:rsid w:val="004B4F91"/>
    <w:rsid w:val="004B660E"/>
    <w:rsid w:val="004C5C02"/>
    <w:rsid w:val="004D260B"/>
    <w:rsid w:val="004D6836"/>
    <w:rsid w:val="004D770E"/>
    <w:rsid w:val="004E0B98"/>
    <w:rsid w:val="004E331E"/>
    <w:rsid w:val="004F07C2"/>
    <w:rsid w:val="004F42D2"/>
    <w:rsid w:val="00503939"/>
    <w:rsid w:val="00514846"/>
    <w:rsid w:val="00516252"/>
    <w:rsid w:val="005202FB"/>
    <w:rsid w:val="005223FF"/>
    <w:rsid w:val="00522F51"/>
    <w:rsid w:val="0053409A"/>
    <w:rsid w:val="00536FD3"/>
    <w:rsid w:val="00544DBB"/>
    <w:rsid w:val="00545554"/>
    <w:rsid w:val="0055678A"/>
    <w:rsid w:val="00560BE4"/>
    <w:rsid w:val="0056506B"/>
    <w:rsid w:val="00573408"/>
    <w:rsid w:val="0057533B"/>
    <w:rsid w:val="00577A1E"/>
    <w:rsid w:val="0059198B"/>
    <w:rsid w:val="005932C1"/>
    <w:rsid w:val="00597AA2"/>
    <w:rsid w:val="005A2B4B"/>
    <w:rsid w:val="005A5D62"/>
    <w:rsid w:val="005B287A"/>
    <w:rsid w:val="005C4697"/>
    <w:rsid w:val="005D53E3"/>
    <w:rsid w:val="005D6481"/>
    <w:rsid w:val="005E3AC5"/>
    <w:rsid w:val="005F7B4D"/>
    <w:rsid w:val="00605082"/>
    <w:rsid w:val="00624030"/>
    <w:rsid w:val="00627B6F"/>
    <w:rsid w:val="006329BA"/>
    <w:rsid w:val="0064151B"/>
    <w:rsid w:val="00642CB0"/>
    <w:rsid w:val="00643E04"/>
    <w:rsid w:val="006456A3"/>
    <w:rsid w:val="00651782"/>
    <w:rsid w:val="0065681E"/>
    <w:rsid w:val="006604AF"/>
    <w:rsid w:val="00666274"/>
    <w:rsid w:val="0068545C"/>
    <w:rsid w:val="00687A5B"/>
    <w:rsid w:val="0069018D"/>
    <w:rsid w:val="006963A0"/>
    <w:rsid w:val="006A0678"/>
    <w:rsid w:val="006A38AD"/>
    <w:rsid w:val="006A6C7A"/>
    <w:rsid w:val="006C1BC9"/>
    <w:rsid w:val="006C7F16"/>
    <w:rsid w:val="006D3515"/>
    <w:rsid w:val="006E0039"/>
    <w:rsid w:val="00705665"/>
    <w:rsid w:val="00723A9F"/>
    <w:rsid w:val="00727629"/>
    <w:rsid w:val="00732274"/>
    <w:rsid w:val="00740260"/>
    <w:rsid w:val="007456BE"/>
    <w:rsid w:val="0075550B"/>
    <w:rsid w:val="007636FA"/>
    <w:rsid w:val="007731BA"/>
    <w:rsid w:val="00780731"/>
    <w:rsid w:val="00784904"/>
    <w:rsid w:val="0079181F"/>
    <w:rsid w:val="00796EC6"/>
    <w:rsid w:val="007978B3"/>
    <w:rsid w:val="007A01D2"/>
    <w:rsid w:val="007D2FCC"/>
    <w:rsid w:val="007F26C6"/>
    <w:rsid w:val="007F7810"/>
    <w:rsid w:val="00800264"/>
    <w:rsid w:val="00802441"/>
    <w:rsid w:val="00804BFE"/>
    <w:rsid w:val="008058D0"/>
    <w:rsid w:val="008114D1"/>
    <w:rsid w:val="00811D1D"/>
    <w:rsid w:val="00813082"/>
    <w:rsid w:val="00826AA0"/>
    <w:rsid w:val="008324C1"/>
    <w:rsid w:val="00844D1B"/>
    <w:rsid w:val="00846445"/>
    <w:rsid w:val="00850189"/>
    <w:rsid w:val="008550C3"/>
    <w:rsid w:val="00885A6C"/>
    <w:rsid w:val="008A0783"/>
    <w:rsid w:val="008A3146"/>
    <w:rsid w:val="008C436D"/>
    <w:rsid w:val="008D70F6"/>
    <w:rsid w:val="008E1EE6"/>
    <w:rsid w:val="008E3732"/>
    <w:rsid w:val="008E6CCF"/>
    <w:rsid w:val="008F7430"/>
    <w:rsid w:val="00903AA0"/>
    <w:rsid w:val="00911EF0"/>
    <w:rsid w:val="00937C2B"/>
    <w:rsid w:val="00940217"/>
    <w:rsid w:val="00946F12"/>
    <w:rsid w:val="00952F4C"/>
    <w:rsid w:val="009670A5"/>
    <w:rsid w:val="00967D33"/>
    <w:rsid w:val="00967FBC"/>
    <w:rsid w:val="00971504"/>
    <w:rsid w:val="009836E9"/>
    <w:rsid w:val="009A3EEA"/>
    <w:rsid w:val="009A4458"/>
    <w:rsid w:val="009B3D66"/>
    <w:rsid w:val="009C2C4A"/>
    <w:rsid w:val="009C6881"/>
    <w:rsid w:val="009C6C3C"/>
    <w:rsid w:val="009D1745"/>
    <w:rsid w:val="009E1417"/>
    <w:rsid w:val="009F08A9"/>
    <w:rsid w:val="009F6BB8"/>
    <w:rsid w:val="00A05906"/>
    <w:rsid w:val="00A0781E"/>
    <w:rsid w:val="00A13398"/>
    <w:rsid w:val="00A31F12"/>
    <w:rsid w:val="00A402C4"/>
    <w:rsid w:val="00A42165"/>
    <w:rsid w:val="00A57F97"/>
    <w:rsid w:val="00A748DE"/>
    <w:rsid w:val="00A76C88"/>
    <w:rsid w:val="00A812F5"/>
    <w:rsid w:val="00A83BB9"/>
    <w:rsid w:val="00A84813"/>
    <w:rsid w:val="00A95FA6"/>
    <w:rsid w:val="00AA54B6"/>
    <w:rsid w:val="00AB2A00"/>
    <w:rsid w:val="00AC29AD"/>
    <w:rsid w:val="00AD3F71"/>
    <w:rsid w:val="00AD4FF6"/>
    <w:rsid w:val="00AD5628"/>
    <w:rsid w:val="00AE5846"/>
    <w:rsid w:val="00AF16BE"/>
    <w:rsid w:val="00AF480C"/>
    <w:rsid w:val="00AF6783"/>
    <w:rsid w:val="00B02840"/>
    <w:rsid w:val="00B0381C"/>
    <w:rsid w:val="00B03BBE"/>
    <w:rsid w:val="00B14A79"/>
    <w:rsid w:val="00B15CDB"/>
    <w:rsid w:val="00B30431"/>
    <w:rsid w:val="00B33921"/>
    <w:rsid w:val="00B414B8"/>
    <w:rsid w:val="00B67ADF"/>
    <w:rsid w:val="00B7317A"/>
    <w:rsid w:val="00B7662B"/>
    <w:rsid w:val="00B7672F"/>
    <w:rsid w:val="00B80CC4"/>
    <w:rsid w:val="00B8189A"/>
    <w:rsid w:val="00B85E5C"/>
    <w:rsid w:val="00B87615"/>
    <w:rsid w:val="00B90EDE"/>
    <w:rsid w:val="00B911E5"/>
    <w:rsid w:val="00BA1AF4"/>
    <w:rsid w:val="00BA1FDA"/>
    <w:rsid w:val="00BA52E5"/>
    <w:rsid w:val="00BB0A50"/>
    <w:rsid w:val="00BC0EE4"/>
    <w:rsid w:val="00BD05D2"/>
    <w:rsid w:val="00BD27CD"/>
    <w:rsid w:val="00BD54C1"/>
    <w:rsid w:val="00BF2F17"/>
    <w:rsid w:val="00C02AE6"/>
    <w:rsid w:val="00C11C5E"/>
    <w:rsid w:val="00C12A8E"/>
    <w:rsid w:val="00C146CF"/>
    <w:rsid w:val="00C260F2"/>
    <w:rsid w:val="00C26747"/>
    <w:rsid w:val="00C446D2"/>
    <w:rsid w:val="00C46D85"/>
    <w:rsid w:val="00C53E17"/>
    <w:rsid w:val="00C54796"/>
    <w:rsid w:val="00C827D6"/>
    <w:rsid w:val="00C93750"/>
    <w:rsid w:val="00CD3281"/>
    <w:rsid w:val="00D05617"/>
    <w:rsid w:val="00D1037C"/>
    <w:rsid w:val="00D2128D"/>
    <w:rsid w:val="00D22E5F"/>
    <w:rsid w:val="00D23AEC"/>
    <w:rsid w:val="00D25F33"/>
    <w:rsid w:val="00D27C29"/>
    <w:rsid w:val="00D362B8"/>
    <w:rsid w:val="00D365DA"/>
    <w:rsid w:val="00D477EF"/>
    <w:rsid w:val="00D50FDE"/>
    <w:rsid w:val="00D57D7B"/>
    <w:rsid w:val="00D67CB8"/>
    <w:rsid w:val="00D75845"/>
    <w:rsid w:val="00D804E1"/>
    <w:rsid w:val="00DA50C2"/>
    <w:rsid w:val="00DA5A09"/>
    <w:rsid w:val="00DA79DA"/>
    <w:rsid w:val="00DA7E92"/>
    <w:rsid w:val="00DC0462"/>
    <w:rsid w:val="00DC17AA"/>
    <w:rsid w:val="00DC1B85"/>
    <w:rsid w:val="00DC2467"/>
    <w:rsid w:val="00DD01F4"/>
    <w:rsid w:val="00DD5E5C"/>
    <w:rsid w:val="00DD610F"/>
    <w:rsid w:val="00DE3A77"/>
    <w:rsid w:val="00DF3688"/>
    <w:rsid w:val="00DF79C6"/>
    <w:rsid w:val="00E05042"/>
    <w:rsid w:val="00E121CD"/>
    <w:rsid w:val="00E15DBC"/>
    <w:rsid w:val="00E25138"/>
    <w:rsid w:val="00E275C4"/>
    <w:rsid w:val="00E31204"/>
    <w:rsid w:val="00E37D6D"/>
    <w:rsid w:val="00E40505"/>
    <w:rsid w:val="00E4551F"/>
    <w:rsid w:val="00E46586"/>
    <w:rsid w:val="00E50AD8"/>
    <w:rsid w:val="00E51F45"/>
    <w:rsid w:val="00E665C9"/>
    <w:rsid w:val="00E72783"/>
    <w:rsid w:val="00E84047"/>
    <w:rsid w:val="00E8445A"/>
    <w:rsid w:val="00E847A8"/>
    <w:rsid w:val="00E92207"/>
    <w:rsid w:val="00E9599B"/>
    <w:rsid w:val="00EC0B66"/>
    <w:rsid w:val="00EC60E2"/>
    <w:rsid w:val="00EE4561"/>
    <w:rsid w:val="00EF5E62"/>
    <w:rsid w:val="00F00CA2"/>
    <w:rsid w:val="00F12821"/>
    <w:rsid w:val="00F233D9"/>
    <w:rsid w:val="00F3158D"/>
    <w:rsid w:val="00F43C79"/>
    <w:rsid w:val="00F478B6"/>
    <w:rsid w:val="00F63F38"/>
    <w:rsid w:val="00F659C0"/>
    <w:rsid w:val="00F70D41"/>
    <w:rsid w:val="00F73BD2"/>
    <w:rsid w:val="00F760B3"/>
    <w:rsid w:val="00F87217"/>
    <w:rsid w:val="00F93FDD"/>
    <w:rsid w:val="00F9591A"/>
    <w:rsid w:val="00FA6D54"/>
    <w:rsid w:val="00FB4838"/>
    <w:rsid w:val="00FB4F90"/>
    <w:rsid w:val="00FC61BC"/>
    <w:rsid w:val="00FC6C93"/>
    <w:rsid w:val="00FC736C"/>
    <w:rsid w:val="00FC7DB9"/>
    <w:rsid w:val="00FE2F0F"/>
    <w:rsid w:val="00FE49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EE4"/>
    <w:rPr>
      <w:sz w:val="24"/>
      <w:szCs w:val="24"/>
    </w:rPr>
  </w:style>
  <w:style w:type="paragraph" w:styleId="1">
    <w:name w:val="heading 1"/>
    <w:basedOn w:val="a"/>
    <w:next w:val="a"/>
    <w:qFormat/>
    <w:rsid w:val="00121C49"/>
    <w:pPr>
      <w:keepNext/>
      <w:overflowPunct w:val="0"/>
      <w:autoSpaceDE w:val="0"/>
      <w:autoSpaceDN w:val="0"/>
      <w:adjustRightInd w:val="0"/>
      <w:textAlignment w:val="baseline"/>
      <w:outlineLvl w:val="0"/>
    </w:pPr>
    <w:rPr>
      <w:szCs w:val="20"/>
    </w:rPr>
  </w:style>
  <w:style w:type="paragraph" w:styleId="2">
    <w:name w:val="heading 2"/>
    <w:basedOn w:val="a"/>
    <w:next w:val="a"/>
    <w:qFormat/>
    <w:rsid w:val="00121C49"/>
    <w:pPr>
      <w:keepNext/>
      <w:overflowPunct w:val="0"/>
      <w:autoSpaceDE w:val="0"/>
      <w:autoSpaceDN w:val="0"/>
      <w:adjustRightInd w:val="0"/>
      <w:jc w:val="right"/>
      <w:textAlignment w:val="baseline"/>
      <w:outlineLvl w:val="1"/>
    </w:pPr>
    <w:rPr>
      <w:szCs w:val="20"/>
    </w:rPr>
  </w:style>
  <w:style w:type="paragraph" w:styleId="3">
    <w:name w:val="heading 3"/>
    <w:basedOn w:val="a"/>
    <w:next w:val="a"/>
    <w:qFormat/>
    <w:rsid w:val="00121C49"/>
    <w:pPr>
      <w:keepNext/>
      <w:overflowPunct w:val="0"/>
      <w:autoSpaceDE w:val="0"/>
      <w:autoSpaceDN w:val="0"/>
      <w:adjustRightInd w:val="0"/>
      <w:textAlignment w:val="baseline"/>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ooe1">
    <w:name w:val="Oooe1"/>
    <w:basedOn w:val="a"/>
    <w:rsid w:val="00121C49"/>
    <w:pPr>
      <w:tabs>
        <w:tab w:val="left" w:pos="284"/>
      </w:tabs>
      <w:overflowPunct w:val="0"/>
      <w:autoSpaceDE w:val="0"/>
      <w:autoSpaceDN w:val="0"/>
      <w:adjustRightInd w:val="0"/>
      <w:spacing w:line="340" w:lineRule="atLeast"/>
      <w:jc w:val="both"/>
      <w:textAlignment w:val="baseline"/>
    </w:pPr>
    <w:rPr>
      <w:szCs w:val="20"/>
    </w:rPr>
  </w:style>
  <w:style w:type="paragraph" w:customStyle="1" w:styleId="Oooe2">
    <w:name w:val="Oooe2"/>
    <w:basedOn w:val="a"/>
    <w:rsid w:val="00121C49"/>
    <w:pPr>
      <w:widowControl w:val="0"/>
      <w:overflowPunct w:val="0"/>
      <w:autoSpaceDE w:val="0"/>
      <w:autoSpaceDN w:val="0"/>
      <w:adjustRightInd w:val="0"/>
      <w:spacing w:line="300" w:lineRule="atLeast"/>
      <w:ind w:firstLine="284"/>
      <w:jc w:val="both"/>
      <w:textAlignment w:val="baseline"/>
    </w:pPr>
    <w:rPr>
      <w:sz w:val="22"/>
      <w:szCs w:val="20"/>
    </w:rPr>
  </w:style>
  <w:style w:type="paragraph" w:styleId="a3">
    <w:name w:val="footer"/>
    <w:basedOn w:val="a"/>
    <w:rsid w:val="001D05A1"/>
    <w:pPr>
      <w:tabs>
        <w:tab w:val="center" w:pos="4153"/>
        <w:tab w:val="right" w:pos="8306"/>
      </w:tabs>
    </w:pPr>
  </w:style>
  <w:style w:type="character" w:styleId="a4">
    <w:name w:val="page number"/>
    <w:basedOn w:val="a0"/>
    <w:rsid w:val="001D05A1"/>
  </w:style>
  <w:style w:type="paragraph" w:styleId="a5">
    <w:name w:val="List Paragraph"/>
    <w:basedOn w:val="a"/>
    <w:uiPriority w:val="34"/>
    <w:qFormat/>
    <w:rsid w:val="00AA54B6"/>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0613E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
    <w:rsid w:val="004F42D2"/>
    <w:rPr>
      <w:rFonts w:ascii="Tahoma" w:hAnsi="Tahoma" w:cs="Tahoma"/>
      <w:sz w:val="16"/>
      <w:szCs w:val="16"/>
    </w:rPr>
  </w:style>
  <w:style w:type="character" w:customStyle="1" w:styleId="Char">
    <w:name w:val="Κείμενο πλαισίου Char"/>
    <w:link w:val="a7"/>
    <w:rsid w:val="004F42D2"/>
    <w:rPr>
      <w:rFonts w:ascii="Tahoma" w:hAnsi="Tahoma" w:cs="Tahoma"/>
      <w:sz w:val="16"/>
      <w:szCs w:val="16"/>
    </w:rPr>
  </w:style>
  <w:style w:type="table" w:customStyle="1" w:styleId="10">
    <w:name w:val="Πλέγμα πίνακα1"/>
    <w:basedOn w:val="a1"/>
    <w:next w:val="a6"/>
    <w:uiPriority w:val="59"/>
    <w:rsid w:val="004B0C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BA54-7813-46E3-BB7F-34E31753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16789</Words>
  <Characters>90663</Characters>
  <Application>Microsoft Office Word</Application>
  <DocSecurity>0</DocSecurity>
  <Lines>755</Lines>
  <Paragraphs>214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ΙΙΙ ΕΤΑΙΡΙΕΣ</vt:lpstr>
      <vt:lpstr>ΙΙΙ ΕΤΑΙΡΙΕΣ</vt:lpstr>
    </vt:vector>
  </TitlesOfParts>
  <Company>BLACK EDITION - tum0r</Company>
  <LinksUpToDate>false</LinksUpToDate>
  <CharactersWithSpaces>107238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ΙΙΙ ΕΤΑΙΡΙΕΣ</dc:title>
  <dc:creator>user</dc:creator>
  <cp:lastModifiedBy>Vana</cp:lastModifiedBy>
  <cp:revision>2</cp:revision>
  <cp:lastPrinted>2019-03-06T09:43:00Z</cp:lastPrinted>
  <dcterms:created xsi:type="dcterms:W3CDTF">2023-03-06T16:45:00Z</dcterms:created>
  <dcterms:modified xsi:type="dcterms:W3CDTF">2023-03-06T16:45:00Z</dcterms:modified>
</cp:coreProperties>
</file>