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511" w:rsidRPr="005E1380" w:rsidRDefault="0021070C" w:rsidP="00B33695">
      <w:pPr>
        <w:pBdr>
          <w:top w:val="single" w:sz="18" w:space="1" w:color="auto"/>
          <w:left w:val="single" w:sz="18" w:space="4" w:color="auto"/>
          <w:bottom w:val="single" w:sz="18" w:space="1" w:color="auto"/>
          <w:right w:val="single" w:sz="18" w:space="4" w:color="auto"/>
        </w:pBdr>
        <w:shd w:val="clear" w:color="auto" w:fill="F2F2F2" w:themeFill="background1" w:themeFillShade="F2"/>
        <w:rPr>
          <w:rFonts w:cstheme="minorHAnsi"/>
          <w:b/>
          <w:sz w:val="32"/>
          <w:szCs w:val="32"/>
          <w:lang w:val="fr-FR"/>
        </w:rPr>
      </w:pPr>
      <w:r w:rsidRPr="005E1380">
        <w:rPr>
          <w:rFonts w:cstheme="minorHAnsi"/>
          <w:b/>
          <w:sz w:val="32"/>
          <w:szCs w:val="32"/>
          <w:lang w:val="el-GR"/>
        </w:rPr>
        <w:t xml:space="preserve">ΑΣΚΗΣΗ </w:t>
      </w:r>
      <w:r w:rsidR="0020361C" w:rsidRPr="005E1380">
        <w:rPr>
          <w:rFonts w:cstheme="minorHAnsi"/>
          <w:b/>
          <w:sz w:val="32"/>
          <w:szCs w:val="32"/>
          <w:lang w:val="el-GR"/>
        </w:rPr>
        <w:t>8</w:t>
      </w:r>
      <w:r w:rsidR="00EE7146" w:rsidRPr="005E1380">
        <w:rPr>
          <w:rFonts w:cstheme="minorHAnsi"/>
          <w:b/>
          <w:sz w:val="32"/>
          <w:szCs w:val="32"/>
          <w:lang w:val="el-GR"/>
        </w:rPr>
        <w:t xml:space="preserve"> </w:t>
      </w:r>
      <w:r w:rsidR="00512511" w:rsidRPr="005E1380">
        <w:rPr>
          <w:rFonts w:cstheme="minorHAnsi"/>
          <w:b/>
          <w:sz w:val="32"/>
          <w:szCs w:val="32"/>
          <w:lang w:val="el-GR"/>
        </w:rPr>
        <w:t>:</w:t>
      </w:r>
      <w:r w:rsidR="001D7A33" w:rsidRPr="005E1380">
        <w:rPr>
          <w:rFonts w:cstheme="minorHAnsi"/>
          <w:b/>
          <w:sz w:val="32"/>
          <w:szCs w:val="32"/>
          <w:lang w:val="el-GR"/>
        </w:rPr>
        <w:t xml:space="preserve"> </w:t>
      </w:r>
      <w:r w:rsidR="001532AA" w:rsidRPr="005E1380">
        <w:rPr>
          <w:rFonts w:cstheme="minorHAnsi"/>
          <w:b/>
          <w:sz w:val="32"/>
          <w:szCs w:val="32"/>
          <w:lang w:val="el-GR"/>
        </w:rPr>
        <w:t>ΜΕΛΕΤΗ ΤΑΛΑΝΤΩΣΕΩΝ – ΦΥΣΙΚΟ ΕΚΚΡΕΜΕΣ</w:t>
      </w:r>
    </w:p>
    <w:p w:rsidR="00574C56" w:rsidRPr="006A43D2" w:rsidRDefault="00574C56" w:rsidP="00B55242">
      <w:pPr>
        <w:pStyle w:val="ab"/>
        <w:rPr>
          <w:rFonts w:cstheme="minorHAnsi"/>
          <w:sz w:val="24"/>
          <w:szCs w:val="24"/>
          <w:lang w:val="el-GR"/>
        </w:rPr>
      </w:pPr>
    </w:p>
    <w:p w:rsidR="00573E65" w:rsidRPr="006A43D2" w:rsidRDefault="00573E65" w:rsidP="00B33695">
      <w:pPr>
        <w:rPr>
          <w:rFonts w:cstheme="minorHAnsi"/>
          <w:b/>
          <w:sz w:val="28"/>
          <w:szCs w:val="28"/>
          <w:lang w:val="el-GR"/>
        </w:rPr>
      </w:pPr>
      <w:r w:rsidRPr="006A43D2">
        <w:rPr>
          <w:rFonts w:cstheme="minorHAnsi"/>
          <w:b/>
          <w:sz w:val="28"/>
          <w:szCs w:val="28"/>
          <w:lang w:val="el-GR"/>
        </w:rPr>
        <w:t>Σκοπός</w:t>
      </w:r>
    </w:p>
    <w:p w:rsidR="001532AA" w:rsidRDefault="001532AA" w:rsidP="000912B1">
      <w:pPr>
        <w:jc w:val="both"/>
        <w:rPr>
          <w:rFonts w:cstheme="minorHAnsi"/>
          <w:sz w:val="24"/>
          <w:szCs w:val="24"/>
          <w:lang w:val="el-GR"/>
        </w:rPr>
      </w:pPr>
      <w:r w:rsidRPr="006A43D2">
        <w:rPr>
          <w:rFonts w:cstheme="minorHAnsi"/>
          <w:sz w:val="24"/>
          <w:szCs w:val="24"/>
          <w:lang w:val="el-GR"/>
        </w:rPr>
        <w:t xml:space="preserve">Ο σκοπός της άσκησης αυτής είναι η μελέτη περιοδικών κινήσεων και συγκεκριμένα η ταλάντωση φυσικού εκκρεμούς. Θα </w:t>
      </w:r>
      <w:r w:rsidR="000912B1" w:rsidRPr="006A43D2">
        <w:rPr>
          <w:rFonts w:cstheme="minorHAnsi"/>
          <w:sz w:val="24"/>
          <w:szCs w:val="24"/>
          <w:lang w:val="el-GR"/>
        </w:rPr>
        <w:t>μελετηθεί η σχέση της περιόδου ταλάντωσης φυσικού εκκρεμούς με την ροπή αδράνειας αυτού.</w:t>
      </w:r>
    </w:p>
    <w:p w:rsidR="006A43D2" w:rsidRPr="006A43D2" w:rsidRDefault="006A43D2" w:rsidP="000912B1">
      <w:pPr>
        <w:jc w:val="both"/>
        <w:rPr>
          <w:rFonts w:cstheme="minorHAnsi"/>
          <w:sz w:val="24"/>
          <w:szCs w:val="24"/>
          <w:lang w:val="el-GR"/>
        </w:rPr>
      </w:pPr>
    </w:p>
    <w:p w:rsidR="000912B1" w:rsidRPr="006A43D2" w:rsidRDefault="00573E65" w:rsidP="001532AA">
      <w:pPr>
        <w:rPr>
          <w:rFonts w:cstheme="minorHAnsi"/>
          <w:b/>
          <w:sz w:val="28"/>
          <w:szCs w:val="28"/>
          <w:lang w:val="el-GR"/>
        </w:rPr>
      </w:pPr>
      <w:r w:rsidRPr="006A43D2">
        <w:rPr>
          <w:rFonts w:cstheme="minorHAnsi"/>
          <w:b/>
          <w:sz w:val="28"/>
          <w:szCs w:val="28"/>
          <w:lang w:val="el-GR"/>
        </w:rPr>
        <w:t>Περιγραφή</w:t>
      </w:r>
      <w:r w:rsidR="00512511" w:rsidRPr="006A43D2">
        <w:rPr>
          <w:rFonts w:cstheme="minorHAnsi"/>
          <w:b/>
          <w:sz w:val="28"/>
          <w:szCs w:val="28"/>
          <w:lang w:val="el-GR"/>
        </w:rPr>
        <w:t xml:space="preserve"> </w:t>
      </w:r>
    </w:p>
    <w:p w:rsidR="00590C38" w:rsidRPr="006A43D2" w:rsidRDefault="000912B1" w:rsidP="000912B1">
      <w:pPr>
        <w:jc w:val="both"/>
        <w:rPr>
          <w:rFonts w:cstheme="minorHAnsi"/>
          <w:sz w:val="24"/>
          <w:szCs w:val="24"/>
          <w:lang w:val="el-GR"/>
        </w:rPr>
      </w:pPr>
      <w:r w:rsidRPr="006A43D2">
        <w:rPr>
          <w:rFonts w:cstheme="minorHAnsi"/>
          <w:sz w:val="24"/>
          <w:szCs w:val="24"/>
          <w:lang w:val="el-GR"/>
        </w:rPr>
        <w:t>Θ</w:t>
      </w:r>
      <w:r w:rsidR="001532AA" w:rsidRPr="006A43D2">
        <w:rPr>
          <w:rFonts w:cstheme="minorHAnsi"/>
          <w:sz w:val="24"/>
          <w:szCs w:val="24"/>
          <w:lang w:val="el-GR"/>
        </w:rPr>
        <w:t xml:space="preserve">α μετρηθεί  η περίοδος ταλάντωσης ενός φυσικού εκκρεμούς και θα χρησιμοποιηθεί για τον υπολογισμό της </w:t>
      </w:r>
      <w:r w:rsidRPr="006A43D2">
        <w:rPr>
          <w:rFonts w:cstheme="minorHAnsi"/>
          <w:sz w:val="24"/>
          <w:szCs w:val="24"/>
          <w:lang w:val="el-GR"/>
        </w:rPr>
        <w:t xml:space="preserve">ροπής </w:t>
      </w:r>
      <w:r w:rsidR="001532AA" w:rsidRPr="006A43D2">
        <w:rPr>
          <w:rFonts w:cstheme="minorHAnsi"/>
          <w:sz w:val="24"/>
          <w:szCs w:val="24"/>
          <w:lang w:val="el-GR"/>
        </w:rPr>
        <w:t>αδράνειας του εκκρεμούς.</w:t>
      </w:r>
      <w:r w:rsidRPr="006A43D2">
        <w:rPr>
          <w:rFonts w:cstheme="minorHAnsi"/>
          <w:sz w:val="24"/>
          <w:szCs w:val="24"/>
          <w:lang w:val="el-GR"/>
        </w:rPr>
        <w:t xml:space="preserve"> Η ροπή αδράνειας θα προσδιοριστεί </w:t>
      </w:r>
      <w:r w:rsidR="00590C38" w:rsidRPr="006A43D2">
        <w:rPr>
          <w:rFonts w:cstheme="minorHAnsi"/>
          <w:sz w:val="24"/>
          <w:szCs w:val="24"/>
          <w:lang w:val="el-GR"/>
        </w:rPr>
        <w:t>μετρώντας τη μάζα και τις διαστάσεις του εκκρεμούς.</w:t>
      </w:r>
    </w:p>
    <w:p w:rsidR="001D7A33" w:rsidRPr="006A43D2" w:rsidRDefault="001D7A33" w:rsidP="000912B1">
      <w:pPr>
        <w:jc w:val="both"/>
        <w:rPr>
          <w:rFonts w:cstheme="minorHAnsi"/>
          <w:sz w:val="24"/>
          <w:szCs w:val="24"/>
          <w:lang w:val="el-GR"/>
        </w:rPr>
      </w:pPr>
    </w:p>
    <w:p w:rsidR="001D7A33" w:rsidRPr="006A43D2" w:rsidRDefault="001D7A33" w:rsidP="001D7A33">
      <w:pPr>
        <w:rPr>
          <w:rFonts w:cstheme="minorHAnsi"/>
          <w:b/>
          <w:sz w:val="28"/>
          <w:szCs w:val="28"/>
          <w:lang w:val="el-GR"/>
        </w:rPr>
      </w:pPr>
      <w:r w:rsidRPr="006A43D2">
        <w:rPr>
          <w:rFonts w:cstheme="minorHAnsi"/>
          <w:b/>
          <w:sz w:val="28"/>
          <w:szCs w:val="28"/>
          <w:lang w:val="el-GR"/>
        </w:rPr>
        <w:t>Θεωρητικό υπόβαθρο</w:t>
      </w:r>
    </w:p>
    <w:p w:rsidR="00590C38" w:rsidRDefault="00590C38" w:rsidP="001D7A33">
      <w:pPr>
        <w:rPr>
          <w:rFonts w:cstheme="minorHAnsi"/>
          <w:b/>
          <w:sz w:val="24"/>
          <w:szCs w:val="24"/>
          <w:lang w:val="el-GR"/>
        </w:rPr>
      </w:pPr>
      <w:r w:rsidRPr="006A43D2">
        <w:rPr>
          <w:rFonts w:cstheme="minorHAnsi"/>
          <w:b/>
          <w:sz w:val="24"/>
          <w:szCs w:val="24"/>
          <w:lang w:val="el-GR"/>
        </w:rPr>
        <w:t>Μέρος Α</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5E1380" w:rsidTr="005E1380">
        <w:tc>
          <w:tcPr>
            <w:tcW w:w="4814" w:type="dxa"/>
          </w:tcPr>
          <w:p w:rsidR="005E1380" w:rsidRDefault="005E1380" w:rsidP="005E1380">
            <w:pPr>
              <w:jc w:val="both"/>
              <w:rPr>
                <w:rFonts w:cstheme="minorHAnsi"/>
                <w:sz w:val="24"/>
                <w:szCs w:val="24"/>
                <w:lang w:val="el-GR"/>
              </w:rPr>
            </w:pPr>
            <w:r w:rsidRPr="006A43D2">
              <w:rPr>
                <w:rFonts w:cstheme="minorHAnsi"/>
                <w:sz w:val="24"/>
                <w:szCs w:val="24"/>
                <w:lang w:val="el-GR"/>
              </w:rPr>
              <w:t>Η περίοδος ενός φυσικού εκκρεμούς (Σχήμα 1) δίνεται από την σχέση:</w:t>
            </w:r>
          </w:p>
          <w:p w:rsidR="005E1380" w:rsidRDefault="005E1380" w:rsidP="005E1380">
            <w:pPr>
              <w:jc w:val="both"/>
              <w:rPr>
                <w:rFonts w:cstheme="minorHAnsi"/>
                <w:sz w:val="24"/>
                <w:szCs w:val="24"/>
                <w:lang w:val="el-GR"/>
              </w:rPr>
            </w:pPr>
          </w:p>
          <w:p w:rsidR="005E1380" w:rsidRPr="006A43D2" w:rsidRDefault="005E1380" w:rsidP="005E1380">
            <w:pPr>
              <w:jc w:val="both"/>
              <w:rPr>
                <w:rFonts w:cstheme="minorHAnsi"/>
                <w:sz w:val="24"/>
                <w:szCs w:val="24"/>
                <w:lang w:val="el-GR"/>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763"/>
            </w:tblGrid>
            <w:tr w:rsidR="005E1380" w:rsidRPr="005E1380" w:rsidTr="005E1380">
              <w:tc>
                <w:tcPr>
                  <w:tcW w:w="4814" w:type="dxa"/>
                </w:tcPr>
                <w:p w:rsidR="005E1380" w:rsidRPr="006A43D2" w:rsidRDefault="005E1380" w:rsidP="005E1380">
                  <w:pPr>
                    <w:rPr>
                      <w:rFonts w:cstheme="minorHAnsi"/>
                      <w:b/>
                      <w:sz w:val="24"/>
                      <w:szCs w:val="24"/>
                      <w:lang w:val="el-GR"/>
                    </w:rPr>
                  </w:pPr>
                  <m:oMath>
                    <m:r>
                      <w:rPr>
                        <w:rFonts w:ascii="Cambria Math" w:hAnsi="Cambria Math" w:cstheme="minorHAnsi"/>
                        <w:sz w:val="24"/>
                        <w:szCs w:val="24"/>
                      </w:rPr>
                      <m:t>T</m:t>
                    </m:r>
                    <m:r>
                      <w:rPr>
                        <w:rFonts w:ascii="Cambria Math" w:hAnsi="Cambria Math" w:cstheme="minorHAnsi"/>
                        <w:sz w:val="24"/>
                        <w:szCs w:val="24"/>
                        <w:lang w:val="el-GR"/>
                      </w:rPr>
                      <m:t>=2</m:t>
                    </m:r>
                    <m:r>
                      <w:rPr>
                        <w:rFonts w:ascii="Cambria Math" w:hAnsi="Cambria Math" w:cstheme="minorHAnsi"/>
                        <w:sz w:val="24"/>
                        <w:szCs w:val="24"/>
                      </w:rPr>
                      <m:t>π</m:t>
                    </m:r>
                    <m:rad>
                      <m:radPr>
                        <m:degHide m:val="1"/>
                        <m:ctrlPr>
                          <w:rPr>
                            <w:rFonts w:ascii="Cambria Math" w:hAnsi="Cambria Math" w:cstheme="minorHAnsi"/>
                            <w:i/>
                            <w:sz w:val="24"/>
                            <w:szCs w:val="24"/>
                          </w:rPr>
                        </m:ctrlPr>
                      </m:radPr>
                      <m:deg/>
                      <m:e>
                        <m:f>
                          <m:fPr>
                            <m:type m:val="lin"/>
                            <m:ctrlPr>
                              <w:rPr>
                                <w:rFonts w:ascii="Cambria Math" w:hAnsi="Cambria Math" w:cstheme="minorHAnsi"/>
                                <w: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pivot</m:t>
                                </m:r>
                              </m:sub>
                            </m:sSub>
                          </m:num>
                          <m:den>
                            <m:r>
                              <w:rPr>
                                <w:rFonts w:ascii="Cambria Math" w:hAnsi="Cambria Math" w:cstheme="minorHAnsi"/>
                                <w:sz w:val="24"/>
                                <w:szCs w:val="24"/>
                              </w:rPr>
                              <m:t>Mgd</m:t>
                            </m:r>
                          </m:den>
                        </m:f>
                      </m:e>
                    </m:rad>
                  </m:oMath>
                  <w:r w:rsidRPr="006A43D2">
                    <w:rPr>
                      <w:rFonts w:eastAsiaTheme="minorEastAsia" w:cstheme="minorHAnsi"/>
                      <w:sz w:val="24"/>
                      <w:szCs w:val="24"/>
                      <w:lang w:val="el-GR"/>
                    </w:rPr>
                    <w:t xml:space="preserve"> </w:t>
                  </w:r>
                  <w:r w:rsidRPr="006A43D2">
                    <w:rPr>
                      <w:rFonts w:eastAsiaTheme="minorEastAsia" w:cstheme="minorHAnsi"/>
                      <w:sz w:val="24"/>
                      <w:szCs w:val="24"/>
                      <w:lang w:val="el-GR"/>
                    </w:rPr>
                    <w:tab/>
                  </w:r>
                  <w:r>
                    <w:rPr>
                      <w:rFonts w:eastAsiaTheme="minorEastAsia" w:cstheme="minorHAnsi"/>
                      <w:sz w:val="24"/>
                      <w:szCs w:val="24"/>
                      <w:lang w:val="el-GR"/>
                    </w:rPr>
                    <w:t xml:space="preserve">   </w:t>
                  </w:r>
                  <w:r w:rsidRPr="00767540">
                    <w:rPr>
                      <w:rFonts w:eastAsiaTheme="minorEastAsia" w:cstheme="minorHAnsi"/>
                      <w:sz w:val="24"/>
                      <w:szCs w:val="24"/>
                      <w:lang w:val="el-GR"/>
                    </w:rPr>
                    <w:t>(1)</w:t>
                  </w:r>
                  <w:r>
                    <w:rPr>
                      <w:rFonts w:eastAsiaTheme="minorEastAsia" w:cstheme="minorHAnsi"/>
                      <w:sz w:val="24"/>
                      <w:szCs w:val="24"/>
                      <w:lang w:val="el-GR"/>
                    </w:rPr>
                    <w:t xml:space="preserve"> </w:t>
                  </w:r>
                </w:p>
              </w:tc>
              <w:tc>
                <w:tcPr>
                  <w:tcW w:w="4815" w:type="dxa"/>
                  <w:shd w:val="clear" w:color="auto" w:fill="FFFFFF" w:themeFill="background1"/>
                </w:tcPr>
                <w:p w:rsidR="005E1380" w:rsidRPr="006A43D2" w:rsidRDefault="005E1380" w:rsidP="005E1380">
                  <w:pPr>
                    <w:jc w:val="center"/>
                    <w:rPr>
                      <w:rFonts w:cstheme="minorHAnsi"/>
                      <w:b/>
                      <w:sz w:val="24"/>
                      <w:szCs w:val="24"/>
                      <w:lang w:val="el-GR"/>
                    </w:rPr>
                  </w:pPr>
                </w:p>
                <w:p w:rsidR="005E1380" w:rsidRPr="006A43D2" w:rsidRDefault="005E1380" w:rsidP="005E1380">
                  <w:pPr>
                    <w:jc w:val="center"/>
                    <w:rPr>
                      <w:rFonts w:cstheme="minorHAnsi"/>
                      <w:b/>
                      <w:sz w:val="24"/>
                      <w:szCs w:val="24"/>
                      <w:lang w:val="el-GR"/>
                    </w:rPr>
                  </w:pPr>
                </w:p>
                <w:p w:rsidR="005E1380" w:rsidRPr="006A43D2" w:rsidRDefault="005E1380" w:rsidP="005E1380">
                  <w:pPr>
                    <w:jc w:val="center"/>
                    <w:rPr>
                      <w:rFonts w:cstheme="minorHAnsi"/>
                      <w:b/>
                      <w:sz w:val="24"/>
                      <w:szCs w:val="24"/>
                      <w:lang w:val="el-GR"/>
                    </w:rPr>
                  </w:pPr>
                </w:p>
                <w:p w:rsidR="005E1380" w:rsidRPr="006A43D2" w:rsidRDefault="005E1380" w:rsidP="005E1380">
                  <w:pPr>
                    <w:jc w:val="center"/>
                    <w:rPr>
                      <w:rFonts w:cstheme="minorHAnsi"/>
                      <w:b/>
                      <w:sz w:val="24"/>
                      <w:szCs w:val="24"/>
                      <w:lang w:val="el-GR"/>
                    </w:rPr>
                  </w:pPr>
                </w:p>
                <w:p w:rsidR="005E1380" w:rsidRPr="006A43D2" w:rsidRDefault="005E1380" w:rsidP="005E1380">
                  <w:pPr>
                    <w:jc w:val="center"/>
                    <w:rPr>
                      <w:rFonts w:cstheme="minorHAnsi"/>
                      <w:b/>
                      <w:sz w:val="24"/>
                      <w:szCs w:val="24"/>
                      <w:lang w:val="el-GR"/>
                    </w:rPr>
                  </w:pPr>
                </w:p>
              </w:tc>
            </w:tr>
          </w:tbl>
          <w:p w:rsidR="005E1380" w:rsidRDefault="005E1380" w:rsidP="001D7A33">
            <w:pPr>
              <w:rPr>
                <w:rFonts w:cstheme="minorHAnsi"/>
                <w:b/>
                <w:sz w:val="24"/>
                <w:szCs w:val="24"/>
                <w:lang w:val="el-GR"/>
              </w:rPr>
            </w:pPr>
          </w:p>
        </w:tc>
        <w:tc>
          <w:tcPr>
            <w:tcW w:w="4815" w:type="dxa"/>
          </w:tcPr>
          <w:p w:rsidR="005E1380" w:rsidRDefault="005E1380" w:rsidP="005E1380">
            <w:pPr>
              <w:jc w:val="center"/>
              <w:rPr>
                <w:rFonts w:cstheme="minorHAnsi"/>
                <w:b/>
                <w:sz w:val="24"/>
                <w:szCs w:val="24"/>
                <w:lang w:val="el-GR"/>
              </w:rPr>
            </w:pPr>
            <w:r w:rsidRPr="006A43D2">
              <w:rPr>
                <w:rFonts w:cstheme="minorHAnsi"/>
                <w:noProof/>
                <w:sz w:val="24"/>
                <w:szCs w:val="24"/>
                <w:lang w:val="el-GR" w:eastAsia="el-GR"/>
              </w:rPr>
              <w:drawing>
                <wp:anchor distT="0" distB="0" distL="114300" distR="114300" simplePos="0" relativeHeight="251661312" behindDoc="0" locked="0" layoutInCell="1" allowOverlap="1" wp14:anchorId="25226B1F" wp14:editId="34744BBF">
                  <wp:simplePos x="0" y="0"/>
                  <wp:positionH relativeFrom="column">
                    <wp:posOffset>304800</wp:posOffset>
                  </wp:positionH>
                  <wp:positionV relativeFrom="paragraph">
                    <wp:posOffset>12065</wp:posOffset>
                  </wp:positionV>
                  <wp:extent cx="2388235" cy="1161089"/>
                  <wp:effectExtent l="0" t="0" r="0" b="1270"/>
                  <wp:wrapSquare wrapText="bothSides"/>
                  <wp:docPr id="4" name="Picture 1" descr="Disk pendulum ann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k pendulum annotated.jpg"/>
                          <pic:cNvPicPr/>
                        </pic:nvPicPr>
                        <pic:blipFill>
                          <a:blip r:embed="rId8" cstate="print"/>
                          <a:stretch>
                            <a:fillRect/>
                          </a:stretch>
                        </pic:blipFill>
                        <pic:spPr>
                          <a:xfrm>
                            <a:off x="0" y="0"/>
                            <a:ext cx="2388235" cy="1161089"/>
                          </a:xfrm>
                          <a:prstGeom prst="rect">
                            <a:avLst/>
                          </a:prstGeom>
                        </pic:spPr>
                      </pic:pic>
                    </a:graphicData>
                  </a:graphic>
                  <wp14:sizeRelV relativeFrom="margin">
                    <wp14:pctHeight>0</wp14:pctHeight>
                  </wp14:sizeRelV>
                </wp:anchor>
              </w:drawing>
            </w:r>
            <w:r w:rsidRPr="006A43D2">
              <w:rPr>
                <w:rFonts w:cstheme="minorHAnsi"/>
                <w:sz w:val="24"/>
                <w:szCs w:val="24"/>
                <w:lang w:val="el-GR"/>
              </w:rPr>
              <w:t>Σχήμα 1</w:t>
            </w:r>
          </w:p>
        </w:tc>
      </w:tr>
    </w:tbl>
    <w:p w:rsidR="00F05CBA" w:rsidRPr="006A43D2" w:rsidRDefault="006A43D2" w:rsidP="006A43D2">
      <w:pPr>
        <w:jc w:val="both"/>
        <w:rPr>
          <w:rFonts w:cstheme="minorHAnsi"/>
          <w:sz w:val="24"/>
          <w:szCs w:val="24"/>
          <w:lang w:val="el-GR"/>
        </w:rPr>
      </w:pPr>
      <w:r>
        <w:rPr>
          <w:rFonts w:cstheme="minorHAnsi"/>
          <w:sz w:val="24"/>
          <w:szCs w:val="24"/>
          <w:lang w:val="el-GR"/>
        </w:rPr>
        <w:t xml:space="preserve">Η σχέση αυτή είναι προσεγγιστική και ισχύει </w:t>
      </w:r>
      <w:r w:rsidR="00F05CBA" w:rsidRPr="006A43D2">
        <w:rPr>
          <w:rFonts w:cstheme="minorHAnsi"/>
          <w:sz w:val="24"/>
          <w:szCs w:val="24"/>
          <w:lang w:val="el-GR"/>
        </w:rPr>
        <w:t xml:space="preserve">για μικρό πλάτος </w:t>
      </w:r>
      <w:r>
        <w:rPr>
          <w:rFonts w:cstheme="minorHAnsi"/>
          <w:sz w:val="24"/>
          <w:szCs w:val="24"/>
          <w:lang w:val="el-GR"/>
        </w:rPr>
        <w:t xml:space="preserve">ταλάντωσης </w:t>
      </w:r>
      <w:r w:rsidR="00F05CBA" w:rsidRPr="006A43D2">
        <w:rPr>
          <w:rFonts w:cstheme="minorHAnsi"/>
          <w:sz w:val="24"/>
          <w:szCs w:val="24"/>
          <w:lang w:val="el-GR"/>
        </w:rPr>
        <w:t xml:space="preserve">(το </w:t>
      </w:r>
      <w:r>
        <w:rPr>
          <w:rFonts w:cstheme="minorHAnsi"/>
          <w:sz w:val="24"/>
          <w:szCs w:val="24"/>
          <w:lang w:val="el-GR"/>
        </w:rPr>
        <w:t>σφάλμα είναι μικρότερο από 1% για πλάτος</w:t>
      </w:r>
      <w:r w:rsidR="00F05CBA" w:rsidRPr="006A43D2">
        <w:rPr>
          <w:rFonts w:cstheme="minorHAnsi"/>
          <w:sz w:val="24"/>
          <w:szCs w:val="24"/>
          <w:lang w:val="el-GR"/>
        </w:rPr>
        <w:t xml:space="preserve"> 20°).   Το Ι είναι η </w:t>
      </w:r>
      <w:r>
        <w:rPr>
          <w:rFonts w:cstheme="minorHAnsi"/>
          <w:sz w:val="24"/>
          <w:szCs w:val="24"/>
          <w:lang w:val="el-GR"/>
        </w:rPr>
        <w:t xml:space="preserve">ροπή αδράνειας </w:t>
      </w:r>
      <w:r w:rsidR="00F05CBA" w:rsidRPr="006A43D2">
        <w:rPr>
          <w:rFonts w:cstheme="minorHAnsi"/>
          <w:sz w:val="24"/>
          <w:szCs w:val="24"/>
          <w:lang w:val="el-GR"/>
        </w:rPr>
        <w:t xml:space="preserve">του εκκρεμούς γύρω από το σημείο περιστροφής, m είναι η συνολική μάζα του εκκρεμούς, και d είναι η απόσταση από τον άξονα </w:t>
      </w:r>
      <w:r>
        <w:rPr>
          <w:rFonts w:cstheme="minorHAnsi"/>
          <w:sz w:val="24"/>
          <w:szCs w:val="24"/>
          <w:lang w:val="el-GR"/>
        </w:rPr>
        <w:t>που περνάει από το κέντρο</w:t>
      </w:r>
      <w:r w:rsidR="00F05CBA" w:rsidRPr="006A43D2">
        <w:rPr>
          <w:rFonts w:cstheme="minorHAnsi"/>
          <w:sz w:val="24"/>
          <w:szCs w:val="24"/>
          <w:lang w:val="el-GR"/>
        </w:rPr>
        <w:t xml:space="preserve"> μάζας.  </w:t>
      </w:r>
    </w:p>
    <w:p w:rsidR="00F05CBA" w:rsidRPr="006A43D2" w:rsidRDefault="00E150CE" w:rsidP="00F05CBA">
      <w:pPr>
        <w:rPr>
          <w:rFonts w:cstheme="minorHAnsi"/>
          <w:sz w:val="24"/>
          <w:szCs w:val="24"/>
          <w:lang w:val="el-GR"/>
        </w:rPr>
      </w:pPr>
      <w:r>
        <w:rPr>
          <w:rFonts w:cstheme="minorHAnsi"/>
          <w:sz w:val="24"/>
          <w:szCs w:val="24"/>
          <w:lang w:val="el-GR"/>
        </w:rPr>
        <w:t xml:space="preserve">Σύμφωνα με το Θεώρημα των </w:t>
      </w:r>
      <w:r w:rsidR="00F05CBA" w:rsidRPr="006A43D2">
        <w:rPr>
          <w:rFonts w:cstheme="minorHAnsi"/>
          <w:sz w:val="24"/>
          <w:szCs w:val="24"/>
          <w:lang w:val="el-GR"/>
        </w:rPr>
        <w:t>Παράλληλ</w:t>
      </w:r>
      <w:r>
        <w:rPr>
          <w:rFonts w:cstheme="minorHAnsi"/>
          <w:sz w:val="24"/>
          <w:szCs w:val="24"/>
          <w:lang w:val="el-GR"/>
        </w:rPr>
        <w:t xml:space="preserve">ων  Αξόνων, </w:t>
      </w:r>
      <w:r w:rsidR="00F05CBA" w:rsidRPr="006A43D2">
        <w:rPr>
          <w:rFonts w:cstheme="minorHAnsi"/>
          <w:sz w:val="24"/>
          <w:szCs w:val="24"/>
          <w:lang w:val="el-GR"/>
        </w:rPr>
        <w:t xml:space="preserve">η </w:t>
      </w:r>
      <w:r>
        <w:rPr>
          <w:rFonts w:cstheme="minorHAnsi"/>
          <w:sz w:val="24"/>
          <w:szCs w:val="24"/>
          <w:lang w:val="el-GR"/>
        </w:rPr>
        <w:t>ροπή αδράνειας ως προς ένα σ</w:t>
      </w:r>
      <w:r w:rsidR="00F05CBA" w:rsidRPr="006A43D2">
        <w:rPr>
          <w:rFonts w:cstheme="minorHAnsi"/>
          <w:sz w:val="24"/>
          <w:szCs w:val="24"/>
          <w:lang w:val="el-GR"/>
        </w:rPr>
        <w:t xml:space="preserve">ημείο, το </w:t>
      </w:r>
      <w:proofErr w:type="spellStart"/>
      <w:r w:rsidR="00F05CBA" w:rsidRPr="006A43D2">
        <w:rPr>
          <w:rFonts w:cstheme="minorHAnsi"/>
          <w:sz w:val="24"/>
          <w:szCs w:val="24"/>
          <w:lang w:val="el-GR"/>
        </w:rPr>
        <w:t>I</w:t>
      </w:r>
      <w:r w:rsidR="00F05CBA" w:rsidRPr="006A43D2">
        <w:rPr>
          <w:rFonts w:cstheme="minorHAnsi"/>
          <w:sz w:val="24"/>
          <w:szCs w:val="24"/>
          <w:vertAlign w:val="subscript"/>
          <w:lang w:val="el-GR"/>
        </w:rPr>
        <w:t>pivot</w:t>
      </w:r>
      <w:proofErr w:type="spellEnd"/>
      <w:r w:rsidR="00F05CBA" w:rsidRPr="006A43D2">
        <w:rPr>
          <w:rFonts w:cstheme="minorHAnsi"/>
          <w:sz w:val="24"/>
          <w:szCs w:val="24"/>
          <w:lang w:val="el-GR"/>
        </w:rPr>
        <w:t xml:space="preserve">, είναι ίση με το άθροισμα της </w:t>
      </w:r>
      <w:r>
        <w:rPr>
          <w:rFonts w:cstheme="minorHAnsi"/>
          <w:sz w:val="24"/>
          <w:szCs w:val="24"/>
          <w:lang w:val="el-GR"/>
        </w:rPr>
        <w:t xml:space="preserve">ροπής αδράνειας ως προς </w:t>
      </w:r>
      <w:r w:rsidR="00F05CBA" w:rsidRPr="006A43D2">
        <w:rPr>
          <w:rFonts w:cstheme="minorHAnsi"/>
          <w:sz w:val="24"/>
          <w:szCs w:val="24"/>
          <w:lang w:val="el-GR"/>
        </w:rPr>
        <w:t>το</w:t>
      </w:r>
      <w:r>
        <w:rPr>
          <w:rFonts w:cstheme="minorHAnsi"/>
          <w:sz w:val="24"/>
          <w:szCs w:val="24"/>
          <w:lang w:val="el-GR"/>
        </w:rPr>
        <w:t xml:space="preserve">ν άξονα που περνά από το κέντρο </w:t>
      </w:r>
      <w:r w:rsidR="00F05CBA" w:rsidRPr="006A43D2">
        <w:rPr>
          <w:rFonts w:cstheme="minorHAnsi"/>
          <w:sz w:val="24"/>
          <w:szCs w:val="24"/>
          <w:lang w:val="el-GR"/>
        </w:rPr>
        <w:t xml:space="preserve">μάζας, </w:t>
      </w:r>
      <w:proofErr w:type="spellStart"/>
      <w:r w:rsidR="00F05CBA" w:rsidRPr="006A43D2">
        <w:rPr>
          <w:rFonts w:cstheme="minorHAnsi"/>
          <w:sz w:val="24"/>
          <w:szCs w:val="24"/>
          <w:lang w:val="el-GR"/>
        </w:rPr>
        <w:t>Ι</w:t>
      </w:r>
      <w:r w:rsidR="00F05CBA" w:rsidRPr="006A43D2">
        <w:rPr>
          <w:rFonts w:cstheme="minorHAnsi"/>
          <w:sz w:val="24"/>
          <w:szCs w:val="24"/>
          <w:vertAlign w:val="subscript"/>
          <w:lang w:val="el-GR"/>
        </w:rPr>
        <w:t>cm</w:t>
      </w:r>
      <w:proofErr w:type="spellEnd"/>
      <w:r w:rsidR="00F05CBA" w:rsidRPr="006A43D2">
        <w:rPr>
          <w:rFonts w:cstheme="minorHAnsi"/>
          <w:sz w:val="24"/>
          <w:szCs w:val="24"/>
          <w:lang w:val="el-GR"/>
        </w:rPr>
        <w:t xml:space="preserve">, και την </w:t>
      </w:r>
      <w:r>
        <w:rPr>
          <w:rFonts w:cstheme="minorHAnsi"/>
          <w:sz w:val="24"/>
          <w:szCs w:val="24"/>
          <w:lang w:val="el-GR"/>
        </w:rPr>
        <w:t xml:space="preserve">ροπή αδράνειας </w:t>
      </w:r>
      <w:r w:rsidR="00F05CBA" w:rsidRPr="006A43D2">
        <w:rPr>
          <w:rFonts w:cstheme="minorHAnsi"/>
          <w:sz w:val="24"/>
          <w:szCs w:val="24"/>
          <w:lang w:val="el-GR"/>
        </w:rPr>
        <w:t xml:space="preserve">του </w:t>
      </w:r>
      <w:r>
        <w:rPr>
          <w:rFonts w:cstheme="minorHAnsi"/>
          <w:sz w:val="24"/>
          <w:szCs w:val="24"/>
          <w:lang w:val="el-GR"/>
        </w:rPr>
        <w:t xml:space="preserve">σώματος </w:t>
      </w:r>
      <w:r w:rsidR="0023487E">
        <w:rPr>
          <w:rFonts w:cstheme="minorHAnsi"/>
          <w:sz w:val="24"/>
          <w:szCs w:val="24"/>
          <w:lang w:val="el-GR"/>
        </w:rPr>
        <w:t xml:space="preserve"> α</w:t>
      </w:r>
      <w:r w:rsidR="00F05CBA" w:rsidRPr="006A43D2">
        <w:rPr>
          <w:rFonts w:cstheme="minorHAnsi"/>
          <w:sz w:val="24"/>
          <w:szCs w:val="24"/>
          <w:lang w:val="el-GR"/>
        </w:rPr>
        <w:t>ν όλη η μάζα του ήταν στο κέντρο μάζας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F05CBA" w:rsidRPr="005E1380" w:rsidTr="00F05CBA">
        <w:tc>
          <w:tcPr>
            <w:tcW w:w="9629" w:type="dxa"/>
          </w:tcPr>
          <w:p w:rsidR="00F05CBA" w:rsidRPr="006A43D2" w:rsidRDefault="00632EA1" w:rsidP="00F05CBA">
            <w:pPr>
              <w:autoSpaceDE w:val="0"/>
              <w:autoSpaceDN w:val="0"/>
              <w:adjustRightInd w:val="0"/>
              <w:rPr>
                <w:rFonts w:cstheme="minorHAnsi"/>
                <w:sz w:val="24"/>
                <w:szCs w:val="24"/>
                <w:lang w:val="el-GR"/>
              </w:rPr>
            </w:pPr>
            <m:oMath>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pivot</m:t>
                  </m:r>
                </m:sub>
              </m:sSub>
              <m:r>
                <w:rPr>
                  <w:rFonts w:ascii="Cambria Math" w:hAnsi="Cambria Math" w:cstheme="minorHAnsi"/>
                  <w:sz w:val="24"/>
                  <w:szCs w:val="24"/>
                  <w:lang w:val="el-GR"/>
                </w:rPr>
                <m:t>=</m:t>
              </m:r>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cm</m:t>
                  </m:r>
                </m:sub>
              </m:sSub>
              <m:r>
                <w:rPr>
                  <w:rFonts w:ascii="Cambria Math" w:hAnsi="Cambria Math" w:cstheme="minorHAnsi"/>
                  <w:sz w:val="24"/>
                  <w:szCs w:val="24"/>
                  <w:lang w:val="el-GR"/>
                </w:rPr>
                <m:t>+</m:t>
              </m:r>
              <m:r>
                <w:rPr>
                  <w:rFonts w:ascii="Cambria Math" w:hAnsi="Cambria Math" w:cstheme="minorHAnsi"/>
                  <w:sz w:val="24"/>
                  <w:szCs w:val="24"/>
                </w:rPr>
                <m:t>M</m:t>
              </m:r>
              <m:sSup>
                <m:sSupPr>
                  <m:ctrlPr>
                    <w:rPr>
                      <w:rFonts w:ascii="Cambria Math" w:hAnsi="Cambria Math" w:cstheme="minorHAnsi"/>
                      <w:i/>
                      <w:sz w:val="24"/>
                      <w:szCs w:val="24"/>
                    </w:rPr>
                  </m:ctrlPr>
                </m:sSupPr>
                <m:e>
                  <m:r>
                    <w:rPr>
                      <w:rFonts w:ascii="Cambria Math" w:hAnsi="Cambria Math" w:cstheme="minorHAnsi"/>
                      <w:sz w:val="24"/>
                      <w:szCs w:val="24"/>
                    </w:rPr>
                    <m:t>d</m:t>
                  </m:r>
                </m:e>
                <m:sup>
                  <m:r>
                    <w:rPr>
                      <w:rFonts w:ascii="Cambria Math" w:hAnsi="Cambria Math" w:cstheme="minorHAnsi"/>
                      <w:sz w:val="24"/>
                      <w:szCs w:val="24"/>
                      <w:lang w:val="el-GR"/>
                    </w:rPr>
                    <m:t>2</m:t>
                  </m:r>
                </m:sup>
              </m:sSup>
            </m:oMath>
            <w:r w:rsidR="00F05CBA" w:rsidRPr="006A43D2">
              <w:rPr>
                <w:rFonts w:eastAsiaTheme="minorEastAsia" w:cstheme="minorHAnsi"/>
                <w:sz w:val="24"/>
                <w:szCs w:val="24"/>
                <w:lang w:val="el-GR"/>
              </w:rPr>
              <w:t xml:space="preserve">                     (2)</w:t>
            </w:r>
          </w:p>
          <w:p w:rsidR="00F05CBA" w:rsidRPr="006A43D2" w:rsidRDefault="00F05CBA" w:rsidP="00F05CBA">
            <w:pPr>
              <w:rPr>
                <w:rFonts w:cstheme="minorHAnsi"/>
                <w:sz w:val="24"/>
                <w:szCs w:val="24"/>
                <w:lang w:val="el-GR"/>
              </w:rPr>
            </w:pPr>
          </w:p>
        </w:tc>
      </w:tr>
    </w:tbl>
    <w:p w:rsidR="00F05CBA" w:rsidRPr="006A43D2" w:rsidRDefault="0094129B" w:rsidP="00F05CBA">
      <w:pPr>
        <w:rPr>
          <w:rFonts w:cstheme="minorHAnsi"/>
          <w:sz w:val="24"/>
          <w:szCs w:val="24"/>
          <w:lang w:val="el-GR"/>
        </w:rPr>
      </w:pPr>
      <w:r>
        <w:rPr>
          <w:rFonts w:cstheme="minorHAnsi"/>
          <w:sz w:val="24"/>
          <w:szCs w:val="24"/>
          <w:lang w:val="el-GR"/>
        </w:rPr>
        <w:t xml:space="preserve">Αντίστοιχα, </w:t>
      </w:r>
      <w:r w:rsidR="00F05CBA" w:rsidRPr="006A43D2">
        <w:rPr>
          <w:rFonts w:cstheme="minorHAnsi"/>
          <w:sz w:val="24"/>
          <w:szCs w:val="24"/>
          <w:lang w:val="el-GR"/>
        </w:rPr>
        <w:t>η</w:t>
      </w:r>
      <w:r>
        <w:rPr>
          <w:rFonts w:cstheme="minorHAnsi"/>
          <w:sz w:val="24"/>
          <w:szCs w:val="24"/>
          <w:lang w:val="el-GR"/>
        </w:rPr>
        <w:t xml:space="preserve"> ροπή αδράνειας ως προς </w:t>
      </w:r>
      <w:r w:rsidR="00F05CBA" w:rsidRPr="006A43D2">
        <w:rPr>
          <w:rFonts w:cstheme="minorHAnsi"/>
          <w:sz w:val="24"/>
          <w:szCs w:val="24"/>
          <w:lang w:val="el-GR"/>
        </w:rPr>
        <w:t xml:space="preserve">το κέντρο </w:t>
      </w:r>
      <w:r>
        <w:rPr>
          <w:rFonts w:cstheme="minorHAnsi"/>
          <w:sz w:val="24"/>
          <w:szCs w:val="24"/>
          <w:lang w:val="el-GR"/>
        </w:rPr>
        <w:t xml:space="preserve">μάζας </w:t>
      </w:r>
      <w:r w:rsidR="00F05CBA" w:rsidRPr="006A43D2">
        <w:rPr>
          <w:rFonts w:cstheme="minorHAnsi"/>
          <w:sz w:val="24"/>
          <w:szCs w:val="24"/>
          <w:lang w:val="el-GR"/>
        </w:rPr>
        <w:t xml:space="preserve"> μπορεί να βρεθεί ως εξής: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F05CBA" w:rsidRPr="005E1380" w:rsidTr="00F05CBA">
        <w:tc>
          <w:tcPr>
            <w:tcW w:w="9629" w:type="dxa"/>
          </w:tcPr>
          <w:p w:rsidR="00F05CBA" w:rsidRPr="006A43D2" w:rsidRDefault="00632EA1" w:rsidP="00F05CBA">
            <w:pPr>
              <w:autoSpaceDE w:val="0"/>
              <w:autoSpaceDN w:val="0"/>
              <w:adjustRightInd w:val="0"/>
              <w:rPr>
                <w:rFonts w:eastAsiaTheme="minorEastAsia" w:cstheme="minorHAnsi"/>
                <w:sz w:val="24"/>
                <w:szCs w:val="24"/>
                <w:lang w:val="el-GR"/>
              </w:rPr>
            </w:pPr>
            <m:oMath>
              <m:sSub>
                <m:sSubPr>
                  <m:ctrlPr>
                    <w:rPr>
                      <w:rFonts w:ascii="Cambria Math" w:hAnsi="Cambria Math" w:cstheme="minorHAnsi"/>
                      <w:sz w:val="24"/>
                      <w:szCs w:val="24"/>
                      <w:lang w:val="el-GR"/>
                    </w:rPr>
                  </m:ctrlPr>
                </m:sSubPr>
                <m:e>
                  <m:r>
                    <w:rPr>
                      <w:rFonts w:ascii="Cambria Math" w:hAnsi="Cambria Math" w:cstheme="minorHAnsi"/>
                      <w:sz w:val="24"/>
                      <w:szCs w:val="24"/>
                      <w:lang w:val="el-GR"/>
                    </w:rPr>
                    <m:t>I</m:t>
                  </m:r>
                </m:e>
                <m:sub>
                  <m:r>
                    <w:rPr>
                      <w:rFonts w:ascii="Cambria Math" w:hAnsi="Cambria Math" w:cstheme="minorHAnsi"/>
                      <w:sz w:val="24"/>
                      <w:szCs w:val="24"/>
                      <w:lang w:val="el-GR"/>
                    </w:rPr>
                    <m:t>cm</m:t>
                  </m:r>
                </m:sub>
              </m:sSub>
              <m:r>
                <m:rPr>
                  <m:sty m:val="p"/>
                </m:rPr>
                <w:rPr>
                  <w:rFonts w:ascii="Cambria Math" w:hAnsi="Cambria Math" w:cstheme="minorHAnsi"/>
                  <w:sz w:val="24"/>
                  <w:szCs w:val="24"/>
                  <w:lang w:val="el-GR"/>
                </w:rPr>
                <m:t>=</m:t>
              </m:r>
              <m:sSub>
                <m:sSubPr>
                  <m:ctrlPr>
                    <w:rPr>
                      <w:rFonts w:ascii="Cambria Math" w:hAnsi="Cambria Math" w:cstheme="minorHAnsi"/>
                      <w:sz w:val="24"/>
                      <w:szCs w:val="24"/>
                      <w:lang w:val="el-GR"/>
                    </w:rPr>
                  </m:ctrlPr>
                </m:sSubPr>
                <m:e>
                  <m:r>
                    <w:rPr>
                      <w:rFonts w:ascii="Cambria Math" w:hAnsi="Cambria Math" w:cstheme="minorHAnsi"/>
                      <w:sz w:val="24"/>
                      <w:szCs w:val="24"/>
                      <w:lang w:val="el-GR"/>
                    </w:rPr>
                    <m:t>I</m:t>
                  </m:r>
                </m:e>
                <m:sub>
                  <m:r>
                    <w:rPr>
                      <w:rFonts w:ascii="Cambria Math" w:hAnsi="Cambria Math" w:cstheme="minorHAnsi"/>
                      <w:sz w:val="24"/>
                      <w:szCs w:val="24"/>
                      <w:lang w:val="el-GR"/>
                    </w:rPr>
                    <m:t>pivot</m:t>
                  </m:r>
                </m:sub>
              </m:sSub>
              <m:r>
                <m:rPr>
                  <m:sty m:val="p"/>
                </m:rPr>
                <w:rPr>
                  <w:rFonts w:ascii="Cambria Math" w:hAnsi="Cambria Math" w:cstheme="minorHAnsi"/>
                  <w:sz w:val="24"/>
                  <w:szCs w:val="24"/>
                  <w:lang w:val="el-GR"/>
                </w:rPr>
                <m:t>-</m:t>
              </m:r>
              <m:r>
                <w:rPr>
                  <w:rFonts w:ascii="Cambria Math" w:hAnsi="Cambria Math" w:cstheme="minorHAnsi"/>
                  <w:sz w:val="24"/>
                  <w:szCs w:val="24"/>
                  <w:lang w:val="el-GR"/>
                </w:rPr>
                <m:t>M</m:t>
              </m:r>
              <m:sSup>
                <m:sSupPr>
                  <m:ctrlPr>
                    <w:rPr>
                      <w:rFonts w:ascii="Cambria Math" w:hAnsi="Cambria Math" w:cstheme="minorHAnsi"/>
                      <w:sz w:val="24"/>
                      <w:szCs w:val="24"/>
                      <w:lang w:val="el-GR"/>
                    </w:rPr>
                  </m:ctrlPr>
                </m:sSupPr>
                <m:e>
                  <m:r>
                    <w:rPr>
                      <w:rFonts w:ascii="Cambria Math" w:hAnsi="Cambria Math" w:cstheme="minorHAnsi"/>
                      <w:sz w:val="24"/>
                      <w:szCs w:val="24"/>
                      <w:lang w:val="el-GR"/>
                    </w:rPr>
                    <m:t>d</m:t>
                  </m:r>
                </m:e>
                <m:sup>
                  <m:r>
                    <m:rPr>
                      <m:sty m:val="p"/>
                    </m:rPr>
                    <w:rPr>
                      <w:rFonts w:ascii="Cambria Math" w:hAnsi="Cambria Math" w:cstheme="minorHAnsi"/>
                      <w:sz w:val="24"/>
                      <w:szCs w:val="24"/>
                      <w:lang w:val="el-GR"/>
                    </w:rPr>
                    <m:t>2</m:t>
                  </m:r>
                </m:sup>
              </m:sSup>
            </m:oMath>
            <w:r w:rsidR="00F05CBA" w:rsidRPr="006A43D2">
              <w:rPr>
                <w:rFonts w:eastAsiaTheme="minorEastAsia" w:cstheme="minorHAnsi"/>
                <w:sz w:val="24"/>
                <w:szCs w:val="24"/>
                <w:lang w:val="el-GR"/>
              </w:rPr>
              <w:tab/>
              <w:t xml:space="preserve">           (3)</w:t>
            </w:r>
          </w:p>
          <w:p w:rsidR="00F05CBA" w:rsidRPr="006A43D2" w:rsidRDefault="00F05CBA" w:rsidP="00B33695">
            <w:pPr>
              <w:rPr>
                <w:rFonts w:cstheme="minorHAnsi"/>
                <w:b/>
                <w:sz w:val="24"/>
                <w:szCs w:val="24"/>
                <w:lang w:val="el-GR"/>
              </w:rPr>
            </w:pPr>
          </w:p>
        </w:tc>
      </w:tr>
    </w:tbl>
    <w:p w:rsidR="00F05CBA" w:rsidRPr="006A43D2" w:rsidRDefault="009760CF" w:rsidP="00F05CBA">
      <w:pPr>
        <w:rPr>
          <w:rFonts w:cstheme="minorHAnsi"/>
          <w:sz w:val="24"/>
          <w:szCs w:val="24"/>
          <w:lang w:val="el-GR"/>
        </w:rPr>
      </w:pPr>
      <w:r w:rsidRPr="006A43D2">
        <w:rPr>
          <w:rFonts w:cstheme="minorHAnsi"/>
          <w:sz w:val="24"/>
          <w:szCs w:val="24"/>
          <w:lang w:val="el-GR"/>
        </w:rPr>
        <w:t xml:space="preserve">Επίσης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F05CBA" w:rsidRPr="005E1380" w:rsidTr="009760CF">
        <w:trPr>
          <w:trHeight w:val="323"/>
        </w:trPr>
        <w:tc>
          <w:tcPr>
            <w:tcW w:w="9629" w:type="dxa"/>
          </w:tcPr>
          <w:p w:rsidR="00F05CBA" w:rsidRPr="006A43D2" w:rsidRDefault="00632EA1" w:rsidP="00F05CBA">
            <w:pPr>
              <w:rPr>
                <w:rFonts w:cstheme="minorHAnsi"/>
                <w:sz w:val="24"/>
                <w:szCs w:val="24"/>
                <w:lang w:val="el-GR"/>
              </w:rPr>
            </w:pPr>
            <m:oMath>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pivot</m:t>
                  </m:r>
                </m:sub>
              </m:sSub>
              <m:r>
                <w:rPr>
                  <w:rFonts w:ascii="Cambria Math" w:hAnsi="Cambria Math" w:cstheme="minorHAnsi"/>
                  <w:sz w:val="24"/>
                  <w:szCs w:val="24"/>
                  <w:lang w:val="el-GR"/>
                </w:rPr>
                <m:t>=</m:t>
              </m:r>
              <m:f>
                <m:fPr>
                  <m:ctrlPr>
                    <w:rPr>
                      <w:rFonts w:ascii="Cambria Math" w:hAnsi="Cambria Math" w:cstheme="minorHAnsi"/>
                      <w:i/>
                      <w:sz w:val="24"/>
                      <w:szCs w:val="24"/>
                    </w:rPr>
                  </m:ctrlPr>
                </m:fPr>
                <m:num>
                  <m:sSup>
                    <m:sSupPr>
                      <m:ctrlPr>
                        <w:rPr>
                          <w:rFonts w:ascii="Cambria Math" w:hAnsi="Cambria Math" w:cstheme="minorHAnsi"/>
                          <w:i/>
                          <w:sz w:val="24"/>
                          <w:szCs w:val="24"/>
                        </w:rPr>
                      </m:ctrlPr>
                    </m:sSupPr>
                    <m:e>
                      <m:r>
                        <w:rPr>
                          <w:rFonts w:ascii="Cambria Math" w:hAnsi="Cambria Math" w:cstheme="minorHAnsi"/>
                          <w:sz w:val="24"/>
                          <w:szCs w:val="24"/>
                        </w:rPr>
                        <m:t>T</m:t>
                      </m:r>
                    </m:e>
                    <m:sup>
                      <m:r>
                        <w:rPr>
                          <w:rFonts w:ascii="Cambria Math" w:hAnsi="Cambria Math" w:cstheme="minorHAnsi"/>
                          <w:sz w:val="24"/>
                          <w:szCs w:val="24"/>
                          <w:lang w:val="el-GR"/>
                        </w:rPr>
                        <m:t>2</m:t>
                      </m:r>
                    </m:sup>
                  </m:sSup>
                  <m:r>
                    <w:rPr>
                      <w:rFonts w:ascii="Cambria Math" w:hAnsi="Cambria Math" w:cstheme="minorHAnsi"/>
                      <w:sz w:val="24"/>
                      <w:szCs w:val="24"/>
                    </w:rPr>
                    <m:t>Mgd</m:t>
                  </m:r>
                </m:num>
                <m:den>
                  <m:sSup>
                    <m:sSupPr>
                      <m:ctrlPr>
                        <w:rPr>
                          <w:rFonts w:ascii="Cambria Math" w:hAnsi="Cambria Math" w:cstheme="minorHAnsi"/>
                          <w:i/>
                          <w:sz w:val="24"/>
                          <w:szCs w:val="24"/>
                        </w:rPr>
                      </m:ctrlPr>
                    </m:sSupPr>
                    <m:e>
                      <m:r>
                        <w:rPr>
                          <w:rFonts w:ascii="Cambria Math" w:hAnsi="Cambria Math" w:cstheme="minorHAnsi"/>
                          <w:sz w:val="24"/>
                          <w:szCs w:val="24"/>
                          <w:lang w:val="el-GR"/>
                        </w:rPr>
                        <m:t>4</m:t>
                      </m:r>
                      <m:r>
                        <w:rPr>
                          <w:rFonts w:ascii="Cambria Math" w:hAnsi="Cambria Math" w:cstheme="minorHAnsi"/>
                          <w:sz w:val="24"/>
                          <w:szCs w:val="24"/>
                        </w:rPr>
                        <m:t>π</m:t>
                      </m:r>
                    </m:e>
                    <m:sup>
                      <m:r>
                        <w:rPr>
                          <w:rFonts w:ascii="Cambria Math" w:hAnsi="Cambria Math" w:cstheme="minorHAnsi"/>
                          <w:sz w:val="24"/>
                          <w:szCs w:val="24"/>
                          <w:lang w:val="el-GR"/>
                        </w:rPr>
                        <m:t>2</m:t>
                      </m:r>
                    </m:sup>
                  </m:sSup>
                </m:den>
              </m:f>
            </m:oMath>
            <w:r w:rsidR="00F05CBA" w:rsidRPr="006A43D2">
              <w:rPr>
                <w:rFonts w:cstheme="minorHAnsi"/>
                <w:sz w:val="24"/>
                <w:szCs w:val="24"/>
                <w:lang w:val="el-GR"/>
              </w:rPr>
              <w:t xml:space="preserve"> </w:t>
            </w:r>
            <w:r w:rsidR="00F05CBA" w:rsidRPr="006A43D2">
              <w:rPr>
                <w:rFonts w:cstheme="minorHAnsi"/>
                <w:sz w:val="24"/>
                <w:szCs w:val="24"/>
                <w:lang w:val="el-GR"/>
              </w:rPr>
              <w:tab/>
            </w:r>
            <w:r w:rsidR="00F05CBA" w:rsidRPr="006A43D2">
              <w:rPr>
                <w:rFonts w:cstheme="minorHAnsi"/>
                <w:sz w:val="24"/>
                <w:szCs w:val="24"/>
                <w:lang w:val="el-GR"/>
              </w:rPr>
              <w:tab/>
              <w:t>(4)</w:t>
            </w:r>
          </w:p>
        </w:tc>
      </w:tr>
    </w:tbl>
    <w:p w:rsidR="00F05CBA" w:rsidRPr="006A43D2" w:rsidRDefault="00F05CBA" w:rsidP="00F05CBA">
      <w:pPr>
        <w:rPr>
          <w:rFonts w:cstheme="minorHAnsi"/>
          <w:sz w:val="24"/>
          <w:szCs w:val="24"/>
          <w:lang w:val="el-GR"/>
        </w:rPr>
      </w:pPr>
    </w:p>
    <w:p w:rsidR="009760CF" w:rsidRPr="006A43D2" w:rsidRDefault="009760CF" w:rsidP="009760CF">
      <w:pPr>
        <w:rPr>
          <w:rFonts w:cstheme="minorHAnsi"/>
          <w:sz w:val="24"/>
          <w:szCs w:val="24"/>
          <w:lang w:val="el-GR"/>
        </w:rPr>
      </w:pPr>
      <w:r w:rsidRPr="006A43D2">
        <w:rPr>
          <w:rFonts w:cstheme="minorHAnsi"/>
          <w:sz w:val="24"/>
          <w:szCs w:val="24"/>
          <w:lang w:val="el-GR"/>
        </w:rPr>
        <w:t xml:space="preserve">Ως εκ τούτου, η </w:t>
      </w:r>
      <w:r w:rsidR="0094129B">
        <w:rPr>
          <w:rFonts w:cstheme="minorHAnsi"/>
          <w:sz w:val="24"/>
          <w:szCs w:val="24"/>
          <w:lang w:val="el-GR"/>
        </w:rPr>
        <w:t xml:space="preserve">ροπή αδράνειας ως προς </w:t>
      </w:r>
      <w:r w:rsidRPr="006A43D2">
        <w:rPr>
          <w:rFonts w:cstheme="minorHAnsi"/>
          <w:sz w:val="24"/>
          <w:szCs w:val="24"/>
          <w:lang w:val="el-GR"/>
        </w:rPr>
        <w:t xml:space="preserve">με το κέντρο </w:t>
      </w:r>
      <w:r w:rsidR="0094129B">
        <w:rPr>
          <w:rFonts w:cstheme="minorHAnsi"/>
          <w:sz w:val="24"/>
          <w:szCs w:val="24"/>
          <w:lang w:val="el-GR"/>
        </w:rPr>
        <w:t>μάζας είναι</w:t>
      </w:r>
      <w:r w:rsidRPr="006A43D2">
        <w:rPr>
          <w:rFonts w:cstheme="minorHAnsi"/>
          <w:sz w:val="24"/>
          <w:szCs w:val="24"/>
          <w:lang w:val="el-GR"/>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760CF" w:rsidRPr="005E1380" w:rsidTr="009760CF">
        <w:tc>
          <w:tcPr>
            <w:tcW w:w="9629" w:type="dxa"/>
          </w:tcPr>
          <w:p w:rsidR="009760CF" w:rsidRPr="006A43D2" w:rsidRDefault="00632EA1" w:rsidP="009760CF">
            <w:pPr>
              <w:autoSpaceDE w:val="0"/>
              <w:autoSpaceDN w:val="0"/>
              <w:adjustRightInd w:val="0"/>
              <w:rPr>
                <w:rFonts w:eastAsiaTheme="minorEastAsia" w:cstheme="minorHAnsi"/>
                <w:sz w:val="24"/>
                <w:szCs w:val="24"/>
                <w:lang w:val="el-GR"/>
              </w:rPr>
            </w:pPr>
            <m:oMath>
              <m:sSub>
                <m:sSubPr>
                  <m:ctrlPr>
                    <w:rPr>
                      <w:rFonts w:ascii="Cambria Math" w:hAnsi="Cambria Math" w:cstheme="minorHAnsi"/>
                      <w:i/>
                      <w:sz w:val="24"/>
                      <w:szCs w:val="24"/>
                    </w:rPr>
                  </m:ctrlPr>
                </m:sSubPr>
                <m:e>
                  <m:r>
                    <w:rPr>
                      <w:rFonts w:ascii="Cambria Math" w:hAnsi="Cambria Math" w:cstheme="minorHAnsi"/>
                      <w:sz w:val="24"/>
                      <w:szCs w:val="24"/>
                    </w:rPr>
                    <m:t>I</m:t>
                  </m:r>
                </m:e>
                <m:sub>
                  <m:r>
                    <w:rPr>
                      <w:rFonts w:ascii="Cambria Math" w:hAnsi="Cambria Math" w:cstheme="minorHAnsi"/>
                      <w:sz w:val="24"/>
                      <w:szCs w:val="24"/>
                    </w:rPr>
                    <m:t>cm</m:t>
                  </m:r>
                </m:sub>
              </m:sSub>
              <m:r>
                <w:rPr>
                  <w:rFonts w:ascii="Cambria Math" w:hAnsi="Cambria Math" w:cstheme="minorHAnsi"/>
                  <w:sz w:val="24"/>
                  <w:szCs w:val="24"/>
                  <w:lang w:val="el-GR"/>
                </w:rPr>
                <m:t>=</m:t>
              </m:r>
              <m:f>
                <m:fPr>
                  <m:ctrlPr>
                    <w:rPr>
                      <w:rFonts w:ascii="Cambria Math" w:eastAsiaTheme="minorEastAsia" w:hAnsi="Cambria Math" w:cstheme="minorHAnsi"/>
                      <w:i/>
                      <w:sz w:val="24"/>
                      <w:szCs w:val="24"/>
                    </w:rPr>
                  </m:ctrlPr>
                </m:fPr>
                <m:num>
                  <m:sSup>
                    <m:sSupPr>
                      <m:ctrlPr>
                        <w:rPr>
                          <w:rFonts w:ascii="Cambria Math" w:eastAsiaTheme="minorEastAsia" w:hAnsi="Cambria Math" w:cstheme="minorHAnsi"/>
                          <w:i/>
                          <w:sz w:val="24"/>
                          <w:szCs w:val="24"/>
                        </w:rPr>
                      </m:ctrlPr>
                    </m:sSupPr>
                    <m:e>
                      <m:r>
                        <w:rPr>
                          <w:rFonts w:ascii="Cambria Math" w:eastAsiaTheme="minorEastAsia" w:hAnsi="Cambria Math" w:cstheme="minorHAnsi"/>
                          <w:sz w:val="24"/>
                          <w:szCs w:val="24"/>
                        </w:rPr>
                        <m:t>T</m:t>
                      </m:r>
                    </m:e>
                    <m:sup>
                      <m:r>
                        <w:rPr>
                          <w:rFonts w:ascii="Cambria Math" w:eastAsiaTheme="minorEastAsia" w:hAnsi="Cambria Math" w:cstheme="minorHAnsi"/>
                          <w:sz w:val="24"/>
                          <w:szCs w:val="24"/>
                          <w:lang w:val="el-GR"/>
                        </w:rPr>
                        <m:t>2</m:t>
                      </m:r>
                    </m:sup>
                  </m:sSup>
                  <m:r>
                    <w:rPr>
                      <w:rFonts w:ascii="Cambria Math" w:eastAsiaTheme="minorEastAsia" w:hAnsi="Cambria Math" w:cstheme="minorHAnsi"/>
                      <w:sz w:val="24"/>
                      <w:szCs w:val="24"/>
                    </w:rPr>
                    <m:t>Mgd</m:t>
                  </m:r>
                </m:num>
                <m:den>
                  <m:sSup>
                    <m:sSupPr>
                      <m:ctrlPr>
                        <w:rPr>
                          <w:rFonts w:ascii="Cambria Math" w:eastAsiaTheme="minorEastAsia" w:hAnsi="Cambria Math" w:cstheme="minorHAnsi"/>
                          <w:i/>
                          <w:sz w:val="24"/>
                          <w:szCs w:val="24"/>
                        </w:rPr>
                      </m:ctrlPr>
                    </m:sSupPr>
                    <m:e>
                      <m:r>
                        <w:rPr>
                          <w:rFonts w:ascii="Cambria Math" w:eastAsiaTheme="minorEastAsia" w:hAnsi="Cambria Math" w:cstheme="minorHAnsi"/>
                          <w:sz w:val="24"/>
                          <w:szCs w:val="24"/>
                          <w:lang w:val="el-GR"/>
                        </w:rPr>
                        <m:t>4</m:t>
                      </m:r>
                      <m:r>
                        <w:rPr>
                          <w:rFonts w:ascii="Cambria Math" w:eastAsiaTheme="minorEastAsia" w:hAnsi="Cambria Math" w:cstheme="minorHAnsi"/>
                          <w:sz w:val="24"/>
                          <w:szCs w:val="24"/>
                        </w:rPr>
                        <m:t>π</m:t>
                      </m:r>
                    </m:e>
                    <m:sup>
                      <m:r>
                        <w:rPr>
                          <w:rFonts w:ascii="Cambria Math" w:eastAsiaTheme="minorEastAsia" w:hAnsi="Cambria Math" w:cstheme="minorHAnsi"/>
                          <w:sz w:val="24"/>
                          <w:szCs w:val="24"/>
                          <w:lang w:val="el-GR"/>
                        </w:rPr>
                        <m:t>2</m:t>
                      </m:r>
                    </m:sup>
                  </m:sSup>
                </m:den>
              </m:f>
              <m:r>
                <w:rPr>
                  <w:rFonts w:ascii="Cambria Math" w:hAnsi="Cambria Math" w:cstheme="minorHAnsi"/>
                  <w:sz w:val="24"/>
                  <w:szCs w:val="24"/>
                  <w:lang w:val="el-GR"/>
                </w:rPr>
                <m:t>-</m:t>
              </m:r>
              <m:r>
                <w:rPr>
                  <w:rFonts w:ascii="Cambria Math" w:hAnsi="Cambria Math" w:cstheme="minorHAnsi"/>
                  <w:sz w:val="24"/>
                  <w:szCs w:val="24"/>
                </w:rPr>
                <m:t>M</m:t>
              </m:r>
              <m:sSup>
                <m:sSupPr>
                  <m:ctrlPr>
                    <w:rPr>
                      <w:rFonts w:ascii="Cambria Math" w:hAnsi="Cambria Math" w:cstheme="minorHAnsi"/>
                      <w:i/>
                      <w:sz w:val="24"/>
                      <w:szCs w:val="24"/>
                    </w:rPr>
                  </m:ctrlPr>
                </m:sSupPr>
                <m:e>
                  <m:r>
                    <w:rPr>
                      <w:rFonts w:ascii="Cambria Math" w:hAnsi="Cambria Math" w:cstheme="minorHAnsi"/>
                      <w:sz w:val="24"/>
                      <w:szCs w:val="24"/>
                    </w:rPr>
                    <m:t>d</m:t>
                  </m:r>
                </m:e>
                <m:sup>
                  <m:r>
                    <w:rPr>
                      <w:rFonts w:ascii="Cambria Math" w:hAnsi="Cambria Math" w:cstheme="minorHAnsi"/>
                      <w:sz w:val="24"/>
                      <w:szCs w:val="24"/>
                      <w:lang w:val="el-GR"/>
                    </w:rPr>
                    <m:t>2</m:t>
                  </m:r>
                </m:sup>
              </m:sSup>
            </m:oMath>
            <w:r w:rsidR="009760CF" w:rsidRPr="006A43D2">
              <w:rPr>
                <w:rFonts w:eastAsiaTheme="minorEastAsia" w:cstheme="minorHAnsi"/>
                <w:sz w:val="24"/>
                <w:szCs w:val="24"/>
                <w:lang w:val="el-GR"/>
              </w:rPr>
              <w:tab/>
              <w:t xml:space="preserve">    (5)</w:t>
            </w:r>
          </w:p>
          <w:p w:rsidR="009760CF" w:rsidRPr="006A43D2" w:rsidRDefault="009760CF" w:rsidP="009760CF">
            <w:pPr>
              <w:rPr>
                <w:rFonts w:cstheme="minorHAnsi"/>
                <w:sz w:val="24"/>
                <w:szCs w:val="24"/>
                <w:lang w:val="el-GR"/>
              </w:rPr>
            </w:pPr>
          </w:p>
        </w:tc>
      </w:tr>
    </w:tbl>
    <w:p w:rsidR="0094129B" w:rsidRDefault="0094129B" w:rsidP="009F3ADB">
      <w:pPr>
        <w:rPr>
          <w:rFonts w:cstheme="minorHAnsi"/>
          <w:b/>
          <w:sz w:val="24"/>
          <w:szCs w:val="24"/>
          <w:lang w:val="el-GR"/>
        </w:rPr>
      </w:pPr>
    </w:p>
    <w:p w:rsidR="009F3ADB" w:rsidRPr="0094129B" w:rsidRDefault="009F3ADB" w:rsidP="009F3ADB">
      <w:pPr>
        <w:rPr>
          <w:rFonts w:cstheme="minorHAnsi"/>
          <w:b/>
          <w:sz w:val="28"/>
          <w:szCs w:val="28"/>
          <w:lang w:val="el-GR"/>
        </w:rPr>
      </w:pPr>
      <w:r w:rsidRPr="0094129B">
        <w:rPr>
          <w:rFonts w:cstheme="minorHAnsi"/>
          <w:b/>
          <w:sz w:val="28"/>
          <w:szCs w:val="28"/>
          <w:lang w:val="el-GR"/>
        </w:rPr>
        <w:t>Μέρος Β</w:t>
      </w:r>
    </w:p>
    <w:p w:rsidR="009760CF" w:rsidRPr="00A93F3A" w:rsidRDefault="009760CF" w:rsidP="00A93F3A">
      <w:pPr>
        <w:jc w:val="both"/>
        <w:rPr>
          <w:rFonts w:cstheme="minorHAnsi"/>
          <w:sz w:val="24"/>
          <w:szCs w:val="24"/>
          <w:lang w:val="el-GR"/>
        </w:rPr>
      </w:pPr>
      <w:r w:rsidRPr="00A93F3A">
        <w:rPr>
          <w:rFonts w:cstheme="minorHAnsi"/>
          <w:sz w:val="24"/>
          <w:szCs w:val="24"/>
          <w:lang w:val="el-GR"/>
        </w:rPr>
        <w:t xml:space="preserve">Η θεωρητική </w:t>
      </w:r>
      <w:r w:rsidR="00A93F3A" w:rsidRPr="00A93F3A">
        <w:rPr>
          <w:rFonts w:cstheme="minorHAnsi"/>
          <w:sz w:val="24"/>
          <w:szCs w:val="24"/>
          <w:lang w:val="el-GR"/>
        </w:rPr>
        <w:t xml:space="preserve">ροπή αδράνειας </w:t>
      </w:r>
      <w:r w:rsidRPr="00A93F3A">
        <w:rPr>
          <w:rFonts w:cstheme="minorHAnsi"/>
          <w:sz w:val="24"/>
          <w:szCs w:val="24"/>
          <w:lang w:val="el-GR"/>
        </w:rPr>
        <w:t xml:space="preserve">ενός δίσκου ( με ακτίνα R και μάζα M) </w:t>
      </w:r>
      <w:r w:rsidR="00A93F3A" w:rsidRPr="00A93F3A">
        <w:rPr>
          <w:rFonts w:cstheme="minorHAnsi"/>
          <w:sz w:val="24"/>
          <w:szCs w:val="24"/>
          <w:lang w:val="el-GR"/>
        </w:rPr>
        <w:t xml:space="preserve">ως προς </w:t>
      </w:r>
      <w:r w:rsidRPr="00A93F3A">
        <w:rPr>
          <w:rFonts w:cstheme="minorHAnsi"/>
          <w:sz w:val="24"/>
          <w:szCs w:val="24"/>
          <w:lang w:val="el-GR"/>
        </w:rPr>
        <w:t xml:space="preserve">το κέντρο μάζας </w:t>
      </w:r>
      <w:r w:rsidR="00A93F3A" w:rsidRPr="00A93F3A">
        <w:rPr>
          <w:rFonts w:cstheme="minorHAnsi"/>
          <w:sz w:val="24"/>
          <w:szCs w:val="24"/>
          <w:lang w:val="el-GR"/>
        </w:rPr>
        <w:t>είναι</w:t>
      </w:r>
      <w:r w:rsidRPr="00A93F3A">
        <w:rPr>
          <w:rFonts w:cstheme="minorHAnsi"/>
          <w:sz w:val="24"/>
          <w:szCs w:val="24"/>
          <w:lang w:val="el-GR"/>
        </w:rPr>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760CF" w:rsidRPr="00A93F3A" w:rsidTr="009760CF">
        <w:tc>
          <w:tcPr>
            <w:tcW w:w="9629" w:type="dxa"/>
          </w:tcPr>
          <w:p w:rsidR="009760CF" w:rsidRPr="00A93F3A" w:rsidRDefault="009760CF" w:rsidP="00A93F3A">
            <w:pPr>
              <w:jc w:val="both"/>
              <w:rPr>
                <w:rFonts w:cstheme="minorHAnsi"/>
                <w:sz w:val="24"/>
                <w:szCs w:val="24"/>
                <w:lang w:val="el-GR"/>
              </w:rPr>
            </w:pPr>
            <m:oMath>
              <m:r>
                <w:rPr>
                  <w:rFonts w:ascii="Cambria Math" w:hAnsi="Cambria Math" w:cstheme="minorHAnsi"/>
                  <w:sz w:val="24"/>
                  <w:szCs w:val="24"/>
                </w:rPr>
                <m:t>I</m:t>
              </m:r>
              <m:r>
                <w:rPr>
                  <w:rFonts w:ascii="Cambria Math" w:hAnsi="Cambria Math" w:cstheme="minorHAnsi"/>
                  <w:sz w:val="24"/>
                  <w:szCs w:val="24"/>
                  <w:lang w:val="el-GR"/>
                </w:rPr>
                <m:t>=</m:t>
              </m:r>
              <m:box>
                <m:boxPr>
                  <m:ctrlPr>
                    <w:rPr>
                      <w:rFonts w:ascii="Cambria Math" w:hAnsi="Cambria Math" w:cstheme="minorHAnsi"/>
                      <w:bCs/>
                      <w:i/>
                      <w:sz w:val="24"/>
                      <w:szCs w:val="24"/>
                    </w:rPr>
                  </m:ctrlPr>
                </m:boxPr>
                <m:e>
                  <m:argPr>
                    <m:argSz m:val="-1"/>
                  </m:argPr>
                  <m:f>
                    <m:fPr>
                      <m:ctrlPr>
                        <w:rPr>
                          <w:rFonts w:ascii="Cambria Math" w:hAnsi="Cambria Math" w:cstheme="minorHAnsi"/>
                          <w:bCs/>
                          <w:i/>
                          <w:sz w:val="24"/>
                          <w:szCs w:val="24"/>
                        </w:rPr>
                      </m:ctrlPr>
                    </m:fPr>
                    <m:num>
                      <m:r>
                        <w:rPr>
                          <w:rFonts w:ascii="Cambria Math" w:hAnsi="Cambria Math" w:cstheme="minorHAnsi"/>
                          <w:sz w:val="24"/>
                          <w:szCs w:val="24"/>
                          <w:lang w:val="el-GR"/>
                        </w:rPr>
                        <m:t>1</m:t>
                      </m:r>
                    </m:num>
                    <m:den>
                      <m:r>
                        <w:rPr>
                          <w:rFonts w:ascii="Cambria Math" w:hAnsi="Cambria Math" w:cstheme="minorHAnsi"/>
                          <w:sz w:val="24"/>
                          <w:szCs w:val="24"/>
                          <w:lang w:val="el-GR"/>
                        </w:rPr>
                        <m:t>2</m:t>
                      </m:r>
                    </m:den>
                  </m:f>
                </m:e>
              </m:box>
              <m:r>
                <w:rPr>
                  <w:rFonts w:ascii="Cambria Math" w:hAnsi="Cambria Math" w:cstheme="minorHAnsi"/>
                  <w:sz w:val="24"/>
                  <w:szCs w:val="24"/>
                </w:rPr>
                <m:t>M</m:t>
              </m:r>
              <m:sSup>
                <m:sSupPr>
                  <m:ctrlPr>
                    <w:rPr>
                      <w:rFonts w:ascii="Cambria Math" w:hAnsi="Cambria Math" w:cstheme="minorHAnsi"/>
                      <w:bCs/>
                      <w:i/>
                      <w:sz w:val="24"/>
                      <w:szCs w:val="24"/>
                    </w:rPr>
                  </m:ctrlPr>
                </m:sSupPr>
                <m:e>
                  <m:r>
                    <w:rPr>
                      <w:rFonts w:ascii="Cambria Math" w:hAnsi="Cambria Math" w:cstheme="minorHAnsi"/>
                      <w:sz w:val="24"/>
                      <w:szCs w:val="24"/>
                    </w:rPr>
                    <m:t>R</m:t>
                  </m:r>
                </m:e>
                <m:sup>
                  <m:r>
                    <w:rPr>
                      <w:rFonts w:ascii="Cambria Math" w:hAnsi="Cambria Math" w:cstheme="minorHAnsi"/>
                      <w:sz w:val="24"/>
                      <w:szCs w:val="24"/>
                      <w:lang w:val="el-GR"/>
                    </w:rPr>
                    <m:t>2</m:t>
                  </m:r>
                </m:sup>
              </m:sSup>
            </m:oMath>
            <w:r w:rsidRPr="00A93F3A">
              <w:rPr>
                <w:rFonts w:eastAsiaTheme="minorEastAsia" w:cstheme="minorHAnsi"/>
                <w:bCs/>
                <w:sz w:val="24"/>
                <w:szCs w:val="24"/>
                <w:lang w:val="el-GR"/>
              </w:rPr>
              <w:tab/>
            </w:r>
            <w:r w:rsidRPr="00A93F3A">
              <w:rPr>
                <w:rFonts w:eastAsiaTheme="minorEastAsia" w:cstheme="minorHAnsi"/>
                <w:bCs/>
                <w:sz w:val="24"/>
                <w:szCs w:val="24"/>
                <w:lang w:val="el-GR"/>
              </w:rPr>
              <w:tab/>
              <w:t>(6)</w:t>
            </w:r>
          </w:p>
        </w:tc>
      </w:tr>
    </w:tbl>
    <w:p w:rsidR="009760CF" w:rsidRPr="00A93F3A" w:rsidRDefault="009760CF" w:rsidP="00A93F3A">
      <w:pPr>
        <w:jc w:val="both"/>
        <w:rPr>
          <w:rFonts w:cstheme="minorHAnsi"/>
          <w:sz w:val="24"/>
          <w:szCs w:val="24"/>
          <w:lang w:val="el-GR"/>
        </w:rPr>
      </w:pPr>
      <w:r w:rsidRPr="00A93F3A">
        <w:rPr>
          <w:rFonts w:cstheme="minorHAnsi"/>
          <w:sz w:val="24"/>
          <w:szCs w:val="24"/>
          <w:lang w:val="el-GR"/>
        </w:rPr>
        <w:t xml:space="preserve">    </w:t>
      </w:r>
    </w:p>
    <w:p w:rsidR="00B058CD" w:rsidRDefault="00A93F3A" w:rsidP="00A93F3A">
      <w:pPr>
        <w:jc w:val="both"/>
        <w:rPr>
          <w:rFonts w:cstheme="minorHAnsi"/>
          <w:sz w:val="24"/>
          <w:szCs w:val="24"/>
          <w:lang w:val="el-GR"/>
        </w:rPr>
      </w:pPr>
      <w:r>
        <w:rPr>
          <w:rFonts w:cstheme="minorHAnsi"/>
          <w:sz w:val="24"/>
          <w:szCs w:val="24"/>
          <w:lang w:val="el-GR"/>
        </w:rPr>
        <w:t>Για ένα</w:t>
      </w:r>
      <w:r w:rsidR="009760CF" w:rsidRPr="00A93F3A">
        <w:rPr>
          <w:rFonts w:cstheme="minorHAnsi"/>
          <w:sz w:val="24"/>
          <w:szCs w:val="24"/>
          <w:lang w:val="el-GR"/>
        </w:rPr>
        <w:t xml:space="preserve"> ακανόνιστο σχήμα, δεν είναι δυνατόν να βρεθεί η </w:t>
      </w:r>
      <w:r>
        <w:rPr>
          <w:rFonts w:cstheme="minorHAnsi"/>
          <w:sz w:val="24"/>
          <w:szCs w:val="24"/>
          <w:lang w:val="el-GR"/>
        </w:rPr>
        <w:t>ροπή αδράνειας</w:t>
      </w:r>
      <w:r w:rsidR="009760CF" w:rsidRPr="00A93F3A">
        <w:rPr>
          <w:rFonts w:cstheme="minorHAnsi"/>
          <w:sz w:val="24"/>
          <w:szCs w:val="24"/>
          <w:lang w:val="el-GR"/>
        </w:rPr>
        <w:t xml:space="preserve"> από τις διαστάσεις</w:t>
      </w:r>
      <w:r>
        <w:rPr>
          <w:rFonts w:cstheme="minorHAnsi"/>
          <w:sz w:val="24"/>
          <w:szCs w:val="24"/>
          <w:lang w:val="el-GR"/>
        </w:rPr>
        <w:t xml:space="preserve"> του</w:t>
      </w:r>
      <w:r w:rsidR="009760CF" w:rsidRPr="00A93F3A">
        <w:rPr>
          <w:rFonts w:cstheme="minorHAnsi"/>
          <w:sz w:val="24"/>
          <w:szCs w:val="24"/>
          <w:lang w:val="el-GR"/>
        </w:rPr>
        <w:t xml:space="preserve">. Ωστόσο, μπορεί να βρεθεί </w:t>
      </w:r>
      <w:r w:rsidR="00B058CD">
        <w:rPr>
          <w:rFonts w:cstheme="minorHAnsi"/>
          <w:sz w:val="24"/>
          <w:szCs w:val="24"/>
          <w:lang w:val="el-GR"/>
        </w:rPr>
        <w:t>από την σχέση ροπής και γωνιακής</w:t>
      </w:r>
      <w:r w:rsidR="009760CF" w:rsidRPr="00A93F3A">
        <w:rPr>
          <w:rFonts w:cstheme="minorHAnsi"/>
          <w:sz w:val="24"/>
          <w:szCs w:val="24"/>
          <w:lang w:val="el-GR"/>
        </w:rPr>
        <w:t xml:space="preserve"> επιτάχυνση</w:t>
      </w:r>
      <w:r w:rsidR="00B058CD">
        <w:rPr>
          <w:rFonts w:cstheme="minorHAnsi"/>
          <w:sz w:val="24"/>
          <w:szCs w:val="24"/>
          <w:lang w:val="el-GR"/>
        </w:rPr>
        <w:t>ς</w:t>
      </w:r>
      <w:r w:rsidR="009760CF" w:rsidRPr="00A93F3A">
        <w:rPr>
          <w:rFonts w:cstheme="minorHAnsi"/>
          <w:sz w:val="24"/>
          <w:szCs w:val="24"/>
          <w:lang w:val="el-GR"/>
        </w:rPr>
        <w:t>. Για να βρεθεί η περιστροφική αδράνεια του δακτυλίου και του δίσκου πειραματικά, εφαρμόζεται μια γνωστή ροπή στο δακτύλιο και το δί</w:t>
      </w:r>
      <w:r>
        <w:rPr>
          <w:rFonts w:cstheme="minorHAnsi"/>
          <w:sz w:val="24"/>
          <w:szCs w:val="24"/>
          <w:lang w:val="el-GR"/>
        </w:rPr>
        <w:t>σκο, και μετριέται η</w:t>
      </w:r>
      <w:r w:rsidR="009760CF" w:rsidRPr="00A93F3A">
        <w:rPr>
          <w:rFonts w:cstheme="minorHAnsi"/>
          <w:sz w:val="24"/>
          <w:szCs w:val="24"/>
          <w:lang w:val="el-GR"/>
        </w:rPr>
        <w:t xml:space="preserve"> γωνιακή επιτάχυνση, α</w:t>
      </w:r>
      <w:r>
        <w:rPr>
          <w:rFonts w:cstheme="minorHAnsi"/>
          <w:sz w:val="24"/>
          <w:szCs w:val="24"/>
          <w:lang w:val="el-GR"/>
        </w:rPr>
        <w:t xml:space="preserve"> που αποκτά το σώμα</w:t>
      </w:r>
      <w:r w:rsidR="009760CF" w:rsidRPr="00A93F3A">
        <w:rPr>
          <w:rFonts w:cstheme="minorHAnsi"/>
          <w:sz w:val="24"/>
          <w:szCs w:val="24"/>
          <w:lang w:val="el-GR"/>
        </w:rPr>
        <w:t xml:space="preserve">. </w:t>
      </w:r>
    </w:p>
    <w:p w:rsidR="009760CF" w:rsidRPr="00A93F3A" w:rsidRDefault="009760CF" w:rsidP="00A93F3A">
      <w:pPr>
        <w:jc w:val="both"/>
        <w:rPr>
          <w:rFonts w:cstheme="minorHAnsi"/>
          <w:sz w:val="24"/>
          <w:szCs w:val="24"/>
          <w:lang w:val="el-GR"/>
        </w:rPr>
      </w:pPr>
      <w:r w:rsidRPr="00A93F3A">
        <w:rPr>
          <w:rFonts w:cstheme="minorHAnsi"/>
          <w:sz w:val="24"/>
          <w:szCs w:val="24"/>
          <w:lang w:val="el-GR"/>
        </w:rPr>
        <w:t xml:space="preserve">Δεδομένου ότι </w:t>
      </w:r>
      <w:r w:rsidR="009F3ADB" w:rsidRPr="00A93F3A">
        <w:rPr>
          <w:rFonts w:cstheme="minorHAnsi"/>
          <w:sz w:val="24"/>
          <w:szCs w:val="24"/>
          <w:lang w:val="el-GR"/>
        </w:rPr>
        <w:t xml:space="preserve">τ = </w:t>
      </w:r>
      <w:r w:rsidR="009F3ADB" w:rsidRPr="00A93F3A">
        <w:rPr>
          <w:rFonts w:cstheme="minorHAnsi"/>
          <w:sz w:val="24"/>
          <w:szCs w:val="24"/>
        </w:rPr>
        <w:t>I</w:t>
      </w:r>
      <w:r w:rsidR="009F3ADB" w:rsidRPr="00A93F3A">
        <w:rPr>
          <w:rFonts w:cstheme="minorHAnsi"/>
          <w:sz w:val="24"/>
          <w:szCs w:val="24"/>
          <w:lang w:val="el-GR"/>
        </w:rPr>
        <w:t>α</w:t>
      </w:r>
      <w:r w:rsidRPr="00A93F3A">
        <w:rPr>
          <w:rFonts w:cstheme="minorHAnsi"/>
          <w:sz w:val="24"/>
          <w:szCs w:val="24"/>
          <w:lang w:val="el-GR"/>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F3ADB" w:rsidRPr="00A93F3A" w:rsidTr="009F3ADB">
        <w:tc>
          <w:tcPr>
            <w:tcW w:w="9629" w:type="dxa"/>
          </w:tcPr>
          <w:p w:rsidR="009F3ADB" w:rsidRPr="00A93F3A" w:rsidRDefault="009F3ADB" w:rsidP="00A93F3A">
            <w:pPr>
              <w:jc w:val="both"/>
              <w:rPr>
                <w:rFonts w:cstheme="minorHAnsi"/>
                <w:sz w:val="24"/>
                <w:szCs w:val="24"/>
                <w:lang w:val="el-GR"/>
              </w:rPr>
            </w:pPr>
            <m:oMath>
              <m:r>
                <w:rPr>
                  <w:rFonts w:ascii="Cambria Math" w:hAnsi="Cambria Math" w:cstheme="minorHAnsi"/>
                  <w:sz w:val="24"/>
                  <w:szCs w:val="24"/>
                </w:rPr>
                <m:t>I</m:t>
              </m:r>
              <m:r>
                <w:rPr>
                  <w:rFonts w:ascii="Cambria Math" w:hAnsi="Cambria Math" w:cstheme="minorHAnsi"/>
                  <w:sz w:val="24"/>
                  <w:szCs w:val="24"/>
                  <w:lang w:val="el-GR"/>
                </w:rPr>
                <m:t>=</m:t>
              </m:r>
              <m:f>
                <m:fPr>
                  <m:ctrlPr>
                    <w:rPr>
                      <w:rFonts w:ascii="Cambria Math" w:hAnsi="Cambria Math" w:cstheme="minorHAnsi"/>
                      <w:i/>
                      <w:sz w:val="24"/>
                      <w:szCs w:val="24"/>
                    </w:rPr>
                  </m:ctrlPr>
                </m:fPr>
                <m:num>
                  <m:r>
                    <w:rPr>
                      <w:rFonts w:ascii="Cambria Math" w:hAnsi="Cambria Math" w:cstheme="minorHAnsi"/>
                      <w:sz w:val="24"/>
                      <w:szCs w:val="24"/>
                    </w:rPr>
                    <m:t>τ</m:t>
                  </m:r>
                </m:num>
                <m:den>
                  <m:r>
                    <w:rPr>
                      <w:rFonts w:ascii="Cambria Math" w:hAnsi="Cambria Math" w:cstheme="minorHAnsi"/>
                      <w:sz w:val="24"/>
                      <w:szCs w:val="24"/>
                    </w:rPr>
                    <m:t>α</m:t>
                  </m:r>
                </m:den>
              </m:f>
            </m:oMath>
            <w:r w:rsidRPr="00A93F3A">
              <w:rPr>
                <w:rFonts w:cstheme="minorHAnsi"/>
                <w:sz w:val="24"/>
                <w:szCs w:val="24"/>
                <w:lang w:val="el-GR"/>
              </w:rPr>
              <w:tab/>
              <w:t xml:space="preserve">       (7)</w:t>
            </w:r>
          </w:p>
          <w:p w:rsidR="009F3ADB" w:rsidRPr="00A93F3A" w:rsidRDefault="009F3ADB" w:rsidP="00A93F3A">
            <w:pPr>
              <w:jc w:val="both"/>
              <w:rPr>
                <w:rFonts w:cstheme="minorHAnsi"/>
                <w:sz w:val="24"/>
                <w:szCs w:val="24"/>
                <w:lang w:val="el-GR"/>
              </w:rPr>
            </w:pPr>
          </w:p>
        </w:tc>
      </w:tr>
    </w:tbl>
    <w:p w:rsidR="009F3ADB" w:rsidRPr="006A43D2" w:rsidRDefault="009F3ADB" w:rsidP="00A93F3A">
      <w:pPr>
        <w:jc w:val="both"/>
        <w:rPr>
          <w:rFonts w:cstheme="minorHAnsi"/>
          <w:sz w:val="24"/>
          <w:szCs w:val="24"/>
          <w:lang w:val="el-GR"/>
        </w:rPr>
      </w:pPr>
      <w:r w:rsidRPr="00A93F3A">
        <w:rPr>
          <w:rFonts w:cstheme="minorHAnsi"/>
          <w:sz w:val="24"/>
          <w:szCs w:val="24"/>
          <w:lang w:val="el-GR"/>
        </w:rPr>
        <w:t>όπου τ είναι η ροπή που προκαλείται από</w:t>
      </w:r>
      <w:r w:rsidRPr="006A43D2">
        <w:rPr>
          <w:rFonts w:cstheme="minorHAnsi"/>
          <w:sz w:val="24"/>
          <w:szCs w:val="24"/>
          <w:lang w:val="el-GR"/>
        </w:rPr>
        <w:t xml:space="preserve"> το βάρος που κρέμεται από τη χορδή που τυλίγεται γύρω από το μεγάλο βήμα της τροχαλίας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F3ADB" w:rsidRPr="006A43D2" w:rsidTr="00130ED4">
        <w:tc>
          <w:tcPr>
            <w:tcW w:w="9629" w:type="dxa"/>
          </w:tcPr>
          <w:p w:rsidR="009F3ADB" w:rsidRPr="006A43D2" w:rsidRDefault="009F3ADB" w:rsidP="009F3ADB">
            <w:pPr>
              <w:rPr>
                <w:rFonts w:cstheme="minorHAnsi"/>
                <w:sz w:val="24"/>
                <w:szCs w:val="24"/>
              </w:rPr>
            </w:pPr>
            <w:r w:rsidRPr="006A43D2">
              <w:rPr>
                <w:rFonts w:cstheme="minorHAnsi"/>
                <w:sz w:val="24"/>
                <w:szCs w:val="24"/>
              </w:rPr>
              <w:t>τ=</w:t>
            </w:r>
            <w:proofErr w:type="spellStart"/>
            <w:r w:rsidRPr="006A43D2">
              <w:rPr>
                <w:rFonts w:cstheme="minorHAnsi"/>
                <w:sz w:val="24"/>
                <w:szCs w:val="24"/>
              </w:rPr>
              <w:t>rF</w:t>
            </w:r>
            <w:proofErr w:type="spellEnd"/>
            <w:r w:rsidRPr="006A43D2">
              <w:rPr>
                <w:rFonts w:cstheme="minorHAnsi"/>
                <w:sz w:val="24"/>
                <w:szCs w:val="24"/>
              </w:rPr>
              <w:tab/>
            </w:r>
            <w:r w:rsidRPr="006A43D2">
              <w:rPr>
                <w:rFonts w:cstheme="minorHAnsi"/>
                <w:sz w:val="24"/>
                <w:szCs w:val="24"/>
              </w:rPr>
              <w:tab/>
            </w:r>
            <w:r w:rsidRPr="006A43D2">
              <w:rPr>
                <w:rFonts w:cstheme="minorHAnsi"/>
                <w:sz w:val="24"/>
                <w:szCs w:val="24"/>
              </w:rPr>
              <w:tab/>
            </w:r>
            <w:r w:rsidRPr="006A43D2">
              <w:rPr>
                <w:rFonts w:cstheme="minorHAnsi"/>
                <w:sz w:val="24"/>
                <w:szCs w:val="24"/>
              </w:rPr>
              <w:tab/>
              <w:t>(8)</w:t>
            </w:r>
          </w:p>
          <w:p w:rsidR="009F3ADB" w:rsidRPr="006A43D2" w:rsidRDefault="009F3ADB" w:rsidP="009F3ADB">
            <w:pPr>
              <w:rPr>
                <w:rFonts w:cstheme="minorHAnsi"/>
                <w:sz w:val="24"/>
                <w:szCs w:val="24"/>
                <w:lang w:val="el-GR"/>
              </w:rPr>
            </w:pPr>
          </w:p>
        </w:tc>
      </w:tr>
    </w:tbl>
    <w:p w:rsidR="009F3ADB" w:rsidRPr="006A43D2" w:rsidRDefault="009F3ADB" w:rsidP="00B058CD">
      <w:pPr>
        <w:jc w:val="both"/>
        <w:rPr>
          <w:rFonts w:cstheme="minorHAnsi"/>
          <w:sz w:val="24"/>
          <w:szCs w:val="24"/>
          <w:lang w:val="el-GR"/>
        </w:rPr>
      </w:pPr>
      <w:r w:rsidRPr="006A43D2">
        <w:rPr>
          <w:rFonts w:cstheme="minorHAnsi"/>
          <w:sz w:val="24"/>
          <w:szCs w:val="24"/>
          <w:lang w:val="el-GR"/>
        </w:rPr>
        <w:t xml:space="preserve">όπου r είναι η ακτίνα της τροχαλίας γύρω από την οποία τυλίγεται το νήμα και το F είναι η τάση στο νήμα όταν περιστρέφεται η συσκευή. Επίσης,  a = </w:t>
      </w:r>
      <w:proofErr w:type="spellStart"/>
      <w:r w:rsidRPr="006A43D2">
        <w:rPr>
          <w:rFonts w:cstheme="minorHAnsi"/>
          <w:sz w:val="24"/>
          <w:szCs w:val="24"/>
          <w:lang w:val="el-GR"/>
        </w:rPr>
        <w:t>rα</w:t>
      </w:r>
      <w:proofErr w:type="spellEnd"/>
      <w:r w:rsidRPr="006A43D2">
        <w:rPr>
          <w:rFonts w:cstheme="minorHAnsi"/>
          <w:sz w:val="24"/>
          <w:szCs w:val="24"/>
          <w:lang w:val="el-GR"/>
        </w:rPr>
        <w:t xml:space="preserve">,  όπου "a" είναι  η γραμμική  </w:t>
      </w:r>
      <w:r w:rsidR="00B058CD">
        <w:rPr>
          <w:rFonts w:cstheme="minorHAnsi"/>
          <w:sz w:val="24"/>
          <w:szCs w:val="24"/>
          <w:lang w:val="el-GR"/>
        </w:rPr>
        <w:t>επιτάχυνση</w:t>
      </w:r>
      <w:r w:rsidRPr="006A43D2">
        <w:rPr>
          <w:rFonts w:cstheme="minorHAnsi"/>
          <w:sz w:val="24"/>
          <w:szCs w:val="24"/>
          <w:lang w:val="el-GR"/>
        </w:rPr>
        <w:t xml:space="preserve">. </w:t>
      </w:r>
    </w:p>
    <w:p w:rsidR="009F3ADB" w:rsidRDefault="009F3ADB" w:rsidP="009F3ADB">
      <w:pPr>
        <w:rPr>
          <w:rFonts w:cstheme="minorHAnsi"/>
          <w:sz w:val="24"/>
          <w:szCs w:val="24"/>
          <w:lang w:val="el-GR"/>
        </w:rPr>
      </w:pPr>
      <w:r w:rsidRPr="0013244E">
        <w:rPr>
          <w:rFonts w:cstheme="minorHAnsi"/>
          <w:sz w:val="24"/>
          <w:szCs w:val="24"/>
          <w:lang w:val="el-GR"/>
        </w:rPr>
        <w:lastRenderedPageBreak/>
        <w:t xml:space="preserve">Εφαρμόζοντας το δεύτερο νόμο του Νεύτωνα για την κρεμαστή μάζα, m, </w:t>
      </w:r>
      <w:r w:rsidR="00130ED4" w:rsidRPr="0013244E">
        <w:rPr>
          <w:rFonts w:cstheme="minorHAnsi"/>
          <w:sz w:val="24"/>
          <w:szCs w:val="24"/>
          <w:lang w:val="el-GR"/>
        </w:rPr>
        <w:t>(Σχήμα 2)</w:t>
      </w:r>
      <w:r w:rsidR="0013244E">
        <w:rPr>
          <w:rFonts w:cstheme="minorHAnsi"/>
          <w:sz w:val="24"/>
          <w:szCs w:val="24"/>
          <w:lang w:val="el-GR"/>
        </w:rPr>
        <w:t xml:space="preserve"> παίρνουμε</w:t>
      </w:r>
      <w:r w:rsidRPr="0013244E">
        <w:rPr>
          <w:rFonts w:cstheme="minorHAnsi"/>
          <w:sz w:val="24"/>
          <w:szCs w:val="24"/>
          <w:lang w:val="el-GR"/>
        </w:rPr>
        <w:t xml:space="preserve">: </w:t>
      </w:r>
    </w:p>
    <w:p w:rsidR="00767540" w:rsidRPr="0013244E" w:rsidRDefault="00767540" w:rsidP="009F3ADB">
      <w:pPr>
        <w:rPr>
          <w:rFonts w:cstheme="minorHAnsi"/>
          <w:sz w:val="24"/>
          <w:szCs w:val="24"/>
          <w:lang w:val="el-GR"/>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130ED4" w:rsidRPr="0013244E" w:rsidTr="00130ED4">
        <w:tc>
          <w:tcPr>
            <w:tcW w:w="4814" w:type="dxa"/>
          </w:tcPr>
          <w:p w:rsidR="00130ED4" w:rsidRPr="0013244E" w:rsidRDefault="00632EA1" w:rsidP="00130ED4">
            <w:pPr>
              <w:rPr>
                <w:rFonts w:cstheme="minorHAnsi"/>
                <w:sz w:val="24"/>
                <w:szCs w:val="24"/>
                <w:lang w:val="el-GR"/>
              </w:rPr>
            </w:pPr>
            <m:oMath>
              <m:nary>
                <m:naryPr>
                  <m:chr m:val="∑"/>
                  <m:limLoc m:val="undOvr"/>
                  <m:subHide m:val="1"/>
                  <m:supHide m:val="1"/>
                  <m:ctrlPr>
                    <w:rPr>
                      <w:rFonts w:ascii="Cambria Math" w:hAnsi="Cambria Math" w:cstheme="minorHAnsi"/>
                      <w:i/>
                      <w:sz w:val="24"/>
                      <w:szCs w:val="24"/>
                    </w:rPr>
                  </m:ctrlPr>
                </m:naryPr>
                <m:sub/>
                <m:sup/>
                <m:e>
                  <m:r>
                    <w:rPr>
                      <w:rFonts w:ascii="Cambria Math" w:hAnsi="Cambria Math" w:cstheme="minorHAnsi"/>
                      <w:sz w:val="24"/>
                      <w:szCs w:val="24"/>
                    </w:rPr>
                    <m:t>F</m:t>
                  </m:r>
                </m:e>
              </m:nary>
              <m:r>
                <w:rPr>
                  <w:rFonts w:ascii="Cambria Math" w:hAnsi="Cambria Math" w:cstheme="minorHAnsi"/>
                  <w:sz w:val="24"/>
                  <w:szCs w:val="24"/>
                  <w:lang w:val="el-GR"/>
                </w:rPr>
                <m:t>=</m:t>
              </m:r>
              <m:r>
                <w:rPr>
                  <w:rFonts w:ascii="Cambria Math" w:hAnsi="Cambria Math" w:cstheme="minorHAnsi"/>
                  <w:sz w:val="24"/>
                  <w:szCs w:val="24"/>
                </w:rPr>
                <m:t>mg</m:t>
              </m:r>
              <m:r>
                <w:rPr>
                  <w:rFonts w:ascii="Cambria Math" w:hAnsi="Cambria Math" w:cstheme="minorHAnsi"/>
                  <w:sz w:val="24"/>
                  <w:szCs w:val="24"/>
                  <w:lang w:val="el-GR"/>
                </w:rPr>
                <m:t>-</m:t>
              </m:r>
              <m:r>
                <w:rPr>
                  <w:rFonts w:ascii="Cambria Math" w:hAnsi="Cambria Math" w:cstheme="minorHAnsi"/>
                  <w:sz w:val="24"/>
                  <w:szCs w:val="24"/>
                </w:rPr>
                <m:t>F</m:t>
              </m:r>
              <m:r>
                <w:rPr>
                  <w:rFonts w:ascii="Cambria Math" w:hAnsi="Cambria Math" w:cstheme="minorHAnsi"/>
                  <w:sz w:val="24"/>
                  <w:szCs w:val="24"/>
                  <w:lang w:val="el-GR"/>
                </w:rPr>
                <m:t>=</m:t>
              </m:r>
              <m:r>
                <w:rPr>
                  <w:rFonts w:ascii="Cambria Math" w:hAnsi="Cambria Math" w:cstheme="minorHAnsi"/>
                  <w:sz w:val="24"/>
                  <w:szCs w:val="24"/>
                </w:rPr>
                <m:t>ma</m:t>
              </m:r>
            </m:oMath>
            <w:r w:rsidR="00130ED4" w:rsidRPr="0013244E">
              <w:rPr>
                <w:rFonts w:eastAsiaTheme="minorEastAsia" w:cstheme="minorHAnsi"/>
                <w:sz w:val="24"/>
                <w:szCs w:val="24"/>
                <w:lang w:val="el-GR"/>
              </w:rPr>
              <w:tab/>
            </w:r>
            <w:r w:rsidR="00130ED4" w:rsidRPr="0013244E">
              <w:rPr>
                <w:rFonts w:eastAsiaTheme="minorEastAsia" w:cstheme="minorHAnsi"/>
                <w:sz w:val="24"/>
                <w:szCs w:val="24"/>
                <w:lang w:val="el-GR"/>
              </w:rPr>
              <w:tab/>
            </w:r>
            <w:r w:rsidR="00767540">
              <w:rPr>
                <w:rFonts w:eastAsiaTheme="minorEastAsia" w:cstheme="minorHAnsi"/>
                <w:sz w:val="24"/>
                <w:szCs w:val="24"/>
              </w:rPr>
              <w:t xml:space="preserve">        </w:t>
            </w:r>
            <w:r w:rsidR="00130ED4" w:rsidRPr="0013244E">
              <w:rPr>
                <w:rFonts w:cstheme="minorHAnsi"/>
                <w:sz w:val="24"/>
                <w:szCs w:val="24"/>
                <w:lang w:val="el-GR"/>
              </w:rPr>
              <w:t>(9)</w:t>
            </w:r>
          </w:p>
          <w:p w:rsidR="00130ED4" w:rsidRPr="0013244E" w:rsidRDefault="00130ED4" w:rsidP="00130ED4">
            <w:pPr>
              <w:rPr>
                <w:rFonts w:cstheme="minorHAnsi"/>
                <w:sz w:val="24"/>
                <w:szCs w:val="24"/>
                <w:lang w:val="el-GR"/>
              </w:rPr>
            </w:pPr>
          </w:p>
          <w:p w:rsidR="00130ED4" w:rsidRPr="0013244E" w:rsidRDefault="00130ED4" w:rsidP="00130ED4">
            <w:pPr>
              <w:outlineLvl w:val="0"/>
              <w:rPr>
                <w:rFonts w:cstheme="minorHAnsi"/>
                <w:sz w:val="24"/>
                <w:szCs w:val="24"/>
                <w:lang w:val="el-GR"/>
              </w:rPr>
            </w:pPr>
            <m:oMath>
              <m:r>
                <w:rPr>
                  <w:rFonts w:ascii="Cambria Math" w:hAnsi="Cambria Math" w:cstheme="minorHAnsi"/>
                  <w:sz w:val="24"/>
                  <w:szCs w:val="24"/>
                </w:rPr>
                <m:t>F</m:t>
              </m:r>
              <m:r>
                <w:rPr>
                  <w:rFonts w:ascii="Cambria Math" w:hAnsi="Cambria Math" w:cstheme="minorHAnsi"/>
                  <w:sz w:val="24"/>
                  <w:szCs w:val="24"/>
                  <w:lang w:val="el-GR"/>
                </w:rPr>
                <m:t>=</m:t>
              </m:r>
              <m:r>
                <w:rPr>
                  <w:rFonts w:ascii="Cambria Math" w:hAnsi="Cambria Math" w:cstheme="minorHAnsi"/>
                  <w:sz w:val="24"/>
                  <w:szCs w:val="24"/>
                </w:rPr>
                <m:t>m</m:t>
              </m:r>
              <m:r>
                <w:rPr>
                  <w:rFonts w:ascii="Cambria Math" w:hAnsi="Cambria Math" w:cstheme="minorHAnsi"/>
                  <w:sz w:val="24"/>
                  <w:szCs w:val="24"/>
                  <w:lang w:val="el-GR"/>
                </w:rPr>
                <m:t>(</m:t>
              </m:r>
              <m:r>
                <w:rPr>
                  <w:rFonts w:ascii="Cambria Math" w:hAnsi="Cambria Math" w:cstheme="minorHAnsi"/>
                  <w:sz w:val="24"/>
                  <w:szCs w:val="24"/>
                </w:rPr>
                <m:t>g</m:t>
              </m:r>
              <m:r>
                <w:rPr>
                  <w:rFonts w:ascii="Cambria Math" w:hAnsi="Cambria Math" w:cstheme="minorHAnsi"/>
                  <w:sz w:val="24"/>
                  <w:szCs w:val="24"/>
                  <w:lang w:val="el-GR"/>
                </w:rPr>
                <m:t>-</m:t>
              </m:r>
              <m:r>
                <w:rPr>
                  <w:rFonts w:ascii="Cambria Math" w:hAnsi="Cambria Math" w:cstheme="minorHAnsi"/>
                  <w:sz w:val="24"/>
                  <w:szCs w:val="24"/>
                </w:rPr>
                <m:t>a</m:t>
              </m:r>
              <m:r>
                <w:rPr>
                  <w:rFonts w:ascii="Cambria Math" w:hAnsi="Cambria Math" w:cstheme="minorHAnsi"/>
                  <w:sz w:val="24"/>
                  <w:szCs w:val="24"/>
                  <w:lang w:val="el-GR"/>
                </w:rPr>
                <m:t>)</m:t>
              </m:r>
            </m:oMath>
            <w:r w:rsidRPr="0013244E">
              <w:rPr>
                <w:rFonts w:cstheme="minorHAnsi"/>
                <w:sz w:val="24"/>
                <w:szCs w:val="24"/>
                <w:lang w:val="el-GR"/>
              </w:rPr>
              <w:tab/>
              <w:t xml:space="preserve">                    (10)</w:t>
            </w:r>
          </w:p>
          <w:p w:rsidR="00130ED4" w:rsidRPr="0013244E" w:rsidRDefault="00130ED4" w:rsidP="00130ED4">
            <w:pPr>
              <w:rPr>
                <w:rFonts w:cstheme="minorHAnsi"/>
                <w:sz w:val="24"/>
                <w:szCs w:val="24"/>
                <w:lang w:val="el-GR"/>
              </w:rPr>
            </w:pPr>
          </w:p>
          <w:p w:rsidR="00130ED4" w:rsidRPr="0013244E" w:rsidRDefault="00130ED4" w:rsidP="009F3ADB">
            <w:pPr>
              <w:rPr>
                <w:rFonts w:cstheme="minorHAnsi"/>
                <w:sz w:val="24"/>
                <w:szCs w:val="24"/>
                <w:lang w:val="el-GR"/>
              </w:rPr>
            </w:pPr>
          </w:p>
        </w:tc>
        <w:tc>
          <w:tcPr>
            <w:tcW w:w="4815" w:type="dxa"/>
          </w:tcPr>
          <w:p w:rsidR="00130ED4" w:rsidRPr="0013244E" w:rsidRDefault="00130ED4" w:rsidP="00130ED4">
            <w:pPr>
              <w:jc w:val="center"/>
              <w:rPr>
                <w:rFonts w:cstheme="minorHAnsi"/>
                <w:sz w:val="24"/>
                <w:szCs w:val="24"/>
                <w:lang w:val="el-GR"/>
              </w:rPr>
            </w:pPr>
            <w:r w:rsidRPr="0013244E">
              <w:rPr>
                <w:rFonts w:cstheme="minorHAnsi"/>
                <w:noProof/>
                <w:sz w:val="24"/>
                <w:szCs w:val="24"/>
                <w:lang w:val="el-GR" w:eastAsia="el-GR"/>
              </w:rPr>
              <w:drawing>
                <wp:inline distT="0" distB="0" distL="0" distR="0" wp14:anchorId="6DEC393F" wp14:editId="02997162">
                  <wp:extent cx="1920240" cy="1382645"/>
                  <wp:effectExtent l="0" t="0" r="3810" b="825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5070" cy="1436526"/>
                          </a:xfrm>
                          <a:prstGeom prst="rect">
                            <a:avLst/>
                          </a:prstGeom>
                        </pic:spPr>
                      </pic:pic>
                    </a:graphicData>
                  </a:graphic>
                </wp:inline>
              </w:drawing>
            </w:r>
          </w:p>
          <w:p w:rsidR="00130ED4" w:rsidRPr="0013244E" w:rsidRDefault="00130ED4" w:rsidP="00130ED4">
            <w:pPr>
              <w:jc w:val="center"/>
              <w:rPr>
                <w:rFonts w:cstheme="minorHAnsi"/>
                <w:sz w:val="24"/>
                <w:szCs w:val="24"/>
                <w:lang w:val="el-GR"/>
              </w:rPr>
            </w:pPr>
            <w:r w:rsidRPr="0013244E">
              <w:rPr>
                <w:rFonts w:cstheme="minorHAnsi"/>
                <w:sz w:val="24"/>
                <w:szCs w:val="24"/>
                <w:lang w:val="el-GR"/>
              </w:rPr>
              <w:t>Σχήμα 2</w:t>
            </w:r>
          </w:p>
          <w:p w:rsidR="00130ED4" w:rsidRPr="0013244E" w:rsidRDefault="00130ED4" w:rsidP="00130ED4">
            <w:pPr>
              <w:jc w:val="center"/>
              <w:rPr>
                <w:rFonts w:cstheme="minorHAnsi"/>
                <w:sz w:val="24"/>
                <w:szCs w:val="24"/>
                <w:lang w:val="el-GR"/>
              </w:rPr>
            </w:pPr>
          </w:p>
        </w:tc>
      </w:tr>
    </w:tbl>
    <w:p w:rsidR="00770193" w:rsidRDefault="00512511" w:rsidP="003B2E01">
      <w:pPr>
        <w:rPr>
          <w:rFonts w:cstheme="minorHAnsi"/>
          <w:b/>
          <w:sz w:val="28"/>
          <w:szCs w:val="28"/>
          <w:lang w:val="el-GR"/>
        </w:rPr>
      </w:pPr>
      <w:r w:rsidRPr="00770193">
        <w:rPr>
          <w:rFonts w:cstheme="minorHAnsi"/>
          <w:b/>
          <w:sz w:val="28"/>
          <w:szCs w:val="28"/>
          <w:lang w:val="el-GR"/>
        </w:rPr>
        <w:t>Εκτέλεση της άσκησης</w:t>
      </w:r>
    </w:p>
    <w:p w:rsidR="003B2E01" w:rsidRPr="00770193" w:rsidRDefault="003B2E01" w:rsidP="003B2E01">
      <w:pPr>
        <w:rPr>
          <w:rFonts w:cstheme="minorHAnsi"/>
          <w:b/>
          <w:sz w:val="28"/>
          <w:szCs w:val="28"/>
          <w:lang w:val="el-GR"/>
        </w:rPr>
      </w:pPr>
      <w:r w:rsidRPr="00770193">
        <w:rPr>
          <w:rFonts w:cstheme="minorHAnsi"/>
          <w:b/>
          <w:sz w:val="28"/>
          <w:szCs w:val="28"/>
          <w:lang w:val="el-GR"/>
        </w:rPr>
        <w:t>Μέρος Α</w:t>
      </w:r>
    </w:p>
    <w:p w:rsidR="00FE51AF" w:rsidRPr="006A43D2" w:rsidRDefault="00FE51AF" w:rsidP="00FE51AF">
      <w:pPr>
        <w:rPr>
          <w:rFonts w:cstheme="minorHAnsi"/>
          <w:sz w:val="24"/>
          <w:szCs w:val="24"/>
          <w:lang w:val="el-GR"/>
        </w:rPr>
      </w:pPr>
      <w:r w:rsidRPr="006A43D2">
        <w:rPr>
          <w:rFonts w:cstheme="minorHAnsi"/>
          <w:sz w:val="24"/>
          <w:szCs w:val="24"/>
          <w:lang w:val="el-GR"/>
        </w:rPr>
        <w:t xml:space="preserve">1. Μετρήστε τη μάζα, </w:t>
      </w:r>
      <w:r w:rsidRPr="006A43D2">
        <w:rPr>
          <w:rFonts w:cstheme="minorHAnsi"/>
          <w:sz w:val="24"/>
          <w:szCs w:val="24"/>
        </w:rPr>
        <w:t>m</w:t>
      </w:r>
      <w:r w:rsidRPr="006A43D2">
        <w:rPr>
          <w:rFonts w:cstheme="minorHAnsi"/>
          <w:sz w:val="24"/>
          <w:szCs w:val="24"/>
          <w:lang w:val="el-GR"/>
        </w:rPr>
        <w:t xml:space="preserve">, του </w:t>
      </w:r>
      <w:r w:rsidR="00930511" w:rsidRPr="006A43D2">
        <w:rPr>
          <w:rFonts w:cstheme="minorHAnsi"/>
          <w:sz w:val="24"/>
          <w:szCs w:val="24"/>
          <w:lang w:val="el-GR"/>
        </w:rPr>
        <w:t>δίσκου. Καταγράψτε την τιμή στο</w:t>
      </w:r>
      <w:r w:rsidRPr="006A43D2">
        <w:rPr>
          <w:rFonts w:cstheme="minorHAnsi"/>
          <w:sz w:val="24"/>
          <w:szCs w:val="24"/>
          <w:lang w:val="el-GR"/>
        </w:rPr>
        <w:t xml:space="preserve"> </w:t>
      </w:r>
      <w:r w:rsidR="00930511" w:rsidRPr="006A43D2">
        <w:rPr>
          <w:rFonts w:cstheme="minorHAnsi"/>
          <w:sz w:val="24"/>
          <w:szCs w:val="24"/>
          <w:lang w:val="el-GR"/>
        </w:rPr>
        <w:t>Σχήμα 4</w:t>
      </w:r>
      <w:r w:rsidRPr="006A43D2">
        <w:rPr>
          <w:rFonts w:cstheme="minorHAnsi"/>
          <w:sz w:val="24"/>
          <w:szCs w:val="24"/>
          <w:lang w:val="el-GR"/>
        </w:rPr>
        <w:t>.</w:t>
      </w:r>
    </w:p>
    <w:p w:rsidR="00FE51AF" w:rsidRPr="006A43D2" w:rsidRDefault="00FE51AF" w:rsidP="00FE51AF">
      <w:pPr>
        <w:rPr>
          <w:rFonts w:cstheme="minorHAnsi"/>
          <w:sz w:val="24"/>
          <w:szCs w:val="24"/>
          <w:lang w:val="el-GR"/>
        </w:rPr>
      </w:pPr>
      <w:r w:rsidRPr="006A43D2">
        <w:rPr>
          <w:rFonts w:cstheme="minorHAnsi"/>
          <w:sz w:val="24"/>
          <w:szCs w:val="24"/>
          <w:lang w:val="el-GR"/>
        </w:rPr>
        <w:t xml:space="preserve">2. Μετρήστε και καταγράψτε την απόσταση, </w:t>
      </w:r>
      <w:r w:rsidRPr="006A43D2">
        <w:rPr>
          <w:rFonts w:cstheme="minorHAnsi"/>
          <w:sz w:val="24"/>
          <w:szCs w:val="24"/>
        </w:rPr>
        <w:t>d</w:t>
      </w:r>
      <w:r w:rsidRPr="006A43D2">
        <w:rPr>
          <w:rFonts w:cstheme="minorHAnsi"/>
          <w:sz w:val="24"/>
          <w:szCs w:val="24"/>
          <w:lang w:val="el-GR"/>
        </w:rPr>
        <w:t xml:space="preserve">, από το σημείο περιστροφής στην άκρη του δίσκου στο κέντρο του δίσκου. </w:t>
      </w:r>
    </w:p>
    <w:p w:rsidR="00FE51AF" w:rsidRPr="006A43D2" w:rsidRDefault="00770193" w:rsidP="00FE51AF">
      <w:pPr>
        <w:rPr>
          <w:rFonts w:cstheme="minorHAnsi"/>
          <w:sz w:val="24"/>
          <w:szCs w:val="24"/>
          <w:lang w:val="el-GR"/>
        </w:rPr>
      </w:pPr>
      <w:r>
        <w:rPr>
          <w:rFonts w:cstheme="minorHAnsi"/>
          <w:sz w:val="24"/>
          <w:szCs w:val="24"/>
          <w:lang w:val="el-GR"/>
        </w:rPr>
        <w:t>3. Τοποθετήστε τον</w:t>
      </w:r>
      <w:r w:rsidR="00FE51AF" w:rsidRPr="006A43D2">
        <w:rPr>
          <w:rFonts w:cstheme="minorHAnsi"/>
          <w:sz w:val="24"/>
          <w:szCs w:val="24"/>
          <w:lang w:val="el-GR"/>
        </w:rPr>
        <w:t xml:space="preserve"> αισθητήρα</w:t>
      </w:r>
      <w:r>
        <w:rPr>
          <w:rFonts w:cstheme="minorHAnsi"/>
          <w:sz w:val="24"/>
          <w:szCs w:val="24"/>
          <w:lang w:val="el-GR"/>
        </w:rPr>
        <w:t xml:space="preserve"> περιστροφικής </w:t>
      </w:r>
      <w:r w:rsidR="00FE51AF" w:rsidRPr="006A43D2">
        <w:rPr>
          <w:rFonts w:cstheme="minorHAnsi"/>
          <w:sz w:val="24"/>
          <w:szCs w:val="24"/>
          <w:lang w:val="el-GR"/>
        </w:rPr>
        <w:t xml:space="preserve">κίνησης σε μια ράβδο στήριξης έτσι ώστε ο άξονας του αισθητήρα να είναι οριζόντιος (παράλληλος με τον πάγκο). </w:t>
      </w:r>
    </w:p>
    <w:p w:rsidR="00FE51AF" w:rsidRPr="006A43D2" w:rsidRDefault="00FE51AF" w:rsidP="00FE51AF">
      <w:pPr>
        <w:rPr>
          <w:rFonts w:cstheme="minorHAnsi"/>
          <w:sz w:val="24"/>
          <w:szCs w:val="24"/>
          <w:lang w:val="el-GR"/>
        </w:rPr>
      </w:pPr>
      <w:r w:rsidRPr="006A43D2">
        <w:rPr>
          <w:rFonts w:cstheme="minorHAnsi"/>
          <w:sz w:val="24"/>
          <w:szCs w:val="24"/>
          <w:lang w:val="el-GR"/>
        </w:rPr>
        <w:t xml:space="preserve">4. Χρησιμοποιήστε μια βίδα στερέωσης για να συνδέσετε το δίσκο στον άξονα του αισθητήρα μέσω μιας οπής στην άκρη του δίσκου. </w:t>
      </w:r>
    </w:p>
    <w:p w:rsidR="00FE51AF" w:rsidRDefault="00770193" w:rsidP="00FE51AF">
      <w:pPr>
        <w:rPr>
          <w:rFonts w:cstheme="minorHAnsi"/>
          <w:sz w:val="24"/>
          <w:szCs w:val="24"/>
          <w:lang w:val="el-GR"/>
        </w:rPr>
      </w:pPr>
      <w:r>
        <w:rPr>
          <w:rFonts w:cstheme="minorHAnsi"/>
          <w:sz w:val="24"/>
          <w:szCs w:val="24"/>
          <w:lang w:val="el-GR"/>
        </w:rPr>
        <w:t xml:space="preserve">5. Συνδέστε τον </w:t>
      </w:r>
      <w:r w:rsidR="00FE51AF" w:rsidRPr="006A43D2">
        <w:rPr>
          <w:rFonts w:cstheme="minorHAnsi"/>
          <w:sz w:val="24"/>
          <w:szCs w:val="24"/>
          <w:lang w:val="el-GR"/>
        </w:rPr>
        <w:t xml:space="preserve">αισθητήρα </w:t>
      </w:r>
      <w:r>
        <w:rPr>
          <w:rFonts w:cstheme="minorHAnsi"/>
          <w:sz w:val="24"/>
          <w:szCs w:val="24"/>
          <w:lang w:val="el-GR"/>
        </w:rPr>
        <w:t>περιστροφικής</w:t>
      </w:r>
      <w:r w:rsidRPr="006A43D2">
        <w:rPr>
          <w:rFonts w:cstheme="minorHAnsi"/>
          <w:sz w:val="24"/>
          <w:szCs w:val="24"/>
          <w:lang w:val="el-GR"/>
        </w:rPr>
        <w:t xml:space="preserve"> </w:t>
      </w:r>
      <w:r w:rsidR="00FE51AF" w:rsidRPr="006A43D2">
        <w:rPr>
          <w:rFonts w:cstheme="minorHAnsi"/>
          <w:sz w:val="24"/>
          <w:szCs w:val="24"/>
          <w:lang w:val="el-GR"/>
        </w:rPr>
        <w:t xml:space="preserve">κίνησης με ένα </w:t>
      </w:r>
      <w:proofErr w:type="spellStart"/>
      <w:r w:rsidR="00FE51AF" w:rsidRPr="006A43D2">
        <w:rPr>
          <w:rFonts w:cstheme="minorHAnsi"/>
          <w:sz w:val="24"/>
          <w:szCs w:val="24"/>
        </w:rPr>
        <w:t>usb</w:t>
      </w:r>
      <w:proofErr w:type="spellEnd"/>
      <w:r w:rsidR="00FE51AF" w:rsidRPr="006A43D2">
        <w:rPr>
          <w:rFonts w:cstheme="minorHAnsi"/>
          <w:sz w:val="24"/>
          <w:szCs w:val="24"/>
          <w:lang w:val="el-GR"/>
        </w:rPr>
        <w:t>.</w:t>
      </w:r>
    </w:p>
    <w:p w:rsidR="00770193" w:rsidRPr="006A43D2" w:rsidRDefault="00770193" w:rsidP="00FE51AF">
      <w:pPr>
        <w:rPr>
          <w:rFonts w:cstheme="minorHAnsi"/>
          <w:sz w:val="24"/>
          <w:szCs w:val="24"/>
          <w:lang w:val="el-GR"/>
        </w:rPr>
      </w:pPr>
    </w:p>
    <w:p w:rsidR="00FE51AF" w:rsidRPr="006A43D2" w:rsidRDefault="00770193" w:rsidP="00FE51AF">
      <w:pPr>
        <w:rPr>
          <w:rFonts w:cstheme="minorHAnsi"/>
          <w:b/>
          <w:sz w:val="24"/>
          <w:szCs w:val="24"/>
          <w:lang w:val="el-GR"/>
        </w:rPr>
      </w:pPr>
      <w:r>
        <w:rPr>
          <w:rFonts w:cstheme="minorHAnsi"/>
          <w:b/>
          <w:sz w:val="24"/>
          <w:szCs w:val="24"/>
          <w:lang w:val="el-GR"/>
        </w:rPr>
        <w:t xml:space="preserve">Συλλογή μετρήσεων  </w:t>
      </w:r>
      <w:r w:rsidR="00FE51AF" w:rsidRPr="006A43D2">
        <w:rPr>
          <w:rFonts w:cstheme="minorHAnsi"/>
          <w:b/>
          <w:sz w:val="24"/>
          <w:szCs w:val="24"/>
          <w:lang w:val="el-GR"/>
        </w:rPr>
        <w:t xml:space="preserve"> </w:t>
      </w:r>
    </w:p>
    <w:p w:rsidR="00FE51AF" w:rsidRPr="006A43D2" w:rsidRDefault="00FE51AF" w:rsidP="00FE51AF">
      <w:pPr>
        <w:rPr>
          <w:rFonts w:cstheme="minorHAnsi"/>
          <w:sz w:val="24"/>
          <w:szCs w:val="24"/>
          <w:lang w:val="el-GR"/>
        </w:rPr>
      </w:pPr>
      <w:r w:rsidRPr="006A43D2">
        <w:rPr>
          <w:rFonts w:cstheme="minorHAnsi"/>
          <w:sz w:val="24"/>
          <w:szCs w:val="24"/>
          <w:lang w:val="el-GR"/>
        </w:rPr>
        <w:t>1. Ξεκινήστε απαλά το δίσκο να</w:t>
      </w:r>
      <w:r w:rsidR="003B2E01" w:rsidRPr="006A43D2">
        <w:rPr>
          <w:rFonts w:cstheme="minorHAnsi"/>
          <w:sz w:val="24"/>
          <w:szCs w:val="24"/>
          <w:lang w:val="el-GR"/>
        </w:rPr>
        <w:t xml:space="preserve"> ταλαντεύεται</w:t>
      </w:r>
      <w:r w:rsidRPr="006A43D2">
        <w:rPr>
          <w:rFonts w:cstheme="minorHAnsi"/>
          <w:sz w:val="24"/>
          <w:szCs w:val="24"/>
          <w:lang w:val="el-GR"/>
        </w:rPr>
        <w:t xml:space="preserve"> με ένα μικρό πλάτος (περίπου 20 μοίρες συνολικά). </w:t>
      </w:r>
    </w:p>
    <w:p w:rsidR="00FE51AF" w:rsidRPr="006A43D2" w:rsidRDefault="00FE51AF" w:rsidP="00FE51AF">
      <w:pPr>
        <w:rPr>
          <w:rFonts w:cstheme="minorHAnsi"/>
          <w:sz w:val="24"/>
          <w:szCs w:val="24"/>
          <w:lang w:val="el-GR"/>
        </w:rPr>
      </w:pPr>
      <w:r w:rsidRPr="006A43D2">
        <w:rPr>
          <w:rFonts w:cstheme="minorHAnsi"/>
          <w:sz w:val="24"/>
          <w:szCs w:val="24"/>
          <w:lang w:val="el-GR"/>
        </w:rPr>
        <w:t xml:space="preserve">2. Κάντε κλικ στο κουμπί «RECORD» για να ξεκινήσετε την καταγραφή δεδομένων. Μετά από περίπου 25 δευτερόλεπτα, κάντε κλικ στο κουμπί «STOP» για να διακόψετε την εγγραφή δεδομένων. </w:t>
      </w:r>
    </w:p>
    <w:p w:rsidR="00FE51AF" w:rsidRPr="006A43D2" w:rsidRDefault="00FE51AF" w:rsidP="00FE51AF">
      <w:pPr>
        <w:rPr>
          <w:rFonts w:cstheme="minorHAnsi"/>
          <w:sz w:val="24"/>
          <w:szCs w:val="24"/>
          <w:lang w:val="el-GR"/>
        </w:rPr>
      </w:pPr>
      <w:r w:rsidRPr="006A43D2">
        <w:rPr>
          <w:rFonts w:cstheme="minorHAnsi"/>
          <w:sz w:val="24"/>
          <w:szCs w:val="24"/>
          <w:lang w:val="el-GR"/>
        </w:rPr>
        <w:t>3. Επαναλάβετε τη διαδικασία για αρκετές ακόμη δοκιμές. Καθορίστε το μέσο όρο των τιμών της περιόδου ταλάντωσης και καταγράψτε τη μέση τιμή στο Σ</w:t>
      </w:r>
      <w:r w:rsidR="003B2E01" w:rsidRPr="006A43D2">
        <w:rPr>
          <w:rFonts w:cstheme="minorHAnsi"/>
          <w:sz w:val="24"/>
          <w:szCs w:val="24"/>
          <w:lang w:val="el-GR"/>
        </w:rPr>
        <w:t>χήμα 4</w:t>
      </w:r>
      <w:r w:rsidRPr="006A43D2">
        <w:rPr>
          <w:rFonts w:cstheme="minorHAnsi"/>
          <w:sz w:val="24"/>
          <w:szCs w:val="24"/>
          <w:lang w:val="el-GR"/>
        </w:rPr>
        <w:t xml:space="preserve">. </w:t>
      </w:r>
    </w:p>
    <w:p w:rsidR="00FE51AF" w:rsidRPr="006A43D2" w:rsidRDefault="00FE51AF" w:rsidP="00FE51AF">
      <w:pPr>
        <w:rPr>
          <w:rFonts w:cstheme="minorHAnsi"/>
          <w:sz w:val="24"/>
          <w:szCs w:val="24"/>
          <w:lang w:val="el-GR"/>
        </w:rPr>
      </w:pPr>
      <w:r w:rsidRPr="006A43D2">
        <w:rPr>
          <w:rFonts w:cstheme="minorHAnsi"/>
          <w:sz w:val="24"/>
          <w:szCs w:val="24"/>
          <w:lang w:val="el-GR"/>
        </w:rPr>
        <w:lastRenderedPageBreak/>
        <w:t xml:space="preserve">4. Επαναλάβετε τη διαδικασία για τα άλλα σχήματα. Για κάθε σχήμα, δημιουργήστε ένα νέο σύνολο δεδομένων  για την μέση τιμή της περιόδου που θα εισαχθεί στο  </w:t>
      </w:r>
      <w:r w:rsidR="003B2E01" w:rsidRPr="006A43D2">
        <w:rPr>
          <w:rFonts w:cstheme="minorHAnsi"/>
          <w:sz w:val="24"/>
          <w:szCs w:val="24"/>
          <w:lang w:val="el-GR"/>
        </w:rPr>
        <w:t>Σχήμα 3</w:t>
      </w:r>
      <w:r w:rsidRPr="006A43D2">
        <w:rPr>
          <w:rFonts w:cstheme="minorHAnsi"/>
          <w:sz w:val="24"/>
          <w:szCs w:val="24"/>
          <w:lang w:val="el-GR"/>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3"/>
        <w:gridCol w:w="5836"/>
      </w:tblGrid>
      <w:tr w:rsidR="00FE51AF" w:rsidRPr="006A43D2" w:rsidTr="003B2E01">
        <w:tc>
          <w:tcPr>
            <w:tcW w:w="4814" w:type="dxa"/>
          </w:tcPr>
          <w:p w:rsidR="00FE51AF" w:rsidRPr="006A43D2" w:rsidRDefault="00FE51AF" w:rsidP="00FE51AF">
            <w:pPr>
              <w:jc w:val="center"/>
              <w:rPr>
                <w:rFonts w:cstheme="minorHAnsi"/>
                <w:sz w:val="24"/>
                <w:szCs w:val="24"/>
                <w:lang w:val="el-GR"/>
              </w:rPr>
            </w:pPr>
            <w:r w:rsidRPr="006A43D2">
              <w:rPr>
                <w:rFonts w:cstheme="minorHAnsi"/>
                <w:b/>
                <w:noProof/>
                <w:sz w:val="24"/>
                <w:szCs w:val="24"/>
                <w:lang w:val="el-GR" w:eastAsia="el-GR"/>
              </w:rPr>
              <w:drawing>
                <wp:inline distT="0" distB="0" distL="0" distR="0" wp14:anchorId="05A487DF" wp14:editId="13FD284B">
                  <wp:extent cx="1383030" cy="1566837"/>
                  <wp:effectExtent l="0" t="0" r="762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5151" t="56902" r="8723" b="17604"/>
                          <a:stretch/>
                        </pic:blipFill>
                        <pic:spPr bwMode="auto">
                          <a:xfrm>
                            <a:off x="0" y="0"/>
                            <a:ext cx="1399843" cy="1585885"/>
                          </a:xfrm>
                          <a:prstGeom prst="rect">
                            <a:avLst/>
                          </a:prstGeom>
                          <a:ln>
                            <a:noFill/>
                          </a:ln>
                          <a:extLst>
                            <a:ext uri="{53640926-AAD7-44D8-BBD7-CCE9431645EC}">
                              <a14:shadowObscured xmlns:a14="http://schemas.microsoft.com/office/drawing/2010/main"/>
                            </a:ext>
                          </a:extLst>
                        </pic:spPr>
                      </pic:pic>
                    </a:graphicData>
                  </a:graphic>
                </wp:inline>
              </w:drawing>
            </w:r>
          </w:p>
          <w:p w:rsidR="00FE51AF" w:rsidRPr="006A43D2" w:rsidRDefault="003B2E01" w:rsidP="00FE51AF">
            <w:pPr>
              <w:jc w:val="center"/>
              <w:rPr>
                <w:rFonts w:cstheme="minorHAnsi"/>
                <w:sz w:val="24"/>
                <w:szCs w:val="24"/>
                <w:lang w:val="el-GR"/>
              </w:rPr>
            </w:pPr>
            <w:r w:rsidRPr="006A43D2">
              <w:rPr>
                <w:rFonts w:cstheme="minorHAnsi"/>
                <w:sz w:val="24"/>
                <w:szCs w:val="24"/>
                <w:lang w:val="el-GR"/>
              </w:rPr>
              <w:t>Σχήμα 3</w:t>
            </w:r>
          </w:p>
        </w:tc>
        <w:tc>
          <w:tcPr>
            <w:tcW w:w="4815" w:type="dxa"/>
          </w:tcPr>
          <w:p w:rsidR="00FE51AF" w:rsidRPr="006A43D2" w:rsidRDefault="00FE51AF" w:rsidP="00FE51AF">
            <w:pPr>
              <w:jc w:val="center"/>
              <w:rPr>
                <w:rFonts w:cstheme="minorHAnsi"/>
                <w:sz w:val="24"/>
                <w:szCs w:val="24"/>
                <w:lang w:val="el-GR"/>
              </w:rPr>
            </w:pPr>
            <w:r w:rsidRPr="006A43D2">
              <w:rPr>
                <w:rFonts w:cstheme="minorHAnsi"/>
                <w:b/>
                <w:noProof/>
                <w:sz w:val="24"/>
                <w:szCs w:val="24"/>
                <w:lang w:val="el-GR" w:eastAsia="el-GR"/>
              </w:rPr>
              <w:drawing>
                <wp:inline distT="0" distB="0" distL="0" distR="0" wp14:anchorId="210E44FD" wp14:editId="3B795D13">
                  <wp:extent cx="3569285" cy="1527295"/>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369" t="77648" r="9510" b="4548"/>
                          <a:stretch/>
                        </pic:blipFill>
                        <pic:spPr bwMode="auto">
                          <a:xfrm>
                            <a:off x="0" y="0"/>
                            <a:ext cx="3610765" cy="1545044"/>
                          </a:xfrm>
                          <a:prstGeom prst="rect">
                            <a:avLst/>
                          </a:prstGeom>
                          <a:ln>
                            <a:noFill/>
                          </a:ln>
                          <a:extLst>
                            <a:ext uri="{53640926-AAD7-44D8-BBD7-CCE9431645EC}">
                              <a14:shadowObscured xmlns:a14="http://schemas.microsoft.com/office/drawing/2010/main"/>
                            </a:ext>
                          </a:extLst>
                        </pic:spPr>
                      </pic:pic>
                    </a:graphicData>
                  </a:graphic>
                </wp:inline>
              </w:drawing>
            </w:r>
          </w:p>
          <w:p w:rsidR="003B2E01" w:rsidRPr="006A43D2" w:rsidRDefault="003B2E01" w:rsidP="00FE51AF">
            <w:pPr>
              <w:jc w:val="center"/>
              <w:rPr>
                <w:rFonts w:cstheme="minorHAnsi"/>
                <w:sz w:val="24"/>
                <w:szCs w:val="24"/>
                <w:lang w:val="el-GR"/>
              </w:rPr>
            </w:pPr>
            <w:r w:rsidRPr="006A43D2">
              <w:rPr>
                <w:rFonts w:cstheme="minorHAnsi"/>
                <w:sz w:val="24"/>
                <w:szCs w:val="24"/>
                <w:lang w:val="el-GR"/>
              </w:rPr>
              <w:t>Σχήμα 4</w:t>
            </w:r>
          </w:p>
        </w:tc>
      </w:tr>
    </w:tbl>
    <w:p w:rsidR="00FE51AF" w:rsidRPr="006A43D2" w:rsidRDefault="00FE51AF" w:rsidP="00FE51AF">
      <w:pPr>
        <w:rPr>
          <w:rFonts w:cstheme="minorHAnsi"/>
          <w:sz w:val="24"/>
          <w:szCs w:val="24"/>
          <w:lang w:val="el-GR"/>
        </w:rPr>
      </w:pPr>
    </w:p>
    <w:p w:rsidR="00FE51AF" w:rsidRPr="006A43D2" w:rsidRDefault="00FE51AF" w:rsidP="00FE51AF">
      <w:pPr>
        <w:rPr>
          <w:rFonts w:cstheme="minorHAnsi"/>
          <w:b/>
          <w:sz w:val="24"/>
          <w:szCs w:val="24"/>
          <w:lang w:val="el-GR"/>
        </w:rPr>
      </w:pPr>
    </w:p>
    <w:p w:rsidR="003B2E01" w:rsidRPr="006A43D2" w:rsidRDefault="00E70D75" w:rsidP="003B2E01">
      <w:pPr>
        <w:rPr>
          <w:rFonts w:cstheme="minorHAnsi"/>
          <w:b/>
          <w:sz w:val="24"/>
          <w:szCs w:val="24"/>
          <w:lang w:val="el-GR"/>
        </w:rPr>
      </w:pPr>
      <w:r w:rsidRPr="006A43D2">
        <w:rPr>
          <w:rFonts w:cstheme="minorHAnsi"/>
          <w:b/>
          <w:sz w:val="24"/>
          <w:szCs w:val="24"/>
          <w:lang w:val="el-GR"/>
        </w:rPr>
        <w:t>Επεξεργασία μετρήσεων</w:t>
      </w:r>
    </w:p>
    <w:p w:rsidR="003B2E01" w:rsidRPr="006A43D2" w:rsidRDefault="003B2E01" w:rsidP="003B2E01">
      <w:pPr>
        <w:rPr>
          <w:rFonts w:cstheme="minorHAnsi"/>
          <w:sz w:val="24"/>
          <w:szCs w:val="24"/>
          <w:lang w:val="el-GR"/>
        </w:rPr>
      </w:pPr>
      <w:r w:rsidRPr="006A43D2">
        <w:rPr>
          <w:rFonts w:cstheme="minorHAnsi"/>
          <w:sz w:val="24"/>
          <w:szCs w:val="24"/>
          <w:lang w:val="el-GR"/>
        </w:rPr>
        <w:t xml:space="preserve">1. Χρησιμοποιώντας τις εξισώσεις (3) και (4), υπολογίστε την περιστροφική αδράνεια σχετικά με το κέντρο βάρους χρησιμοποιώντας την περίοδο, Τ, τη μάζα, Μ, και την απόσταση από το σημείο περιστροφής στο κέντρο βάρους, </w:t>
      </w:r>
      <w:r w:rsidRPr="006A43D2">
        <w:rPr>
          <w:rFonts w:cstheme="minorHAnsi"/>
          <w:sz w:val="24"/>
          <w:szCs w:val="24"/>
        </w:rPr>
        <w:t>d</w:t>
      </w:r>
      <w:r w:rsidRPr="006A43D2">
        <w:rPr>
          <w:rFonts w:cstheme="minorHAnsi"/>
          <w:sz w:val="24"/>
          <w:szCs w:val="24"/>
          <w:lang w:val="el-GR"/>
        </w:rPr>
        <w:t xml:space="preserve">. </w:t>
      </w:r>
    </w:p>
    <w:p w:rsidR="003B2E01" w:rsidRPr="006A43D2" w:rsidRDefault="003B2E01" w:rsidP="003B2E01">
      <w:pPr>
        <w:rPr>
          <w:rFonts w:cstheme="minorHAnsi"/>
          <w:sz w:val="24"/>
          <w:szCs w:val="24"/>
          <w:lang w:val="el-GR"/>
        </w:rPr>
      </w:pPr>
      <w:r w:rsidRPr="006A43D2">
        <w:rPr>
          <w:rFonts w:cstheme="minorHAnsi"/>
          <w:sz w:val="24"/>
          <w:szCs w:val="24"/>
          <w:lang w:val="el-GR"/>
        </w:rPr>
        <w:t>2. Καταγράψτε την υπολογιζόμενη τιμή για τ</w:t>
      </w:r>
      <w:r w:rsidR="00930511" w:rsidRPr="006A43D2">
        <w:rPr>
          <w:rFonts w:cstheme="minorHAnsi"/>
          <w:sz w:val="24"/>
          <w:szCs w:val="24"/>
          <w:lang w:val="el-GR"/>
        </w:rPr>
        <w:t xml:space="preserve">ην περιστροφική αδράνεια στο </w:t>
      </w:r>
      <w:r w:rsidRPr="006A43D2">
        <w:rPr>
          <w:rFonts w:cstheme="minorHAnsi"/>
          <w:sz w:val="24"/>
          <w:szCs w:val="24"/>
          <w:lang w:val="el-GR"/>
        </w:rPr>
        <w:t xml:space="preserve"> </w:t>
      </w:r>
      <w:r w:rsidR="00930511" w:rsidRPr="006A43D2">
        <w:rPr>
          <w:rFonts w:cstheme="minorHAnsi"/>
          <w:sz w:val="24"/>
          <w:szCs w:val="24"/>
          <w:lang w:val="el-GR"/>
        </w:rPr>
        <w:t>Σχήμα 4</w:t>
      </w:r>
      <w:r w:rsidRPr="006A43D2">
        <w:rPr>
          <w:rFonts w:cstheme="minorHAnsi"/>
          <w:sz w:val="24"/>
          <w:szCs w:val="24"/>
          <w:lang w:val="el-GR"/>
        </w:rPr>
        <w:t xml:space="preserve">. </w:t>
      </w:r>
    </w:p>
    <w:p w:rsidR="003B2E01" w:rsidRPr="006A43D2" w:rsidRDefault="003B2E01" w:rsidP="003B2E01">
      <w:pPr>
        <w:rPr>
          <w:rFonts w:cstheme="minorHAnsi"/>
          <w:sz w:val="24"/>
          <w:szCs w:val="24"/>
          <w:lang w:val="el-GR"/>
        </w:rPr>
      </w:pPr>
      <w:r w:rsidRPr="006A43D2">
        <w:rPr>
          <w:rFonts w:cstheme="minorHAnsi"/>
          <w:sz w:val="24"/>
          <w:szCs w:val="24"/>
          <w:lang w:val="el-GR"/>
        </w:rPr>
        <w:t xml:space="preserve">3. Επαναλάβετε ολόκληρη τη διαδικασία για τα άλλα σχήματα, το καθένα περιστρέφεται γύρω από το εξωτερικό άκρο. Για τον δίσκο με τρύπα, απλώς υπολογίστε την περιστροφική αδράνεια </w:t>
      </w:r>
      <w:r w:rsidR="0020361C">
        <w:rPr>
          <w:rFonts w:cstheme="minorHAnsi"/>
          <w:sz w:val="24"/>
          <w:szCs w:val="24"/>
          <w:lang w:val="el-GR"/>
        </w:rPr>
        <w:t>γύρω από</w:t>
      </w:r>
      <w:r w:rsidR="0020361C" w:rsidRPr="006A43D2">
        <w:rPr>
          <w:rFonts w:cstheme="minorHAnsi"/>
          <w:sz w:val="24"/>
          <w:szCs w:val="24"/>
          <w:lang w:val="el-GR"/>
        </w:rPr>
        <w:t xml:space="preserve"> </w:t>
      </w:r>
      <w:r w:rsidRPr="006A43D2">
        <w:rPr>
          <w:rFonts w:cstheme="minorHAnsi"/>
          <w:sz w:val="24"/>
          <w:szCs w:val="24"/>
          <w:lang w:val="el-GR"/>
        </w:rPr>
        <w:t xml:space="preserve">τον άξονα </w:t>
      </w:r>
      <w:r w:rsidR="0020361C">
        <w:rPr>
          <w:rFonts w:cstheme="minorHAnsi"/>
          <w:sz w:val="24"/>
          <w:szCs w:val="24"/>
          <w:lang w:val="el-GR"/>
        </w:rPr>
        <w:t>της</w:t>
      </w:r>
      <w:r w:rsidRPr="006A43D2">
        <w:rPr>
          <w:rFonts w:cstheme="minorHAnsi"/>
          <w:sz w:val="24"/>
          <w:szCs w:val="24"/>
          <w:lang w:val="el-GR"/>
        </w:rPr>
        <w:t xml:space="preserve"> εξίσωση</w:t>
      </w:r>
      <w:r w:rsidR="0020361C">
        <w:rPr>
          <w:rFonts w:cstheme="minorHAnsi"/>
          <w:sz w:val="24"/>
          <w:szCs w:val="24"/>
          <w:lang w:val="el-GR"/>
        </w:rPr>
        <w:t>ς</w:t>
      </w:r>
      <w:r w:rsidRPr="006A43D2">
        <w:rPr>
          <w:rFonts w:cstheme="minorHAnsi"/>
          <w:sz w:val="24"/>
          <w:szCs w:val="24"/>
          <w:lang w:val="el-GR"/>
        </w:rPr>
        <w:t xml:space="preserve"> (4) επειδή είναι δύσκολο να προσδιοριστεί το κέντρο μάζας αυτού του αντικειμένου. Για να βρείτε </w:t>
      </w:r>
      <w:r w:rsidRPr="006A43D2">
        <w:rPr>
          <w:rFonts w:cstheme="minorHAnsi"/>
          <w:sz w:val="24"/>
          <w:szCs w:val="24"/>
        </w:rPr>
        <w:t>d</w:t>
      </w:r>
      <w:r w:rsidRPr="006A43D2">
        <w:rPr>
          <w:rFonts w:cstheme="minorHAnsi"/>
          <w:sz w:val="24"/>
          <w:szCs w:val="24"/>
          <w:lang w:val="el-GR"/>
        </w:rPr>
        <w:t xml:space="preserve"> για αυτό το αντικείμενο, ισορροπήστε το δίσκο στην άκρη ενός πάγκου και κάντε ένα μικρό σημάδι μολυβιού στο κέντρο της μάζας (όπου το άκρο του πάγκου είναι όταν ο δίσκος είναι ισορροπημένος).</w:t>
      </w:r>
    </w:p>
    <w:p w:rsidR="00770193" w:rsidRDefault="00770193" w:rsidP="003B2E01">
      <w:pPr>
        <w:rPr>
          <w:rFonts w:cstheme="minorHAnsi"/>
          <w:b/>
          <w:sz w:val="28"/>
          <w:szCs w:val="28"/>
          <w:lang w:val="el-GR"/>
        </w:rPr>
      </w:pPr>
    </w:p>
    <w:p w:rsidR="00770193" w:rsidRDefault="003B2E01" w:rsidP="003B2E01">
      <w:pPr>
        <w:rPr>
          <w:rFonts w:cstheme="minorHAnsi"/>
          <w:b/>
          <w:sz w:val="28"/>
          <w:szCs w:val="28"/>
          <w:lang w:val="el-GR"/>
        </w:rPr>
      </w:pPr>
      <w:r w:rsidRPr="00770193">
        <w:rPr>
          <w:rFonts w:cstheme="minorHAnsi"/>
          <w:b/>
          <w:sz w:val="28"/>
          <w:szCs w:val="28"/>
          <w:lang w:val="el-GR"/>
        </w:rPr>
        <w:t>Εκτέλεση της άσκησης</w:t>
      </w:r>
    </w:p>
    <w:p w:rsidR="003B2E01" w:rsidRPr="00770193" w:rsidRDefault="003B2E01" w:rsidP="003B2E01">
      <w:pPr>
        <w:rPr>
          <w:rFonts w:cstheme="minorHAnsi"/>
          <w:b/>
          <w:sz w:val="28"/>
          <w:szCs w:val="28"/>
          <w:lang w:val="el-GR"/>
        </w:rPr>
      </w:pPr>
      <w:r w:rsidRPr="00770193">
        <w:rPr>
          <w:rFonts w:cstheme="minorHAnsi"/>
          <w:b/>
          <w:sz w:val="28"/>
          <w:szCs w:val="28"/>
          <w:lang w:val="el-GR"/>
        </w:rPr>
        <w:t>Μέρος Β</w:t>
      </w:r>
    </w:p>
    <w:p w:rsidR="005D7E04" w:rsidRPr="006A43D2" w:rsidRDefault="005D7E04" w:rsidP="003B2E01">
      <w:pPr>
        <w:rPr>
          <w:rFonts w:cstheme="minorHAnsi"/>
          <w:b/>
          <w:sz w:val="24"/>
          <w:szCs w:val="24"/>
          <w:lang w:val="el-GR"/>
        </w:rPr>
      </w:pPr>
      <w:r w:rsidRPr="006A43D2">
        <w:rPr>
          <w:rFonts w:cstheme="minorHAnsi"/>
          <w:b/>
          <w:sz w:val="24"/>
          <w:szCs w:val="24"/>
          <w:lang w:val="el-GR"/>
        </w:rPr>
        <w:t xml:space="preserve">Υπολογισμός </w:t>
      </w:r>
      <w:r w:rsidR="00770193">
        <w:rPr>
          <w:rFonts w:cstheme="minorHAnsi"/>
          <w:b/>
          <w:sz w:val="24"/>
          <w:szCs w:val="24"/>
          <w:lang w:val="el-GR"/>
        </w:rPr>
        <w:t xml:space="preserve">της ροπής </w:t>
      </w:r>
      <w:r w:rsidRPr="006A43D2">
        <w:rPr>
          <w:rFonts w:cstheme="minorHAnsi"/>
          <w:b/>
          <w:sz w:val="24"/>
          <w:szCs w:val="24"/>
          <w:lang w:val="el-GR"/>
        </w:rPr>
        <w:t>αδράνεια</w:t>
      </w:r>
      <w:r w:rsidR="00770193">
        <w:rPr>
          <w:rFonts w:cstheme="minorHAnsi"/>
          <w:b/>
          <w:sz w:val="24"/>
          <w:szCs w:val="24"/>
          <w:lang w:val="el-GR"/>
        </w:rPr>
        <w:t>ς</w:t>
      </w:r>
      <w:r w:rsidRPr="006A43D2">
        <w:rPr>
          <w:rFonts w:cstheme="minorHAnsi"/>
          <w:b/>
          <w:sz w:val="24"/>
          <w:szCs w:val="24"/>
          <w:lang w:val="el-GR"/>
        </w:rPr>
        <w:t xml:space="preserve"> ενός δίσκου ( με ακτίνα R και μάζα M):</w:t>
      </w:r>
    </w:p>
    <w:p w:rsidR="005D7E04" w:rsidRPr="006A43D2" w:rsidRDefault="005D7E04" w:rsidP="005D7E04">
      <w:pPr>
        <w:rPr>
          <w:rFonts w:cstheme="minorHAnsi"/>
          <w:sz w:val="24"/>
          <w:szCs w:val="24"/>
          <w:lang w:val="el-GR"/>
        </w:rPr>
      </w:pPr>
      <w:r w:rsidRPr="006A43D2">
        <w:rPr>
          <w:rFonts w:cstheme="minorHAnsi"/>
          <w:sz w:val="24"/>
          <w:szCs w:val="24"/>
          <w:lang w:val="el-GR"/>
        </w:rPr>
        <w:t>1. Μετρήστε τη διάμετρο του δίσκου. Η μάζα έχει μετρηθεί προηγουμένως.</w:t>
      </w:r>
      <w:r w:rsidRPr="006A43D2">
        <w:rPr>
          <w:rFonts w:cstheme="minorHAnsi"/>
          <w:sz w:val="24"/>
          <w:szCs w:val="24"/>
          <w:lang w:val="el-GR"/>
        </w:rPr>
        <w:br/>
        <w:t>2. Υπολογίστε την</w:t>
      </w:r>
      <w:r w:rsidR="00DD2B8A">
        <w:rPr>
          <w:rFonts w:cstheme="minorHAnsi"/>
          <w:sz w:val="24"/>
          <w:szCs w:val="24"/>
          <w:lang w:val="el-GR"/>
        </w:rPr>
        <w:t xml:space="preserve"> ροπή αδράνειας </w:t>
      </w:r>
      <w:r w:rsidRPr="006A43D2">
        <w:rPr>
          <w:rFonts w:cstheme="minorHAnsi"/>
          <w:sz w:val="24"/>
          <w:szCs w:val="24"/>
          <w:lang w:val="el-GR"/>
        </w:rPr>
        <w:t xml:space="preserve">του δίσκου </w:t>
      </w:r>
      <w:r w:rsidR="00DD2B8A">
        <w:rPr>
          <w:rFonts w:cstheme="minorHAnsi"/>
          <w:sz w:val="24"/>
          <w:szCs w:val="24"/>
          <w:lang w:val="el-GR"/>
        </w:rPr>
        <w:t xml:space="preserve">ως προς το </w:t>
      </w:r>
      <w:r w:rsidRPr="006A43D2">
        <w:rPr>
          <w:rFonts w:cstheme="minorHAnsi"/>
          <w:sz w:val="24"/>
          <w:szCs w:val="24"/>
          <w:lang w:val="el-GR"/>
        </w:rPr>
        <w:t xml:space="preserve">κέντρο μάζας του. Χρησιμοποιώντας το </w:t>
      </w:r>
      <w:r w:rsidRPr="006A43D2">
        <w:rPr>
          <w:rFonts w:cstheme="minorHAnsi"/>
          <w:sz w:val="24"/>
          <w:szCs w:val="24"/>
          <w:lang w:val="el-GR"/>
        </w:rPr>
        <w:lastRenderedPageBreak/>
        <w:t xml:space="preserve">Παράρτημα στην τελευταία σελίδα, υπολογίστε την </w:t>
      </w:r>
      <w:r w:rsidR="00DD2B8A">
        <w:rPr>
          <w:rFonts w:cstheme="minorHAnsi"/>
          <w:sz w:val="24"/>
          <w:szCs w:val="24"/>
          <w:lang w:val="el-GR"/>
        </w:rPr>
        <w:t xml:space="preserve">ροπή αδράνειας </w:t>
      </w:r>
      <w:r w:rsidRPr="006A43D2">
        <w:rPr>
          <w:rFonts w:cstheme="minorHAnsi"/>
          <w:sz w:val="24"/>
          <w:szCs w:val="24"/>
          <w:lang w:val="el-GR"/>
        </w:rPr>
        <w:t xml:space="preserve"> και για τα άλλα σχήματα. Σημειώστε ότι το ακανόνιστο σχήμα δεν μπορεί να </w:t>
      </w:r>
      <w:r w:rsidR="00DD2B8A">
        <w:rPr>
          <w:rFonts w:cstheme="minorHAnsi"/>
          <w:sz w:val="24"/>
          <w:szCs w:val="24"/>
          <w:lang w:val="el-GR"/>
        </w:rPr>
        <w:t xml:space="preserve">αντιμετωπιστεί με τον ίδιο </w:t>
      </w:r>
      <w:r w:rsidRPr="006A43D2">
        <w:rPr>
          <w:rFonts w:cstheme="minorHAnsi"/>
          <w:sz w:val="24"/>
          <w:szCs w:val="24"/>
          <w:lang w:val="el-GR"/>
        </w:rPr>
        <w:t xml:space="preserve">τρόπο.               </w:t>
      </w:r>
    </w:p>
    <w:p w:rsidR="005D7E04" w:rsidRPr="006A43D2" w:rsidRDefault="005D7E04" w:rsidP="003B2E01">
      <w:pPr>
        <w:rPr>
          <w:rFonts w:cstheme="minorHAnsi"/>
          <w:b/>
          <w:sz w:val="24"/>
          <w:szCs w:val="24"/>
          <w:lang w:val="el-GR"/>
        </w:rPr>
      </w:pPr>
      <w:r w:rsidRPr="006A43D2">
        <w:rPr>
          <w:rFonts w:cstheme="minorHAnsi"/>
          <w:b/>
          <w:sz w:val="24"/>
          <w:szCs w:val="24"/>
          <w:lang w:val="el-GR"/>
        </w:rPr>
        <w:t xml:space="preserve">Υπολογισμός </w:t>
      </w:r>
      <w:r w:rsidR="00FA6373">
        <w:rPr>
          <w:rFonts w:cstheme="minorHAnsi"/>
          <w:b/>
          <w:sz w:val="24"/>
          <w:szCs w:val="24"/>
          <w:lang w:val="el-GR"/>
        </w:rPr>
        <w:t xml:space="preserve">της </w:t>
      </w:r>
      <w:r w:rsidRPr="006A43D2">
        <w:rPr>
          <w:rFonts w:cstheme="minorHAnsi"/>
          <w:b/>
          <w:sz w:val="24"/>
          <w:szCs w:val="24"/>
          <w:lang w:val="el-GR"/>
        </w:rPr>
        <w:t>επιτάχυνση</w:t>
      </w:r>
      <w:r w:rsidR="00FA6373">
        <w:rPr>
          <w:rFonts w:cstheme="minorHAnsi"/>
          <w:b/>
          <w:sz w:val="24"/>
          <w:szCs w:val="24"/>
          <w:lang w:val="el-GR"/>
        </w:rPr>
        <w:t>ς</w:t>
      </w:r>
      <w:r w:rsidRPr="006A43D2">
        <w:rPr>
          <w:rFonts w:cstheme="minorHAnsi"/>
          <w:b/>
          <w:sz w:val="24"/>
          <w:szCs w:val="24"/>
          <w:lang w:val="el-GR"/>
        </w:rPr>
        <w:t xml:space="preserve"> για το ακανόνιστο σχήμα:</w:t>
      </w:r>
    </w:p>
    <w:p w:rsidR="005D7E04" w:rsidRPr="006A43D2" w:rsidRDefault="005D7E04" w:rsidP="005D7E04">
      <w:pPr>
        <w:rPr>
          <w:rFonts w:cstheme="minorHAnsi"/>
          <w:sz w:val="24"/>
          <w:szCs w:val="24"/>
          <w:lang w:val="el-GR"/>
        </w:rPr>
      </w:pPr>
      <w:r w:rsidRPr="006A43D2">
        <w:rPr>
          <w:rFonts w:cstheme="minorHAnsi"/>
          <w:sz w:val="24"/>
          <w:szCs w:val="24"/>
          <w:lang w:val="el-GR"/>
        </w:rPr>
        <w:t xml:space="preserve">1. Τοποθετήστε το ακανόνιστο σχήμα στον αισθητήρα </w:t>
      </w:r>
      <w:r w:rsidR="00FA6373">
        <w:rPr>
          <w:rFonts w:cstheme="minorHAnsi"/>
          <w:sz w:val="24"/>
          <w:szCs w:val="24"/>
          <w:lang w:val="el-GR"/>
        </w:rPr>
        <w:t xml:space="preserve">περιστροφικής </w:t>
      </w:r>
      <w:r w:rsidRPr="006A43D2">
        <w:rPr>
          <w:rFonts w:cstheme="minorHAnsi"/>
          <w:sz w:val="24"/>
          <w:szCs w:val="24"/>
          <w:lang w:val="el-GR"/>
        </w:rPr>
        <w:t>κίνησης χρησιμοποιώντας την κεντρική οπή. Για να βρείτε την επιτάχυνση, βάλτε περίπου 10 g πάνω στην τροχαλία και καταγράψτε τη γωνιακή ταχύτητα σε σχέση με το χρόνο σε ένα γράφημα, όπως η μάζα πέφτει στον πάγκο</w:t>
      </w:r>
      <w:r w:rsidR="003A1891" w:rsidRPr="006A43D2">
        <w:rPr>
          <w:rFonts w:cstheme="minorHAnsi"/>
          <w:sz w:val="24"/>
          <w:szCs w:val="24"/>
          <w:lang w:val="el-GR"/>
        </w:rPr>
        <w:t xml:space="preserve">, </w:t>
      </w:r>
      <w:r w:rsidRPr="006A43D2">
        <w:rPr>
          <w:rFonts w:cstheme="minorHAnsi"/>
          <w:sz w:val="24"/>
          <w:szCs w:val="24"/>
          <w:lang w:val="el-GR"/>
        </w:rPr>
        <w:t xml:space="preserve">Σχήμα </w:t>
      </w:r>
      <w:r w:rsidR="003A1891" w:rsidRPr="006A43D2">
        <w:rPr>
          <w:rFonts w:cstheme="minorHAnsi"/>
          <w:sz w:val="24"/>
          <w:szCs w:val="24"/>
          <w:lang w:val="el-GR"/>
        </w:rPr>
        <w:t>5.</w:t>
      </w:r>
      <w:r w:rsidRPr="006A43D2">
        <w:rPr>
          <w:rFonts w:cstheme="minorHAnsi"/>
          <w:sz w:val="24"/>
          <w:szCs w:val="24"/>
          <w:lang w:val="el-GR"/>
        </w:rPr>
        <w:t xml:space="preserve"> </w:t>
      </w:r>
    </w:p>
    <w:p w:rsidR="005D7E04" w:rsidRPr="006A43D2" w:rsidRDefault="005D7E04" w:rsidP="005D7E04">
      <w:pPr>
        <w:rPr>
          <w:rFonts w:cstheme="minorHAnsi"/>
          <w:sz w:val="24"/>
          <w:szCs w:val="24"/>
          <w:lang w:val="el-GR"/>
        </w:rPr>
      </w:pPr>
      <w:r w:rsidRPr="006A43D2">
        <w:rPr>
          <w:rFonts w:cstheme="minorHAnsi"/>
          <w:sz w:val="24"/>
          <w:szCs w:val="24"/>
          <w:lang w:val="el-GR"/>
        </w:rPr>
        <w:t xml:space="preserve">2.Χρησιμοποιήστε τη γραμμική προσαρμογή καμπύλης στο γράφημα για να βρείτε την ευθεία γραμμή που ταιριάζει καλύτερα στα δεδομένα. Επιλέξετε το τμήμα του γραφήματος όπου η μάζα έπεφτε, έτσι ώστε η γραμμή θα τοποθετηθεί μόνο σε αυτό το μέρος των δεδομένων. </w:t>
      </w:r>
    </w:p>
    <w:p w:rsidR="005D7E04" w:rsidRPr="006A43D2" w:rsidRDefault="005D7E04" w:rsidP="005D7E04">
      <w:pPr>
        <w:rPr>
          <w:rFonts w:cstheme="minorHAnsi"/>
          <w:sz w:val="24"/>
          <w:szCs w:val="24"/>
          <w:lang w:val="el-GR"/>
        </w:rPr>
      </w:pPr>
      <w:r w:rsidRPr="006A43D2">
        <w:rPr>
          <w:rFonts w:cstheme="minorHAnsi"/>
          <w:sz w:val="24"/>
          <w:szCs w:val="24"/>
          <w:lang w:val="el-GR"/>
        </w:rPr>
        <w:t xml:space="preserve">3.Η κλίση της </w:t>
      </w:r>
      <w:r w:rsidR="00EF7253">
        <w:rPr>
          <w:rFonts w:cstheme="minorHAnsi"/>
          <w:sz w:val="24"/>
          <w:szCs w:val="24"/>
          <w:lang w:val="el-GR"/>
        </w:rPr>
        <w:t xml:space="preserve">βέλτιστης ευθείας </w:t>
      </w:r>
      <w:r w:rsidRPr="006A43D2">
        <w:rPr>
          <w:rFonts w:cstheme="minorHAnsi"/>
          <w:sz w:val="24"/>
          <w:szCs w:val="24"/>
          <w:lang w:val="el-GR"/>
        </w:rPr>
        <w:t>είναι η γωνιακή επιτάχυνση της συσκευής. Καταγράψτε αυτή την επιτάχυνση.</w:t>
      </w:r>
    </w:p>
    <w:p w:rsidR="003A1891" w:rsidRPr="006A43D2" w:rsidRDefault="005D7E04" w:rsidP="005D7E04">
      <w:pPr>
        <w:rPr>
          <w:rFonts w:cstheme="minorHAnsi"/>
          <w:sz w:val="24"/>
          <w:szCs w:val="24"/>
          <w:lang w:val="el-GR"/>
        </w:rPr>
      </w:pPr>
      <w:r w:rsidRPr="006A43D2">
        <w:rPr>
          <w:rFonts w:cstheme="minorHAnsi"/>
          <w:sz w:val="24"/>
          <w:szCs w:val="24"/>
          <w:lang w:val="el-GR"/>
        </w:rPr>
        <w:t xml:space="preserve">Χρησιμοποιήστε την επιτάχυνση για να προσδιορίσετε την </w:t>
      </w:r>
      <w:r w:rsidR="00EF7253">
        <w:rPr>
          <w:rFonts w:cstheme="minorHAnsi"/>
          <w:sz w:val="24"/>
          <w:szCs w:val="24"/>
          <w:lang w:val="el-GR"/>
        </w:rPr>
        <w:t xml:space="preserve">ροπή </w:t>
      </w:r>
      <w:r w:rsidRPr="006A43D2">
        <w:rPr>
          <w:rFonts w:cstheme="minorHAnsi"/>
          <w:sz w:val="24"/>
          <w:szCs w:val="24"/>
          <w:lang w:val="el-GR"/>
        </w:rPr>
        <w:t>αδράνεια</w:t>
      </w:r>
      <w:r w:rsidR="00EF7253">
        <w:rPr>
          <w:rFonts w:cstheme="minorHAnsi"/>
          <w:sz w:val="24"/>
          <w:szCs w:val="24"/>
          <w:lang w:val="el-GR"/>
        </w:rPr>
        <w:t>ς</w:t>
      </w:r>
      <w:r w:rsidRPr="006A43D2">
        <w:rPr>
          <w:rFonts w:cstheme="minorHAnsi"/>
          <w:sz w:val="24"/>
          <w:szCs w:val="24"/>
          <w:lang w:val="el-GR"/>
        </w:rPr>
        <w:t xml:space="preserve"> του ακανόνιστου σχήματος.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tblGrid>
      <w:tr w:rsidR="003A1891" w:rsidRPr="006A43D2" w:rsidTr="003A1891">
        <w:trPr>
          <w:trHeight w:val="1122"/>
        </w:trPr>
        <w:tc>
          <w:tcPr>
            <w:tcW w:w="4445" w:type="dxa"/>
          </w:tcPr>
          <w:p w:rsidR="003A1891" w:rsidRPr="006A43D2" w:rsidRDefault="003A1891" w:rsidP="003A1891">
            <w:pPr>
              <w:jc w:val="center"/>
              <w:rPr>
                <w:rFonts w:cstheme="minorHAnsi"/>
                <w:sz w:val="24"/>
                <w:szCs w:val="24"/>
                <w:lang w:val="el-GR"/>
              </w:rPr>
            </w:pPr>
            <w:r w:rsidRPr="006A43D2">
              <w:rPr>
                <w:rFonts w:cstheme="minorHAnsi"/>
                <w:noProof/>
                <w:sz w:val="24"/>
                <w:szCs w:val="24"/>
                <w:lang w:val="el-GR" w:eastAsia="el-GR"/>
              </w:rPr>
              <w:drawing>
                <wp:inline distT="0" distB="0" distL="0" distR="0" wp14:anchorId="03E717BF" wp14:editId="63EFA97D">
                  <wp:extent cx="2654231" cy="2107575"/>
                  <wp:effectExtent l="0" t="0" r="0" b="698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14186" cy="2155182"/>
                          </a:xfrm>
                          <a:prstGeom prst="rect">
                            <a:avLst/>
                          </a:prstGeom>
                        </pic:spPr>
                      </pic:pic>
                    </a:graphicData>
                  </a:graphic>
                </wp:inline>
              </w:drawing>
            </w:r>
          </w:p>
          <w:p w:rsidR="003A1891" w:rsidRPr="006A43D2" w:rsidRDefault="003A1891" w:rsidP="003A1891">
            <w:pPr>
              <w:jc w:val="center"/>
              <w:rPr>
                <w:rFonts w:cstheme="minorHAnsi"/>
                <w:sz w:val="24"/>
                <w:szCs w:val="24"/>
                <w:lang w:val="el-GR"/>
              </w:rPr>
            </w:pPr>
            <w:r w:rsidRPr="006A43D2">
              <w:rPr>
                <w:rFonts w:cstheme="minorHAnsi"/>
                <w:sz w:val="24"/>
                <w:szCs w:val="24"/>
                <w:lang w:val="el-GR"/>
              </w:rPr>
              <w:t>Σχήμα 5</w:t>
            </w:r>
          </w:p>
        </w:tc>
      </w:tr>
    </w:tbl>
    <w:p w:rsidR="005D7E04" w:rsidRPr="006A43D2" w:rsidRDefault="005D7E04" w:rsidP="005D7E04">
      <w:pPr>
        <w:rPr>
          <w:rFonts w:cstheme="minorHAnsi"/>
          <w:sz w:val="24"/>
          <w:szCs w:val="24"/>
          <w:lang w:val="el-GR"/>
        </w:rPr>
      </w:pPr>
    </w:p>
    <w:p w:rsidR="00EF7253" w:rsidRPr="00610AFD" w:rsidRDefault="00E70D75" w:rsidP="003B2E01">
      <w:pPr>
        <w:rPr>
          <w:rFonts w:cstheme="minorHAnsi"/>
          <w:b/>
          <w:sz w:val="28"/>
          <w:szCs w:val="28"/>
          <w:lang w:val="el-GR"/>
        </w:rPr>
      </w:pPr>
      <w:r w:rsidRPr="00610AFD">
        <w:rPr>
          <w:rFonts w:cstheme="minorHAnsi"/>
          <w:b/>
          <w:sz w:val="28"/>
          <w:szCs w:val="28"/>
          <w:lang w:val="el-GR"/>
        </w:rPr>
        <w:t xml:space="preserve">Συμπεράσματα </w:t>
      </w:r>
      <w:r w:rsidR="003B2E01" w:rsidRPr="00610AFD">
        <w:rPr>
          <w:rFonts w:cstheme="minorHAnsi"/>
          <w:b/>
          <w:sz w:val="28"/>
          <w:szCs w:val="28"/>
          <w:lang w:val="el-GR"/>
        </w:rPr>
        <w:t>–</w:t>
      </w:r>
      <w:r w:rsidRPr="00610AFD">
        <w:rPr>
          <w:rFonts w:cstheme="minorHAnsi"/>
          <w:b/>
          <w:sz w:val="28"/>
          <w:szCs w:val="28"/>
          <w:lang w:val="el-GR"/>
        </w:rPr>
        <w:t xml:space="preserve"> Παρατηρήσεις</w:t>
      </w:r>
    </w:p>
    <w:p w:rsidR="003A1891" w:rsidRPr="006A43D2" w:rsidRDefault="003A1891" w:rsidP="003A1891">
      <w:pPr>
        <w:spacing w:after="0" w:line="240" w:lineRule="auto"/>
        <w:rPr>
          <w:rFonts w:cstheme="minorHAnsi"/>
          <w:sz w:val="24"/>
          <w:szCs w:val="24"/>
          <w:lang w:val="el-GR"/>
        </w:rPr>
      </w:pPr>
      <w:r w:rsidRPr="006A43D2">
        <w:rPr>
          <w:rFonts w:cstheme="minorHAnsi"/>
          <w:sz w:val="24"/>
          <w:szCs w:val="24"/>
          <w:lang w:val="el-GR"/>
        </w:rPr>
        <w:t xml:space="preserve">1. Για το ακανόνιστο σχήμα, προσδιορίστε την ποσοστιαία διαφορά μεταξύ της </w:t>
      </w:r>
      <w:r w:rsidR="00EF7253">
        <w:rPr>
          <w:rFonts w:cstheme="minorHAnsi"/>
          <w:sz w:val="24"/>
          <w:szCs w:val="24"/>
          <w:lang w:val="el-GR"/>
        </w:rPr>
        <w:t xml:space="preserve">ροπής </w:t>
      </w:r>
      <w:r w:rsidRPr="006A43D2">
        <w:rPr>
          <w:rFonts w:cstheme="minorHAnsi"/>
          <w:sz w:val="24"/>
          <w:szCs w:val="24"/>
          <w:lang w:val="el-GR"/>
        </w:rPr>
        <w:t>αδράνειας που υπολογί</w:t>
      </w:r>
      <w:r w:rsidR="00EF7253">
        <w:rPr>
          <w:rFonts w:cstheme="minorHAnsi"/>
          <w:sz w:val="24"/>
          <w:szCs w:val="24"/>
          <w:lang w:val="el-GR"/>
        </w:rPr>
        <w:t xml:space="preserve">στηκε </w:t>
      </w:r>
      <w:r w:rsidRPr="006A43D2">
        <w:rPr>
          <w:rFonts w:cstheme="minorHAnsi"/>
          <w:sz w:val="24"/>
          <w:szCs w:val="24"/>
          <w:lang w:val="el-GR"/>
        </w:rPr>
        <w:t>από την περίοδο και τη</w:t>
      </w:r>
      <w:r w:rsidR="0020361C">
        <w:rPr>
          <w:rFonts w:cstheme="minorHAnsi"/>
          <w:sz w:val="24"/>
          <w:szCs w:val="24"/>
          <w:lang w:val="el-GR"/>
        </w:rPr>
        <w:t>ς</w:t>
      </w:r>
      <w:r w:rsidR="00EF7253">
        <w:rPr>
          <w:rFonts w:cstheme="minorHAnsi"/>
          <w:sz w:val="24"/>
          <w:szCs w:val="24"/>
          <w:lang w:val="el-GR"/>
        </w:rPr>
        <w:t xml:space="preserve"> ροπή</w:t>
      </w:r>
      <w:r w:rsidR="0020361C">
        <w:rPr>
          <w:rFonts w:cstheme="minorHAnsi"/>
          <w:sz w:val="24"/>
          <w:szCs w:val="24"/>
          <w:lang w:val="el-GR"/>
        </w:rPr>
        <w:t>ς</w:t>
      </w:r>
      <w:r w:rsidR="00EF7253">
        <w:rPr>
          <w:rFonts w:cstheme="minorHAnsi"/>
          <w:sz w:val="24"/>
          <w:szCs w:val="24"/>
          <w:lang w:val="el-GR"/>
        </w:rPr>
        <w:t xml:space="preserve"> </w:t>
      </w:r>
      <w:r w:rsidRPr="006A43D2">
        <w:rPr>
          <w:rFonts w:cstheme="minorHAnsi"/>
          <w:sz w:val="24"/>
          <w:szCs w:val="24"/>
          <w:lang w:val="el-GR"/>
        </w:rPr>
        <w:t>αδράνεια</w:t>
      </w:r>
      <w:r w:rsidR="00EF7253">
        <w:rPr>
          <w:rFonts w:cstheme="minorHAnsi"/>
          <w:sz w:val="24"/>
          <w:szCs w:val="24"/>
          <w:lang w:val="el-GR"/>
        </w:rPr>
        <w:t xml:space="preserve">ς που υπολογίστηκε </w:t>
      </w:r>
      <w:r w:rsidRPr="006A43D2">
        <w:rPr>
          <w:rFonts w:cstheme="minorHAnsi"/>
          <w:sz w:val="24"/>
          <w:szCs w:val="24"/>
          <w:lang w:val="el-GR"/>
        </w:rPr>
        <w:t>από την επιτάχυνση.</w:t>
      </w:r>
    </w:p>
    <w:p w:rsidR="003A1891" w:rsidRPr="006A43D2" w:rsidRDefault="003A1891" w:rsidP="003A1891">
      <w:pPr>
        <w:spacing w:after="0" w:line="240" w:lineRule="auto"/>
        <w:rPr>
          <w:rFonts w:cstheme="minorHAnsi"/>
          <w:sz w:val="24"/>
          <w:szCs w:val="24"/>
          <w:lang w:val="el-GR"/>
        </w:rPr>
      </w:pPr>
      <w:r w:rsidRPr="006A43D2">
        <w:rPr>
          <w:rFonts w:cstheme="minorHAnsi"/>
          <w:sz w:val="24"/>
          <w:szCs w:val="24"/>
          <w:lang w:val="el-GR"/>
        </w:rPr>
        <w:t xml:space="preserve">2. Γενικά, τα αποτελέσματά σας υποστηρίζουν ή </w:t>
      </w:r>
      <w:r w:rsidR="00EF6B39">
        <w:rPr>
          <w:rFonts w:cstheme="minorHAnsi"/>
          <w:sz w:val="24"/>
          <w:szCs w:val="24"/>
          <w:lang w:val="el-GR"/>
        </w:rPr>
        <w:t xml:space="preserve">όχι </w:t>
      </w:r>
      <w:r w:rsidRPr="006A43D2">
        <w:rPr>
          <w:rFonts w:cstheme="minorHAnsi"/>
          <w:sz w:val="24"/>
          <w:szCs w:val="24"/>
          <w:lang w:val="el-GR"/>
        </w:rPr>
        <w:t xml:space="preserve">την ιδέα ότι η </w:t>
      </w:r>
      <w:r w:rsidR="00EF6B39">
        <w:rPr>
          <w:rFonts w:cstheme="minorHAnsi"/>
          <w:sz w:val="24"/>
          <w:szCs w:val="24"/>
          <w:lang w:val="el-GR"/>
        </w:rPr>
        <w:t xml:space="preserve">ροπή </w:t>
      </w:r>
      <w:r w:rsidRPr="006A43D2">
        <w:rPr>
          <w:rFonts w:cstheme="minorHAnsi"/>
          <w:sz w:val="24"/>
          <w:szCs w:val="24"/>
          <w:lang w:val="el-GR"/>
        </w:rPr>
        <w:t>αδράνεια</w:t>
      </w:r>
      <w:r w:rsidR="00EF6B39">
        <w:rPr>
          <w:rFonts w:cstheme="minorHAnsi"/>
          <w:sz w:val="24"/>
          <w:szCs w:val="24"/>
          <w:lang w:val="el-GR"/>
        </w:rPr>
        <w:t>ς</w:t>
      </w:r>
      <w:r w:rsidRPr="006A43D2">
        <w:rPr>
          <w:rFonts w:cstheme="minorHAnsi"/>
          <w:sz w:val="24"/>
          <w:szCs w:val="24"/>
          <w:lang w:val="el-GR"/>
        </w:rPr>
        <w:t xml:space="preserve"> ενός φυσικού εκκρεμούς μπορεί να προσδιοριστεί από την περίοδο της ταλάντωσης. Γιατί </w:t>
      </w:r>
      <w:r w:rsidR="00EF6B39">
        <w:rPr>
          <w:rFonts w:cstheme="minorHAnsi"/>
          <w:sz w:val="24"/>
          <w:szCs w:val="24"/>
          <w:lang w:val="el-GR"/>
        </w:rPr>
        <w:t xml:space="preserve">ΝΑΙ </w:t>
      </w:r>
      <w:r w:rsidRPr="006A43D2">
        <w:rPr>
          <w:rFonts w:cstheme="minorHAnsi"/>
          <w:sz w:val="24"/>
          <w:szCs w:val="24"/>
          <w:lang w:val="el-GR"/>
        </w:rPr>
        <w:t xml:space="preserve">ή γιατί </w:t>
      </w:r>
      <w:r w:rsidR="00EF6B39">
        <w:rPr>
          <w:rFonts w:cstheme="minorHAnsi"/>
          <w:sz w:val="24"/>
          <w:szCs w:val="24"/>
          <w:lang w:val="el-GR"/>
        </w:rPr>
        <w:t>ΟΧΙ;</w:t>
      </w:r>
    </w:p>
    <w:p w:rsidR="00E215EA" w:rsidRPr="00EF6B39" w:rsidRDefault="003A1891" w:rsidP="003A1891">
      <w:pPr>
        <w:rPr>
          <w:rFonts w:cstheme="minorHAnsi"/>
          <w:b/>
          <w:sz w:val="28"/>
          <w:szCs w:val="28"/>
          <w:lang w:val="el-GR"/>
        </w:rPr>
      </w:pPr>
      <w:r w:rsidRPr="00EF6B39">
        <w:rPr>
          <w:rFonts w:cstheme="minorHAnsi"/>
          <w:b/>
          <w:sz w:val="28"/>
          <w:szCs w:val="28"/>
          <w:lang w:val="el-GR"/>
        </w:rPr>
        <w:lastRenderedPageBreak/>
        <w:t>Παρά</w:t>
      </w:r>
      <w:bookmarkStart w:id="0" w:name="_GoBack"/>
      <w:bookmarkEnd w:id="0"/>
      <w:r w:rsidRPr="00EF6B39">
        <w:rPr>
          <w:rFonts w:cstheme="minorHAnsi"/>
          <w:b/>
          <w:sz w:val="28"/>
          <w:szCs w:val="28"/>
          <w:lang w:val="el-GR"/>
        </w:rPr>
        <w:t xml:space="preserve">ρτημα </w:t>
      </w:r>
    </w:p>
    <w:p w:rsidR="003A1891" w:rsidRPr="006A43D2" w:rsidRDefault="003A1891" w:rsidP="003A1891">
      <w:pPr>
        <w:rPr>
          <w:rFonts w:cstheme="minorHAnsi"/>
          <w:sz w:val="24"/>
          <w:szCs w:val="24"/>
          <w:lang w:val="el-GR"/>
        </w:rPr>
      </w:pPr>
      <w:r w:rsidRPr="006A43D2">
        <w:rPr>
          <w:rFonts w:cstheme="minorHAnsi"/>
          <w:sz w:val="24"/>
          <w:szCs w:val="24"/>
          <w:lang w:val="el-GR"/>
        </w:rPr>
        <w:t xml:space="preserve">Για έναν δίσκο, </w:t>
      </w:r>
      <w:r w:rsidR="00EF6B39">
        <w:rPr>
          <w:rFonts w:cstheme="minorHAnsi"/>
          <w:sz w:val="24"/>
          <w:szCs w:val="24"/>
          <w:lang w:val="el-GR"/>
        </w:rPr>
        <w:t xml:space="preserve">η ροπή αδράνειας ως προς </w:t>
      </w:r>
      <w:r w:rsidRPr="006A43D2">
        <w:rPr>
          <w:rFonts w:cstheme="minorHAnsi"/>
          <w:sz w:val="24"/>
          <w:szCs w:val="24"/>
          <w:lang w:val="el-GR"/>
        </w:rPr>
        <w:t>το κέντρο μάζας</w:t>
      </w:r>
      <w:r w:rsidR="00EF6B39">
        <w:rPr>
          <w:rFonts w:cstheme="minorHAnsi"/>
          <w:sz w:val="24"/>
          <w:szCs w:val="24"/>
          <w:lang w:val="el-GR"/>
        </w:rPr>
        <w:t xml:space="preserve"> είναι</w:t>
      </w:r>
      <w:r w:rsidRPr="006A43D2">
        <w:rPr>
          <w:rFonts w:cstheme="minorHAnsi"/>
          <w:sz w:val="24"/>
          <w:szCs w:val="24"/>
          <w:lang w:val="el-GR"/>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3E6085" w:rsidRPr="006A43D2" w:rsidTr="003E6085">
        <w:tc>
          <w:tcPr>
            <w:tcW w:w="4814" w:type="dxa"/>
          </w:tcPr>
          <w:p w:rsidR="003E6085" w:rsidRPr="006A43D2" w:rsidRDefault="003E6085" w:rsidP="003A1891">
            <w:pPr>
              <w:rPr>
                <w:rFonts w:cstheme="minorHAnsi"/>
                <w:sz w:val="24"/>
                <w:szCs w:val="24"/>
                <w:lang w:val="el-GR"/>
              </w:rPr>
            </w:pPr>
            <m:oMath>
              <m:r>
                <w:rPr>
                  <w:rFonts w:ascii="Cambria Math" w:hAnsi="Cambria Math" w:cstheme="minorHAnsi"/>
                  <w:sz w:val="24"/>
                  <w:szCs w:val="24"/>
                </w:rPr>
                <m:t>I=</m:t>
              </m:r>
              <m:box>
                <m:boxPr>
                  <m:ctrlPr>
                    <w:rPr>
                      <w:rFonts w:ascii="Cambria Math" w:hAnsi="Cambria Math" w:cstheme="minorHAnsi"/>
                      <w:i/>
                      <w:sz w:val="24"/>
                      <w:szCs w:val="24"/>
                    </w:rPr>
                  </m:ctrlPr>
                </m:boxPr>
                <m:e>
                  <m:argPr>
                    <m:argSz m:val="-1"/>
                  </m:argP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2</m:t>
                      </m:r>
                    </m:den>
                  </m:f>
                </m:e>
              </m:box>
              <m:r>
                <w:rPr>
                  <w:rFonts w:ascii="Cambria Math" w:hAnsi="Cambria Math" w:cstheme="minorHAnsi"/>
                  <w:sz w:val="24"/>
                  <w:szCs w:val="24"/>
                </w:rPr>
                <m:t>M</m:t>
              </m:r>
              <m:sSup>
                <m:sSupPr>
                  <m:ctrlPr>
                    <w:rPr>
                      <w:rFonts w:ascii="Cambria Math" w:hAnsi="Cambria Math" w:cstheme="minorHAnsi"/>
                      <w:i/>
                      <w:sz w:val="24"/>
                      <w:szCs w:val="24"/>
                    </w:rPr>
                  </m:ctrlPr>
                </m:sSupPr>
                <m:e>
                  <m:r>
                    <w:rPr>
                      <w:rFonts w:ascii="Cambria Math" w:hAnsi="Cambria Math" w:cstheme="minorHAnsi"/>
                      <w:sz w:val="24"/>
                      <w:szCs w:val="24"/>
                    </w:rPr>
                    <m:t>R</m:t>
                  </m:r>
                </m:e>
                <m:sup>
                  <m:r>
                    <w:rPr>
                      <w:rFonts w:ascii="Cambria Math" w:hAnsi="Cambria Math" w:cstheme="minorHAnsi"/>
                      <w:sz w:val="24"/>
                      <w:szCs w:val="24"/>
                    </w:rPr>
                    <m:t>2</m:t>
                  </m:r>
                </m:sup>
              </m:sSup>
            </m:oMath>
            <w:r w:rsidRPr="006A43D2">
              <w:rPr>
                <w:rFonts w:eastAsiaTheme="minorEastAsia" w:cstheme="minorHAnsi"/>
                <w:noProof/>
                <w:sz w:val="24"/>
                <w:szCs w:val="24"/>
              </w:rPr>
              <w:tab/>
            </w:r>
            <w:r w:rsidRPr="006A43D2">
              <w:rPr>
                <w:rFonts w:eastAsiaTheme="minorEastAsia" w:cstheme="minorHAnsi"/>
                <w:noProof/>
                <w:sz w:val="24"/>
                <w:szCs w:val="24"/>
              </w:rPr>
              <w:tab/>
              <w:t>(11)</w:t>
            </w:r>
          </w:p>
        </w:tc>
        <w:tc>
          <w:tcPr>
            <w:tcW w:w="4815" w:type="dxa"/>
          </w:tcPr>
          <w:p w:rsidR="003E6085" w:rsidRPr="006A43D2" w:rsidRDefault="003E6085" w:rsidP="003E6085">
            <w:pPr>
              <w:jc w:val="center"/>
              <w:rPr>
                <w:rFonts w:cstheme="minorHAnsi"/>
                <w:sz w:val="24"/>
                <w:szCs w:val="24"/>
                <w:lang w:val="el-GR"/>
              </w:rPr>
            </w:pPr>
          </w:p>
        </w:tc>
      </w:tr>
    </w:tbl>
    <w:p w:rsidR="003A1891" w:rsidRPr="006A43D2" w:rsidRDefault="003A1891" w:rsidP="003A1891">
      <w:pPr>
        <w:rPr>
          <w:rFonts w:cstheme="minorHAnsi"/>
          <w:sz w:val="24"/>
          <w:szCs w:val="24"/>
          <w:lang w:val="el-GR"/>
        </w:rPr>
      </w:pPr>
    </w:p>
    <w:p w:rsidR="003A1891" w:rsidRPr="006A43D2" w:rsidRDefault="003A1891" w:rsidP="003A1891">
      <w:pPr>
        <w:rPr>
          <w:rFonts w:cstheme="minorHAnsi"/>
          <w:sz w:val="24"/>
          <w:szCs w:val="24"/>
          <w:lang w:val="el-GR"/>
        </w:rPr>
      </w:pPr>
      <w:r w:rsidRPr="006A43D2">
        <w:rPr>
          <w:rFonts w:cstheme="minorHAnsi"/>
          <w:sz w:val="24"/>
          <w:szCs w:val="24"/>
          <w:lang w:val="el-GR"/>
        </w:rPr>
        <w:t xml:space="preserve">Για ένα παχύ δαχτυλίδι, </w:t>
      </w:r>
      <w:r w:rsidR="00EF6B39">
        <w:rPr>
          <w:rFonts w:cstheme="minorHAnsi"/>
          <w:sz w:val="24"/>
          <w:szCs w:val="24"/>
          <w:lang w:val="el-GR"/>
        </w:rPr>
        <w:t xml:space="preserve">η ροπή αδράνειας ως προς </w:t>
      </w:r>
      <w:r w:rsidR="00EF6B39" w:rsidRPr="006A43D2">
        <w:rPr>
          <w:rFonts w:cstheme="minorHAnsi"/>
          <w:sz w:val="24"/>
          <w:szCs w:val="24"/>
          <w:lang w:val="el-GR"/>
        </w:rPr>
        <w:t>το κέντρο μάζας</w:t>
      </w:r>
      <w:r w:rsidR="00EF6B39">
        <w:rPr>
          <w:rFonts w:cstheme="minorHAnsi"/>
          <w:sz w:val="24"/>
          <w:szCs w:val="24"/>
          <w:lang w:val="el-GR"/>
        </w:rPr>
        <w:t xml:space="preserve"> είναι</w:t>
      </w:r>
      <w:r w:rsidRPr="006A43D2">
        <w:rPr>
          <w:rFonts w:cstheme="minorHAnsi"/>
          <w:sz w:val="24"/>
          <w:szCs w:val="24"/>
          <w:lang w:val="el-GR"/>
        </w:rPr>
        <w:t>:</w:t>
      </w:r>
      <w:r w:rsidRPr="006A43D2">
        <w:rPr>
          <w:rFonts w:cstheme="minorHAnsi"/>
          <w:sz w:val="24"/>
          <w:szCs w:val="24"/>
        </w:rPr>
        <w:t> </w:t>
      </w:r>
      <w:r w:rsidRPr="006A43D2">
        <w:rPr>
          <w:rFonts w:cstheme="minorHAnsi"/>
          <w:sz w:val="24"/>
          <w:szCs w:val="24"/>
          <w:lang w:val="el-GR"/>
        </w:rPr>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A1891" w:rsidRPr="006A43D2" w:rsidTr="003E6085">
        <w:tc>
          <w:tcPr>
            <w:tcW w:w="9629" w:type="dxa"/>
          </w:tcPr>
          <w:p w:rsidR="003A1891" w:rsidRPr="006A43D2" w:rsidRDefault="003A1891" w:rsidP="003E6085">
            <w:pPr>
              <w:rPr>
                <w:rFonts w:cstheme="minorHAnsi"/>
                <w:sz w:val="24"/>
                <w:szCs w:val="24"/>
              </w:rPr>
            </w:pPr>
            <m:oMath>
              <m:r>
                <w:rPr>
                  <w:rFonts w:ascii="Cambria Math" w:hAnsi="Cambria Math" w:cstheme="minorHAnsi"/>
                  <w:sz w:val="24"/>
                  <w:szCs w:val="24"/>
                </w:rPr>
                <m:t>I=</m:t>
              </m:r>
              <m:box>
                <m:boxPr>
                  <m:ctrlPr>
                    <w:rPr>
                      <w:rFonts w:ascii="Cambria Math" w:hAnsi="Cambria Math" w:cstheme="minorHAnsi"/>
                      <w:i/>
                      <w:sz w:val="24"/>
                      <w:szCs w:val="24"/>
                    </w:rPr>
                  </m:ctrlPr>
                </m:boxPr>
                <m:e>
                  <m:argPr>
                    <m:argSz m:val="-1"/>
                  </m:argP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2</m:t>
                      </m:r>
                    </m:den>
                  </m:f>
                </m:e>
              </m:box>
              <m:r>
                <w:rPr>
                  <w:rFonts w:ascii="Cambria Math" w:hAnsi="Cambria Math" w:cstheme="minorHAnsi"/>
                  <w:sz w:val="24"/>
                  <w:szCs w:val="24"/>
                </w:rPr>
                <m:t>M</m:t>
              </m:r>
              <m:d>
                <m:dPr>
                  <m:ctrlPr>
                    <w:rPr>
                      <w:rFonts w:ascii="Cambria Math" w:hAnsi="Cambria Math" w:cstheme="minorHAnsi"/>
                      <w:i/>
                      <w:sz w:val="24"/>
                      <w:szCs w:val="24"/>
                    </w:rPr>
                  </m:ctrlPr>
                </m:dPr>
                <m:e>
                  <m:sSubSup>
                    <m:sSubSupPr>
                      <m:ctrlPr>
                        <w:rPr>
                          <w:rFonts w:ascii="Cambria Math" w:hAnsi="Cambria Math" w:cstheme="minorHAnsi"/>
                          <w:i/>
                          <w:sz w:val="24"/>
                          <w:szCs w:val="24"/>
                        </w:rPr>
                      </m:ctrlPr>
                    </m:sSubSupPr>
                    <m:e>
                      <m:r>
                        <w:rPr>
                          <w:rFonts w:ascii="Cambria Math" w:hAnsi="Cambria Math" w:cstheme="minorHAnsi"/>
                          <w:sz w:val="24"/>
                          <w:szCs w:val="24"/>
                        </w:rPr>
                        <m:t>R</m:t>
                      </m:r>
                    </m:e>
                    <m:sub>
                      <m:r>
                        <w:rPr>
                          <w:rFonts w:ascii="Cambria Math" w:hAnsi="Cambria Math" w:cstheme="minorHAnsi"/>
                          <w:sz w:val="24"/>
                          <w:szCs w:val="24"/>
                        </w:rPr>
                        <m:t>1</m:t>
                      </m:r>
                    </m:sub>
                    <m:sup>
                      <m:r>
                        <w:rPr>
                          <w:rFonts w:ascii="Cambria Math" w:hAnsi="Cambria Math" w:cstheme="minorHAnsi"/>
                          <w:sz w:val="24"/>
                          <w:szCs w:val="24"/>
                        </w:rPr>
                        <m:t>2</m:t>
                      </m:r>
                    </m:sup>
                  </m:sSubSup>
                  <m:r>
                    <w:rPr>
                      <w:rFonts w:ascii="Cambria Math" w:hAnsi="Cambria Math" w:cstheme="minorHAnsi"/>
                      <w:sz w:val="24"/>
                      <w:szCs w:val="24"/>
                    </w:rPr>
                    <m:t>+</m:t>
                  </m:r>
                  <m:sSubSup>
                    <m:sSubSupPr>
                      <m:ctrlPr>
                        <w:rPr>
                          <w:rFonts w:ascii="Cambria Math" w:hAnsi="Cambria Math" w:cstheme="minorHAnsi"/>
                          <w:i/>
                          <w:sz w:val="24"/>
                          <w:szCs w:val="24"/>
                        </w:rPr>
                      </m:ctrlPr>
                    </m:sSubSupPr>
                    <m:e>
                      <m:r>
                        <w:rPr>
                          <w:rFonts w:ascii="Cambria Math" w:hAnsi="Cambria Math" w:cstheme="minorHAnsi"/>
                          <w:sz w:val="24"/>
                          <w:szCs w:val="24"/>
                        </w:rPr>
                        <m:t>R</m:t>
                      </m:r>
                    </m:e>
                    <m:sub>
                      <m:r>
                        <w:rPr>
                          <w:rFonts w:ascii="Cambria Math" w:hAnsi="Cambria Math" w:cstheme="minorHAnsi"/>
                          <w:sz w:val="24"/>
                          <w:szCs w:val="24"/>
                        </w:rPr>
                        <m:t>2</m:t>
                      </m:r>
                    </m:sub>
                    <m:sup>
                      <m:r>
                        <w:rPr>
                          <w:rFonts w:ascii="Cambria Math" w:hAnsi="Cambria Math" w:cstheme="minorHAnsi"/>
                          <w:sz w:val="24"/>
                          <w:szCs w:val="24"/>
                        </w:rPr>
                        <m:t>2</m:t>
                      </m:r>
                    </m:sup>
                  </m:sSubSup>
                </m:e>
              </m:d>
            </m:oMath>
            <w:r w:rsidRPr="006A43D2">
              <w:rPr>
                <w:rFonts w:eastAsiaTheme="minorEastAsia" w:cstheme="minorHAnsi"/>
                <w:noProof/>
                <w:sz w:val="24"/>
                <w:szCs w:val="24"/>
              </w:rPr>
              <w:tab/>
            </w:r>
            <w:r w:rsidR="00767540">
              <w:rPr>
                <w:rFonts w:eastAsiaTheme="minorEastAsia" w:cstheme="minorHAnsi"/>
                <w:noProof/>
                <w:sz w:val="24"/>
                <w:szCs w:val="24"/>
              </w:rPr>
              <w:t xml:space="preserve">         </w:t>
            </w:r>
            <w:r w:rsidRPr="006A43D2">
              <w:rPr>
                <w:rFonts w:eastAsiaTheme="minorEastAsia" w:cstheme="minorHAnsi"/>
                <w:noProof/>
                <w:sz w:val="24"/>
                <w:szCs w:val="24"/>
              </w:rPr>
              <w:t>(</w:t>
            </w:r>
            <w:r w:rsidR="003E6085" w:rsidRPr="006A43D2">
              <w:rPr>
                <w:rFonts w:eastAsiaTheme="minorEastAsia" w:cstheme="minorHAnsi"/>
                <w:noProof/>
                <w:sz w:val="24"/>
                <w:szCs w:val="24"/>
                <w:lang w:val="el-GR"/>
              </w:rPr>
              <w:t>12</w:t>
            </w:r>
            <w:r w:rsidRPr="006A43D2">
              <w:rPr>
                <w:rFonts w:eastAsiaTheme="minorEastAsia" w:cstheme="minorHAnsi"/>
                <w:noProof/>
                <w:sz w:val="24"/>
                <w:szCs w:val="24"/>
              </w:rPr>
              <w:t>)</w:t>
            </w:r>
          </w:p>
        </w:tc>
      </w:tr>
    </w:tbl>
    <w:p w:rsidR="003A1891" w:rsidRPr="006A43D2" w:rsidRDefault="003A1891" w:rsidP="003A1891">
      <w:pPr>
        <w:rPr>
          <w:rFonts w:cstheme="minorHAnsi"/>
          <w:sz w:val="24"/>
          <w:szCs w:val="24"/>
          <w:lang w:val="el-GR"/>
        </w:rPr>
      </w:pPr>
      <w:r w:rsidRPr="006A43D2">
        <w:rPr>
          <w:rFonts w:cstheme="minorHAnsi"/>
          <w:sz w:val="24"/>
          <w:szCs w:val="24"/>
        </w:rPr>
        <w:t> </w:t>
      </w:r>
    </w:p>
    <w:p w:rsidR="003A1891" w:rsidRPr="006A43D2" w:rsidRDefault="003A1891" w:rsidP="003A1891">
      <w:pPr>
        <w:rPr>
          <w:rFonts w:cstheme="minorHAnsi"/>
          <w:sz w:val="24"/>
          <w:szCs w:val="24"/>
          <w:lang w:val="el-GR"/>
        </w:rPr>
      </w:pPr>
      <w:r w:rsidRPr="006A43D2">
        <w:rPr>
          <w:rFonts w:cstheme="minorHAnsi"/>
          <w:sz w:val="24"/>
          <w:szCs w:val="24"/>
          <w:lang w:val="el-GR"/>
        </w:rPr>
        <w:t xml:space="preserve">Για ένα λεπτό δαχτυλίδι, </w:t>
      </w:r>
      <w:r w:rsidR="00EF6B39">
        <w:rPr>
          <w:rFonts w:cstheme="minorHAnsi"/>
          <w:sz w:val="24"/>
          <w:szCs w:val="24"/>
          <w:lang w:val="el-GR"/>
        </w:rPr>
        <w:t xml:space="preserve">η ροπή αδράνειας ως προς </w:t>
      </w:r>
      <w:r w:rsidR="00EF6B39" w:rsidRPr="006A43D2">
        <w:rPr>
          <w:rFonts w:cstheme="minorHAnsi"/>
          <w:sz w:val="24"/>
          <w:szCs w:val="24"/>
          <w:lang w:val="el-GR"/>
        </w:rPr>
        <w:t>το κέντρο μάζας</w:t>
      </w:r>
      <w:r w:rsidR="00EF6B39">
        <w:rPr>
          <w:rFonts w:cstheme="minorHAnsi"/>
          <w:sz w:val="24"/>
          <w:szCs w:val="24"/>
          <w:lang w:val="el-GR"/>
        </w:rPr>
        <w:t xml:space="preserve"> είναι</w:t>
      </w:r>
      <w:r w:rsidRPr="006A43D2">
        <w:rPr>
          <w:rFonts w:cstheme="minorHAnsi"/>
          <w:sz w:val="24"/>
          <w:szCs w:val="24"/>
          <w:lang w:val="el-GR"/>
        </w:rPr>
        <w:t>:</w:t>
      </w:r>
      <w:r w:rsidRPr="006A43D2">
        <w:rPr>
          <w:rFonts w:cstheme="minorHAnsi"/>
          <w:sz w:val="24"/>
          <w:szCs w:val="24"/>
        </w:rPr>
        <w:t>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A1891" w:rsidRPr="006A43D2" w:rsidTr="003E6085">
        <w:tc>
          <w:tcPr>
            <w:tcW w:w="9629" w:type="dxa"/>
          </w:tcPr>
          <w:p w:rsidR="003A1891" w:rsidRPr="006A43D2" w:rsidRDefault="003A1891" w:rsidP="003E6085">
            <w:pPr>
              <w:rPr>
                <w:rFonts w:cstheme="minorHAnsi"/>
                <w:sz w:val="24"/>
                <w:szCs w:val="24"/>
                <w:lang w:val="el-GR"/>
              </w:rPr>
            </w:pPr>
            <m:oMath>
              <m:r>
                <w:rPr>
                  <w:rFonts w:ascii="Cambria Math" w:hAnsi="Cambria Math" w:cstheme="minorHAnsi"/>
                  <w:sz w:val="24"/>
                  <w:szCs w:val="24"/>
                </w:rPr>
                <m:t>I=M</m:t>
              </m:r>
              <m:sSup>
                <m:sSupPr>
                  <m:ctrlPr>
                    <w:rPr>
                      <w:rFonts w:ascii="Cambria Math" w:hAnsi="Cambria Math" w:cstheme="minorHAnsi"/>
                      <w:i/>
                      <w:sz w:val="24"/>
                      <w:szCs w:val="24"/>
                    </w:rPr>
                  </m:ctrlPr>
                </m:sSupPr>
                <m:e>
                  <m:r>
                    <w:rPr>
                      <w:rFonts w:ascii="Cambria Math" w:hAnsi="Cambria Math" w:cstheme="minorHAnsi"/>
                      <w:sz w:val="24"/>
                      <w:szCs w:val="24"/>
                    </w:rPr>
                    <m:t>R</m:t>
                  </m:r>
                </m:e>
                <m:sup>
                  <m:r>
                    <w:rPr>
                      <w:rFonts w:ascii="Cambria Math" w:hAnsi="Cambria Math" w:cstheme="minorHAnsi"/>
                      <w:sz w:val="24"/>
                      <w:szCs w:val="24"/>
                    </w:rPr>
                    <m:t>2</m:t>
                  </m:r>
                </m:sup>
              </m:sSup>
            </m:oMath>
            <w:r w:rsidRPr="006A43D2">
              <w:rPr>
                <w:rFonts w:eastAsiaTheme="minorEastAsia" w:cstheme="minorHAnsi"/>
                <w:sz w:val="24"/>
                <w:szCs w:val="24"/>
              </w:rPr>
              <w:tab/>
            </w:r>
            <w:r w:rsidRPr="006A43D2">
              <w:rPr>
                <w:rFonts w:eastAsiaTheme="minorEastAsia" w:cstheme="minorHAnsi"/>
                <w:sz w:val="24"/>
                <w:szCs w:val="24"/>
              </w:rPr>
              <w:tab/>
            </w:r>
            <w:r w:rsidR="00767540">
              <w:rPr>
                <w:rFonts w:eastAsiaTheme="minorEastAsia" w:cstheme="minorHAnsi"/>
                <w:sz w:val="24"/>
                <w:szCs w:val="24"/>
              </w:rPr>
              <w:t xml:space="preserve">         </w:t>
            </w:r>
            <w:r w:rsidRPr="006A43D2">
              <w:rPr>
                <w:rFonts w:eastAsiaTheme="minorEastAsia" w:cstheme="minorHAnsi"/>
                <w:sz w:val="24"/>
                <w:szCs w:val="24"/>
              </w:rPr>
              <w:t>(</w:t>
            </w:r>
            <w:r w:rsidR="003E6085" w:rsidRPr="006A43D2">
              <w:rPr>
                <w:rFonts w:eastAsiaTheme="minorEastAsia" w:cstheme="minorHAnsi"/>
                <w:sz w:val="24"/>
                <w:szCs w:val="24"/>
                <w:lang w:val="el-GR"/>
              </w:rPr>
              <w:t>13</w:t>
            </w:r>
            <w:r w:rsidRPr="006A43D2">
              <w:rPr>
                <w:rFonts w:eastAsiaTheme="minorEastAsia" w:cstheme="minorHAnsi"/>
                <w:sz w:val="24"/>
                <w:szCs w:val="24"/>
              </w:rPr>
              <w:t>)</w:t>
            </w:r>
          </w:p>
        </w:tc>
      </w:tr>
    </w:tbl>
    <w:p w:rsidR="003A1891" w:rsidRPr="006A43D2" w:rsidRDefault="003A1891" w:rsidP="003A1891">
      <w:pPr>
        <w:rPr>
          <w:rFonts w:cstheme="minorHAnsi"/>
          <w:sz w:val="24"/>
          <w:szCs w:val="24"/>
          <w:lang w:val="el-GR"/>
        </w:rPr>
      </w:pPr>
    </w:p>
    <w:p w:rsidR="003A1891" w:rsidRPr="006A43D2" w:rsidRDefault="003A1891" w:rsidP="003A1891">
      <w:pPr>
        <w:rPr>
          <w:rFonts w:cstheme="minorHAnsi"/>
          <w:sz w:val="24"/>
          <w:szCs w:val="24"/>
          <w:lang w:val="el-GR"/>
        </w:rPr>
      </w:pPr>
      <w:r w:rsidRPr="006A43D2">
        <w:rPr>
          <w:rFonts w:cstheme="minorHAnsi"/>
          <w:sz w:val="24"/>
          <w:szCs w:val="24"/>
          <w:lang w:val="el-GR"/>
        </w:rPr>
        <w:t xml:space="preserve">Για δίσκο ακτίνας </w:t>
      </w:r>
      <w:r w:rsidRPr="006A43D2">
        <w:rPr>
          <w:rFonts w:cstheme="minorHAnsi"/>
          <w:sz w:val="24"/>
          <w:szCs w:val="24"/>
        </w:rPr>
        <w:t>R</w:t>
      </w:r>
      <w:r w:rsidRPr="006A43D2">
        <w:rPr>
          <w:rFonts w:cstheme="minorHAnsi"/>
          <w:sz w:val="24"/>
          <w:szCs w:val="24"/>
          <w:lang w:val="el-GR"/>
        </w:rPr>
        <w:t xml:space="preserve"> με τρύπα ακτίνας </w:t>
      </w:r>
      <w:r w:rsidRPr="006A43D2">
        <w:rPr>
          <w:rFonts w:cstheme="minorHAnsi"/>
          <w:sz w:val="24"/>
          <w:szCs w:val="24"/>
        </w:rPr>
        <w:t>r</w:t>
      </w:r>
      <w:r w:rsidRPr="006A43D2">
        <w:rPr>
          <w:rFonts w:cstheme="minorHAnsi"/>
          <w:sz w:val="24"/>
          <w:szCs w:val="24"/>
          <w:lang w:val="el-GR"/>
        </w:rPr>
        <w:t xml:space="preserve">, </w:t>
      </w:r>
      <w:r w:rsidRPr="00767540">
        <w:rPr>
          <w:rFonts w:cstheme="minorHAnsi"/>
          <w:sz w:val="24"/>
          <w:szCs w:val="24"/>
          <w:lang w:val="el-GR"/>
        </w:rPr>
        <w:t>περιστρέφοντας την εξωτερική άκρη της οπής: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A1891" w:rsidRPr="006A43D2" w:rsidTr="003E6085">
        <w:tc>
          <w:tcPr>
            <w:tcW w:w="9629" w:type="dxa"/>
          </w:tcPr>
          <w:p w:rsidR="003A1891" w:rsidRPr="006A43D2" w:rsidRDefault="003A1891" w:rsidP="003A1891">
            <w:pPr>
              <w:rPr>
                <w:rFonts w:cstheme="minorHAnsi"/>
                <w:sz w:val="24"/>
                <w:szCs w:val="24"/>
                <w:lang w:val="el-GR"/>
              </w:rPr>
            </w:pPr>
            <m:oMath>
              <m:r>
                <w:rPr>
                  <w:rFonts w:ascii="Cambria Math" w:hAnsi="Cambria Math" w:cstheme="minorHAnsi"/>
                  <w:sz w:val="24"/>
                  <w:szCs w:val="24"/>
                </w:rPr>
                <m:t>I=</m:t>
              </m:r>
              <m:box>
                <m:boxPr>
                  <m:ctrlPr>
                    <w:rPr>
                      <w:rFonts w:ascii="Cambria Math" w:hAnsi="Cambria Math" w:cstheme="minorHAnsi"/>
                      <w:i/>
                      <w:sz w:val="24"/>
                      <w:szCs w:val="24"/>
                    </w:rPr>
                  </m:ctrlPr>
                </m:boxPr>
                <m:e>
                  <m:argPr>
                    <m:argSz m:val="-1"/>
                  </m:argP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2</m:t>
                      </m:r>
                    </m:den>
                  </m:f>
                </m:e>
              </m:box>
              <m:r>
                <w:rPr>
                  <w:rFonts w:ascii="Cambria Math" w:hAnsi="Cambria Math" w:cstheme="minorHAnsi"/>
                  <w:sz w:val="24"/>
                  <w:szCs w:val="24"/>
                </w:rPr>
                <m:t>M</m:t>
              </m:r>
              <m:d>
                <m:dPr>
                  <m:ctrlPr>
                    <w:rPr>
                      <w:rFonts w:ascii="Cambria Math" w:hAnsi="Cambria Math" w:cstheme="minorHAnsi"/>
                      <w:i/>
                      <w:sz w:val="24"/>
                      <w:szCs w:val="24"/>
                    </w:rPr>
                  </m:ctrlPr>
                </m:dPr>
                <m:e>
                  <m:f>
                    <m:fPr>
                      <m:ctrlPr>
                        <w:rPr>
                          <w:rFonts w:ascii="Cambria Math" w:hAnsi="Cambria Math" w:cstheme="minorHAnsi"/>
                          <w:i/>
                          <w:sz w:val="24"/>
                          <w:szCs w:val="24"/>
                        </w:rPr>
                      </m:ctrlPr>
                    </m:fPr>
                    <m:num>
                      <m:sSup>
                        <m:sSupPr>
                          <m:ctrlPr>
                            <w:rPr>
                              <w:rFonts w:ascii="Cambria Math" w:hAnsi="Cambria Math" w:cstheme="minorHAnsi"/>
                              <w:i/>
                              <w:sz w:val="24"/>
                              <w:szCs w:val="24"/>
                            </w:rPr>
                          </m:ctrlPr>
                        </m:sSupPr>
                        <m:e>
                          <m:r>
                            <w:rPr>
                              <w:rFonts w:ascii="Cambria Math" w:hAnsi="Cambria Math" w:cstheme="minorHAnsi"/>
                              <w:sz w:val="24"/>
                              <w:szCs w:val="24"/>
                            </w:rPr>
                            <m:t>R</m:t>
                          </m:r>
                        </m:e>
                        <m:sup>
                          <m:r>
                            <w:rPr>
                              <w:rFonts w:ascii="Cambria Math" w:hAnsi="Cambria Math" w:cstheme="minorHAnsi"/>
                              <w:sz w:val="24"/>
                              <w:szCs w:val="24"/>
                            </w:rPr>
                            <m:t>4</m:t>
                          </m:r>
                        </m:sup>
                      </m:sSup>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3r</m:t>
                          </m:r>
                        </m:e>
                        <m:sup>
                          <m:r>
                            <w:rPr>
                              <w:rFonts w:ascii="Cambria Math" w:hAnsi="Cambria Math" w:cstheme="minorHAnsi"/>
                              <w:sz w:val="24"/>
                              <w:szCs w:val="24"/>
                            </w:rPr>
                            <m:t>4</m:t>
                          </m:r>
                        </m:sup>
                      </m:sSup>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2R</m:t>
                          </m:r>
                        </m:e>
                        <m:sup>
                          <m:r>
                            <w:rPr>
                              <w:rFonts w:ascii="Cambria Math" w:hAnsi="Cambria Math" w:cstheme="minorHAnsi"/>
                              <w:sz w:val="24"/>
                              <w:szCs w:val="24"/>
                            </w:rPr>
                            <m:t>2</m:t>
                          </m:r>
                        </m:sup>
                      </m:sSup>
                      <m:sSup>
                        <m:sSupPr>
                          <m:ctrlPr>
                            <w:rPr>
                              <w:rFonts w:ascii="Cambria Math" w:hAnsi="Cambria Math" w:cstheme="minorHAnsi"/>
                              <w:i/>
                              <w:sz w:val="24"/>
                              <w:szCs w:val="24"/>
                            </w:rPr>
                          </m:ctrlPr>
                        </m:sSupPr>
                        <m:e>
                          <m:r>
                            <w:rPr>
                              <w:rFonts w:ascii="Cambria Math" w:hAnsi="Cambria Math" w:cstheme="minorHAnsi"/>
                              <w:sz w:val="24"/>
                              <w:szCs w:val="24"/>
                            </w:rPr>
                            <m:t>x</m:t>
                          </m:r>
                        </m:e>
                        <m:sup>
                          <m:r>
                            <w:rPr>
                              <w:rFonts w:ascii="Cambria Math" w:hAnsi="Cambria Math" w:cstheme="minorHAnsi"/>
                              <w:sz w:val="24"/>
                              <w:szCs w:val="24"/>
                            </w:rPr>
                            <m:t>2</m:t>
                          </m:r>
                        </m:sup>
                      </m:sSup>
                    </m:num>
                    <m:den>
                      <m:sSup>
                        <m:sSupPr>
                          <m:ctrlPr>
                            <w:rPr>
                              <w:rFonts w:ascii="Cambria Math" w:hAnsi="Cambria Math" w:cstheme="minorHAnsi"/>
                              <w:i/>
                              <w:sz w:val="24"/>
                              <w:szCs w:val="24"/>
                            </w:rPr>
                          </m:ctrlPr>
                        </m:sSupPr>
                        <m:e>
                          <m:r>
                            <w:rPr>
                              <w:rFonts w:ascii="Cambria Math" w:hAnsi="Cambria Math" w:cstheme="minorHAnsi"/>
                              <w:sz w:val="24"/>
                              <w:szCs w:val="24"/>
                            </w:rPr>
                            <m:t>R</m:t>
                          </m:r>
                        </m:e>
                        <m:sup>
                          <m:r>
                            <w:rPr>
                              <w:rFonts w:ascii="Cambria Math" w:hAnsi="Cambria Math" w:cstheme="minorHAnsi"/>
                              <w:sz w:val="24"/>
                              <w:szCs w:val="24"/>
                            </w:rPr>
                            <m:t>2</m:t>
                          </m:r>
                        </m:sup>
                      </m:sSup>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r</m:t>
                          </m:r>
                        </m:e>
                        <m:sup>
                          <m:r>
                            <w:rPr>
                              <w:rFonts w:ascii="Cambria Math" w:hAnsi="Cambria Math" w:cstheme="minorHAnsi"/>
                              <w:sz w:val="24"/>
                              <w:szCs w:val="24"/>
                            </w:rPr>
                            <m:t>2</m:t>
                          </m:r>
                        </m:sup>
                      </m:sSup>
                    </m:den>
                  </m:f>
                </m:e>
              </m:d>
              <m:r>
                <w:rPr>
                  <w:rFonts w:ascii="Cambria Math" w:hAnsi="Cambria Math" w:cstheme="minorHAnsi"/>
                  <w:sz w:val="24"/>
                  <w:szCs w:val="24"/>
                </w:rPr>
                <m:t xml:space="preserve"> </m:t>
              </m:r>
            </m:oMath>
            <w:r w:rsidRPr="006A43D2">
              <w:rPr>
                <w:rFonts w:eastAsiaTheme="minorEastAsia" w:cstheme="minorHAnsi"/>
                <w:sz w:val="24"/>
                <w:szCs w:val="24"/>
                <w:lang w:val="el-GR"/>
              </w:rPr>
              <w:t xml:space="preserve">        </w:t>
            </w:r>
            <w:r w:rsidR="003E6085" w:rsidRPr="006A43D2">
              <w:rPr>
                <w:rFonts w:eastAsiaTheme="minorEastAsia" w:cstheme="minorHAnsi"/>
                <w:sz w:val="24"/>
                <w:szCs w:val="24"/>
              </w:rPr>
              <w:t>(14</w:t>
            </w:r>
            <w:r w:rsidRPr="006A43D2">
              <w:rPr>
                <w:rFonts w:eastAsiaTheme="minorEastAsia" w:cstheme="minorHAnsi"/>
                <w:sz w:val="24"/>
                <w:szCs w:val="24"/>
              </w:rPr>
              <w:t>)</w:t>
            </w:r>
          </w:p>
        </w:tc>
      </w:tr>
    </w:tbl>
    <w:p w:rsidR="003A1891" w:rsidRPr="006A43D2" w:rsidRDefault="003A1891" w:rsidP="003A1891">
      <w:pPr>
        <w:rPr>
          <w:rFonts w:cstheme="minorHAnsi"/>
          <w:sz w:val="24"/>
          <w:szCs w:val="24"/>
          <w:lang w:val="el-GR"/>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E6085" w:rsidRPr="005E1380" w:rsidTr="003E6085">
        <w:tc>
          <w:tcPr>
            <w:tcW w:w="9629" w:type="dxa"/>
          </w:tcPr>
          <w:p w:rsidR="003E6085" w:rsidRPr="006A43D2" w:rsidRDefault="00EF6B39" w:rsidP="00767540">
            <w:pPr>
              <w:rPr>
                <w:rFonts w:cstheme="minorHAnsi"/>
                <w:b/>
                <w:sz w:val="24"/>
                <w:szCs w:val="24"/>
                <w:lang w:val="el-GR"/>
              </w:rPr>
            </w:pPr>
            <w:r>
              <w:rPr>
                <w:rFonts w:cstheme="minorHAnsi"/>
                <w:sz w:val="24"/>
                <w:szCs w:val="24"/>
                <w:lang w:val="el-GR"/>
              </w:rPr>
              <w:t xml:space="preserve">όπου </w:t>
            </w:r>
            <w:r w:rsidR="003A1891" w:rsidRPr="006A43D2">
              <w:rPr>
                <w:rFonts w:cstheme="minorHAnsi"/>
                <w:sz w:val="24"/>
                <w:szCs w:val="24"/>
              </w:rPr>
              <w:t>x</w:t>
            </w:r>
            <w:r>
              <w:rPr>
                <w:rFonts w:cstheme="minorHAnsi"/>
                <w:sz w:val="24"/>
                <w:szCs w:val="24"/>
                <w:lang w:val="el-GR"/>
              </w:rPr>
              <w:t xml:space="preserve"> είναι </w:t>
            </w:r>
            <w:r w:rsidR="003A1891" w:rsidRPr="006A43D2">
              <w:rPr>
                <w:rFonts w:cstheme="minorHAnsi"/>
                <w:sz w:val="24"/>
                <w:szCs w:val="24"/>
                <w:lang w:val="el-GR"/>
              </w:rPr>
              <w:t xml:space="preserve">η απόσταση </w:t>
            </w:r>
            <w:r>
              <w:rPr>
                <w:rFonts w:cstheme="minorHAnsi"/>
                <w:sz w:val="24"/>
                <w:szCs w:val="24"/>
                <w:lang w:val="el-GR"/>
              </w:rPr>
              <w:t>του άξονα από τ</w:t>
            </w:r>
            <w:r w:rsidR="003A1891" w:rsidRPr="006A43D2">
              <w:rPr>
                <w:rFonts w:cstheme="minorHAnsi"/>
                <w:sz w:val="24"/>
                <w:szCs w:val="24"/>
                <w:lang w:val="el-GR"/>
              </w:rPr>
              <w:t>ο κέντρο του δίσκου</w:t>
            </w:r>
            <w:r w:rsidR="003E6085" w:rsidRPr="006A43D2">
              <w:rPr>
                <w:rFonts w:cstheme="minorHAnsi"/>
                <w:sz w:val="24"/>
                <w:szCs w:val="24"/>
                <w:lang w:val="el-GR"/>
              </w:rPr>
              <w:t>.</w:t>
            </w:r>
            <w:r w:rsidR="003E6085" w:rsidRPr="006A43D2">
              <w:rPr>
                <w:rFonts w:cstheme="minorHAnsi"/>
                <w:noProof/>
                <w:sz w:val="24"/>
                <w:szCs w:val="24"/>
                <w:lang w:val="el-GR" w:eastAsia="el-GR"/>
              </w:rPr>
              <w:drawing>
                <wp:inline distT="0" distB="0" distL="0" distR="0" wp14:anchorId="01A5DADE" wp14:editId="52CA2A6C">
                  <wp:extent cx="3679003" cy="2787684"/>
                  <wp:effectExtent l="0" t="0" r="0" b="0"/>
                  <wp:docPr id="3" name="Picture 2" descr="sha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jpg"/>
                          <pic:cNvPicPr/>
                        </pic:nvPicPr>
                        <pic:blipFill>
                          <a:blip r:embed="rId13" cstate="print"/>
                          <a:srcRect l="6214" r="4676"/>
                          <a:stretch>
                            <a:fillRect/>
                          </a:stretch>
                        </pic:blipFill>
                        <pic:spPr>
                          <a:xfrm>
                            <a:off x="0" y="0"/>
                            <a:ext cx="3776314" cy="2861420"/>
                          </a:xfrm>
                          <a:prstGeom prst="rect">
                            <a:avLst/>
                          </a:prstGeom>
                        </pic:spPr>
                      </pic:pic>
                    </a:graphicData>
                  </a:graphic>
                </wp:inline>
              </w:drawing>
            </w:r>
          </w:p>
        </w:tc>
      </w:tr>
    </w:tbl>
    <w:p w:rsidR="003E6085" w:rsidRPr="006A43D2" w:rsidRDefault="003E6085" w:rsidP="003A1891">
      <w:pPr>
        <w:rPr>
          <w:rFonts w:cstheme="minorHAnsi"/>
          <w:b/>
          <w:sz w:val="24"/>
          <w:szCs w:val="24"/>
          <w:lang w:val="el-GR"/>
        </w:rPr>
      </w:pPr>
    </w:p>
    <w:sectPr w:rsidR="003E6085" w:rsidRPr="006A43D2" w:rsidSect="00AD3BEE">
      <w:footerReference w:type="default" r:id="rId14"/>
      <w:pgSz w:w="12240" w:h="15840"/>
      <w:pgMar w:top="1440" w:right="1325"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EA1" w:rsidRDefault="00632EA1" w:rsidP="00467620">
      <w:pPr>
        <w:spacing w:after="0" w:line="240" w:lineRule="auto"/>
      </w:pPr>
      <w:r>
        <w:separator/>
      </w:r>
    </w:p>
  </w:endnote>
  <w:endnote w:type="continuationSeparator" w:id="0">
    <w:p w:rsidR="00632EA1" w:rsidRDefault="00632EA1" w:rsidP="00467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Monaco">
    <w:altName w:val="Courier New"/>
    <w:panose1 w:val="00000000000000000000"/>
    <w:charset w:val="4D"/>
    <w:family w:val="auto"/>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Cambria Math">
    <w:panose1 w:val="02040503050406030204"/>
    <w:charset w:val="A1"/>
    <w:family w:val="roman"/>
    <w:pitch w:val="variable"/>
    <w:sig w:usb0="E00006FF" w:usb1="420024FF" w:usb2="0200000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430" w:rsidRPr="00467620" w:rsidRDefault="000513FE">
    <w:pPr>
      <w:pStyle w:val="a8"/>
      <w:pBdr>
        <w:top w:val="thinThickSmallGap" w:sz="24" w:space="1" w:color="622423" w:themeColor="accent2" w:themeShade="7F"/>
      </w:pBdr>
      <w:rPr>
        <w:rFonts w:asciiTheme="majorHAnsi" w:eastAsiaTheme="majorEastAsia" w:hAnsiTheme="majorHAnsi" w:cstheme="majorBidi"/>
        <w:sz w:val="20"/>
        <w:szCs w:val="20"/>
        <w:lang w:val="el-GR"/>
      </w:rPr>
    </w:pPr>
    <w:r>
      <w:rPr>
        <w:rFonts w:asciiTheme="majorHAnsi" w:eastAsiaTheme="majorEastAsia" w:hAnsiTheme="majorHAnsi" w:cstheme="majorBidi"/>
        <w:sz w:val="20"/>
        <w:szCs w:val="20"/>
        <w:lang w:val="el-GR"/>
      </w:rPr>
      <w:t xml:space="preserve">ΦΥΣΙΚΗ </w:t>
    </w:r>
    <w:r w:rsidR="00FC3430" w:rsidRPr="00467620">
      <w:rPr>
        <w:rFonts w:asciiTheme="majorHAnsi" w:eastAsiaTheme="majorEastAsia" w:hAnsiTheme="majorHAnsi" w:cstheme="majorBidi"/>
        <w:sz w:val="20"/>
        <w:szCs w:val="20"/>
        <w:lang w:val="el-GR"/>
      </w:rPr>
      <w:t xml:space="preserve">Ι – </w:t>
    </w:r>
    <w:r>
      <w:rPr>
        <w:rFonts w:asciiTheme="majorHAnsi" w:eastAsiaTheme="majorEastAsia" w:hAnsiTheme="majorHAnsi" w:cstheme="majorBidi"/>
        <w:sz w:val="20"/>
        <w:szCs w:val="20"/>
      </w:rPr>
      <w:t>MHXANIKH</w:t>
    </w:r>
    <w:r w:rsidRPr="000513FE">
      <w:rPr>
        <w:rFonts w:asciiTheme="majorHAnsi" w:eastAsiaTheme="majorEastAsia" w:hAnsiTheme="majorHAnsi" w:cstheme="majorBidi"/>
        <w:sz w:val="20"/>
        <w:szCs w:val="20"/>
        <w:lang w:val="el-GR"/>
      </w:rPr>
      <w:t xml:space="preserve"> - </w:t>
    </w:r>
    <w:r w:rsidR="00FC3430" w:rsidRPr="00467620">
      <w:rPr>
        <w:rFonts w:asciiTheme="majorHAnsi" w:eastAsiaTheme="majorEastAsia" w:hAnsiTheme="majorHAnsi" w:cstheme="majorBidi"/>
        <w:sz w:val="20"/>
        <w:szCs w:val="20"/>
        <w:lang w:val="el-GR"/>
      </w:rPr>
      <w:t>ΕΡΓΑΣΤΗΡΙΟ</w:t>
    </w:r>
    <w:r w:rsidR="00FC3430" w:rsidRPr="00467620">
      <w:rPr>
        <w:rFonts w:asciiTheme="majorHAnsi" w:eastAsiaTheme="majorEastAsia" w:hAnsiTheme="majorHAnsi" w:cstheme="majorBidi"/>
        <w:sz w:val="20"/>
        <w:szCs w:val="20"/>
        <w:lang w:val="el-GR"/>
      </w:rPr>
      <w:tab/>
    </w:r>
    <w:r w:rsidR="00FC3430" w:rsidRPr="00467620">
      <w:rPr>
        <w:rFonts w:asciiTheme="majorHAnsi" w:eastAsiaTheme="majorEastAsia" w:hAnsiTheme="majorHAnsi" w:cstheme="majorBidi"/>
        <w:sz w:val="20"/>
        <w:szCs w:val="20"/>
        <w:lang w:val="el-GR"/>
      </w:rPr>
      <w:tab/>
    </w:r>
  </w:p>
  <w:p w:rsidR="00FC3430" w:rsidRPr="00467620" w:rsidRDefault="00FC3430">
    <w:pPr>
      <w:pStyle w:val="a8"/>
      <w:pBdr>
        <w:top w:val="thinThickSmallGap" w:sz="24" w:space="1" w:color="622423" w:themeColor="accent2" w:themeShade="7F"/>
      </w:pBdr>
      <w:rPr>
        <w:rFonts w:asciiTheme="majorHAnsi" w:eastAsiaTheme="majorEastAsia" w:hAnsiTheme="majorHAnsi" w:cstheme="majorBidi"/>
        <w:sz w:val="20"/>
        <w:szCs w:val="20"/>
        <w:lang w:val="el-GR"/>
      </w:rPr>
    </w:pPr>
    <w:r w:rsidRPr="00467620">
      <w:rPr>
        <w:rFonts w:asciiTheme="majorHAnsi" w:eastAsiaTheme="majorEastAsia" w:hAnsiTheme="majorHAnsi" w:cstheme="majorBidi"/>
        <w:sz w:val="20"/>
        <w:szCs w:val="20"/>
        <w:lang w:val="el-GR"/>
      </w:rPr>
      <w:t xml:space="preserve">ΤΜΗΜΑ </w:t>
    </w:r>
    <w:r w:rsidR="000513FE" w:rsidRPr="000513FE">
      <w:rPr>
        <w:rFonts w:asciiTheme="majorHAnsi" w:eastAsiaTheme="majorEastAsia" w:hAnsiTheme="majorHAnsi" w:cstheme="majorBidi"/>
        <w:sz w:val="20"/>
        <w:szCs w:val="20"/>
        <w:lang w:val="el-GR"/>
      </w:rPr>
      <w:t>ΑΕΡΟΔΙΑΣΤΗΜΙΚΗΣ ΕΠΙΣΤΗΜΗΣ ΚΑΙ ΤΕΧΝΟΛΟΓΙΑΣ</w:t>
    </w:r>
    <w:r w:rsidRPr="00467620">
      <w:rPr>
        <w:rFonts w:asciiTheme="majorHAnsi" w:eastAsiaTheme="majorEastAsia" w:hAnsiTheme="majorHAnsi" w:cstheme="majorBidi"/>
        <w:sz w:val="20"/>
        <w:szCs w:val="20"/>
        <w:lang w:val="el-GR"/>
      </w:rPr>
      <w:tab/>
    </w:r>
  </w:p>
  <w:p w:rsidR="00FC3430" w:rsidRPr="00467620" w:rsidRDefault="000513FE">
    <w:pPr>
      <w:pStyle w:val="a8"/>
      <w:pBdr>
        <w:top w:val="thinThickSmallGap" w:sz="24" w:space="1" w:color="622423" w:themeColor="accent2" w:themeShade="7F"/>
      </w:pBdr>
      <w:rPr>
        <w:rFonts w:asciiTheme="majorHAnsi" w:eastAsiaTheme="majorEastAsia" w:hAnsiTheme="majorHAnsi" w:cstheme="majorBidi"/>
        <w:sz w:val="20"/>
        <w:szCs w:val="20"/>
        <w:lang w:val="el-GR"/>
      </w:rPr>
    </w:pPr>
    <w:r>
      <w:rPr>
        <w:rFonts w:asciiTheme="majorHAnsi" w:eastAsiaTheme="majorEastAsia" w:hAnsiTheme="majorHAnsi" w:cstheme="majorBidi"/>
        <w:sz w:val="20"/>
        <w:szCs w:val="20"/>
        <w:lang w:val="el-GR"/>
      </w:rPr>
      <w:t>ΕΘΝΙΚΟ ΚΑΙ ΚΑΠΟΔΙΣΤΡΙΑΚΟ ΠΑΝΕΠΙΣΤΗΜΙΟ ΑΘΗΝΩΝ</w:t>
    </w:r>
  </w:p>
  <w:p w:rsidR="00FC3430" w:rsidRPr="00E70D75" w:rsidRDefault="00FC3430">
    <w:pPr>
      <w:pStyle w:val="a8"/>
      <w:pBdr>
        <w:top w:val="thinThickSmallGap" w:sz="24" w:space="1" w:color="622423" w:themeColor="accent2" w:themeShade="7F"/>
      </w:pBdr>
      <w:rPr>
        <w:rFonts w:asciiTheme="majorHAnsi" w:eastAsiaTheme="majorEastAsia" w:hAnsiTheme="majorHAnsi" w:cstheme="majorBidi"/>
        <w:lang w:val="el-GR"/>
      </w:rPr>
    </w:pPr>
    <w:r>
      <w:rPr>
        <w:rFonts w:asciiTheme="majorHAnsi" w:eastAsiaTheme="majorEastAsia" w:hAnsiTheme="majorHAnsi" w:cstheme="majorBidi"/>
      </w:rPr>
      <w:ptab w:relativeTo="margin" w:alignment="right" w:leader="none"/>
    </w:r>
    <w:r w:rsidRPr="00E70D75">
      <w:rPr>
        <w:rFonts w:asciiTheme="majorHAnsi" w:eastAsiaTheme="majorEastAsia" w:hAnsiTheme="majorHAnsi" w:cstheme="majorBidi"/>
        <w:lang w:val="el-GR"/>
      </w:rPr>
      <w:t xml:space="preserve"> </w:t>
    </w:r>
    <w:r>
      <w:rPr>
        <w:rFonts w:eastAsiaTheme="minorEastAsia"/>
      </w:rPr>
      <w:fldChar w:fldCharType="begin"/>
    </w:r>
    <w:r w:rsidRPr="00E70D75">
      <w:rPr>
        <w:lang w:val="el-GR"/>
      </w:rPr>
      <w:instrText xml:space="preserve"> </w:instrText>
    </w:r>
    <w:r>
      <w:instrText>PAGE</w:instrText>
    </w:r>
    <w:r w:rsidRPr="00E70D75">
      <w:rPr>
        <w:lang w:val="el-GR"/>
      </w:rPr>
      <w:instrText xml:space="preserve">   \* </w:instrText>
    </w:r>
    <w:r>
      <w:instrText>MERGEFORMAT</w:instrText>
    </w:r>
    <w:r w:rsidRPr="00E70D75">
      <w:rPr>
        <w:lang w:val="el-GR"/>
      </w:rPr>
      <w:instrText xml:space="preserve"> </w:instrText>
    </w:r>
    <w:r>
      <w:rPr>
        <w:rFonts w:eastAsiaTheme="minorEastAsia"/>
      </w:rPr>
      <w:fldChar w:fldCharType="separate"/>
    </w:r>
    <w:r w:rsidR="00610AFD" w:rsidRPr="00610AFD">
      <w:rPr>
        <w:rFonts w:asciiTheme="majorHAnsi" w:eastAsiaTheme="majorEastAsia" w:hAnsiTheme="majorHAnsi" w:cstheme="majorBidi"/>
        <w:noProof/>
        <w:lang w:val="el-GR"/>
      </w:rPr>
      <w:t>3</w:t>
    </w:r>
    <w:r>
      <w:rPr>
        <w:rFonts w:asciiTheme="majorHAnsi" w:eastAsiaTheme="majorEastAsia" w:hAnsiTheme="majorHAnsi" w:cstheme="majorBidi"/>
        <w:noProof/>
      </w:rPr>
      <w:fldChar w:fldCharType="end"/>
    </w:r>
  </w:p>
  <w:p w:rsidR="00FC3430" w:rsidRPr="00E70D75" w:rsidRDefault="00FC3430">
    <w:pPr>
      <w:pStyle w:val="a8"/>
      <w:rPr>
        <w:lang w:val="el-G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EA1" w:rsidRDefault="00632EA1" w:rsidP="00467620">
      <w:pPr>
        <w:spacing w:after="0" w:line="240" w:lineRule="auto"/>
      </w:pPr>
      <w:r>
        <w:separator/>
      </w:r>
    </w:p>
  </w:footnote>
  <w:footnote w:type="continuationSeparator" w:id="0">
    <w:p w:rsidR="00632EA1" w:rsidRDefault="00632EA1" w:rsidP="004676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81999"/>
    <w:multiLevelType w:val="hybridMultilevel"/>
    <w:tmpl w:val="DF6E33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FF33144"/>
    <w:multiLevelType w:val="hybridMultilevel"/>
    <w:tmpl w:val="6F1AB3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C984AA7"/>
    <w:multiLevelType w:val="hybridMultilevel"/>
    <w:tmpl w:val="77764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303829"/>
    <w:multiLevelType w:val="hybridMultilevel"/>
    <w:tmpl w:val="84368D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F243D9D"/>
    <w:multiLevelType w:val="hybridMultilevel"/>
    <w:tmpl w:val="17B4AE5C"/>
    <w:lvl w:ilvl="0" w:tplc="C1CC28A8">
      <w:start w:val="12"/>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B130FCD"/>
    <w:multiLevelType w:val="hybridMultilevel"/>
    <w:tmpl w:val="993C1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0"/>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511"/>
    <w:rsid w:val="00001362"/>
    <w:rsid w:val="00005693"/>
    <w:rsid w:val="0002683F"/>
    <w:rsid w:val="000379D2"/>
    <w:rsid w:val="000413D4"/>
    <w:rsid w:val="00044E8C"/>
    <w:rsid w:val="00046129"/>
    <w:rsid w:val="000513FE"/>
    <w:rsid w:val="0005710B"/>
    <w:rsid w:val="0005716B"/>
    <w:rsid w:val="00064890"/>
    <w:rsid w:val="00064B03"/>
    <w:rsid w:val="000752C1"/>
    <w:rsid w:val="00076A3C"/>
    <w:rsid w:val="000872EE"/>
    <w:rsid w:val="000912B1"/>
    <w:rsid w:val="00095E0F"/>
    <w:rsid w:val="000B3E49"/>
    <w:rsid w:val="000B4D3E"/>
    <w:rsid w:val="000E332E"/>
    <w:rsid w:val="000E3FD9"/>
    <w:rsid w:val="000F2BAF"/>
    <w:rsid w:val="000F796A"/>
    <w:rsid w:val="0010157A"/>
    <w:rsid w:val="00101DB7"/>
    <w:rsid w:val="00105825"/>
    <w:rsid w:val="00114132"/>
    <w:rsid w:val="001208D7"/>
    <w:rsid w:val="00130ED4"/>
    <w:rsid w:val="0013244E"/>
    <w:rsid w:val="00135900"/>
    <w:rsid w:val="001479D8"/>
    <w:rsid w:val="001532AA"/>
    <w:rsid w:val="0016026D"/>
    <w:rsid w:val="0016197B"/>
    <w:rsid w:val="00163C59"/>
    <w:rsid w:val="00167192"/>
    <w:rsid w:val="00167D37"/>
    <w:rsid w:val="00183199"/>
    <w:rsid w:val="001D33AB"/>
    <w:rsid w:val="001D79E4"/>
    <w:rsid w:val="001D7A33"/>
    <w:rsid w:val="001F0843"/>
    <w:rsid w:val="001F295B"/>
    <w:rsid w:val="0020361C"/>
    <w:rsid w:val="0021070C"/>
    <w:rsid w:val="00215638"/>
    <w:rsid w:val="0022164A"/>
    <w:rsid w:val="00224A93"/>
    <w:rsid w:val="0023487E"/>
    <w:rsid w:val="002379D9"/>
    <w:rsid w:val="002562B2"/>
    <w:rsid w:val="0026088E"/>
    <w:rsid w:val="00286567"/>
    <w:rsid w:val="002871D0"/>
    <w:rsid w:val="00294D63"/>
    <w:rsid w:val="00294E10"/>
    <w:rsid w:val="002A3B66"/>
    <w:rsid w:val="002A63EA"/>
    <w:rsid w:val="002A69F3"/>
    <w:rsid w:val="002B1A68"/>
    <w:rsid w:val="002B36A3"/>
    <w:rsid w:val="002B7BB5"/>
    <w:rsid w:val="002E0D37"/>
    <w:rsid w:val="002E264F"/>
    <w:rsid w:val="002E70EC"/>
    <w:rsid w:val="0030586A"/>
    <w:rsid w:val="003064D1"/>
    <w:rsid w:val="00306A9B"/>
    <w:rsid w:val="00320637"/>
    <w:rsid w:val="00320E0F"/>
    <w:rsid w:val="00326A78"/>
    <w:rsid w:val="0034348A"/>
    <w:rsid w:val="00344988"/>
    <w:rsid w:val="00355D87"/>
    <w:rsid w:val="003639D7"/>
    <w:rsid w:val="003656B6"/>
    <w:rsid w:val="00365C73"/>
    <w:rsid w:val="003703A2"/>
    <w:rsid w:val="003A0A15"/>
    <w:rsid w:val="003A1891"/>
    <w:rsid w:val="003A6C20"/>
    <w:rsid w:val="003B2E01"/>
    <w:rsid w:val="003D3FC3"/>
    <w:rsid w:val="003D4D71"/>
    <w:rsid w:val="003E6085"/>
    <w:rsid w:val="00401AF9"/>
    <w:rsid w:val="00433BCA"/>
    <w:rsid w:val="00433E43"/>
    <w:rsid w:val="0045294A"/>
    <w:rsid w:val="00467620"/>
    <w:rsid w:val="00472102"/>
    <w:rsid w:val="00486AE4"/>
    <w:rsid w:val="00490E09"/>
    <w:rsid w:val="004A1D54"/>
    <w:rsid w:val="004A43CB"/>
    <w:rsid w:val="004B781F"/>
    <w:rsid w:val="004C33E6"/>
    <w:rsid w:val="004C6586"/>
    <w:rsid w:val="00505D02"/>
    <w:rsid w:val="00512323"/>
    <w:rsid w:val="00512511"/>
    <w:rsid w:val="00525034"/>
    <w:rsid w:val="0052506B"/>
    <w:rsid w:val="00526275"/>
    <w:rsid w:val="0053154B"/>
    <w:rsid w:val="00531DCD"/>
    <w:rsid w:val="0053635E"/>
    <w:rsid w:val="0054061F"/>
    <w:rsid w:val="00554801"/>
    <w:rsid w:val="0056089C"/>
    <w:rsid w:val="00573E65"/>
    <w:rsid w:val="00574C56"/>
    <w:rsid w:val="00575CC5"/>
    <w:rsid w:val="00590C38"/>
    <w:rsid w:val="005915E7"/>
    <w:rsid w:val="005A3CCA"/>
    <w:rsid w:val="005C79F4"/>
    <w:rsid w:val="005D5E4C"/>
    <w:rsid w:val="005D7E04"/>
    <w:rsid w:val="005E1380"/>
    <w:rsid w:val="005E52B5"/>
    <w:rsid w:val="005E7E5A"/>
    <w:rsid w:val="0060366C"/>
    <w:rsid w:val="00604DD6"/>
    <w:rsid w:val="00610AFD"/>
    <w:rsid w:val="00632EA1"/>
    <w:rsid w:val="00642B9D"/>
    <w:rsid w:val="00645191"/>
    <w:rsid w:val="006518CF"/>
    <w:rsid w:val="006528FE"/>
    <w:rsid w:val="00655CD7"/>
    <w:rsid w:val="00664448"/>
    <w:rsid w:val="00670EE7"/>
    <w:rsid w:val="006724D3"/>
    <w:rsid w:val="0068202C"/>
    <w:rsid w:val="006A0241"/>
    <w:rsid w:val="006A43D2"/>
    <w:rsid w:val="006A7895"/>
    <w:rsid w:val="006C608C"/>
    <w:rsid w:val="006D445A"/>
    <w:rsid w:val="006D6758"/>
    <w:rsid w:val="006E2E68"/>
    <w:rsid w:val="006E6609"/>
    <w:rsid w:val="006F4126"/>
    <w:rsid w:val="00701832"/>
    <w:rsid w:val="007062DF"/>
    <w:rsid w:val="00714023"/>
    <w:rsid w:val="007326C2"/>
    <w:rsid w:val="00732ED9"/>
    <w:rsid w:val="00735DA8"/>
    <w:rsid w:val="007527D8"/>
    <w:rsid w:val="00755B94"/>
    <w:rsid w:val="00760BBC"/>
    <w:rsid w:val="00762C70"/>
    <w:rsid w:val="00767540"/>
    <w:rsid w:val="00770193"/>
    <w:rsid w:val="00773836"/>
    <w:rsid w:val="00776EEE"/>
    <w:rsid w:val="00781CDD"/>
    <w:rsid w:val="00781FA3"/>
    <w:rsid w:val="00782A2C"/>
    <w:rsid w:val="00784783"/>
    <w:rsid w:val="007850F9"/>
    <w:rsid w:val="007871DE"/>
    <w:rsid w:val="007A3B46"/>
    <w:rsid w:val="007C1B1C"/>
    <w:rsid w:val="007C1C62"/>
    <w:rsid w:val="007C62C4"/>
    <w:rsid w:val="007C69FD"/>
    <w:rsid w:val="007C6D23"/>
    <w:rsid w:val="007D530B"/>
    <w:rsid w:val="007E5AB8"/>
    <w:rsid w:val="00827F11"/>
    <w:rsid w:val="00830608"/>
    <w:rsid w:val="0084329C"/>
    <w:rsid w:val="00843DD0"/>
    <w:rsid w:val="00846BE4"/>
    <w:rsid w:val="00857CFA"/>
    <w:rsid w:val="00863933"/>
    <w:rsid w:val="00870547"/>
    <w:rsid w:val="008866DD"/>
    <w:rsid w:val="008908DE"/>
    <w:rsid w:val="00892479"/>
    <w:rsid w:val="00894DE3"/>
    <w:rsid w:val="008A4AE9"/>
    <w:rsid w:val="008B7879"/>
    <w:rsid w:val="008C33C7"/>
    <w:rsid w:val="008E3048"/>
    <w:rsid w:val="008F2C8A"/>
    <w:rsid w:val="008F6B62"/>
    <w:rsid w:val="008F6F80"/>
    <w:rsid w:val="00930511"/>
    <w:rsid w:val="00931C45"/>
    <w:rsid w:val="0094129B"/>
    <w:rsid w:val="009760CF"/>
    <w:rsid w:val="00991EAD"/>
    <w:rsid w:val="00992FED"/>
    <w:rsid w:val="009A0C87"/>
    <w:rsid w:val="009A167C"/>
    <w:rsid w:val="009A4601"/>
    <w:rsid w:val="009A693C"/>
    <w:rsid w:val="009A7517"/>
    <w:rsid w:val="009A7F5E"/>
    <w:rsid w:val="009B6E0B"/>
    <w:rsid w:val="009B75C7"/>
    <w:rsid w:val="009C2FF2"/>
    <w:rsid w:val="009C470F"/>
    <w:rsid w:val="009D757C"/>
    <w:rsid w:val="009E1F3E"/>
    <w:rsid w:val="009E5318"/>
    <w:rsid w:val="009F3742"/>
    <w:rsid w:val="009F3ADB"/>
    <w:rsid w:val="009F5FDC"/>
    <w:rsid w:val="009F7E5A"/>
    <w:rsid w:val="00A0245B"/>
    <w:rsid w:val="00A0407F"/>
    <w:rsid w:val="00A05B00"/>
    <w:rsid w:val="00A123B2"/>
    <w:rsid w:val="00A20DC6"/>
    <w:rsid w:val="00A27ED4"/>
    <w:rsid w:val="00A319D8"/>
    <w:rsid w:val="00A4053E"/>
    <w:rsid w:val="00A55EAB"/>
    <w:rsid w:val="00A76705"/>
    <w:rsid w:val="00A76EBE"/>
    <w:rsid w:val="00A8099C"/>
    <w:rsid w:val="00A875F0"/>
    <w:rsid w:val="00A937DF"/>
    <w:rsid w:val="00A93F3A"/>
    <w:rsid w:val="00AB449B"/>
    <w:rsid w:val="00AB54D0"/>
    <w:rsid w:val="00AC5FCD"/>
    <w:rsid w:val="00AD3BEE"/>
    <w:rsid w:val="00AE64BC"/>
    <w:rsid w:val="00B058CD"/>
    <w:rsid w:val="00B27FF4"/>
    <w:rsid w:val="00B307EE"/>
    <w:rsid w:val="00B33695"/>
    <w:rsid w:val="00B34EBF"/>
    <w:rsid w:val="00B378F3"/>
    <w:rsid w:val="00B421C7"/>
    <w:rsid w:val="00B52246"/>
    <w:rsid w:val="00B55242"/>
    <w:rsid w:val="00B566BD"/>
    <w:rsid w:val="00B61984"/>
    <w:rsid w:val="00B61A45"/>
    <w:rsid w:val="00B91A21"/>
    <w:rsid w:val="00B97416"/>
    <w:rsid w:val="00BA7D0A"/>
    <w:rsid w:val="00BB1DD5"/>
    <w:rsid w:val="00BD034F"/>
    <w:rsid w:val="00BD18FB"/>
    <w:rsid w:val="00BD4EA0"/>
    <w:rsid w:val="00BD5695"/>
    <w:rsid w:val="00BD7F47"/>
    <w:rsid w:val="00BE6DCF"/>
    <w:rsid w:val="00BF0390"/>
    <w:rsid w:val="00C05002"/>
    <w:rsid w:val="00C111BC"/>
    <w:rsid w:val="00C11314"/>
    <w:rsid w:val="00C127FA"/>
    <w:rsid w:val="00C22582"/>
    <w:rsid w:val="00C30FC9"/>
    <w:rsid w:val="00C538D0"/>
    <w:rsid w:val="00C567F9"/>
    <w:rsid w:val="00C6137E"/>
    <w:rsid w:val="00C615C2"/>
    <w:rsid w:val="00C8343A"/>
    <w:rsid w:val="00C837A1"/>
    <w:rsid w:val="00C90123"/>
    <w:rsid w:val="00CA3018"/>
    <w:rsid w:val="00CA5FEE"/>
    <w:rsid w:val="00CB1E68"/>
    <w:rsid w:val="00CB7923"/>
    <w:rsid w:val="00CC11C0"/>
    <w:rsid w:val="00CD56B4"/>
    <w:rsid w:val="00CD5C2B"/>
    <w:rsid w:val="00CE100D"/>
    <w:rsid w:val="00CF2F1F"/>
    <w:rsid w:val="00CF787A"/>
    <w:rsid w:val="00D053DB"/>
    <w:rsid w:val="00D32033"/>
    <w:rsid w:val="00D32252"/>
    <w:rsid w:val="00D33A70"/>
    <w:rsid w:val="00D41141"/>
    <w:rsid w:val="00D711DD"/>
    <w:rsid w:val="00D83240"/>
    <w:rsid w:val="00DA100C"/>
    <w:rsid w:val="00DB0900"/>
    <w:rsid w:val="00DB0AFE"/>
    <w:rsid w:val="00DC4B30"/>
    <w:rsid w:val="00DD2B8A"/>
    <w:rsid w:val="00DD4659"/>
    <w:rsid w:val="00DD6F3F"/>
    <w:rsid w:val="00DE01AB"/>
    <w:rsid w:val="00DE2343"/>
    <w:rsid w:val="00DE5D19"/>
    <w:rsid w:val="00DE6AEA"/>
    <w:rsid w:val="00E06CBC"/>
    <w:rsid w:val="00E150CE"/>
    <w:rsid w:val="00E215EA"/>
    <w:rsid w:val="00E43D1B"/>
    <w:rsid w:val="00E64CC5"/>
    <w:rsid w:val="00E7097C"/>
    <w:rsid w:val="00E70D75"/>
    <w:rsid w:val="00E8228C"/>
    <w:rsid w:val="00E9247D"/>
    <w:rsid w:val="00E93103"/>
    <w:rsid w:val="00EA21BB"/>
    <w:rsid w:val="00EC78EF"/>
    <w:rsid w:val="00EE52DA"/>
    <w:rsid w:val="00EE7146"/>
    <w:rsid w:val="00EE7D2B"/>
    <w:rsid w:val="00EF6B39"/>
    <w:rsid w:val="00EF7253"/>
    <w:rsid w:val="00F01959"/>
    <w:rsid w:val="00F03015"/>
    <w:rsid w:val="00F05CBA"/>
    <w:rsid w:val="00F105E3"/>
    <w:rsid w:val="00F208F3"/>
    <w:rsid w:val="00F2680C"/>
    <w:rsid w:val="00F356EE"/>
    <w:rsid w:val="00F72978"/>
    <w:rsid w:val="00F75855"/>
    <w:rsid w:val="00F83814"/>
    <w:rsid w:val="00F92D31"/>
    <w:rsid w:val="00F9432B"/>
    <w:rsid w:val="00F95598"/>
    <w:rsid w:val="00F97C30"/>
    <w:rsid w:val="00FA2679"/>
    <w:rsid w:val="00FA6373"/>
    <w:rsid w:val="00FC3430"/>
    <w:rsid w:val="00FD19BE"/>
    <w:rsid w:val="00FD1A35"/>
    <w:rsid w:val="00FE51AF"/>
    <w:rsid w:val="00FF7CC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0B79DA-0CA6-49E5-A1A6-442AC69E0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2511"/>
    <w:pPr>
      <w:ind w:left="720"/>
      <w:contextualSpacing/>
    </w:pPr>
  </w:style>
  <w:style w:type="paragraph" w:styleId="a4">
    <w:name w:val="Balloon Text"/>
    <w:basedOn w:val="a"/>
    <w:link w:val="Char"/>
    <w:uiPriority w:val="99"/>
    <w:semiHidden/>
    <w:unhideWhenUsed/>
    <w:rsid w:val="00433E4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433E43"/>
    <w:rPr>
      <w:rFonts w:ascii="Tahoma" w:hAnsi="Tahoma" w:cs="Tahoma"/>
      <w:sz w:val="16"/>
      <w:szCs w:val="16"/>
    </w:rPr>
  </w:style>
  <w:style w:type="paragraph" w:styleId="a5">
    <w:name w:val="footnote text"/>
    <w:basedOn w:val="a"/>
    <w:link w:val="Char0"/>
    <w:uiPriority w:val="99"/>
    <w:semiHidden/>
    <w:unhideWhenUsed/>
    <w:rsid w:val="00467620"/>
    <w:pPr>
      <w:spacing w:after="0" w:line="240" w:lineRule="auto"/>
    </w:pPr>
    <w:rPr>
      <w:sz w:val="20"/>
      <w:szCs w:val="20"/>
    </w:rPr>
  </w:style>
  <w:style w:type="character" w:customStyle="1" w:styleId="Char0">
    <w:name w:val="Κείμενο υποσημείωσης Char"/>
    <w:basedOn w:val="a0"/>
    <w:link w:val="a5"/>
    <w:uiPriority w:val="99"/>
    <w:semiHidden/>
    <w:rsid w:val="00467620"/>
    <w:rPr>
      <w:sz w:val="20"/>
      <w:szCs w:val="20"/>
    </w:rPr>
  </w:style>
  <w:style w:type="character" w:styleId="a6">
    <w:name w:val="footnote reference"/>
    <w:basedOn w:val="a0"/>
    <w:uiPriority w:val="99"/>
    <w:semiHidden/>
    <w:unhideWhenUsed/>
    <w:rsid w:val="00467620"/>
    <w:rPr>
      <w:vertAlign w:val="superscript"/>
    </w:rPr>
  </w:style>
  <w:style w:type="paragraph" w:styleId="a7">
    <w:name w:val="header"/>
    <w:basedOn w:val="a"/>
    <w:link w:val="Char1"/>
    <w:uiPriority w:val="99"/>
    <w:unhideWhenUsed/>
    <w:rsid w:val="00467620"/>
    <w:pPr>
      <w:tabs>
        <w:tab w:val="center" w:pos="4680"/>
        <w:tab w:val="right" w:pos="9360"/>
      </w:tabs>
      <w:spacing w:after="0" w:line="240" w:lineRule="auto"/>
    </w:pPr>
  </w:style>
  <w:style w:type="character" w:customStyle="1" w:styleId="Char1">
    <w:name w:val="Κεφαλίδα Char"/>
    <w:basedOn w:val="a0"/>
    <w:link w:val="a7"/>
    <w:uiPriority w:val="99"/>
    <w:rsid w:val="00467620"/>
  </w:style>
  <w:style w:type="paragraph" w:styleId="a8">
    <w:name w:val="footer"/>
    <w:basedOn w:val="a"/>
    <w:link w:val="Char2"/>
    <w:uiPriority w:val="99"/>
    <w:unhideWhenUsed/>
    <w:rsid w:val="00467620"/>
    <w:pPr>
      <w:tabs>
        <w:tab w:val="center" w:pos="4680"/>
        <w:tab w:val="right" w:pos="9360"/>
      </w:tabs>
      <w:spacing w:after="0" w:line="240" w:lineRule="auto"/>
    </w:pPr>
  </w:style>
  <w:style w:type="character" w:customStyle="1" w:styleId="Char2">
    <w:name w:val="Υποσέλιδο Char"/>
    <w:basedOn w:val="a0"/>
    <w:link w:val="a8"/>
    <w:uiPriority w:val="99"/>
    <w:rsid w:val="00467620"/>
  </w:style>
  <w:style w:type="paragraph" w:customStyle="1" w:styleId="WPNormal">
    <w:name w:val="WP_Normal"/>
    <w:basedOn w:val="a"/>
    <w:rsid w:val="00306A9B"/>
    <w:pPr>
      <w:widowControl w:val="0"/>
      <w:spacing w:after="0" w:line="240" w:lineRule="auto"/>
    </w:pPr>
    <w:rPr>
      <w:rFonts w:ascii="Monaco" w:eastAsia="Times New Roman" w:hAnsi="Monaco" w:cs="Times New Roman"/>
      <w:sz w:val="24"/>
      <w:szCs w:val="20"/>
    </w:rPr>
  </w:style>
  <w:style w:type="character" w:styleId="-">
    <w:name w:val="Hyperlink"/>
    <w:basedOn w:val="a0"/>
    <w:rsid w:val="00306A9B"/>
    <w:rPr>
      <w:color w:val="0000FF" w:themeColor="hyperlink"/>
      <w:u w:val="single"/>
    </w:rPr>
  </w:style>
  <w:style w:type="paragraph" w:customStyle="1" w:styleId="WPWPDefaults">
    <w:name w:val="WP_WP Defaults"/>
    <w:rsid w:val="0022164A"/>
    <w:pPr>
      <w:widowControl w:val="0"/>
      <w:spacing w:after="0" w:line="240" w:lineRule="auto"/>
    </w:pPr>
    <w:rPr>
      <w:rFonts w:ascii="Geneva" w:eastAsia="Times New Roman" w:hAnsi="Geneva" w:cs="Times New Roman"/>
      <w:sz w:val="24"/>
      <w:szCs w:val="20"/>
    </w:rPr>
  </w:style>
  <w:style w:type="character" w:styleId="a9">
    <w:name w:val="Placeholder Text"/>
    <w:basedOn w:val="a0"/>
    <w:uiPriority w:val="99"/>
    <w:semiHidden/>
    <w:rsid w:val="00AB54D0"/>
    <w:rPr>
      <w:color w:val="808080"/>
    </w:rPr>
  </w:style>
  <w:style w:type="table" w:styleId="aa">
    <w:name w:val="Table Grid"/>
    <w:basedOn w:val="a1"/>
    <w:uiPriority w:val="39"/>
    <w:rsid w:val="00163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B552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B187C-FE2E-49FC-A325-6BBD9D5FF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1074</Words>
  <Characters>5800</Characters>
  <Application>Microsoft Office Word</Application>
  <DocSecurity>0</DocSecurity>
  <Lines>48</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XANTHIPPI ZIANNI</dc:creator>
  <cp:lastModifiedBy>user</cp:lastModifiedBy>
  <cp:revision>5</cp:revision>
  <cp:lastPrinted>2016-05-31T06:38:00Z</cp:lastPrinted>
  <dcterms:created xsi:type="dcterms:W3CDTF">2020-10-15T12:56:00Z</dcterms:created>
  <dcterms:modified xsi:type="dcterms:W3CDTF">2020-10-15T13:00:00Z</dcterms:modified>
</cp:coreProperties>
</file>