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E00" w:rsidRDefault="00650E00" w:rsidP="00650E00">
      <w:pPr>
        <w:ind w:right="1218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Γενική γνώση για την κατανόηση του θέματος θα μπορούσε κανείς να απο</w:t>
      </w:r>
      <w:r w:rsidR="006C29F7">
        <w:rPr>
          <w:rFonts w:ascii="Times New Roman" w:hAnsi="Times New Roman" w:cs="Times New Roman"/>
          <w:sz w:val="24"/>
          <w:szCs w:val="24"/>
          <w:lang w:val="el-GR"/>
        </w:rPr>
        <w:t>κομί</w:t>
      </w:r>
      <w:r>
        <w:rPr>
          <w:rFonts w:ascii="Times New Roman" w:hAnsi="Times New Roman" w:cs="Times New Roman"/>
          <w:sz w:val="24"/>
          <w:szCs w:val="24"/>
          <w:lang w:val="el-GR"/>
        </w:rPr>
        <w:t>σει διαβάζοντας:</w:t>
      </w:r>
    </w:p>
    <w:p w:rsidR="00650E00" w:rsidRPr="00BB3FE5" w:rsidRDefault="00650E00" w:rsidP="00650E00">
      <w:pPr>
        <w:ind w:right="1218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</w:t>
      </w:r>
      <w:r w:rsidRPr="00650E0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de-DE"/>
        </w:rPr>
        <w:t>Alf</w:t>
      </w:r>
      <w:r w:rsidRPr="00650E00">
        <w:rPr>
          <w:rFonts w:ascii="Times New Roman" w:hAnsi="Times New Roman" w:cs="Times New Roman"/>
          <w:sz w:val="24"/>
          <w:szCs w:val="24"/>
          <w:lang w:val="el-GR"/>
        </w:rPr>
        <w:t>ö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ldy</w:t>
      </w:r>
      <w:proofErr w:type="spellEnd"/>
      <w:r w:rsidRPr="00650E0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BB3FE5">
        <w:rPr>
          <w:rFonts w:ascii="Times New Roman" w:hAnsi="Times New Roman" w:cs="Times New Roman"/>
          <w:i/>
          <w:sz w:val="24"/>
          <w:szCs w:val="24"/>
          <w:lang w:val="el-GR"/>
        </w:rPr>
        <w:t>Ιστορία της ρωμαϊκής κοινωνίας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(Αθήνα 1988,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μτφρ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BB3FE5">
        <w:rPr>
          <w:rFonts w:ascii="Times New Roman" w:hAnsi="Times New Roman" w:cs="Times New Roman"/>
          <w:sz w:val="24"/>
          <w:szCs w:val="24"/>
          <w:lang w:val="el-GR"/>
        </w:rPr>
        <w:t>του Α</w:t>
      </w:r>
      <w:r w:rsidR="00BB3FE5" w:rsidRPr="00BB3FE5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BB3FE5">
        <w:rPr>
          <w:rFonts w:ascii="Times New Roman" w:hAnsi="Times New Roman" w:cs="Times New Roman"/>
          <w:sz w:val="24"/>
          <w:szCs w:val="24"/>
          <w:lang w:val="el-GR"/>
        </w:rPr>
        <w:t>Χανιώτη από το</w:t>
      </w:r>
      <w:r w:rsidR="00BB3FE5" w:rsidRPr="00BB3FE5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BB3FE5" w:rsidRPr="00BB3FE5">
        <w:rPr>
          <w:rFonts w:ascii="Times New Roman" w:hAnsi="Times New Roman" w:cs="Times New Roman"/>
          <w:sz w:val="24"/>
          <w:szCs w:val="24"/>
          <w:lang w:val="el-GR"/>
        </w:rPr>
        <w:t>ö</w:t>
      </w:r>
      <w:r w:rsidR="00BB3FE5" w:rsidRPr="00BB3FE5">
        <w:rPr>
          <w:rFonts w:ascii="Times New Roman" w:hAnsi="Times New Roman" w:cs="Times New Roman"/>
          <w:sz w:val="24"/>
          <w:szCs w:val="24"/>
          <w:lang w:val="de-DE"/>
        </w:rPr>
        <w:t>mi</w:t>
      </w:r>
      <w:r w:rsidR="00BB3FE5">
        <w:rPr>
          <w:rFonts w:ascii="Times New Roman" w:hAnsi="Times New Roman" w:cs="Times New Roman"/>
          <w:sz w:val="24"/>
          <w:szCs w:val="24"/>
          <w:lang w:val="de-DE"/>
        </w:rPr>
        <w:t>scheSozialgeschichte</w:t>
      </w:r>
      <w:r w:rsidR="00BB3FE5" w:rsidRPr="00BB3FE5">
        <w:rPr>
          <w:rFonts w:ascii="Times New Roman" w:hAnsi="Times New Roman" w:cs="Times New Roman"/>
          <w:sz w:val="24"/>
          <w:szCs w:val="24"/>
          <w:lang w:val="el-GR"/>
        </w:rPr>
        <w:t xml:space="preserve"> [</w:t>
      </w:r>
      <w:r w:rsidR="00BB3FE5" w:rsidRPr="00BB3FE5">
        <w:rPr>
          <w:rFonts w:ascii="Times New Roman" w:hAnsi="Times New Roman" w:cs="Times New Roman"/>
          <w:sz w:val="24"/>
          <w:szCs w:val="24"/>
          <w:lang w:val="de-DE"/>
        </w:rPr>
        <w:t>Wiesbaden</w:t>
      </w:r>
      <w:r w:rsidR="00BB3FE5" w:rsidRPr="00BB3FE5">
        <w:rPr>
          <w:rFonts w:ascii="Times New Roman" w:hAnsi="Times New Roman" w:cs="Times New Roman"/>
          <w:sz w:val="24"/>
          <w:szCs w:val="24"/>
          <w:lang w:val="el-GR"/>
        </w:rPr>
        <w:t xml:space="preserve"> 1984</w:t>
      </w:r>
      <w:r w:rsidR="00BB3FE5" w:rsidRPr="00BB3FE5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3</w:t>
      </w:r>
      <w:r w:rsidR="00BB3FE5" w:rsidRPr="00BB3FE5">
        <w:rPr>
          <w:rFonts w:ascii="Times New Roman" w:hAnsi="Times New Roman" w:cs="Times New Roman"/>
          <w:sz w:val="24"/>
          <w:szCs w:val="24"/>
          <w:lang w:val="el-GR"/>
        </w:rPr>
        <w:t>]</w:t>
      </w:r>
      <w:r w:rsidRPr="00BB3FE5">
        <w:rPr>
          <w:rFonts w:ascii="Times New Roman" w:hAnsi="Times New Roman" w:cs="Times New Roman"/>
          <w:sz w:val="24"/>
          <w:szCs w:val="24"/>
          <w:lang w:val="el-GR"/>
        </w:rPr>
        <w:t>)</w:t>
      </w:r>
      <w:r w:rsidR="00BB3FE5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</w:p>
    <w:p w:rsidR="00650E00" w:rsidRDefault="00650E00" w:rsidP="00650E00">
      <w:pPr>
        <w:ind w:right="1218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Κ.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Μπουραζέλης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650E00">
        <w:rPr>
          <w:rFonts w:ascii="Times New Roman" w:hAnsi="Times New Roman" w:cs="Times New Roman"/>
          <w:i/>
          <w:sz w:val="24"/>
          <w:szCs w:val="24"/>
          <w:lang w:val="el-GR"/>
        </w:rPr>
        <w:t>Οι τρόφιμοι της λύκαινας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(Αθήνα 2017).</w:t>
      </w:r>
    </w:p>
    <w:p w:rsidR="00650E00" w:rsidRDefault="00650E00" w:rsidP="00650E00">
      <w:pPr>
        <w:ind w:right="1218"/>
        <w:rPr>
          <w:rFonts w:ascii="Times New Roman" w:hAnsi="Times New Roman" w:cs="Times New Roman"/>
          <w:sz w:val="24"/>
          <w:szCs w:val="24"/>
          <w:lang w:val="el-GR"/>
        </w:rPr>
      </w:pPr>
    </w:p>
    <w:p w:rsidR="00650E00" w:rsidRDefault="006C29F7" w:rsidP="00650E00">
      <w:pPr>
        <w:ind w:right="1218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</w:t>
      </w:r>
      <w:r w:rsidR="00650E00">
        <w:rPr>
          <w:rFonts w:ascii="Times New Roman" w:hAnsi="Times New Roman" w:cs="Times New Roman"/>
          <w:sz w:val="24"/>
          <w:szCs w:val="24"/>
          <w:lang w:val="el-GR"/>
        </w:rPr>
        <w:t xml:space="preserve">νδεικτική βιβλιογραφία όπου μπορεί κανείς να ανατρέξει για βασικά σημεία σχετικά με τη ρωμαϊκή πολιτεία και τη ρωμαϊκή ονομαστική: </w:t>
      </w:r>
    </w:p>
    <w:p w:rsidR="00650E00" w:rsidRPr="00650E00" w:rsidRDefault="00650E00" w:rsidP="00650E00">
      <w:pPr>
        <w:ind w:right="1218"/>
        <w:rPr>
          <w:rFonts w:ascii="Times New Roman" w:hAnsi="Times New Roman" w:cs="Times New Roman"/>
          <w:sz w:val="24"/>
          <w:szCs w:val="24"/>
          <w:lang w:val="el-GR"/>
        </w:rPr>
      </w:pPr>
    </w:p>
    <w:p w:rsidR="00E253C7" w:rsidRPr="00C72A8E" w:rsidRDefault="00E253C7" w:rsidP="00E253C7">
      <w:pPr>
        <w:ind w:left="851" w:right="1218" w:hanging="851"/>
        <w:rPr>
          <w:rFonts w:ascii="Times New Roman" w:hAnsi="Times New Roman" w:cs="Times New Roman"/>
          <w:sz w:val="24"/>
          <w:szCs w:val="24"/>
        </w:rPr>
      </w:pPr>
      <w:r w:rsidRPr="00E253C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ΓΕΝΙΚΗΒΙΒΛΙΟΓΡΑΦΙΑΓΙΑΤΗΡΩΜΑΪΚΗΠΟΛΙΤΕΙΑ</w:t>
      </w:r>
    </w:p>
    <w:p w:rsidR="00E253C7" w:rsidRPr="00E253C7" w:rsidRDefault="00E253C7" w:rsidP="00E253C7">
      <w:pPr>
        <w:ind w:left="851" w:right="1218" w:hanging="851"/>
        <w:rPr>
          <w:rFonts w:ascii="Times New Roman" w:hAnsi="Times New Roman" w:cs="Times New Roman"/>
          <w:sz w:val="24"/>
          <w:szCs w:val="24"/>
        </w:rPr>
      </w:pPr>
      <w:r w:rsidRPr="00E253C7">
        <w:rPr>
          <w:rFonts w:ascii="Times New Roman" w:hAnsi="Times New Roman" w:cs="Times New Roman"/>
          <w:sz w:val="24"/>
          <w:szCs w:val="24"/>
        </w:rPr>
        <w:t xml:space="preserve">Gardner J.F., </w:t>
      </w:r>
      <w:r w:rsidRPr="00E253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Being a Roman Citizen</w:t>
      </w:r>
      <w:r w:rsidRPr="00E253C7">
        <w:rPr>
          <w:rFonts w:ascii="Times New Roman" w:hAnsi="Times New Roman" w:cs="Times New Roman"/>
          <w:color w:val="000000"/>
          <w:sz w:val="24"/>
          <w:szCs w:val="24"/>
        </w:rPr>
        <w:t xml:space="preserve"> (London &amp; New York 1993).</w:t>
      </w:r>
    </w:p>
    <w:p w:rsidR="00E253C7" w:rsidRPr="00E253C7" w:rsidRDefault="00E253C7" w:rsidP="00E253C7">
      <w:pPr>
        <w:ind w:left="851" w:right="-58" w:hanging="851"/>
        <w:rPr>
          <w:rFonts w:ascii="Times New Roman" w:hAnsi="Times New Roman" w:cs="Times New Roman"/>
          <w:iCs/>
          <w:sz w:val="24"/>
          <w:szCs w:val="24"/>
        </w:rPr>
      </w:pPr>
      <w:r w:rsidRPr="00E253C7">
        <w:rPr>
          <w:rFonts w:ascii="Times New Roman" w:hAnsi="Times New Roman" w:cs="Times New Roman"/>
          <w:iCs/>
          <w:sz w:val="24"/>
          <w:szCs w:val="24"/>
        </w:rPr>
        <w:t xml:space="preserve">Garnsey P., </w:t>
      </w:r>
      <w:r w:rsidRPr="00E253C7">
        <w:rPr>
          <w:rFonts w:ascii="Times New Roman" w:hAnsi="Times New Roman" w:cs="Times New Roman"/>
          <w:i/>
          <w:iCs/>
          <w:sz w:val="24"/>
          <w:szCs w:val="24"/>
        </w:rPr>
        <w:t>Social Status and Legal Privilege in the Roman Empire</w:t>
      </w:r>
      <w:r w:rsidRPr="00E253C7">
        <w:rPr>
          <w:rFonts w:ascii="Times New Roman" w:hAnsi="Times New Roman" w:cs="Times New Roman"/>
          <w:iCs/>
          <w:sz w:val="24"/>
          <w:szCs w:val="24"/>
        </w:rPr>
        <w:t>(Oxford 1970).</w:t>
      </w:r>
    </w:p>
    <w:p w:rsidR="00E253C7" w:rsidRPr="00E253C7" w:rsidRDefault="00E253C7" w:rsidP="00E253C7">
      <w:pPr>
        <w:ind w:left="851" w:right="1218" w:hanging="851"/>
        <w:rPr>
          <w:rFonts w:ascii="Times New Roman" w:hAnsi="Times New Roman" w:cs="Times New Roman"/>
          <w:sz w:val="24"/>
          <w:szCs w:val="24"/>
        </w:rPr>
      </w:pPr>
      <w:r w:rsidRPr="00E253C7">
        <w:rPr>
          <w:rFonts w:ascii="Times New Roman" w:hAnsi="Times New Roman" w:cs="Times New Roman"/>
          <w:sz w:val="24"/>
          <w:szCs w:val="24"/>
        </w:rPr>
        <w:t xml:space="preserve">Sherwin-White A.N., </w:t>
      </w:r>
      <w:r w:rsidRPr="00E253C7">
        <w:rPr>
          <w:rFonts w:ascii="Times New Roman" w:hAnsi="Times New Roman" w:cs="Times New Roman"/>
          <w:i/>
          <w:iCs/>
          <w:sz w:val="24"/>
          <w:szCs w:val="24"/>
        </w:rPr>
        <w:t xml:space="preserve">The Roman Citizenship </w:t>
      </w:r>
      <w:r w:rsidRPr="00E253C7">
        <w:rPr>
          <w:rFonts w:ascii="Times New Roman" w:hAnsi="Times New Roman" w:cs="Times New Roman"/>
          <w:sz w:val="24"/>
          <w:szCs w:val="24"/>
        </w:rPr>
        <w:t>(Oxford 1973</w:t>
      </w:r>
      <w:r w:rsidRPr="00E253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253C7">
        <w:rPr>
          <w:rFonts w:ascii="Times New Roman" w:hAnsi="Times New Roman" w:cs="Times New Roman"/>
          <w:sz w:val="24"/>
          <w:szCs w:val="24"/>
        </w:rPr>
        <w:t>).</w:t>
      </w:r>
    </w:p>
    <w:p w:rsidR="00E253C7" w:rsidRPr="00E253C7" w:rsidRDefault="00E253C7" w:rsidP="00E253C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123B" w:rsidRPr="00E253C7" w:rsidRDefault="003B123B" w:rsidP="003B123B">
      <w:pPr>
        <w:ind w:left="851" w:hanging="851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E253C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ΓΕΝΙΚΗ ΒΙΒΛΙΟΓΡΑΦΙΑ ΓΙΑ ΤΗ ΡΩΜΑΪΚΗ ΟΝΟΜΑΣΤΙΚΗ</w:t>
      </w:r>
    </w:p>
    <w:p w:rsidR="003074DA" w:rsidRPr="00E253C7" w:rsidRDefault="003074DA" w:rsidP="003B123B">
      <w:pPr>
        <w:ind w:left="851" w:hanging="851"/>
        <w:rPr>
          <w:rFonts w:ascii="Times New Roman" w:hAnsi="Times New Roman" w:cs="Times New Roman"/>
          <w:sz w:val="24"/>
          <w:szCs w:val="24"/>
          <w:lang w:val="fr-FR"/>
        </w:rPr>
      </w:pPr>
      <w:r w:rsidRPr="00E253C7">
        <w:rPr>
          <w:rFonts w:ascii="Times New Roman" w:hAnsi="Times New Roman" w:cs="Times New Roman"/>
          <w:sz w:val="24"/>
          <w:szCs w:val="24"/>
          <w:lang w:val="fr-FR"/>
        </w:rPr>
        <w:t xml:space="preserve">M. </w:t>
      </w:r>
      <w:proofErr w:type="spellStart"/>
      <w:r w:rsidRPr="00E253C7">
        <w:rPr>
          <w:rFonts w:ascii="Times New Roman" w:hAnsi="Times New Roman" w:cs="Times New Roman"/>
          <w:sz w:val="24"/>
          <w:szCs w:val="24"/>
          <w:lang w:val="fr-FR"/>
        </w:rPr>
        <w:t>Dondin</w:t>
      </w:r>
      <w:proofErr w:type="spellEnd"/>
      <w:r w:rsidRPr="00E253C7">
        <w:rPr>
          <w:rFonts w:ascii="Times New Roman" w:hAnsi="Times New Roman" w:cs="Times New Roman"/>
          <w:sz w:val="24"/>
          <w:szCs w:val="24"/>
          <w:lang w:val="fr-FR"/>
        </w:rPr>
        <w:t>-Payre (</w:t>
      </w:r>
      <w:proofErr w:type="spellStart"/>
      <w:r w:rsidRPr="00E253C7">
        <w:rPr>
          <w:rFonts w:ascii="Times New Roman" w:hAnsi="Times New Roman" w:cs="Times New Roman"/>
          <w:sz w:val="24"/>
          <w:szCs w:val="24"/>
          <w:lang w:val="fr-FR"/>
        </w:rPr>
        <w:t>ed</w:t>
      </w:r>
      <w:proofErr w:type="spellEnd"/>
      <w:r w:rsidRPr="00E253C7">
        <w:rPr>
          <w:rFonts w:ascii="Times New Roman" w:hAnsi="Times New Roman" w:cs="Times New Roman"/>
          <w:sz w:val="24"/>
          <w:szCs w:val="24"/>
          <w:lang w:val="fr-FR"/>
        </w:rPr>
        <w:t xml:space="preserve">.), </w:t>
      </w:r>
      <w:r w:rsidRPr="00E253C7">
        <w:rPr>
          <w:rFonts w:ascii="Times New Roman" w:hAnsi="Times New Roman" w:cs="Times New Roman"/>
          <w:i/>
          <w:iCs/>
          <w:sz w:val="24"/>
          <w:szCs w:val="24"/>
          <w:lang w:val="fr-FR"/>
        </w:rPr>
        <w:t>Les noms de personnes dans l’Empire romain. Transformations, adaptation, évolution.</w:t>
      </w:r>
      <w:r w:rsidRPr="00E253C7">
        <w:rPr>
          <w:rFonts w:ascii="Times New Roman" w:hAnsi="Times New Roman" w:cs="Times New Roman"/>
          <w:sz w:val="24"/>
          <w:szCs w:val="24"/>
          <w:lang w:val="fr-FR"/>
        </w:rPr>
        <w:t xml:space="preserve"> Bordeaux 2011.</w:t>
      </w:r>
    </w:p>
    <w:p w:rsidR="00725B47" w:rsidRPr="00E253C7" w:rsidRDefault="003B123B" w:rsidP="003B123B">
      <w:pPr>
        <w:ind w:left="851" w:hanging="851"/>
        <w:rPr>
          <w:rFonts w:ascii="Times New Roman" w:hAnsi="Times New Roman" w:cs="Times New Roman"/>
          <w:sz w:val="24"/>
          <w:szCs w:val="24"/>
        </w:rPr>
      </w:pPr>
      <w:proofErr w:type="spellStart"/>
      <w:r w:rsidRPr="00E253C7">
        <w:rPr>
          <w:rFonts w:ascii="Times New Roman" w:hAnsi="Times New Roman" w:cs="Times New Roman"/>
          <w:sz w:val="24"/>
          <w:szCs w:val="24"/>
          <w:lang w:val="fr-FR"/>
        </w:rPr>
        <w:t>Kajanto</w:t>
      </w:r>
      <w:proofErr w:type="spellEnd"/>
      <w:r w:rsidRPr="00E253C7">
        <w:rPr>
          <w:rFonts w:ascii="Times New Roman" w:hAnsi="Times New Roman" w:cs="Times New Roman"/>
          <w:sz w:val="24"/>
          <w:szCs w:val="24"/>
          <w:lang w:val="fr-FR"/>
        </w:rPr>
        <w:t xml:space="preserve"> I., </w:t>
      </w:r>
      <w:r w:rsidRPr="00E253C7">
        <w:rPr>
          <w:rFonts w:ascii="Times New Roman" w:hAnsi="Times New Roman" w:cs="Times New Roman"/>
          <w:i/>
          <w:sz w:val="24"/>
          <w:szCs w:val="24"/>
          <w:lang w:val="fr-FR"/>
        </w:rPr>
        <w:t xml:space="preserve">The Latin </w:t>
      </w:r>
      <w:proofErr w:type="spellStart"/>
      <w:r w:rsidRPr="00E253C7">
        <w:rPr>
          <w:rFonts w:ascii="Times New Roman" w:hAnsi="Times New Roman" w:cs="Times New Roman"/>
          <w:i/>
          <w:sz w:val="24"/>
          <w:szCs w:val="24"/>
          <w:lang w:val="fr-FR"/>
        </w:rPr>
        <w:t>Cognomina</w:t>
      </w:r>
      <w:proofErr w:type="spellEnd"/>
      <w:r w:rsidRPr="00E253C7">
        <w:rPr>
          <w:rFonts w:ascii="Times New Roman" w:hAnsi="Times New Roman" w:cs="Times New Roman"/>
          <w:sz w:val="24"/>
          <w:szCs w:val="24"/>
          <w:lang w:val="fr-FR"/>
        </w:rPr>
        <w:t xml:space="preserve">(Helsinki 1965. </w:t>
      </w:r>
      <w:proofErr w:type="spellStart"/>
      <w:r w:rsidRPr="00E253C7">
        <w:rPr>
          <w:rFonts w:ascii="Times New Roman" w:hAnsi="Times New Roman" w:cs="Times New Roman"/>
          <w:sz w:val="24"/>
          <w:szCs w:val="24"/>
          <w:lang w:val="fr-FR"/>
        </w:rPr>
        <w:t>repr</w:t>
      </w:r>
      <w:proofErr w:type="spellEnd"/>
      <w:r w:rsidRPr="00E253C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E253C7">
        <w:rPr>
          <w:rFonts w:ascii="Times New Roman" w:hAnsi="Times New Roman" w:cs="Times New Roman"/>
          <w:sz w:val="24"/>
          <w:szCs w:val="24"/>
        </w:rPr>
        <w:t>Roma 1982).</w:t>
      </w:r>
    </w:p>
    <w:p w:rsidR="003B123B" w:rsidRPr="00E253C7" w:rsidRDefault="00554BEB" w:rsidP="003B123B">
      <w:pPr>
        <w:ind w:left="851" w:hanging="851"/>
        <w:rPr>
          <w:rFonts w:ascii="Times New Roman" w:hAnsi="Times New Roman" w:cs="Times New Roman"/>
          <w:sz w:val="24"/>
          <w:szCs w:val="24"/>
        </w:rPr>
      </w:pPr>
      <w:r w:rsidRPr="00E253C7">
        <w:rPr>
          <w:rFonts w:ascii="Times New Roman" w:hAnsi="Times New Roman" w:cs="Times New Roman"/>
          <w:sz w:val="24"/>
          <w:szCs w:val="24"/>
        </w:rPr>
        <w:t>-----------,</w:t>
      </w:r>
      <w:r w:rsidR="003B123B" w:rsidRPr="00E253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B123B" w:rsidRPr="00E253C7">
        <w:rPr>
          <w:rFonts w:ascii="Times New Roman" w:hAnsi="Times New Roman" w:cs="Times New Roman"/>
          <w:i/>
          <w:sz w:val="24"/>
          <w:szCs w:val="24"/>
        </w:rPr>
        <w:t>Supernomina</w:t>
      </w:r>
      <w:proofErr w:type="spellEnd"/>
      <w:r w:rsidR="003B123B" w:rsidRPr="00E253C7">
        <w:rPr>
          <w:rFonts w:ascii="Times New Roman" w:hAnsi="Times New Roman" w:cs="Times New Roman"/>
          <w:i/>
          <w:sz w:val="24"/>
          <w:szCs w:val="24"/>
        </w:rPr>
        <w:t xml:space="preserve">. A Study in Latin epigraphy </w:t>
      </w:r>
      <w:r w:rsidR="003B123B" w:rsidRPr="00E253C7">
        <w:rPr>
          <w:rFonts w:ascii="Times New Roman" w:hAnsi="Times New Roman" w:cs="Times New Roman"/>
          <w:sz w:val="24"/>
          <w:szCs w:val="24"/>
        </w:rPr>
        <w:t>(Helsinki 1966).</w:t>
      </w:r>
    </w:p>
    <w:p w:rsidR="003B123B" w:rsidRPr="00E253C7" w:rsidRDefault="003B123B" w:rsidP="003B123B">
      <w:pPr>
        <w:ind w:left="851" w:right="1218" w:hanging="851"/>
        <w:rPr>
          <w:rFonts w:ascii="Times New Roman" w:hAnsi="Times New Roman" w:cs="Times New Roman"/>
          <w:sz w:val="24"/>
          <w:szCs w:val="24"/>
        </w:rPr>
      </w:pPr>
      <w:proofErr w:type="spellStart"/>
      <w:r w:rsidRPr="00E253C7">
        <w:rPr>
          <w:rFonts w:ascii="Times New Roman" w:hAnsi="Times New Roman" w:cs="Times New Roman"/>
          <w:sz w:val="24"/>
          <w:szCs w:val="24"/>
        </w:rPr>
        <w:t>Kajawa</w:t>
      </w:r>
      <w:proofErr w:type="spellEnd"/>
      <w:r w:rsidRPr="00E253C7">
        <w:rPr>
          <w:rFonts w:ascii="Times New Roman" w:hAnsi="Times New Roman" w:cs="Times New Roman"/>
          <w:sz w:val="24"/>
          <w:szCs w:val="24"/>
        </w:rPr>
        <w:t xml:space="preserve"> M., </w:t>
      </w:r>
      <w:r w:rsidRPr="00E253C7">
        <w:rPr>
          <w:rFonts w:ascii="Times New Roman" w:hAnsi="Times New Roman" w:cs="Times New Roman"/>
          <w:i/>
          <w:iCs/>
          <w:sz w:val="24"/>
          <w:szCs w:val="24"/>
        </w:rPr>
        <w:t xml:space="preserve">Roman Female Praenomina. Studies in the Nomenclature of Roman </w:t>
      </w:r>
      <w:proofErr w:type="spellStart"/>
      <w:r w:rsidRPr="00E253C7">
        <w:rPr>
          <w:rFonts w:ascii="Times New Roman" w:hAnsi="Times New Roman" w:cs="Times New Roman"/>
          <w:i/>
          <w:iCs/>
          <w:sz w:val="24"/>
          <w:szCs w:val="24"/>
        </w:rPr>
        <w:t>Women,</w:t>
      </w:r>
      <w:r w:rsidRPr="00E253C7">
        <w:rPr>
          <w:rFonts w:ascii="Times New Roman" w:hAnsi="Times New Roman" w:cs="Times New Roman"/>
          <w:sz w:val="24"/>
          <w:szCs w:val="24"/>
        </w:rPr>
        <w:t>ActaInstituti</w:t>
      </w:r>
      <w:proofErr w:type="spellEnd"/>
      <w:r w:rsidRPr="00E253C7">
        <w:rPr>
          <w:rFonts w:ascii="Times New Roman" w:hAnsi="Times New Roman" w:cs="Times New Roman"/>
          <w:sz w:val="24"/>
          <w:szCs w:val="24"/>
        </w:rPr>
        <w:t xml:space="preserve"> Romani </w:t>
      </w:r>
      <w:proofErr w:type="spellStart"/>
      <w:r w:rsidRPr="00E253C7">
        <w:rPr>
          <w:rFonts w:ascii="Times New Roman" w:hAnsi="Times New Roman" w:cs="Times New Roman"/>
          <w:sz w:val="24"/>
          <w:szCs w:val="24"/>
        </w:rPr>
        <w:t>Finlandiae</w:t>
      </w:r>
      <w:proofErr w:type="spellEnd"/>
      <w:r w:rsidRPr="00E253C7">
        <w:rPr>
          <w:rFonts w:ascii="Times New Roman" w:hAnsi="Times New Roman" w:cs="Times New Roman"/>
          <w:sz w:val="24"/>
          <w:szCs w:val="24"/>
        </w:rPr>
        <w:t xml:space="preserve"> 14 (Rome 1995).</w:t>
      </w:r>
    </w:p>
    <w:p w:rsidR="003B123B" w:rsidRPr="00E253C7" w:rsidRDefault="003B123B" w:rsidP="003B123B">
      <w:pPr>
        <w:ind w:left="851" w:right="1218" w:hanging="851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253C7">
        <w:rPr>
          <w:rFonts w:ascii="Times New Roman" w:hAnsi="Times New Roman" w:cs="Times New Roman"/>
          <w:sz w:val="24"/>
          <w:szCs w:val="24"/>
        </w:rPr>
        <w:t>Mocsy</w:t>
      </w:r>
      <w:proofErr w:type="spellEnd"/>
      <w:r w:rsidRPr="00E253C7">
        <w:rPr>
          <w:rFonts w:ascii="Times New Roman" w:hAnsi="Times New Roman" w:cs="Times New Roman"/>
          <w:sz w:val="24"/>
          <w:szCs w:val="24"/>
        </w:rPr>
        <w:t xml:space="preserve"> A., </w:t>
      </w:r>
      <w:proofErr w:type="spellStart"/>
      <w:r w:rsidRPr="00E253C7">
        <w:rPr>
          <w:rFonts w:ascii="Times New Roman" w:hAnsi="Times New Roman" w:cs="Times New Roman"/>
          <w:i/>
          <w:sz w:val="24"/>
          <w:szCs w:val="24"/>
        </w:rPr>
        <w:t>NomenclatorprovinciarumEuropaeLatinarumetGalliaeCisalpinae</w:t>
      </w:r>
      <w:proofErr w:type="spellEnd"/>
      <w:r w:rsidRPr="00E253C7">
        <w:rPr>
          <w:rFonts w:ascii="Times New Roman" w:hAnsi="Times New Roman" w:cs="Times New Roman"/>
          <w:i/>
          <w:sz w:val="24"/>
          <w:szCs w:val="24"/>
        </w:rPr>
        <w:t xml:space="preserve"> cum </w:t>
      </w:r>
      <w:proofErr w:type="spellStart"/>
      <w:r w:rsidRPr="00E253C7">
        <w:rPr>
          <w:rFonts w:ascii="Times New Roman" w:hAnsi="Times New Roman" w:cs="Times New Roman"/>
          <w:i/>
          <w:sz w:val="24"/>
          <w:szCs w:val="24"/>
        </w:rPr>
        <w:t>indiceinverso</w:t>
      </w:r>
      <w:proofErr w:type="spellEnd"/>
      <w:r w:rsidRPr="00E253C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253C7">
        <w:rPr>
          <w:rFonts w:ascii="Times New Roman" w:hAnsi="Times New Roman" w:cs="Times New Roman"/>
          <w:i/>
          <w:sz w:val="24"/>
          <w:szCs w:val="24"/>
        </w:rPr>
        <w:t>DissertationesPannonicae</w:t>
      </w:r>
      <w:proofErr w:type="spellEnd"/>
      <w:r w:rsidRPr="00E253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253C7">
        <w:rPr>
          <w:rFonts w:ascii="Times New Roman" w:hAnsi="Times New Roman" w:cs="Times New Roman"/>
          <w:sz w:val="24"/>
          <w:szCs w:val="24"/>
        </w:rPr>
        <w:t>Series III, vol. 1(Budapest 1983).</w:t>
      </w:r>
    </w:p>
    <w:p w:rsidR="003B123B" w:rsidRPr="00E253C7" w:rsidRDefault="00554BEB" w:rsidP="003B123B">
      <w:pPr>
        <w:ind w:left="851" w:right="1218" w:hanging="851"/>
        <w:rPr>
          <w:rFonts w:ascii="Times New Roman" w:hAnsi="Times New Roman" w:cs="Times New Roman"/>
          <w:sz w:val="24"/>
          <w:szCs w:val="24"/>
        </w:rPr>
      </w:pPr>
      <w:r w:rsidRPr="00E253C7">
        <w:rPr>
          <w:rFonts w:ascii="Times New Roman" w:hAnsi="Times New Roman" w:cs="Times New Roman"/>
          <w:i/>
          <w:sz w:val="24"/>
          <w:szCs w:val="24"/>
        </w:rPr>
        <w:t>------------,</w:t>
      </w:r>
      <w:r w:rsidR="003B123B" w:rsidRPr="00E253C7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="003B123B" w:rsidRPr="00E253C7">
        <w:rPr>
          <w:rFonts w:ascii="Times New Roman" w:hAnsi="Times New Roman" w:cs="Times New Roman"/>
          <w:i/>
          <w:sz w:val="24"/>
          <w:szCs w:val="24"/>
        </w:rPr>
        <w:t>BeiträgezurNamenstatistik</w:t>
      </w:r>
      <w:proofErr w:type="spellEnd"/>
      <w:r w:rsidR="003B123B" w:rsidRPr="00E253C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B123B" w:rsidRPr="00E253C7">
        <w:rPr>
          <w:rFonts w:ascii="Times New Roman" w:hAnsi="Times New Roman" w:cs="Times New Roman"/>
          <w:sz w:val="24"/>
          <w:szCs w:val="24"/>
        </w:rPr>
        <w:t>DissertationesPanonicae</w:t>
      </w:r>
      <w:proofErr w:type="spellEnd"/>
      <w:r w:rsidR="003B123B" w:rsidRPr="00E253C7">
        <w:rPr>
          <w:rFonts w:ascii="Times New Roman" w:hAnsi="Times New Roman" w:cs="Times New Roman"/>
          <w:sz w:val="24"/>
          <w:szCs w:val="24"/>
        </w:rPr>
        <w:t>, Series III, vol. 3 (Budapest 1985).</w:t>
      </w:r>
    </w:p>
    <w:p w:rsidR="003B123B" w:rsidRPr="00E253C7" w:rsidRDefault="003B123B" w:rsidP="003B123B">
      <w:pPr>
        <w:ind w:left="851" w:right="1218" w:hanging="851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E253C7">
        <w:rPr>
          <w:rFonts w:ascii="Times New Roman" w:hAnsi="Times New Roman" w:cs="Times New Roman"/>
          <w:sz w:val="24"/>
          <w:szCs w:val="24"/>
          <w:lang w:val="de-DE"/>
        </w:rPr>
        <w:t>Salomies</w:t>
      </w:r>
      <w:proofErr w:type="spellEnd"/>
      <w:r w:rsidRPr="00E253C7">
        <w:rPr>
          <w:rFonts w:ascii="Times New Roman" w:hAnsi="Times New Roman" w:cs="Times New Roman"/>
          <w:sz w:val="24"/>
          <w:szCs w:val="24"/>
          <w:lang w:val="de-DE"/>
        </w:rPr>
        <w:t xml:space="preserve"> O., </w:t>
      </w:r>
      <w:r w:rsidRPr="00E253C7">
        <w:rPr>
          <w:rFonts w:ascii="Times New Roman" w:hAnsi="Times New Roman" w:cs="Times New Roman"/>
          <w:i/>
          <w:sz w:val="24"/>
          <w:szCs w:val="24"/>
          <w:lang w:val="de-DE"/>
        </w:rPr>
        <w:t xml:space="preserve">Die römischen Vornamen. Studien  zur römischen Namengebung </w:t>
      </w:r>
      <w:r w:rsidRPr="00E253C7">
        <w:rPr>
          <w:rFonts w:ascii="Times New Roman" w:hAnsi="Times New Roman" w:cs="Times New Roman"/>
          <w:sz w:val="24"/>
          <w:szCs w:val="24"/>
          <w:lang w:val="de-DE"/>
        </w:rPr>
        <w:t>(Helsinki 1987).</w:t>
      </w:r>
    </w:p>
    <w:p w:rsidR="003B123B" w:rsidRPr="00E253C7" w:rsidRDefault="00554BEB" w:rsidP="003B123B">
      <w:pPr>
        <w:ind w:left="851" w:right="1218" w:hanging="851"/>
        <w:rPr>
          <w:rFonts w:ascii="Times New Roman" w:hAnsi="Times New Roman" w:cs="Times New Roman"/>
          <w:sz w:val="24"/>
          <w:szCs w:val="24"/>
        </w:rPr>
      </w:pPr>
      <w:r w:rsidRPr="00E253C7">
        <w:rPr>
          <w:rFonts w:ascii="Times New Roman" w:hAnsi="Times New Roman" w:cs="Times New Roman"/>
          <w:i/>
          <w:sz w:val="24"/>
          <w:szCs w:val="24"/>
        </w:rPr>
        <w:lastRenderedPageBreak/>
        <w:t>------------,</w:t>
      </w:r>
      <w:r w:rsidR="003B123B" w:rsidRPr="00E253C7">
        <w:rPr>
          <w:rFonts w:ascii="Times New Roman" w:hAnsi="Times New Roman" w:cs="Times New Roman"/>
          <w:i/>
          <w:sz w:val="24"/>
          <w:szCs w:val="24"/>
        </w:rPr>
        <w:tab/>
      </w:r>
      <w:r w:rsidR="003B123B" w:rsidRPr="00E253C7">
        <w:rPr>
          <w:rStyle w:val="source"/>
          <w:rFonts w:ascii="Times New Roman" w:hAnsi="Times New Roman" w:cs="Times New Roman"/>
          <w:i/>
          <w:sz w:val="24"/>
          <w:szCs w:val="24"/>
        </w:rPr>
        <w:t xml:space="preserve">Adoptive and </w:t>
      </w:r>
      <w:proofErr w:type="spellStart"/>
      <w:r w:rsidR="003B123B" w:rsidRPr="00E253C7">
        <w:rPr>
          <w:rStyle w:val="source"/>
          <w:rFonts w:ascii="Times New Roman" w:hAnsi="Times New Roman" w:cs="Times New Roman"/>
          <w:i/>
          <w:sz w:val="24"/>
          <w:szCs w:val="24"/>
        </w:rPr>
        <w:t>Polyonymous</w:t>
      </w:r>
      <w:proofErr w:type="spellEnd"/>
      <w:r w:rsidR="003B123B" w:rsidRPr="00E253C7">
        <w:rPr>
          <w:rStyle w:val="source"/>
          <w:rFonts w:ascii="Times New Roman" w:hAnsi="Times New Roman" w:cs="Times New Roman"/>
          <w:i/>
          <w:sz w:val="24"/>
          <w:szCs w:val="24"/>
        </w:rPr>
        <w:t xml:space="preserve"> Nomenclature in the Roman Empire</w:t>
      </w:r>
      <w:r w:rsidR="003B123B" w:rsidRPr="00E253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123B" w:rsidRPr="00E253C7">
        <w:rPr>
          <w:rFonts w:ascii="Times New Roman" w:hAnsi="Times New Roman" w:cs="Times New Roman"/>
          <w:sz w:val="24"/>
          <w:szCs w:val="24"/>
        </w:rPr>
        <w:t>CommentationesHumanarumLitterarum</w:t>
      </w:r>
      <w:proofErr w:type="spellEnd"/>
      <w:r w:rsidR="003B123B" w:rsidRPr="00E253C7">
        <w:rPr>
          <w:rFonts w:ascii="Times New Roman" w:hAnsi="Times New Roman" w:cs="Times New Roman"/>
          <w:sz w:val="24"/>
          <w:szCs w:val="24"/>
        </w:rPr>
        <w:t xml:space="preserve">, 97 </w:t>
      </w:r>
      <w:proofErr w:type="gramStart"/>
      <w:r w:rsidR="003B123B" w:rsidRPr="00E253C7">
        <w:rPr>
          <w:rFonts w:ascii="Times New Roman" w:hAnsi="Times New Roman" w:cs="Times New Roman"/>
          <w:sz w:val="24"/>
          <w:szCs w:val="24"/>
        </w:rPr>
        <w:t>( Helsinki</w:t>
      </w:r>
      <w:proofErr w:type="gramEnd"/>
      <w:r w:rsidR="003B123B" w:rsidRPr="00E253C7">
        <w:rPr>
          <w:rFonts w:ascii="Times New Roman" w:hAnsi="Times New Roman" w:cs="Times New Roman"/>
          <w:sz w:val="24"/>
          <w:szCs w:val="24"/>
        </w:rPr>
        <w:t xml:space="preserve"> 1992).</w:t>
      </w:r>
    </w:p>
    <w:p w:rsidR="003074DA" w:rsidRPr="00E253C7" w:rsidRDefault="003074DA" w:rsidP="00E253C7">
      <w:pPr>
        <w:pStyle w:val="Default"/>
        <w:ind w:left="851" w:hanging="851"/>
        <w:jc w:val="both"/>
        <w:rPr>
          <w:rFonts w:ascii="Times New Roman" w:hAnsi="Times New Roman" w:cs="Times New Roman"/>
          <w:lang w:val="en-GB"/>
        </w:rPr>
      </w:pPr>
      <w:proofErr w:type="spellStart"/>
      <w:r w:rsidRPr="00E253C7">
        <w:rPr>
          <w:rFonts w:ascii="Times New Roman" w:hAnsi="Times New Roman" w:cs="Times New Roman"/>
          <w:lang w:val="en-US"/>
        </w:rPr>
        <w:t>Salway</w:t>
      </w:r>
      <w:proofErr w:type="spellEnd"/>
      <w:proofErr w:type="gramStart"/>
      <w:r w:rsidR="00650E00">
        <w:rPr>
          <w:rFonts w:ascii="Times New Roman" w:hAnsi="Times New Roman" w:cs="Times New Roman"/>
        </w:rPr>
        <w:t>Β</w:t>
      </w:r>
      <w:r w:rsidR="00650E00" w:rsidRPr="00650E00">
        <w:rPr>
          <w:rFonts w:ascii="Times New Roman" w:hAnsi="Times New Roman" w:cs="Times New Roman"/>
          <w:lang w:val="en-US"/>
        </w:rPr>
        <w:t>.</w:t>
      </w:r>
      <w:r w:rsidRPr="00E253C7">
        <w:rPr>
          <w:rFonts w:ascii="Times New Roman" w:hAnsi="Times New Roman" w:cs="Times New Roman"/>
          <w:lang w:val="en-US"/>
        </w:rPr>
        <w:t>,</w:t>
      </w:r>
      <w:r w:rsidRPr="00E253C7">
        <w:rPr>
          <w:rFonts w:ascii="Times New Roman" w:hAnsi="Times New Roman" w:cs="Times New Roman"/>
          <w:lang w:val="en-GB"/>
        </w:rPr>
        <w:t>“</w:t>
      </w:r>
      <w:proofErr w:type="gramEnd"/>
      <w:r w:rsidRPr="00E253C7">
        <w:rPr>
          <w:rFonts w:ascii="Times New Roman" w:hAnsi="Times New Roman" w:cs="Times New Roman"/>
          <w:lang w:val="en-US"/>
        </w:rPr>
        <w:t>What's in a Name? A Survey of Roman Onomastic Practice from c. 700 B.C. to A.D. 700</w:t>
      </w:r>
      <w:r w:rsidRPr="00E253C7">
        <w:rPr>
          <w:rFonts w:ascii="Times New Roman" w:hAnsi="Times New Roman" w:cs="Times New Roman"/>
          <w:lang w:val="en-GB"/>
        </w:rPr>
        <w:t xml:space="preserve">”, </w:t>
      </w:r>
      <w:r w:rsidRPr="00E253C7">
        <w:rPr>
          <w:rFonts w:ascii="Times New Roman" w:hAnsi="Times New Roman" w:cs="Times New Roman"/>
          <w:i/>
          <w:lang w:val="en-GB"/>
        </w:rPr>
        <w:t>JRS</w:t>
      </w:r>
      <w:r w:rsidRPr="00E253C7">
        <w:rPr>
          <w:rFonts w:ascii="Times New Roman" w:hAnsi="Times New Roman" w:cs="Times New Roman"/>
          <w:lang w:val="en-GB"/>
        </w:rPr>
        <w:t xml:space="preserve"> 84, </w:t>
      </w:r>
      <w:r w:rsidR="00650E00" w:rsidRPr="00650E00">
        <w:rPr>
          <w:rFonts w:ascii="Times New Roman" w:hAnsi="Times New Roman" w:cs="Times New Roman"/>
          <w:lang w:val="en-US"/>
        </w:rPr>
        <w:t xml:space="preserve">1994, </w:t>
      </w:r>
      <w:r w:rsidRPr="00E253C7">
        <w:rPr>
          <w:rFonts w:ascii="Times New Roman" w:hAnsi="Times New Roman" w:cs="Times New Roman"/>
          <w:lang w:val="en-GB"/>
        </w:rPr>
        <w:t>124-145.</w:t>
      </w:r>
    </w:p>
    <w:p w:rsidR="003074DA" w:rsidRPr="00E253C7" w:rsidRDefault="003074DA" w:rsidP="00E253C7">
      <w:pPr>
        <w:pStyle w:val="Default"/>
        <w:ind w:left="851" w:hanging="851"/>
        <w:jc w:val="both"/>
        <w:rPr>
          <w:rFonts w:ascii="Times New Roman" w:hAnsi="Times New Roman" w:cs="Times New Roman"/>
          <w:lang w:val="en-GB"/>
        </w:rPr>
      </w:pPr>
    </w:p>
    <w:p w:rsidR="003074DA" w:rsidRPr="00E253C7" w:rsidRDefault="003074DA" w:rsidP="00E253C7">
      <w:pPr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3C7">
        <w:rPr>
          <w:rFonts w:ascii="Times New Roman" w:hAnsi="Times New Roman" w:cs="Times New Roman"/>
          <w:color w:val="000000"/>
          <w:sz w:val="24"/>
          <w:szCs w:val="24"/>
        </w:rPr>
        <w:t xml:space="preserve">Shackleton Bailey </w:t>
      </w:r>
      <w:r w:rsidR="00650E00" w:rsidRPr="00E253C7">
        <w:rPr>
          <w:rFonts w:ascii="Times New Roman" w:hAnsi="Times New Roman" w:cs="Times New Roman"/>
          <w:color w:val="000000"/>
          <w:sz w:val="24"/>
          <w:szCs w:val="24"/>
        </w:rPr>
        <w:t>D.R.</w:t>
      </w:r>
      <w:r w:rsidRPr="00E253C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253C7">
        <w:rPr>
          <w:rFonts w:ascii="Times New Roman" w:hAnsi="Times New Roman" w:cs="Times New Roman"/>
          <w:i/>
          <w:color w:val="000000"/>
          <w:sz w:val="24"/>
          <w:szCs w:val="24"/>
        </w:rPr>
        <w:t>Two studies in Roman nomenclature</w:t>
      </w:r>
      <w:r w:rsidR="00650E00">
        <w:rPr>
          <w:rFonts w:ascii="Times New Roman" w:hAnsi="Times New Roman" w:cs="Times New Roman"/>
          <w:color w:val="000000"/>
          <w:sz w:val="24"/>
          <w:szCs w:val="24"/>
        </w:rPr>
        <w:t xml:space="preserve"> (New Atlanta 1991</w:t>
      </w:r>
      <w:r w:rsidR="00650E00" w:rsidRPr="00650E0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650E00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0856DF" w:rsidRPr="00E253C7" w:rsidRDefault="000856DF" w:rsidP="00E253C7">
      <w:pPr>
        <w:ind w:left="851" w:right="84" w:hanging="851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E253C7">
        <w:rPr>
          <w:rFonts w:ascii="Times New Roman" w:eastAsia="Arial Unicode MS" w:hAnsi="Times New Roman" w:cs="Times New Roman"/>
          <w:bCs/>
          <w:color w:val="000000"/>
          <w:kern w:val="36"/>
          <w:sz w:val="24"/>
          <w:szCs w:val="24"/>
          <w:lang w:val="de-DE"/>
        </w:rPr>
        <w:t xml:space="preserve">Schulze W., </w:t>
      </w:r>
      <w:r w:rsidRPr="00E253C7">
        <w:rPr>
          <w:rFonts w:ascii="Times New Roman" w:eastAsia="Arial Unicode MS" w:hAnsi="Times New Roman" w:cs="Times New Roman"/>
          <w:bCs/>
          <w:i/>
          <w:color w:val="000000"/>
          <w:kern w:val="36"/>
          <w:sz w:val="24"/>
          <w:szCs w:val="24"/>
          <w:lang w:val="de-DE"/>
        </w:rPr>
        <w:t>Zur Geschichte lateinischer Eigennamen</w:t>
      </w:r>
      <w:r w:rsidRPr="00E253C7">
        <w:rPr>
          <w:rFonts w:ascii="Times New Roman" w:eastAsia="Arial Unicode MS" w:hAnsi="Times New Roman" w:cs="Times New Roman"/>
          <w:bCs/>
          <w:color w:val="000000"/>
          <w:kern w:val="36"/>
          <w:sz w:val="24"/>
          <w:szCs w:val="24"/>
          <w:lang w:val="de-DE"/>
        </w:rPr>
        <w:t xml:space="preserve"> (</w:t>
      </w:r>
      <w:r w:rsidRPr="00E253C7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Berlin, </w:t>
      </w:r>
      <w:proofErr w:type="spellStart"/>
      <w:r w:rsidRPr="00E253C7">
        <w:rPr>
          <w:rFonts w:ascii="Times New Roman" w:eastAsia="Arial Unicode MS" w:hAnsi="Times New Roman" w:cs="Times New Roman"/>
          <w:sz w:val="24"/>
          <w:szCs w:val="24"/>
          <w:lang w:val="de-DE"/>
        </w:rPr>
        <w:t>Zürich</w:t>
      </w:r>
      <w:proofErr w:type="spellEnd"/>
      <w:r w:rsidRPr="00E253C7">
        <w:rPr>
          <w:rFonts w:ascii="Times New Roman" w:eastAsia="Arial Unicode MS" w:hAnsi="Times New Roman" w:cs="Times New Roman"/>
          <w:sz w:val="24"/>
          <w:szCs w:val="24"/>
          <w:lang w:val="de-DE"/>
        </w:rPr>
        <w:t>, Dublin, Weidmann, 1966</w:t>
      </w:r>
      <w:r w:rsidRPr="00E253C7">
        <w:rPr>
          <w:rFonts w:ascii="Times New Roman" w:eastAsia="Arial Unicode MS" w:hAnsi="Times New Roman" w:cs="Times New Roman"/>
          <w:bCs/>
          <w:color w:val="000000"/>
          <w:kern w:val="36"/>
          <w:sz w:val="24"/>
          <w:szCs w:val="24"/>
          <w:lang w:val="de-DE"/>
        </w:rPr>
        <w:t>).</w:t>
      </w:r>
    </w:p>
    <w:p w:rsidR="001E31D2" w:rsidRPr="00E253C7" w:rsidRDefault="003B123B" w:rsidP="00650E00">
      <w:pPr>
        <w:ind w:left="851" w:right="84" w:hanging="851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E253C7">
        <w:rPr>
          <w:rFonts w:ascii="Times New Roman" w:hAnsi="Times New Roman" w:cs="Times New Roman"/>
          <w:sz w:val="24"/>
          <w:szCs w:val="24"/>
          <w:lang w:val="de-DE"/>
        </w:rPr>
        <w:t>Solin</w:t>
      </w:r>
      <w:proofErr w:type="spellEnd"/>
      <w:r w:rsidRPr="00E253C7">
        <w:rPr>
          <w:rFonts w:ascii="Times New Roman" w:hAnsi="Times New Roman" w:cs="Times New Roman"/>
          <w:sz w:val="24"/>
          <w:szCs w:val="24"/>
          <w:lang w:val="de-DE"/>
        </w:rPr>
        <w:t xml:space="preserve"> H.- </w:t>
      </w:r>
      <w:proofErr w:type="spellStart"/>
      <w:r w:rsidRPr="00E253C7">
        <w:rPr>
          <w:rFonts w:ascii="Times New Roman" w:hAnsi="Times New Roman" w:cs="Times New Roman"/>
          <w:sz w:val="24"/>
          <w:szCs w:val="24"/>
          <w:lang w:val="de-DE"/>
        </w:rPr>
        <w:t>Salomies</w:t>
      </w:r>
      <w:proofErr w:type="spellEnd"/>
      <w:r w:rsidRPr="00E253C7">
        <w:rPr>
          <w:rFonts w:ascii="Times New Roman" w:hAnsi="Times New Roman" w:cs="Times New Roman"/>
          <w:sz w:val="24"/>
          <w:szCs w:val="24"/>
          <w:lang w:val="de-DE"/>
        </w:rPr>
        <w:t xml:space="preserve"> O., </w:t>
      </w:r>
      <w:r w:rsidRPr="00E253C7">
        <w:rPr>
          <w:rFonts w:ascii="Times New Roman" w:hAnsi="Times New Roman" w:cs="Times New Roman"/>
          <w:i/>
          <w:sz w:val="24"/>
          <w:szCs w:val="24"/>
          <w:lang w:val="de-DE"/>
        </w:rPr>
        <w:t xml:space="preserve">Repertorium </w:t>
      </w:r>
      <w:proofErr w:type="spellStart"/>
      <w:r w:rsidRPr="00E253C7">
        <w:rPr>
          <w:rFonts w:ascii="Times New Roman" w:hAnsi="Times New Roman" w:cs="Times New Roman"/>
          <w:i/>
          <w:sz w:val="24"/>
          <w:szCs w:val="24"/>
          <w:lang w:val="de-DE"/>
        </w:rPr>
        <w:t>nominumgentilium</w:t>
      </w:r>
      <w:proofErr w:type="spellEnd"/>
      <w:r w:rsidRPr="00E253C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et </w:t>
      </w:r>
      <w:proofErr w:type="spellStart"/>
      <w:r w:rsidRPr="00E253C7">
        <w:rPr>
          <w:rFonts w:ascii="Times New Roman" w:hAnsi="Times New Roman" w:cs="Times New Roman"/>
          <w:i/>
          <w:sz w:val="24"/>
          <w:szCs w:val="24"/>
          <w:lang w:val="de-DE"/>
        </w:rPr>
        <w:t>cognominum</w:t>
      </w:r>
      <w:proofErr w:type="spellEnd"/>
      <w:r w:rsidRPr="00E253C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Latinorum </w:t>
      </w:r>
      <w:r w:rsidRPr="00E253C7">
        <w:rPr>
          <w:rFonts w:ascii="Times New Roman" w:hAnsi="Times New Roman" w:cs="Times New Roman"/>
          <w:sz w:val="24"/>
          <w:szCs w:val="24"/>
          <w:lang w:val="de-DE"/>
        </w:rPr>
        <w:t>(Hildesheim - Zürich - New York 1988; 1994</w:t>
      </w:r>
      <w:r w:rsidRPr="00E253C7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2</w:t>
      </w:r>
      <w:r w:rsidRPr="00E253C7">
        <w:rPr>
          <w:rFonts w:ascii="Times New Roman" w:hAnsi="Times New Roman" w:cs="Times New Roman"/>
          <w:sz w:val="24"/>
          <w:szCs w:val="24"/>
          <w:lang w:val="de-DE"/>
        </w:rPr>
        <w:t>).</w:t>
      </w:r>
    </w:p>
    <w:p w:rsidR="001E31D2" w:rsidRPr="00310CD9" w:rsidRDefault="001E31D2" w:rsidP="00E253C7">
      <w:pPr>
        <w:ind w:left="851" w:right="84" w:hanging="851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E253C7">
        <w:rPr>
          <w:rFonts w:ascii="Times New Roman" w:hAnsi="Times New Roman" w:cs="Times New Roman"/>
          <w:sz w:val="24"/>
          <w:szCs w:val="24"/>
          <w:lang w:val="el-GR"/>
        </w:rPr>
        <w:t>ΧέλμηςΑ</w:t>
      </w:r>
      <w:proofErr w:type="spellEnd"/>
      <w:r w:rsidRPr="00310CD9">
        <w:rPr>
          <w:rFonts w:ascii="Times New Roman" w:hAnsi="Times New Roman" w:cs="Times New Roman"/>
          <w:sz w:val="24"/>
          <w:szCs w:val="24"/>
          <w:lang w:val="de-DE"/>
        </w:rPr>
        <w:t xml:space="preserve">., </w:t>
      </w:r>
      <w:r w:rsidRPr="00310CD9">
        <w:rPr>
          <w:rFonts w:ascii="Times New Roman" w:hAnsi="Times New Roman" w:cs="Times New Roman"/>
          <w:i/>
          <w:sz w:val="24"/>
          <w:szCs w:val="24"/>
          <w:lang w:val="de-DE"/>
        </w:rPr>
        <w:t xml:space="preserve">Nomen. </w:t>
      </w:r>
      <w:r w:rsidRPr="00E253C7">
        <w:rPr>
          <w:rFonts w:ascii="Times New Roman" w:hAnsi="Times New Roman" w:cs="Times New Roman"/>
          <w:i/>
          <w:sz w:val="24"/>
          <w:szCs w:val="24"/>
          <w:lang w:val="el-GR"/>
        </w:rPr>
        <w:t>Συμβολή</w:t>
      </w:r>
      <w:r w:rsidR="00C72A8E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Pr="00E253C7">
        <w:rPr>
          <w:rFonts w:ascii="Times New Roman" w:hAnsi="Times New Roman" w:cs="Times New Roman"/>
          <w:i/>
          <w:sz w:val="24"/>
          <w:szCs w:val="24"/>
          <w:lang w:val="el-GR"/>
        </w:rPr>
        <w:t>στη</w:t>
      </w:r>
      <w:r w:rsidR="00C72A8E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Pr="00E253C7">
        <w:rPr>
          <w:rFonts w:ascii="Times New Roman" w:hAnsi="Times New Roman" w:cs="Times New Roman"/>
          <w:i/>
          <w:sz w:val="24"/>
          <w:szCs w:val="24"/>
          <w:lang w:val="el-GR"/>
        </w:rPr>
        <w:t>μελέτη</w:t>
      </w:r>
      <w:r w:rsidR="00C72A8E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Pr="00E253C7">
        <w:rPr>
          <w:rFonts w:ascii="Times New Roman" w:hAnsi="Times New Roman" w:cs="Times New Roman"/>
          <w:i/>
          <w:sz w:val="24"/>
          <w:szCs w:val="24"/>
          <w:lang w:val="el-GR"/>
        </w:rPr>
        <w:t>του</w:t>
      </w:r>
      <w:r w:rsidR="00C72A8E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proofErr w:type="spellStart"/>
      <w:r w:rsidRPr="00E253C7">
        <w:rPr>
          <w:rFonts w:ascii="Times New Roman" w:hAnsi="Times New Roman" w:cs="Times New Roman"/>
          <w:i/>
          <w:sz w:val="24"/>
          <w:szCs w:val="24"/>
          <w:lang w:val="el-GR"/>
        </w:rPr>
        <w:t>ανθρωπωνυμίου</w:t>
      </w:r>
      <w:proofErr w:type="spellEnd"/>
      <w:r w:rsidR="00C72A8E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Pr="00E253C7">
        <w:rPr>
          <w:rFonts w:ascii="Times New Roman" w:hAnsi="Times New Roman" w:cs="Times New Roman"/>
          <w:i/>
          <w:sz w:val="24"/>
          <w:szCs w:val="24"/>
          <w:lang w:val="el-GR"/>
        </w:rPr>
        <w:t>στο</w:t>
      </w:r>
      <w:r w:rsidR="00C72A8E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Pr="00E253C7">
        <w:rPr>
          <w:rFonts w:ascii="Times New Roman" w:hAnsi="Times New Roman" w:cs="Times New Roman"/>
          <w:i/>
          <w:sz w:val="24"/>
          <w:szCs w:val="24"/>
          <w:lang w:val="el-GR"/>
        </w:rPr>
        <w:t>ρωμαϊκό</w:t>
      </w:r>
      <w:r w:rsidR="00C72A8E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Pr="00E253C7">
        <w:rPr>
          <w:rFonts w:ascii="Times New Roman" w:hAnsi="Times New Roman" w:cs="Times New Roman"/>
          <w:i/>
          <w:sz w:val="24"/>
          <w:szCs w:val="24"/>
          <w:lang w:val="el-GR"/>
        </w:rPr>
        <w:t>δίκαιο</w:t>
      </w:r>
      <w:r w:rsidRPr="00310CD9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Pr="00E253C7">
        <w:rPr>
          <w:rFonts w:ascii="Times New Roman" w:hAnsi="Times New Roman" w:cs="Times New Roman"/>
          <w:sz w:val="24"/>
          <w:szCs w:val="24"/>
          <w:lang w:val="el-GR"/>
        </w:rPr>
        <w:t>Αθήνα</w:t>
      </w:r>
      <w:r w:rsidRPr="00310CD9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E253C7">
        <w:rPr>
          <w:rFonts w:ascii="Times New Roman" w:hAnsi="Times New Roman" w:cs="Times New Roman"/>
          <w:sz w:val="24"/>
          <w:szCs w:val="24"/>
          <w:lang w:val="el-GR"/>
        </w:rPr>
        <w:t>Κομοτηνή</w:t>
      </w:r>
      <w:r w:rsidRPr="00310CD9">
        <w:rPr>
          <w:rFonts w:ascii="Times New Roman" w:hAnsi="Times New Roman" w:cs="Times New Roman"/>
          <w:sz w:val="24"/>
          <w:szCs w:val="24"/>
          <w:lang w:val="de-DE"/>
        </w:rPr>
        <w:t xml:space="preserve"> 1997).</w:t>
      </w:r>
    </w:p>
    <w:p w:rsidR="003B123B" w:rsidRPr="00310CD9" w:rsidRDefault="003B123B" w:rsidP="003B123B">
      <w:pPr>
        <w:ind w:left="851" w:right="1218" w:hanging="851"/>
        <w:rPr>
          <w:rFonts w:ascii="Times New Roman" w:hAnsi="Times New Roman" w:cs="Times New Roman"/>
          <w:sz w:val="24"/>
          <w:szCs w:val="24"/>
          <w:lang w:val="de-DE"/>
        </w:rPr>
      </w:pPr>
    </w:p>
    <w:p w:rsidR="003B123B" w:rsidRPr="00E253C7" w:rsidRDefault="003B123B" w:rsidP="003B123B">
      <w:pPr>
        <w:ind w:left="851" w:right="1218" w:hanging="851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E253C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ΣΥΝΕΔΡΙΑ</w:t>
      </w:r>
      <w:r w:rsidR="00C72A8E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</w:t>
      </w:r>
      <w:r w:rsidRPr="00E253C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ΓΙΑ</w:t>
      </w:r>
      <w:r w:rsidR="00C72A8E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</w:t>
      </w:r>
      <w:r w:rsidRPr="00E253C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ΤΗ</w:t>
      </w:r>
      <w:r w:rsidR="00C72A8E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</w:t>
      </w:r>
      <w:r w:rsidRPr="00E253C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ΡΩΜΑΪΚΗ</w:t>
      </w:r>
      <w:r w:rsidR="00C72A8E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</w:t>
      </w:r>
      <w:r w:rsidRPr="00E253C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ΟΝΟΜΑΣΤΙΚΗ</w:t>
      </w:r>
    </w:p>
    <w:p w:rsidR="003B123B" w:rsidRPr="00E253C7" w:rsidRDefault="003B123B" w:rsidP="003B123B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E253C7">
        <w:rPr>
          <w:rFonts w:ascii="Times New Roman" w:hAnsi="Times New Roman" w:cs="Times New Roman"/>
          <w:i/>
          <w:sz w:val="24"/>
          <w:szCs w:val="24"/>
          <w:lang w:val="fr-FR"/>
        </w:rPr>
        <w:t>L' Onomastique Latine</w:t>
      </w:r>
      <w:r w:rsidRPr="00E253C7">
        <w:rPr>
          <w:rFonts w:ascii="Times New Roman" w:hAnsi="Times New Roman" w:cs="Times New Roman"/>
          <w:sz w:val="24"/>
          <w:szCs w:val="24"/>
          <w:lang w:val="fr-FR"/>
        </w:rPr>
        <w:t>, Colloques internationaux du Centre National de la Recherche Scientifique, Paris, 13-15 Octobre 1975 (Paris 1977).</w:t>
      </w:r>
    </w:p>
    <w:p w:rsidR="003B123B" w:rsidRPr="00E253C7" w:rsidRDefault="00310CD9" w:rsidP="003B123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Rizakis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A.D. (ed.), </w:t>
      </w:r>
      <w:r w:rsidR="003B123B" w:rsidRPr="00E253C7">
        <w:rPr>
          <w:rFonts w:ascii="Times New Roman" w:eastAsia="Calibri" w:hAnsi="Times New Roman" w:cs="Times New Roman"/>
          <w:i/>
          <w:sz w:val="24"/>
          <w:szCs w:val="24"/>
        </w:rPr>
        <w:t>Roman onomastics in the Greek East. Social and political Aspects</w:t>
      </w:r>
      <w:r w:rsidR="003B123B" w:rsidRPr="00E253C7">
        <w:rPr>
          <w:rFonts w:ascii="Times New Roman" w:eastAsia="Calibri" w:hAnsi="Times New Roman" w:cs="Times New Roman"/>
          <w:sz w:val="24"/>
          <w:szCs w:val="24"/>
        </w:rPr>
        <w:t xml:space="preserve">, Proceedings of the International Colloquium </w:t>
      </w:r>
      <w:proofErr w:type="spellStart"/>
      <w:r w:rsidR="003B123B" w:rsidRPr="00E253C7">
        <w:rPr>
          <w:rFonts w:ascii="Times New Roman" w:eastAsia="Calibri" w:hAnsi="Times New Roman" w:cs="Times New Roman"/>
          <w:sz w:val="24"/>
          <w:szCs w:val="24"/>
        </w:rPr>
        <w:t>organised</w:t>
      </w:r>
      <w:proofErr w:type="spellEnd"/>
      <w:r w:rsidR="003B123B" w:rsidRPr="00E253C7">
        <w:rPr>
          <w:rFonts w:ascii="Times New Roman" w:eastAsia="Calibri" w:hAnsi="Times New Roman" w:cs="Times New Roman"/>
          <w:sz w:val="24"/>
          <w:szCs w:val="24"/>
        </w:rPr>
        <w:t xml:space="preserve"> by the Finnish Institute and the Centre for Greek and Roman Antiquity, Athens 7-9 September (Athens 1996).</w:t>
      </w:r>
    </w:p>
    <w:p w:rsidR="003B123B" w:rsidRDefault="003B123B" w:rsidP="00554BEB">
      <w:pPr>
        <w:ind w:right="1218"/>
        <w:rPr>
          <w:rFonts w:ascii="Times New Roman" w:hAnsi="Times New Roman" w:cs="Times New Roman"/>
          <w:sz w:val="24"/>
          <w:szCs w:val="24"/>
        </w:rPr>
      </w:pPr>
    </w:p>
    <w:p w:rsidR="00DD0F58" w:rsidRDefault="00DD0F58" w:rsidP="00554BEB">
      <w:pPr>
        <w:ind w:right="1218"/>
        <w:rPr>
          <w:rFonts w:ascii="Times New Roman" w:hAnsi="Times New Roman" w:cs="Times New Roman"/>
          <w:sz w:val="24"/>
          <w:szCs w:val="24"/>
        </w:rPr>
      </w:pPr>
    </w:p>
    <w:p w:rsidR="00DD0F58" w:rsidRPr="00DD0F58" w:rsidRDefault="00DD0F58" w:rsidP="00554BEB">
      <w:pPr>
        <w:ind w:right="1218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Ειδικά για τη διάδοση των ρωμαϊκών ονομάτων και της ρωμαϊκής πολιτείας στον ελλαδικό χώρο έχουν εκδοθεί τα έργα: </w:t>
      </w:r>
    </w:p>
    <w:p w:rsidR="003B123B" w:rsidRPr="00E253C7" w:rsidRDefault="003B123B" w:rsidP="003B123B">
      <w:pPr>
        <w:ind w:left="851" w:right="1218" w:hanging="851"/>
        <w:rPr>
          <w:rFonts w:ascii="Times New Roman" w:hAnsi="Times New Roman" w:cs="Times New Roman"/>
          <w:sz w:val="24"/>
          <w:szCs w:val="24"/>
        </w:rPr>
      </w:pPr>
      <w:r w:rsidRPr="00E253C7">
        <w:rPr>
          <w:rFonts w:ascii="Times New Roman" w:hAnsi="Times New Roman" w:cs="Times New Roman"/>
          <w:sz w:val="24"/>
          <w:szCs w:val="24"/>
        </w:rPr>
        <w:t xml:space="preserve">Byrne S., </w:t>
      </w:r>
      <w:r w:rsidR="000856DF" w:rsidRPr="00E253C7">
        <w:rPr>
          <w:rFonts w:ascii="Times New Roman" w:hAnsi="Times New Roman" w:cs="Times New Roman"/>
          <w:sz w:val="24"/>
          <w:szCs w:val="24"/>
          <w:lang w:val="en-AU"/>
        </w:rPr>
        <w:t>Roman citizens of Athens</w:t>
      </w:r>
      <w:r w:rsidR="000856DF" w:rsidRPr="00E253C7">
        <w:rPr>
          <w:rFonts w:ascii="Times New Roman" w:hAnsi="Times New Roman" w:cs="Times New Roman"/>
          <w:sz w:val="24"/>
          <w:szCs w:val="24"/>
        </w:rPr>
        <w:t xml:space="preserve"> (Dudley Mass. 2003).</w:t>
      </w:r>
    </w:p>
    <w:p w:rsidR="003B123B" w:rsidRPr="00E253C7" w:rsidRDefault="003B123B" w:rsidP="003B123B">
      <w:pPr>
        <w:ind w:left="851" w:right="1218" w:hanging="851"/>
        <w:rPr>
          <w:rFonts w:ascii="Times New Roman" w:hAnsi="Times New Roman" w:cs="Times New Roman"/>
          <w:sz w:val="24"/>
          <w:szCs w:val="24"/>
        </w:rPr>
      </w:pPr>
      <w:r w:rsidRPr="00E253C7">
        <w:rPr>
          <w:rFonts w:ascii="Times New Roman" w:eastAsia="Calibri" w:hAnsi="Times New Roman" w:cs="Times New Roman"/>
          <w:sz w:val="24"/>
          <w:szCs w:val="24"/>
        </w:rPr>
        <w:t>Mendoni L. –</w:t>
      </w:r>
      <w:proofErr w:type="spellStart"/>
      <w:r w:rsidRPr="00E253C7">
        <w:rPr>
          <w:rFonts w:ascii="Times New Roman" w:eastAsia="Calibri" w:hAnsi="Times New Roman" w:cs="Times New Roman"/>
          <w:sz w:val="24"/>
          <w:szCs w:val="24"/>
        </w:rPr>
        <w:t>Zoumbaki</w:t>
      </w:r>
      <w:proofErr w:type="spellEnd"/>
      <w:r w:rsidRPr="00E253C7">
        <w:rPr>
          <w:rFonts w:ascii="Times New Roman" w:eastAsia="Calibri" w:hAnsi="Times New Roman" w:cs="Times New Roman"/>
          <w:sz w:val="24"/>
          <w:szCs w:val="24"/>
        </w:rPr>
        <w:t xml:space="preserve"> S., </w:t>
      </w:r>
      <w:r w:rsidRPr="00E253C7">
        <w:rPr>
          <w:rFonts w:ascii="Times New Roman" w:eastAsia="Calibri" w:hAnsi="Times New Roman" w:cs="Times New Roman"/>
          <w:i/>
          <w:sz w:val="24"/>
          <w:szCs w:val="24"/>
        </w:rPr>
        <w:t>Roman names in the Cyclades I</w:t>
      </w:r>
      <w:r w:rsidRPr="00E253C7">
        <w:rPr>
          <w:rFonts w:ascii="Times New Roman" w:eastAsia="Calibri" w:hAnsi="Times New Roman" w:cs="Times New Roman"/>
          <w:sz w:val="24"/>
          <w:szCs w:val="24"/>
        </w:rPr>
        <w:t xml:space="preserve"> (Athens 2008).</w:t>
      </w:r>
    </w:p>
    <w:p w:rsidR="003B123B" w:rsidRPr="00E253C7" w:rsidRDefault="003B123B" w:rsidP="000856DF">
      <w:pPr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253C7">
        <w:rPr>
          <w:rFonts w:ascii="Times New Roman" w:eastAsia="Calibri" w:hAnsi="Times New Roman" w:cs="Times New Roman"/>
          <w:sz w:val="24"/>
          <w:szCs w:val="24"/>
        </w:rPr>
        <w:t>Rizakis</w:t>
      </w:r>
      <w:proofErr w:type="spellEnd"/>
      <w:r w:rsidRPr="00E253C7">
        <w:rPr>
          <w:rFonts w:ascii="Times New Roman" w:eastAsia="Calibri" w:hAnsi="Times New Roman" w:cs="Times New Roman"/>
          <w:sz w:val="24"/>
          <w:szCs w:val="24"/>
        </w:rPr>
        <w:t xml:space="preserve"> A.D., </w:t>
      </w:r>
      <w:proofErr w:type="spellStart"/>
      <w:r w:rsidRPr="00E253C7">
        <w:rPr>
          <w:rFonts w:ascii="Times New Roman" w:eastAsia="Calibri" w:hAnsi="Times New Roman" w:cs="Times New Roman"/>
          <w:sz w:val="24"/>
          <w:szCs w:val="24"/>
        </w:rPr>
        <w:t>Zoumbaki</w:t>
      </w:r>
      <w:proofErr w:type="spellEnd"/>
      <w:r w:rsidRPr="00E253C7">
        <w:rPr>
          <w:rFonts w:ascii="Times New Roman" w:eastAsia="Calibri" w:hAnsi="Times New Roman" w:cs="Times New Roman"/>
          <w:sz w:val="24"/>
          <w:szCs w:val="24"/>
        </w:rPr>
        <w:t xml:space="preserve"> S.</w:t>
      </w:r>
      <w:bookmarkStart w:id="0" w:name="_GoBack"/>
      <w:bookmarkEnd w:id="0"/>
      <w:r w:rsidRPr="00E253C7">
        <w:rPr>
          <w:rFonts w:ascii="Times New Roman" w:eastAsia="Calibri" w:hAnsi="Times New Roman" w:cs="Times New Roman"/>
          <w:sz w:val="24"/>
          <w:szCs w:val="24"/>
        </w:rPr>
        <w:t xml:space="preserve">  (with the collaboration of M. </w:t>
      </w:r>
      <w:proofErr w:type="spellStart"/>
      <w:r w:rsidRPr="00E253C7">
        <w:rPr>
          <w:rFonts w:ascii="Times New Roman" w:eastAsia="Calibri" w:hAnsi="Times New Roman" w:cs="Times New Roman"/>
          <w:sz w:val="24"/>
          <w:szCs w:val="24"/>
        </w:rPr>
        <w:t>Kantirea</w:t>
      </w:r>
      <w:proofErr w:type="spellEnd"/>
      <w:r w:rsidRPr="00E253C7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E253C7">
        <w:rPr>
          <w:rFonts w:ascii="Times New Roman" w:eastAsia="Calibri" w:hAnsi="Times New Roman" w:cs="Times New Roman"/>
          <w:i/>
          <w:sz w:val="24"/>
          <w:szCs w:val="24"/>
        </w:rPr>
        <w:t xml:space="preserve">Roman Peloponnese I. Roman Personal Names in their Social Context (Achaia, Arcadia, Argolis, </w:t>
      </w:r>
      <w:proofErr w:type="spellStart"/>
      <w:r w:rsidRPr="00E253C7">
        <w:rPr>
          <w:rFonts w:ascii="Times New Roman" w:eastAsia="Calibri" w:hAnsi="Times New Roman" w:cs="Times New Roman"/>
          <w:i/>
          <w:sz w:val="24"/>
          <w:szCs w:val="24"/>
        </w:rPr>
        <w:t>Corinthia</w:t>
      </w:r>
      <w:proofErr w:type="spellEnd"/>
      <w:r w:rsidRPr="00E253C7">
        <w:rPr>
          <w:rFonts w:ascii="Times New Roman" w:eastAsia="Calibri" w:hAnsi="Times New Roman" w:cs="Times New Roman"/>
          <w:i/>
          <w:sz w:val="24"/>
          <w:szCs w:val="24"/>
        </w:rPr>
        <w:t xml:space="preserve"> and </w:t>
      </w:r>
      <w:proofErr w:type="spellStart"/>
      <w:r w:rsidRPr="00E253C7">
        <w:rPr>
          <w:rFonts w:ascii="Times New Roman" w:eastAsia="Calibri" w:hAnsi="Times New Roman" w:cs="Times New Roman"/>
          <w:i/>
          <w:sz w:val="24"/>
          <w:szCs w:val="24"/>
        </w:rPr>
        <w:t>Eleia</w:t>
      </w:r>
      <w:proofErr w:type="spellEnd"/>
      <w:r w:rsidRPr="00E253C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E253C7">
        <w:rPr>
          <w:rFonts w:ascii="Times New Roman" w:eastAsia="Calibri" w:hAnsi="Times New Roman" w:cs="Times New Roman"/>
          <w:sz w:val="24"/>
          <w:szCs w:val="24"/>
        </w:rPr>
        <w:t>, MEΛETHMATA 31 (Athens 2001).</w:t>
      </w:r>
    </w:p>
    <w:p w:rsidR="003B123B" w:rsidRPr="00E253C7" w:rsidRDefault="003B123B" w:rsidP="00C72A8E">
      <w:pPr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253C7">
        <w:rPr>
          <w:rFonts w:ascii="Times New Roman" w:eastAsia="Calibri" w:hAnsi="Times New Roman" w:cs="Times New Roman"/>
          <w:sz w:val="24"/>
          <w:szCs w:val="24"/>
        </w:rPr>
        <w:t>Rizakis</w:t>
      </w:r>
      <w:proofErr w:type="spellEnd"/>
      <w:r w:rsidRPr="00E253C7">
        <w:rPr>
          <w:rFonts w:ascii="Times New Roman" w:eastAsia="Calibri" w:hAnsi="Times New Roman" w:cs="Times New Roman"/>
          <w:sz w:val="24"/>
          <w:szCs w:val="24"/>
        </w:rPr>
        <w:t xml:space="preserve"> A.D., </w:t>
      </w:r>
      <w:proofErr w:type="spellStart"/>
      <w:r w:rsidRPr="00E253C7">
        <w:rPr>
          <w:rFonts w:ascii="Times New Roman" w:eastAsia="Calibri" w:hAnsi="Times New Roman" w:cs="Times New Roman"/>
          <w:sz w:val="24"/>
          <w:szCs w:val="24"/>
        </w:rPr>
        <w:t>Zoumbaki</w:t>
      </w:r>
      <w:proofErr w:type="spellEnd"/>
      <w:r w:rsidRPr="00E253C7">
        <w:rPr>
          <w:rFonts w:ascii="Times New Roman" w:eastAsia="Calibri" w:hAnsi="Times New Roman" w:cs="Times New Roman"/>
          <w:sz w:val="24"/>
          <w:szCs w:val="24"/>
        </w:rPr>
        <w:t xml:space="preserve"> S., </w:t>
      </w:r>
      <w:proofErr w:type="spellStart"/>
      <w:r w:rsidRPr="00E253C7">
        <w:rPr>
          <w:rFonts w:ascii="Times New Roman" w:eastAsia="Calibri" w:hAnsi="Times New Roman" w:cs="Times New Roman"/>
          <w:sz w:val="24"/>
          <w:szCs w:val="24"/>
        </w:rPr>
        <w:t>Lepenioti</w:t>
      </w:r>
      <w:proofErr w:type="spellEnd"/>
      <w:r w:rsidRPr="00E253C7">
        <w:rPr>
          <w:rFonts w:ascii="Times New Roman" w:eastAsia="Calibri" w:hAnsi="Times New Roman" w:cs="Times New Roman"/>
          <w:sz w:val="24"/>
          <w:szCs w:val="24"/>
        </w:rPr>
        <w:t xml:space="preserve"> Cl., </w:t>
      </w:r>
      <w:r w:rsidRPr="00E253C7">
        <w:rPr>
          <w:rFonts w:ascii="Times New Roman" w:eastAsia="Calibri" w:hAnsi="Times New Roman" w:cs="Times New Roman"/>
          <w:i/>
          <w:sz w:val="24"/>
          <w:szCs w:val="24"/>
        </w:rPr>
        <w:t>Roman Peloponnese II. Roman Personal Names in their Social Context (Laconia and Messenia)</w:t>
      </w:r>
      <w:r w:rsidRPr="00E253C7">
        <w:rPr>
          <w:rFonts w:ascii="Times New Roman" w:eastAsia="Calibri" w:hAnsi="Times New Roman" w:cs="Times New Roman"/>
          <w:sz w:val="24"/>
          <w:szCs w:val="24"/>
        </w:rPr>
        <w:t>, MEΛETHMATA 36 (Athens 2004).</w:t>
      </w:r>
    </w:p>
    <w:p w:rsidR="00155ABA" w:rsidRPr="00155ABA" w:rsidRDefault="00155ABA" w:rsidP="00155ABA">
      <w:pPr>
        <w:tabs>
          <w:tab w:val="left" w:pos="5610"/>
        </w:tabs>
        <w:rPr>
          <w:rFonts w:cstheme="minorHAnsi"/>
          <w:sz w:val="20"/>
          <w:szCs w:val="20"/>
        </w:rPr>
      </w:pPr>
    </w:p>
    <w:sectPr w:rsidR="00155ABA" w:rsidRPr="00155ABA" w:rsidSect="00725B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B123B"/>
    <w:rsid w:val="000856DF"/>
    <w:rsid w:val="000B795F"/>
    <w:rsid w:val="00155ABA"/>
    <w:rsid w:val="001B63C2"/>
    <w:rsid w:val="001E31D2"/>
    <w:rsid w:val="003074DA"/>
    <w:rsid w:val="00310CD9"/>
    <w:rsid w:val="003B123B"/>
    <w:rsid w:val="00447A9A"/>
    <w:rsid w:val="00542CA2"/>
    <w:rsid w:val="00554BEB"/>
    <w:rsid w:val="00633444"/>
    <w:rsid w:val="00650E00"/>
    <w:rsid w:val="006C29F7"/>
    <w:rsid w:val="00725B47"/>
    <w:rsid w:val="009E2AF1"/>
    <w:rsid w:val="00BB3FE5"/>
    <w:rsid w:val="00C30801"/>
    <w:rsid w:val="00C72A8E"/>
    <w:rsid w:val="00DD0F58"/>
    <w:rsid w:val="00E253C7"/>
    <w:rsid w:val="00EB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8C59"/>
  <w15:docId w15:val="{D0E1AC02-EBFA-4946-BEEA-22B6F6E4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47"/>
    <w:rPr>
      <w:lang w:val="en-US"/>
    </w:rPr>
  </w:style>
  <w:style w:type="paragraph" w:styleId="1">
    <w:name w:val="heading 1"/>
    <w:basedOn w:val="a"/>
    <w:link w:val="1Char"/>
    <w:uiPriority w:val="9"/>
    <w:qFormat/>
    <w:rsid w:val="001E3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ource">
    <w:name w:val="source"/>
    <w:basedOn w:val="a0"/>
    <w:rsid w:val="003B123B"/>
  </w:style>
  <w:style w:type="paragraph" w:customStyle="1" w:styleId="Default">
    <w:name w:val="Default"/>
    <w:rsid w:val="003074DA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1E31D2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HP</cp:lastModifiedBy>
  <cp:revision>3</cp:revision>
  <dcterms:created xsi:type="dcterms:W3CDTF">2019-10-26T12:28:00Z</dcterms:created>
  <dcterms:modified xsi:type="dcterms:W3CDTF">2019-10-28T15:23:00Z</dcterms:modified>
</cp:coreProperties>
</file>