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 w:hint="default"/>
          <w:b w:val="1"/>
          <w:bCs w:val="1"/>
          <w:rtl w:val="0"/>
          <w:lang w:val="en-US"/>
        </w:rPr>
        <w:t>ΑΠΟΤΕΛΕΣΜΑΤΑ ΑΝΑΛΥΤΙΚΗ ΧΗΜΕΙΑ</w:t>
      </w:r>
    </w:p>
    <w:p>
      <w:pPr>
        <w:pStyle w:val="Body A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 w:hint="default"/>
          <w:b w:val="1"/>
          <w:bCs w:val="1"/>
          <w:rtl w:val="0"/>
          <w:lang w:val="en-US"/>
        </w:rPr>
        <w:t xml:space="preserve">ΠΕΡΙΟΔΟΣ ΙΑΝΟΥΑΡΙΟΥ </w:t>
      </w:r>
      <w:r>
        <w:rPr>
          <w:rFonts w:ascii="Verdana" w:hAnsi="Verdana"/>
          <w:b w:val="1"/>
          <w:bCs w:val="1"/>
          <w:rtl w:val="0"/>
          <w:lang w:val="en-US"/>
        </w:rPr>
        <w:t>2023</w:t>
      </w:r>
    </w:p>
    <w:p>
      <w:pPr>
        <w:pStyle w:val="Body A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</w:rPr>
        <w:t>(</w:t>
      </w:r>
      <w:r>
        <w:rPr>
          <w:rFonts w:ascii="Verdana" w:hAnsi="Verdana" w:hint="default"/>
          <w:b w:val="1"/>
          <w:bCs w:val="1"/>
          <w:rtl w:val="0"/>
          <w:lang w:val="en-US"/>
        </w:rPr>
        <w:t>ΦΟΙΤΗΤΕΣ</w:t>
      </w:r>
      <w:r>
        <w:rPr>
          <w:rFonts w:ascii="Verdana" w:hAnsi="Verdana"/>
          <w:b w:val="1"/>
          <w:bCs w:val="1"/>
          <w:rtl w:val="0"/>
          <w:lang w:val="en-US"/>
        </w:rPr>
        <w:t>/</w:t>
      </w:r>
      <w:r>
        <w:rPr>
          <w:rFonts w:ascii="Verdana" w:hAnsi="Verdana" w:hint="default"/>
          <w:b w:val="1"/>
          <w:bCs w:val="1"/>
          <w:rtl w:val="0"/>
          <w:lang w:val="en-US"/>
        </w:rPr>
        <w:t>ΡΙΕΣ</w:t>
      </w:r>
      <w:r>
        <w:rPr>
          <w:rFonts w:ascii="Verdana" w:hAnsi="Verdana" w:hint="default"/>
          <w:b w:val="1"/>
          <w:bCs w:val="1"/>
          <w:rtl w:val="0"/>
          <w:lang w:val="en-US"/>
        </w:rPr>
        <w:t xml:space="preserve"> ΜΕ Α</w:t>
      </w:r>
      <w:r>
        <w:rPr>
          <w:rFonts w:ascii="Verdana" w:hAnsi="Verdana"/>
          <w:b w:val="1"/>
          <w:bCs w:val="1"/>
          <w:rtl w:val="0"/>
        </w:rPr>
        <w:t>.</w:t>
      </w:r>
      <w:r>
        <w:rPr>
          <w:rFonts w:ascii="Verdana" w:hAnsi="Verdana" w:hint="default"/>
          <w:b w:val="1"/>
          <w:bCs w:val="1"/>
          <w:rtl w:val="0"/>
          <w:lang w:val="en-US"/>
        </w:rPr>
        <w:t>Μ</w:t>
      </w:r>
      <w:r>
        <w:rPr>
          <w:rFonts w:ascii="Verdana" w:hAnsi="Verdana"/>
          <w:b w:val="1"/>
          <w:bCs w:val="1"/>
          <w:rtl w:val="0"/>
        </w:rPr>
        <w:t>. 201</w:t>
      </w:r>
      <w:r>
        <w:rPr>
          <w:rFonts w:ascii="Verdana" w:hAnsi="Verdana"/>
          <w:b w:val="1"/>
          <w:bCs w:val="1"/>
          <w:rtl w:val="0"/>
        </w:rPr>
        <w:t>7</w:t>
      </w:r>
      <w:r>
        <w:rPr>
          <w:rFonts w:ascii="Verdana" w:hAnsi="Verdana" w:hint="default"/>
          <w:b w:val="1"/>
          <w:bCs w:val="1"/>
          <w:rtl w:val="0"/>
          <w:lang w:val="en-US"/>
        </w:rPr>
        <w:t xml:space="preserve">… ΚΑΙ </w:t>
      </w:r>
      <w:r>
        <w:rPr>
          <w:rFonts w:ascii="Verdana" w:hAnsi="Verdana" w:hint="default"/>
          <w:b w:val="1"/>
          <w:bCs w:val="1"/>
          <w:rtl w:val="0"/>
          <w:lang w:val="en-US"/>
        </w:rPr>
        <w:t>ΠΡΟ</w:t>
      </w:r>
      <w:r>
        <w:rPr>
          <w:rFonts w:ascii="Verdana" w:hAnsi="Verdana" w:hint="default"/>
          <w:b w:val="1"/>
          <w:bCs w:val="1"/>
          <w:rtl w:val="0"/>
          <w:lang w:val="en-US"/>
        </w:rPr>
        <w:t>ΓΕΝΕΣΤΕΡΟ</w:t>
      </w:r>
      <w:r>
        <w:rPr>
          <w:rFonts w:ascii="Verdana" w:hAnsi="Verdana"/>
          <w:b w:val="1"/>
          <w:bCs w:val="1"/>
          <w:rtl w:val="0"/>
        </w:rPr>
        <w:t>)</w:t>
      </w:r>
    </w:p>
    <w:p>
      <w:pPr>
        <w:pStyle w:val="Body A"/>
        <w:rPr>
          <w:rFonts w:ascii="Verdana" w:cs="Verdana" w:hAnsi="Verdana" w:eastAsia="Verdana"/>
        </w:rPr>
      </w:pPr>
    </w:p>
    <w:p>
      <w:pPr>
        <w:pStyle w:val="Body A"/>
      </w:pPr>
    </w:p>
    <w:tbl>
      <w:tblPr>
        <w:tblW w:w="561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24"/>
        <w:gridCol w:w="3686"/>
      </w:tblGrid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Verdana" w:hAnsi="Verdana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Α</w:t>
            </w:r>
            <w:r>
              <w:rPr>
                <w:rFonts w:ascii="Verdana" w:hAnsi="Verdan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Verdana" w:hAnsi="Verdana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Μ</w:t>
            </w:r>
            <w:r>
              <w:rPr>
                <w:rFonts w:ascii="Verdana" w:hAnsi="Verdan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Verdana" w:hAnsi="Verdana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ΤΕΛΙΚΟΣ ΒΑΘΜΟΣ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201600019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7.3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201600110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5.5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201700101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3.0</w:t>
            </w:r>
          </w:p>
        </w:tc>
      </w:tr>
    </w:tbl>
    <w:p>
      <w:pPr>
        <w:pStyle w:val="Body A"/>
        <w:widowControl w:val="0"/>
        <w:ind w:left="108" w:hanging="108"/>
      </w:pPr>
    </w:p>
    <w:p>
      <w:pPr>
        <w:pStyle w:val="Body A"/>
        <w:widowControl w:val="0"/>
      </w:pPr>
    </w:p>
    <w:p>
      <w:pPr>
        <w:pStyle w:val="Body A"/>
        <w:jc w:val="center"/>
        <w:rPr>
          <w:rFonts w:ascii="Verdana" w:cs="Verdana" w:hAnsi="Verdana" w:eastAsia="Verdana"/>
        </w:rPr>
      </w:pPr>
    </w:p>
    <w:p>
      <w:pPr>
        <w:pStyle w:val="Body A"/>
        <w:jc w:val="center"/>
        <w:rPr>
          <w:rFonts w:ascii="Verdana" w:cs="Verdana" w:hAnsi="Verdana" w:eastAsia="Verdana"/>
        </w:rPr>
      </w:pPr>
    </w:p>
    <w:p>
      <w:pPr>
        <w:pStyle w:val="Body A"/>
        <w:jc w:val="center"/>
      </w:pPr>
      <w:r>
        <w:rPr>
          <w:rFonts w:ascii="Verdana" w:hAnsi="Verdana" w:hint="default"/>
          <w:rtl w:val="0"/>
          <w:lang w:val="en-US"/>
        </w:rPr>
        <w:t>ΓΙΑ ΤΟΥΣ ΦΟΙΤΗΤΕΣ</w:t>
      </w:r>
      <w:r>
        <w:rPr>
          <w:rFonts w:ascii="Verdana" w:hAnsi="Verdana"/>
          <w:rtl w:val="0"/>
          <w:lang w:val="en-US"/>
        </w:rPr>
        <w:t>/</w:t>
      </w:r>
      <w:r>
        <w:rPr>
          <w:rFonts w:ascii="Verdana" w:hAnsi="Verdana" w:hint="default"/>
          <w:rtl w:val="0"/>
          <w:lang w:val="en-US"/>
        </w:rPr>
        <w:t>ΡΙΕΣ ΠΟΥ ΕΓΡΑΨΑΝ ΣΤΙΣ ΕΞΕΤΑΣΕΙΣ ΠΡΟΒΙΒΑΣΙΜΟ ΒΑΘΜΟ</w:t>
      </w:r>
      <w:r>
        <w:rPr>
          <w:rFonts w:ascii="Verdana" w:hAnsi="Verdana"/>
          <w:rtl w:val="0"/>
          <w:lang w:val="en-US"/>
        </w:rPr>
        <w:t xml:space="preserve">, </w:t>
      </w:r>
      <w:r>
        <w:rPr>
          <w:rFonts w:ascii="Verdana" w:hAnsi="Verdana" w:hint="default"/>
          <w:rtl w:val="0"/>
          <w:lang w:val="en-US"/>
        </w:rPr>
        <w:t>ΣΤΟ ΒΑΘΜΟ ΠΟΥ ΑΝΑΚΟΙΝΩΝΕΤΑΙ ΕΧΕΙ ΣΥΝΥΠΟΛΟΓΙΣΤΕΙ Ο ΒΑΘΜΟΣ ΤΟΥ ΕΡΓΑΣΤΗΡΙΟΥ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