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0E0" w:rsidRPr="004E6370" w:rsidRDefault="00FE2101" w:rsidP="00C150E0">
      <w:pPr>
        <w:jc w:val="center"/>
        <w:rPr>
          <w:rFonts w:cstheme="minorHAnsi"/>
          <w:b/>
          <w:sz w:val="28"/>
          <w:szCs w:val="28"/>
        </w:rPr>
      </w:pPr>
      <w:r>
        <w:rPr>
          <w:rFonts w:cstheme="minorHAnsi"/>
          <w:b/>
          <w:sz w:val="28"/>
          <w:szCs w:val="28"/>
        </w:rPr>
        <w:t>456</w:t>
      </w:r>
      <w:r w:rsidR="00C150E0" w:rsidRPr="004E6370">
        <w:rPr>
          <w:rFonts w:cstheme="minorHAnsi"/>
          <w:b/>
          <w:sz w:val="28"/>
          <w:szCs w:val="28"/>
        </w:rPr>
        <w:t>ΑΣΚΗΣΗ ΜΟΡΙΑΚΗ ΜΟΝΤΕΛΟΠΟΙΗΣΗΣ</w:t>
      </w:r>
    </w:p>
    <w:p w:rsidR="00C150E0" w:rsidRPr="004E6370" w:rsidRDefault="00C150E0">
      <w:pPr>
        <w:rPr>
          <w:rFonts w:cstheme="minorHAnsi"/>
        </w:rPr>
      </w:pPr>
    </w:p>
    <w:p w:rsidR="00C150E0" w:rsidRPr="004E6370" w:rsidRDefault="00C150E0">
      <w:pPr>
        <w:rPr>
          <w:rFonts w:cstheme="minorHAnsi"/>
        </w:rPr>
      </w:pPr>
    </w:p>
    <w:p w:rsidR="00C150E0" w:rsidRPr="004E6370" w:rsidRDefault="00C150E0" w:rsidP="00AA2016">
      <w:pPr>
        <w:jc w:val="both"/>
        <w:rPr>
          <w:rFonts w:cstheme="minorHAnsi"/>
        </w:rPr>
      </w:pPr>
      <w:r w:rsidRPr="004E6370">
        <w:rPr>
          <w:rFonts w:cstheme="minorHAnsi"/>
        </w:rPr>
        <w:t xml:space="preserve">Η άσκηση Μοριακής Μοντελοποίησης θα </w:t>
      </w:r>
      <w:r w:rsidR="00793726">
        <w:rPr>
          <w:rFonts w:cstheme="minorHAnsi"/>
        </w:rPr>
        <w:t>εκτελεστεί</w:t>
      </w:r>
      <w:r w:rsidRPr="004E6370">
        <w:rPr>
          <w:rFonts w:cstheme="minorHAnsi"/>
        </w:rPr>
        <w:t xml:space="preserve"> εξ’ αποστάσεως αφού φυσικά μέσω τηλεδιάσκεψης δοθούν κάποιες οδηγίες. </w:t>
      </w:r>
    </w:p>
    <w:p w:rsidR="00C150E0" w:rsidRPr="004E6370" w:rsidRDefault="00C150E0" w:rsidP="00AA2016">
      <w:pPr>
        <w:jc w:val="both"/>
        <w:rPr>
          <w:rFonts w:cstheme="minorHAnsi"/>
        </w:rPr>
      </w:pPr>
      <w:r w:rsidRPr="004E6370">
        <w:rPr>
          <w:rFonts w:cstheme="minorHAnsi"/>
        </w:rPr>
        <w:t xml:space="preserve">Για τη διεκπεραίωση της Άσκησης  θα πρέπει να κατεβάσετε στον υπολογιστή σας τα εξής </w:t>
      </w:r>
      <w:r w:rsidR="00793726">
        <w:rPr>
          <w:rFonts w:cstheme="minorHAnsi"/>
        </w:rPr>
        <w:t>λογισμικά.</w:t>
      </w:r>
    </w:p>
    <w:p w:rsidR="00C150E0" w:rsidRPr="004E6370" w:rsidRDefault="00C150E0" w:rsidP="00AA2016">
      <w:pPr>
        <w:jc w:val="both"/>
        <w:rPr>
          <w:rFonts w:cstheme="minorHAnsi"/>
          <w:lang w:val="en-US"/>
        </w:rPr>
      </w:pPr>
      <w:r w:rsidRPr="004E6370">
        <w:rPr>
          <w:rFonts w:cstheme="minorHAnsi"/>
        </w:rPr>
        <w:t>Α</w:t>
      </w:r>
      <w:r w:rsidRPr="004E6370">
        <w:rPr>
          <w:rFonts w:cstheme="minorHAnsi"/>
          <w:lang w:val="en-US"/>
        </w:rPr>
        <w:t xml:space="preserve">. </w:t>
      </w:r>
      <w:proofErr w:type="spellStart"/>
      <w:r w:rsidRPr="004E6370">
        <w:rPr>
          <w:rFonts w:cstheme="minorHAnsi"/>
          <w:lang w:val="en-US"/>
        </w:rPr>
        <w:t>AutoDock</w:t>
      </w:r>
      <w:proofErr w:type="spellEnd"/>
      <w:r w:rsidRPr="004E6370">
        <w:rPr>
          <w:rFonts w:cstheme="minorHAnsi"/>
          <w:lang w:val="en-US"/>
        </w:rPr>
        <w:t xml:space="preserve"> </w:t>
      </w:r>
      <w:proofErr w:type="spellStart"/>
      <w:r w:rsidRPr="004E6370">
        <w:rPr>
          <w:rFonts w:cstheme="minorHAnsi"/>
          <w:lang w:val="en-US"/>
        </w:rPr>
        <w:t>Vina</w:t>
      </w:r>
      <w:proofErr w:type="spellEnd"/>
      <w:r w:rsidRPr="004E6370">
        <w:rPr>
          <w:rFonts w:cstheme="minorHAnsi"/>
          <w:lang w:val="en-US"/>
        </w:rPr>
        <w:t xml:space="preserve"> </w:t>
      </w:r>
      <w:r w:rsidRPr="004E6370">
        <w:rPr>
          <w:rFonts w:cstheme="minorHAnsi"/>
        </w:rPr>
        <w:t>και</w:t>
      </w:r>
      <w:r w:rsidRPr="004E6370">
        <w:rPr>
          <w:rFonts w:cstheme="minorHAnsi"/>
          <w:lang w:val="en-US"/>
        </w:rPr>
        <w:t xml:space="preserve"> </w:t>
      </w:r>
      <w:proofErr w:type="spellStart"/>
      <w:r w:rsidRPr="004E6370">
        <w:rPr>
          <w:rFonts w:cstheme="minorHAnsi"/>
          <w:lang w:val="en-US"/>
        </w:rPr>
        <w:t>Pyrx</w:t>
      </w:r>
      <w:proofErr w:type="spellEnd"/>
      <w:r w:rsidRPr="004E6370">
        <w:rPr>
          <w:rFonts w:cstheme="minorHAnsi"/>
          <w:lang w:val="en-US"/>
        </w:rPr>
        <w:t xml:space="preserve"> </w:t>
      </w:r>
    </w:p>
    <w:p w:rsidR="00C150E0" w:rsidRPr="004E6370" w:rsidRDefault="00C150E0" w:rsidP="00AA2016">
      <w:pPr>
        <w:jc w:val="both"/>
        <w:rPr>
          <w:rFonts w:cstheme="minorHAnsi"/>
          <w:lang w:val="en-US"/>
        </w:rPr>
      </w:pPr>
      <w:r w:rsidRPr="004E6370">
        <w:rPr>
          <w:rFonts w:cstheme="minorHAnsi"/>
        </w:rPr>
        <w:t>Β</w:t>
      </w:r>
      <w:r w:rsidRPr="004E6370">
        <w:rPr>
          <w:rFonts w:cstheme="minorHAnsi"/>
          <w:lang w:val="en-US"/>
        </w:rPr>
        <w:t xml:space="preserve">. </w:t>
      </w:r>
      <w:proofErr w:type="spellStart"/>
      <w:r w:rsidRPr="004E6370">
        <w:rPr>
          <w:rFonts w:cstheme="minorHAnsi"/>
          <w:lang w:val="en-US"/>
        </w:rPr>
        <w:t>PyMol</w:t>
      </w:r>
      <w:proofErr w:type="spellEnd"/>
    </w:p>
    <w:p w:rsidR="00C150E0" w:rsidRDefault="00C150E0" w:rsidP="00AA2016">
      <w:pPr>
        <w:jc w:val="both"/>
        <w:rPr>
          <w:rFonts w:cstheme="minorHAnsi"/>
        </w:rPr>
      </w:pPr>
      <w:r w:rsidRPr="004E6370">
        <w:rPr>
          <w:rFonts w:cstheme="minorHAnsi"/>
        </w:rPr>
        <w:t xml:space="preserve">Επίσης θα χρησιμοποιήσετε το </w:t>
      </w:r>
      <w:r w:rsidRPr="004E6370">
        <w:rPr>
          <w:rFonts w:cstheme="minorHAnsi"/>
          <w:lang w:val="en-US"/>
        </w:rPr>
        <w:t>SWISS</w:t>
      </w:r>
      <w:r w:rsidRPr="004E6370">
        <w:rPr>
          <w:rFonts w:cstheme="minorHAnsi"/>
        </w:rPr>
        <w:t>.</w:t>
      </w:r>
      <w:r w:rsidRPr="004E6370">
        <w:rPr>
          <w:rFonts w:cstheme="minorHAnsi"/>
          <w:lang w:val="en-US"/>
        </w:rPr>
        <w:t>ADME</w:t>
      </w:r>
      <w:r w:rsidRPr="004E6370">
        <w:rPr>
          <w:rFonts w:cstheme="minorHAnsi"/>
        </w:rPr>
        <w:t xml:space="preserve"> το οποίο δεν χρειάζεστε να κατεβάσετε.</w:t>
      </w:r>
      <w:r w:rsidR="00AA2016" w:rsidRPr="004E6370">
        <w:rPr>
          <w:rFonts w:cstheme="minorHAnsi"/>
        </w:rPr>
        <w:t xml:space="preserve"> Παρακάτω δίνεται μια άσκηση με πλήρεις οδηγίες χρήσης του. Ακολουθείστε το και μετά εφαρμόστε το για τ</w:t>
      </w:r>
      <w:r w:rsidR="006A0D9C" w:rsidRPr="004E6370">
        <w:rPr>
          <w:rFonts w:cstheme="minorHAnsi"/>
        </w:rPr>
        <w:t xml:space="preserve">α δύο </w:t>
      </w:r>
      <w:r w:rsidR="00AA2016" w:rsidRPr="004E6370">
        <w:rPr>
          <w:rFonts w:cstheme="minorHAnsi"/>
        </w:rPr>
        <w:t xml:space="preserve"> μόρι</w:t>
      </w:r>
      <w:r w:rsidR="006A0D9C" w:rsidRPr="004E6370">
        <w:rPr>
          <w:rFonts w:cstheme="minorHAnsi"/>
        </w:rPr>
        <w:t xml:space="preserve">α που θα μελετήσετε. </w:t>
      </w:r>
    </w:p>
    <w:p w:rsidR="00793726" w:rsidRPr="004E6370" w:rsidRDefault="00793726" w:rsidP="00793726">
      <w:pPr>
        <w:jc w:val="both"/>
        <w:rPr>
          <w:rFonts w:cstheme="minorHAnsi"/>
        </w:rPr>
      </w:pPr>
      <w:r w:rsidRPr="004E6370">
        <w:rPr>
          <w:rFonts w:cstheme="minorHAnsi"/>
          <w:b/>
        </w:rPr>
        <w:t xml:space="preserve">ΣΤΟΧΟΣ ΑΣΚΗΣΗΣ: </w:t>
      </w:r>
      <w:r w:rsidRPr="004E6370">
        <w:rPr>
          <w:rFonts w:cstheme="minorHAnsi"/>
        </w:rPr>
        <w:t xml:space="preserve">Στόχος της άσκησης είναι να προσδέσετε το ακόλουθο μόριο με χρήση του </w:t>
      </w:r>
      <w:r w:rsidRPr="004E6370">
        <w:rPr>
          <w:rFonts w:cstheme="minorHAnsi"/>
          <w:lang w:val="en-US"/>
        </w:rPr>
        <w:t>AutoDock</w:t>
      </w:r>
      <w:r w:rsidRPr="004E6370">
        <w:rPr>
          <w:rFonts w:cstheme="minorHAnsi"/>
        </w:rPr>
        <w:t xml:space="preserve"> </w:t>
      </w:r>
      <w:r w:rsidRPr="004E6370">
        <w:rPr>
          <w:rFonts w:cstheme="minorHAnsi"/>
          <w:lang w:val="en-US"/>
        </w:rPr>
        <w:t>Vina</w:t>
      </w:r>
      <w:r w:rsidRPr="004E6370">
        <w:rPr>
          <w:rFonts w:cstheme="minorHAnsi"/>
        </w:rPr>
        <w:t xml:space="preserve"> στην πολυμεράση με κωδικό 6</w:t>
      </w:r>
      <w:r w:rsidRPr="004E6370">
        <w:rPr>
          <w:rFonts w:cstheme="minorHAnsi"/>
          <w:lang w:val="en-US"/>
        </w:rPr>
        <w:t>LU</w:t>
      </w:r>
      <w:r w:rsidRPr="004E6370">
        <w:rPr>
          <w:rFonts w:cstheme="minorHAnsi"/>
        </w:rPr>
        <w:t xml:space="preserve">7 η οποία αποτελεί στόχο για τη θεραπεία του κορωνοϊού.  Θα σημειώσετε τη βαθμονόμηση της πρόσδεσης (αρνητικός αριθμός ) γιατί αυτή είναι αυθόρμητη. </w:t>
      </w:r>
    </w:p>
    <w:p w:rsidR="00793726" w:rsidRPr="004E6370" w:rsidRDefault="00793726" w:rsidP="00793726">
      <w:pPr>
        <w:jc w:val="both"/>
        <w:rPr>
          <w:rFonts w:cstheme="minorHAnsi"/>
        </w:rPr>
      </w:pPr>
      <w:r w:rsidRPr="004E6370">
        <w:rPr>
          <w:rFonts w:cstheme="minorHAnsi"/>
        </w:rPr>
        <w:t xml:space="preserve">Τα </w:t>
      </w:r>
      <w:proofErr w:type="spellStart"/>
      <w:r>
        <w:rPr>
          <w:rFonts w:cstheme="minorHAnsi"/>
          <w:lang w:val="en-US"/>
        </w:rPr>
        <w:t>P</w:t>
      </w:r>
      <w:r w:rsidRPr="004E6370">
        <w:rPr>
          <w:rFonts w:cstheme="minorHAnsi"/>
          <w:lang w:val="en-US"/>
        </w:rPr>
        <w:t>yMol</w:t>
      </w:r>
      <w:proofErr w:type="spellEnd"/>
      <w:r w:rsidRPr="004E6370">
        <w:rPr>
          <w:rFonts w:cstheme="minorHAnsi"/>
        </w:rPr>
        <w:t xml:space="preserve"> προσφέρεται για την απεικόνιση του </w:t>
      </w:r>
      <w:proofErr w:type="spellStart"/>
      <w:r w:rsidRPr="004E6370">
        <w:rPr>
          <w:rFonts w:cstheme="minorHAnsi"/>
        </w:rPr>
        <w:t>συμπλόκου</w:t>
      </w:r>
      <w:proofErr w:type="spellEnd"/>
      <w:r w:rsidRPr="004E6370">
        <w:rPr>
          <w:rFonts w:cstheme="minorHAnsi"/>
        </w:rPr>
        <w:t>. Υπάρχουν αρκετά εργαλεία και βοηθήματα (</w:t>
      </w:r>
      <w:r w:rsidRPr="004E6370">
        <w:rPr>
          <w:rFonts w:cstheme="minorHAnsi"/>
          <w:lang w:val="en-US"/>
        </w:rPr>
        <w:t>tutorials</w:t>
      </w:r>
      <w:r w:rsidRPr="004E6370">
        <w:rPr>
          <w:rFonts w:cstheme="minorHAnsi"/>
        </w:rPr>
        <w:t xml:space="preserve">) σε </w:t>
      </w:r>
      <w:r w:rsidRPr="004E6370">
        <w:rPr>
          <w:rFonts w:cstheme="minorHAnsi"/>
          <w:lang w:val="en-US"/>
        </w:rPr>
        <w:t>video</w:t>
      </w:r>
      <w:r w:rsidRPr="004E6370">
        <w:rPr>
          <w:rFonts w:cstheme="minorHAnsi"/>
        </w:rPr>
        <w:t xml:space="preserve">  για την εκμάθηση του λογισμικού αυτού. Η εισαγωγή της </w:t>
      </w:r>
      <w:proofErr w:type="spellStart"/>
      <w:r w:rsidRPr="004E6370">
        <w:rPr>
          <w:rFonts w:cstheme="minorHAnsi"/>
        </w:rPr>
        <w:t>τριδιάστατης</w:t>
      </w:r>
      <w:proofErr w:type="spellEnd"/>
      <w:r w:rsidRPr="004E6370">
        <w:rPr>
          <w:rFonts w:cstheme="minorHAnsi"/>
        </w:rPr>
        <w:t xml:space="preserve"> δομής της </w:t>
      </w:r>
      <w:proofErr w:type="spellStart"/>
      <w:r w:rsidRPr="004E6370">
        <w:rPr>
          <w:rFonts w:cstheme="minorHAnsi"/>
        </w:rPr>
        <w:t>πολυμεράσης</w:t>
      </w:r>
      <w:proofErr w:type="spellEnd"/>
      <w:r w:rsidRPr="004E6370">
        <w:rPr>
          <w:rFonts w:cstheme="minorHAnsi"/>
        </w:rPr>
        <w:t xml:space="preserve"> στο </w:t>
      </w:r>
      <w:proofErr w:type="spellStart"/>
      <w:r w:rsidRPr="004E6370">
        <w:rPr>
          <w:rFonts w:cstheme="minorHAnsi"/>
          <w:lang w:val="en-US"/>
        </w:rPr>
        <w:t>pyMol</w:t>
      </w:r>
      <w:proofErr w:type="spellEnd"/>
      <w:r w:rsidRPr="004E6370">
        <w:rPr>
          <w:rFonts w:cstheme="minorHAnsi"/>
        </w:rPr>
        <w:t xml:space="preserve">  δίνεται με την εντολή </w:t>
      </w:r>
      <w:r w:rsidRPr="004E6370">
        <w:rPr>
          <w:rFonts w:cstheme="minorHAnsi"/>
          <w:lang w:val="en-US"/>
        </w:rPr>
        <w:t>fetch</w:t>
      </w:r>
      <w:r w:rsidRPr="004E6370">
        <w:rPr>
          <w:rFonts w:cstheme="minorHAnsi"/>
        </w:rPr>
        <w:t xml:space="preserve"> 6</w:t>
      </w:r>
      <w:r w:rsidRPr="004E6370">
        <w:rPr>
          <w:rFonts w:cstheme="minorHAnsi"/>
          <w:lang w:val="en-US"/>
        </w:rPr>
        <w:t>LU</w:t>
      </w:r>
      <w:r w:rsidRPr="004E6370">
        <w:rPr>
          <w:rFonts w:cstheme="minorHAnsi"/>
        </w:rPr>
        <w:t>7</w:t>
      </w:r>
      <w:r w:rsidRPr="004E6370">
        <w:rPr>
          <w:rFonts w:cstheme="minorHAnsi"/>
          <w:lang w:val="en-US"/>
        </w:rPr>
        <w:t>PDB</w:t>
      </w:r>
      <w:r w:rsidRPr="004E6370">
        <w:rPr>
          <w:rFonts w:cstheme="minorHAnsi"/>
        </w:rPr>
        <w:t xml:space="preserve">.  </w:t>
      </w:r>
    </w:p>
    <w:p w:rsidR="00793726" w:rsidRPr="00A239BA" w:rsidRDefault="00793726" w:rsidP="00793726">
      <w:pPr>
        <w:jc w:val="both"/>
        <w:rPr>
          <w:rFonts w:cstheme="minorHAnsi"/>
        </w:rPr>
      </w:pPr>
      <w:r w:rsidRPr="004E6370">
        <w:rPr>
          <w:rFonts w:cstheme="minorHAnsi"/>
        </w:rPr>
        <w:t xml:space="preserve">Θα σχεδιάσετε και θα προσδέσετε </w:t>
      </w:r>
      <w:r w:rsidR="00A239BA">
        <w:rPr>
          <w:rFonts w:cstheme="minorHAnsi"/>
        </w:rPr>
        <w:t xml:space="preserve">εκτός από την εικονιζόμενη ένωση και </w:t>
      </w:r>
      <w:r w:rsidRPr="004E6370">
        <w:rPr>
          <w:rFonts w:cstheme="minorHAnsi"/>
        </w:rPr>
        <w:t xml:space="preserve">ένα παράγωγο της </w:t>
      </w:r>
      <w:r w:rsidR="00A239BA">
        <w:rPr>
          <w:rFonts w:cstheme="minorHAnsi"/>
        </w:rPr>
        <w:t>(όποιο επιλκέξετε εσείς) και  θα καταγράψετε τη βαθμονόμησή του</w:t>
      </w:r>
      <w:r w:rsidRPr="004E6370">
        <w:rPr>
          <w:rFonts w:cstheme="minorHAnsi"/>
        </w:rPr>
        <w:t xml:space="preserve">. </w:t>
      </w:r>
    </w:p>
    <w:p w:rsidR="00793726" w:rsidRPr="004E6370" w:rsidRDefault="00793726" w:rsidP="00793726">
      <w:pPr>
        <w:jc w:val="both"/>
        <w:rPr>
          <w:rFonts w:cstheme="minorHAnsi"/>
          <w:lang w:val="en-US"/>
        </w:rPr>
      </w:pPr>
      <w:r w:rsidRPr="004E6370">
        <w:rPr>
          <w:rFonts w:cstheme="minorHAnsi"/>
          <w:noProof/>
          <w:lang w:eastAsia="el-GR"/>
        </w:rPr>
        <w:drawing>
          <wp:inline distT="0" distB="0" distL="0" distR="0" wp14:anchorId="7BBFB58D" wp14:editId="04A4D6E4">
            <wp:extent cx="3457575" cy="2385929"/>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385929"/>
                    </a:xfrm>
                    <a:prstGeom prst="rect">
                      <a:avLst/>
                    </a:prstGeom>
                    <a:noFill/>
                    <a:ln>
                      <a:noFill/>
                    </a:ln>
                  </pic:spPr>
                </pic:pic>
              </a:graphicData>
            </a:graphic>
          </wp:inline>
        </w:drawing>
      </w:r>
    </w:p>
    <w:p w:rsidR="00793726" w:rsidRPr="004E6370" w:rsidRDefault="00793726" w:rsidP="00793726">
      <w:pPr>
        <w:jc w:val="both"/>
        <w:rPr>
          <w:rFonts w:cstheme="minorHAnsi"/>
        </w:rPr>
      </w:pPr>
    </w:p>
    <w:p w:rsidR="00793726" w:rsidRPr="004E6370" w:rsidRDefault="00793726" w:rsidP="00793726">
      <w:pPr>
        <w:jc w:val="both"/>
        <w:rPr>
          <w:rFonts w:cstheme="minorHAnsi"/>
        </w:rPr>
      </w:pPr>
      <w:r w:rsidRPr="004E6370">
        <w:rPr>
          <w:rFonts w:cstheme="minorHAnsi"/>
        </w:rPr>
        <w:t xml:space="preserve">Τα αποτελέσματα θα σταλούν στο </w:t>
      </w:r>
      <w:hyperlink r:id="rId7" w:history="1">
        <w:r w:rsidRPr="004E6370">
          <w:rPr>
            <w:rStyle w:val="-"/>
            <w:rFonts w:cstheme="minorHAnsi"/>
            <w:lang w:val="en-US"/>
          </w:rPr>
          <w:t>tmavrom</w:t>
        </w:r>
        <w:r w:rsidRPr="004E6370">
          <w:rPr>
            <w:rStyle w:val="-"/>
            <w:rFonts w:cstheme="minorHAnsi"/>
          </w:rPr>
          <w:t>@</w:t>
        </w:r>
        <w:r w:rsidRPr="004E6370">
          <w:rPr>
            <w:rStyle w:val="-"/>
            <w:rFonts w:cstheme="minorHAnsi"/>
            <w:lang w:val="en-US"/>
          </w:rPr>
          <w:t>chem</w:t>
        </w:r>
        <w:r w:rsidRPr="004E6370">
          <w:rPr>
            <w:rStyle w:val="-"/>
            <w:rFonts w:cstheme="minorHAnsi"/>
          </w:rPr>
          <w:t>.</w:t>
        </w:r>
        <w:r w:rsidRPr="004E6370">
          <w:rPr>
            <w:rStyle w:val="-"/>
            <w:rFonts w:cstheme="minorHAnsi"/>
            <w:lang w:val="en-US"/>
          </w:rPr>
          <w:t>uoa</w:t>
        </w:r>
        <w:r w:rsidRPr="004E6370">
          <w:rPr>
            <w:rStyle w:val="-"/>
            <w:rFonts w:cstheme="minorHAnsi"/>
          </w:rPr>
          <w:t>.</w:t>
        </w:r>
        <w:r w:rsidRPr="004E6370">
          <w:rPr>
            <w:rStyle w:val="-"/>
            <w:rFonts w:cstheme="minorHAnsi"/>
            <w:lang w:val="en-US"/>
          </w:rPr>
          <w:t>gr</w:t>
        </w:r>
      </w:hyperlink>
    </w:p>
    <w:p w:rsidR="00793726" w:rsidRPr="004E6370" w:rsidRDefault="00793726" w:rsidP="00793726">
      <w:pPr>
        <w:jc w:val="both"/>
        <w:rPr>
          <w:rFonts w:cstheme="minorHAnsi"/>
        </w:rPr>
      </w:pPr>
      <w:r w:rsidRPr="004E6370">
        <w:rPr>
          <w:rFonts w:cstheme="minorHAnsi"/>
        </w:rPr>
        <w:lastRenderedPageBreak/>
        <w:t xml:space="preserve">Σχηματικά τα βήματα της άσκησης είναι τα εξής: </w:t>
      </w:r>
    </w:p>
    <w:p w:rsidR="00793726" w:rsidRDefault="00793726" w:rsidP="00AA2016">
      <w:pPr>
        <w:jc w:val="both"/>
        <w:rPr>
          <w:rFonts w:cstheme="minorHAnsi"/>
        </w:rPr>
      </w:pPr>
      <w:r w:rsidRPr="004E6370">
        <w:rPr>
          <w:rFonts w:cstheme="minorHAnsi"/>
          <w:noProof/>
          <w:lang w:eastAsia="el-GR"/>
        </w:rPr>
        <w:drawing>
          <wp:inline distT="0" distB="0" distL="0" distR="0" wp14:anchorId="6585D280" wp14:editId="59E9733B">
            <wp:extent cx="5274310" cy="3076575"/>
            <wp:effectExtent l="0" t="0" r="0" b="0"/>
            <wp:docPr id="20" name="Διάγραμμα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93726" w:rsidRPr="004E6370" w:rsidRDefault="00793726" w:rsidP="00AA2016">
      <w:pPr>
        <w:jc w:val="both"/>
        <w:rPr>
          <w:rFonts w:cstheme="minorHAnsi"/>
        </w:rPr>
      </w:pPr>
    </w:p>
    <w:p w:rsidR="00C150E0" w:rsidRPr="004E6370" w:rsidRDefault="00C150E0" w:rsidP="00AA2016">
      <w:pPr>
        <w:jc w:val="both"/>
        <w:rPr>
          <w:rFonts w:cstheme="minorHAnsi"/>
        </w:rPr>
      </w:pPr>
      <w:r w:rsidRPr="004E6370">
        <w:rPr>
          <w:rFonts w:cstheme="minorHAnsi"/>
        </w:rPr>
        <w:t xml:space="preserve">Τα δύο </w:t>
      </w:r>
      <w:r w:rsidR="00A239BA">
        <w:rPr>
          <w:rFonts w:cstheme="minorHAnsi"/>
        </w:rPr>
        <w:t>λογισμικά</w:t>
      </w:r>
      <w:r w:rsidRPr="004E6370">
        <w:rPr>
          <w:rFonts w:cstheme="minorHAnsi"/>
        </w:rPr>
        <w:t xml:space="preserve"> είναι ανοικτής πρόσβασης.  Οδηγίες για να κατεβάσετε τα προγράμματα αυτά θα βρείτε παρακάτω.</w:t>
      </w:r>
    </w:p>
    <w:p w:rsidR="00AA2016" w:rsidRPr="00A239BA" w:rsidRDefault="00AA2016" w:rsidP="00AA2016">
      <w:pPr>
        <w:pStyle w:val="a4"/>
        <w:numPr>
          <w:ilvl w:val="0"/>
          <w:numId w:val="1"/>
        </w:numPr>
        <w:jc w:val="both"/>
        <w:rPr>
          <w:rFonts w:cstheme="minorHAnsi"/>
          <w:b/>
        </w:rPr>
      </w:pPr>
      <w:r w:rsidRPr="00A239BA">
        <w:rPr>
          <w:rFonts w:cstheme="minorHAnsi"/>
          <w:b/>
        </w:rPr>
        <w:t>Οδηγίες Εγκατάστ</w:t>
      </w:r>
      <w:r w:rsidR="004E6370" w:rsidRPr="00A239BA">
        <w:rPr>
          <w:rFonts w:cstheme="minorHAnsi"/>
          <w:b/>
        </w:rPr>
        <w:t>ασ</w:t>
      </w:r>
      <w:r w:rsidRPr="00A239BA">
        <w:rPr>
          <w:rFonts w:cstheme="minorHAnsi"/>
          <w:b/>
        </w:rPr>
        <w:t xml:space="preserve">ης </w:t>
      </w:r>
      <w:proofErr w:type="spellStart"/>
      <w:r w:rsidRPr="00A239BA">
        <w:rPr>
          <w:rFonts w:cstheme="minorHAnsi"/>
          <w:b/>
          <w:lang w:val="en-US"/>
        </w:rPr>
        <w:t>AutoDock</w:t>
      </w:r>
      <w:proofErr w:type="spellEnd"/>
      <w:r w:rsidRPr="00A239BA">
        <w:rPr>
          <w:rFonts w:cstheme="minorHAnsi"/>
          <w:b/>
        </w:rPr>
        <w:t xml:space="preserve"> </w:t>
      </w:r>
      <w:proofErr w:type="spellStart"/>
      <w:r w:rsidRPr="00A239BA">
        <w:rPr>
          <w:rFonts w:cstheme="minorHAnsi"/>
          <w:b/>
          <w:lang w:val="en-US"/>
        </w:rPr>
        <w:t>Vina</w:t>
      </w:r>
      <w:proofErr w:type="spellEnd"/>
      <w:r w:rsidRPr="00A239BA">
        <w:rPr>
          <w:rFonts w:cstheme="minorHAnsi"/>
          <w:b/>
        </w:rPr>
        <w:t xml:space="preserve"> και </w:t>
      </w:r>
      <w:proofErr w:type="spellStart"/>
      <w:r w:rsidRPr="00A239BA">
        <w:rPr>
          <w:rFonts w:cstheme="minorHAnsi"/>
          <w:b/>
          <w:lang w:val="en-US"/>
        </w:rPr>
        <w:t>Pyrx</w:t>
      </w:r>
      <w:proofErr w:type="spellEnd"/>
    </w:p>
    <w:p w:rsidR="00AF1FCC" w:rsidRPr="004E6370" w:rsidRDefault="00AF1FCC" w:rsidP="00AF1FCC">
      <w:pPr>
        <w:jc w:val="both"/>
        <w:rPr>
          <w:rFonts w:cstheme="minorHAnsi"/>
        </w:rPr>
      </w:pPr>
      <w:r w:rsidRPr="004E6370">
        <w:rPr>
          <w:rFonts w:cstheme="minorHAnsi"/>
        </w:rPr>
        <w:t>Για την εγκατάσταση του προγράμματος θα πρέπει να ακολουθήσετε τα εξής βήματα:</w:t>
      </w:r>
    </w:p>
    <w:p w:rsidR="00AF1FCC" w:rsidRPr="004E6370" w:rsidRDefault="00AF1FCC" w:rsidP="00AF1FCC">
      <w:pPr>
        <w:pStyle w:val="a4"/>
        <w:numPr>
          <w:ilvl w:val="0"/>
          <w:numId w:val="2"/>
        </w:numPr>
        <w:jc w:val="both"/>
        <w:rPr>
          <w:rFonts w:cstheme="minorHAnsi"/>
        </w:rPr>
      </w:pPr>
      <w:r w:rsidRPr="004E6370">
        <w:rPr>
          <w:rFonts w:cstheme="minorHAnsi"/>
        </w:rPr>
        <w:t xml:space="preserve">Εγκατάσταση του PyRx ακολουθώντας </w:t>
      </w:r>
      <w:r w:rsidRPr="004E6370">
        <w:rPr>
          <w:rFonts w:cstheme="minorHAnsi"/>
          <w:u w:val="single"/>
        </w:rPr>
        <w:t>έναν</w:t>
      </w:r>
      <w:r w:rsidRPr="004E6370">
        <w:rPr>
          <w:rFonts w:cstheme="minorHAnsi"/>
        </w:rPr>
        <w:t xml:space="preserve"> από τους εξής συνδέσμους και επιλέγετε τη δωρεάν έκδοση:</w:t>
      </w:r>
    </w:p>
    <w:p w:rsidR="00AF1FCC" w:rsidRPr="004E6370" w:rsidRDefault="00AF1FCC" w:rsidP="00AF1FCC">
      <w:pPr>
        <w:pStyle w:val="a4"/>
        <w:jc w:val="both"/>
        <w:rPr>
          <w:rFonts w:cstheme="minorHAnsi"/>
        </w:rPr>
      </w:pPr>
    </w:p>
    <w:p w:rsidR="00AF1FCC" w:rsidRPr="004E6370" w:rsidRDefault="00AF1FCC" w:rsidP="00AF1FCC">
      <w:pPr>
        <w:pStyle w:val="a4"/>
        <w:jc w:val="both"/>
        <w:rPr>
          <w:rFonts w:cstheme="minorHAnsi"/>
        </w:rPr>
      </w:pPr>
    </w:p>
    <w:p w:rsidR="00AF1FCC" w:rsidRPr="004E6370" w:rsidRDefault="00AF1FCC" w:rsidP="00AF1FCC">
      <w:pPr>
        <w:pStyle w:val="a4"/>
        <w:numPr>
          <w:ilvl w:val="0"/>
          <w:numId w:val="3"/>
        </w:numPr>
        <w:jc w:val="both"/>
        <w:rPr>
          <w:rFonts w:cstheme="minorHAnsi"/>
        </w:rPr>
      </w:pPr>
      <w:r w:rsidRPr="004E6370">
        <w:rPr>
          <w:rFonts w:cstheme="minorHAnsi"/>
          <w:noProof/>
          <w:lang w:eastAsia="el-GR"/>
        </w:rPr>
        <w:drawing>
          <wp:anchor distT="0" distB="0" distL="114300" distR="114300" simplePos="0" relativeHeight="251654656" behindDoc="0" locked="0" layoutInCell="1" allowOverlap="1">
            <wp:simplePos x="0" y="0"/>
            <wp:positionH relativeFrom="column">
              <wp:posOffset>1276350</wp:posOffset>
            </wp:positionH>
            <wp:positionV relativeFrom="paragraph">
              <wp:posOffset>363220</wp:posOffset>
            </wp:positionV>
            <wp:extent cx="2895600" cy="1819275"/>
            <wp:effectExtent l="0" t="0" r="0" b="9525"/>
            <wp:wrapTopAndBottom/>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819275"/>
                    </a:xfrm>
                    <a:prstGeom prst="rect">
                      <a:avLst/>
                    </a:prstGeom>
                    <a:noFill/>
                  </pic:spPr>
                </pic:pic>
              </a:graphicData>
            </a:graphic>
            <wp14:sizeRelH relativeFrom="margin">
              <wp14:pctWidth>0</wp14:pctWidth>
            </wp14:sizeRelH>
            <wp14:sizeRelV relativeFrom="margin">
              <wp14:pctHeight>0</wp14:pctHeight>
            </wp14:sizeRelV>
          </wp:anchor>
        </w:drawing>
      </w:r>
      <w:hyperlink r:id="rId14" w:history="1">
        <w:r w:rsidRPr="004E6370">
          <w:rPr>
            <w:rStyle w:val="-"/>
            <w:rFonts w:cstheme="minorHAnsi"/>
          </w:rPr>
          <w:t>https://pyrx.sourceforge.io/downloads</w:t>
        </w:r>
      </w:hyperlink>
    </w:p>
    <w:p w:rsidR="00AF1FCC" w:rsidRPr="004E6370" w:rsidRDefault="00AF1FCC" w:rsidP="00AF1FCC">
      <w:pPr>
        <w:jc w:val="both"/>
        <w:rPr>
          <w:rFonts w:cstheme="minorHAnsi"/>
        </w:rPr>
      </w:pPr>
    </w:p>
    <w:p w:rsidR="00AF1FCC" w:rsidRPr="004E6370" w:rsidRDefault="00AF1FCC" w:rsidP="00AF1FCC">
      <w:pPr>
        <w:pStyle w:val="a4"/>
        <w:numPr>
          <w:ilvl w:val="0"/>
          <w:numId w:val="4"/>
        </w:numPr>
        <w:spacing w:after="160" w:line="480" w:lineRule="auto"/>
        <w:jc w:val="both"/>
        <w:rPr>
          <w:rFonts w:cstheme="minorHAnsi"/>
        </w:rPr>
      </w:pPr>
      <w:r w:rsidRPr="004E6370">
        <w:rPr>
          <w:rFonts w:cstheme="minorHAnsi"/>
          <w:noProof/>
          <w:lang w:eastAsia="el-GR"/>
        </w:rPr>
        <w:lastRenderedPageBreak/>
        <w:drawing>
          <wp:anchor distT="0" distB="0" distL="114300" distR="114300" simplePos="0" relativeHeight="251655680" behindDoc="0" locked="0" layoutInCell="1" allowOverlap="1">
            <wp:simplePos x="0" y="0"/>
            <wp:positionH relativeFrom="column">
              <wp:posOffset>1376045</wp:posOffset>
            </wp:positionH>
            <wp:positionV relativeFrom="paragraph">
              <wp:posOffset>456543</wp:posOffset>
            </wp:positionV>
            <wp:extent cx="2780030" cy="1875790"/>
            <wp:effectExtent l="0" t="0" r="1270" b="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030" cy="1875790"/>
                    </a:xfrm>
                    <a:prstGeom prst="rect">
                      <a:avLst/>
                    </a:prstGeom>
                    <a:noFill/>
                  </pic:spPr>
                </pic:pic>
              </a:graphicData>
            </a:graphic>
            <wp14:sizeRelH relativeFrom="margin">
              <wp14:pctWidth>0</wp14:pctWidth>
            </wp14:sizeRelH>
            <wp14:sizeRelV relativeFrom="margin">
              <wp14:pctHeight>0</wp14:pctHeight>
            </wp14:sizeRelV>
          </wp:anchor>
        </w:drawing>
      </w:r>
      <w:hyperlink r:id="rId16" w:history="1">
        <w:r w:rsidRPr="004E6370">
          <w:rPr>
            <w:rStyle w:val="-"/>
            <w:rFonts w:cstheme="minorHAnsi"/>
          </w:rPr>
          <w:t>https://pyrx.sourceforge.io/</w:t>
        </w:r>
      </w:hyperlink>
    </w:p>
    <w:p w:rsidR="00AF1FCC" w:rsidRPr="004E6370" w:rsidRDefault="00AF1FCC" w:rsidP="00AF1FCC">
      <w:pPr>
        <w:pStyle w:val="a4"/>
        <w:ind w:left="1440"/>
        <w:jc w:val="both"/>
        <w:rPr>
          <w:rFonts w:cstheme="minorHAnsi"/>
        </w:rPr>
      </w:pPr>
    </w:p>
    <w:p w:rsidR="00AF1FCC" w:rsidRPr="004E6370" w:rsidRDefault="004A1B51" w:rsidP="00AF1FCC">
      <w:pPr>
        <w:pStyle w:val="a4"/>
        <w:numPr>
          <w:ilvl w:val="0"/>
          <w:numId w:val="2"/>
        </w:numPr>
        <w:jc w:val="both"/>
        <w:rPr>
          <w:rFonts w:cstheme="minorHAnsi"/>
        </w:rPr>
      </w:pPr>
      <w:r w:rsidRPr="004E6370">
        <w:rPr>
          <w:rFonts w:cstheme="minorHAnsi"/>
          <w:noProof/>
          <w:lang w:eastAsia="el-GR"/>
        </w:rPr>
        <w:drawing>
          <wp:anchor distT="0" distB="0" distL="114300" distR="114300" simplePos="0" relativeHeight="251656704" behindDoc="0" locked="0" layoutInCell="1" allowOverlap="1">
            <wp:simplePos x="0" y="0"/>
            <wp:positionH relativeFrom="column">
              <wp:posOffset>1379220</wp:posOffset>
            </wp:positionH>
            <wp:positionV relativeFrom="paragraph">
              <wp:posOffset>687070</wp:posOffset>
            </wp:positionV>
            <wp:extent cx="2695575" cy="1616075"/>
            <wp:effectExtent l="0" t="0" r="9525" b="3175"/>
            <wp:wrapTopAndBottom/>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616075"/>
                    </a:xfrm>
                    <a:prstGeom prst="rect">
                      <a:avLst/>
                    </a:prstGeom>
                    <a:noFill/>
                  </pic:spPr>
                </pic:pic>
              </a:graphicData>
            </a:graphic>
            <wp14:sizeRelH relativeFrom="margin">
              <wp14:pctWidth>0</wp14:pctWidth>
            </wp14:sizeRelH>
            <wp14:sizeRelV relativeFrom="margin">
              <wp14:pctHeight>0</wp14:pctHeight>
            </wp14:sizeRelV>
          </wp:anchor>
        </w:drawing>
      </w:r>
      <w:r w:rsidR="00AF1FCC" w:rsidRPr="004E6370">
        <w:rPr>
          <w:rFonts w:cstheme="minorHAnsi"/>
        </w:rPr>
        <w:t xml:space="preserve">Εγκατάσταση του προγράμματος </w:t>
      </w:r>
      <w:r w:rsidR="00AF1FCC" w:rsidRPr="004E6370">
        <w:rPr>
          <w:rFonts w:cstheme="minorHAnsi"/>
          <w:lang w:val="en-US"/>
        </w:rPr>
        <w:t>AutoDock</w:t>
      </w:r>
      <w:r w:rsidR="00AF1FCC" w:rsidRPr="004E6370">
        <w:rPr>
          <w:rFonts w:cstheme="minorHAnsi"/>
        </w:rPr>
        <w:t xml:space="preserve"> </w:t>
      </w:r>
      <w:r w:rsidR="00AF1FCC" w:rsidRPr="004E6370">
        <w:rPr>
          <w:rFonts w:cstheme="minorHAnsi"/>
          <w:lang w:val="en-US"/>
        </w:rPr>
        <w:t>Vina</w:t>
      </w:r>
      <w:r w:rsidR="00AF1FCC" w:rsidRPr="004E6370">
        <w:rPr>
          <w:rFonts w:cstheme="minorHAnsi"/>
        </w:rPr>
        <w:t xml:space="preserve"> από τον εξής σύνδεσμο: </w:t>
      </w:r>
      <w:hyperlink r:id="rId18" w:history="1">
        <w:r w:rsidR="00AF1FCC" w:rsidRPr="004E6370">
          <w:rPr>
            <w:rStyle w:val="-"/>
            <w:rFonts w:cstheme="minorHAnsi"/>
          </w:rPr>
          <w:t>http://vina.scripps.edu/download.html</w:t>
        </w:r>
      </w:hyperlink>
    </w:p>
    <w:p w:rsidR="00AF1FCC" w:rsidRPr="004E6370" w:rsidRDefault="004A1B51" w:rsidP="00AA2016">
      <w:pPr>
        <w:jc w:val="both"/>
        <w:rPr>
          <w:rFonts w:cstheme="minorHAnsi"/>
        </w:rPr>
      </w:pPr>
      <w:r w:rsidRPr="004E6370">
        <w:rPr>
          <w:rFonts w:cstheme="minorHAnsi"/>
        </w:rPr>
        <w:t xml:space="preserve">Μετά την εγκατάσταση των προγραμμάτων επιλέγετε τη συντόμευση που έχει δημιουργηθεί για το </w:t>
      </w:r>
      <w:r w:rsidRPr="004E6370">
        <w:rPr>
          <w:rFonts w:cstheme="minorHAnsi"/>
          <w:b/>
          <w:lang w:val="en-US"/>
        </w:rPr>
        <w:t>PyRx</w:t>
      </w:r>
      <w:r w:rsidRPr="004E6370">
        <w:rPr>
          <w:rFonts w:cstheme="minorHAnsi"/>
        </w:rPr>
        <w:t xml:space="preserve"> στην επιφάνεια εργασίας προκειμένου να το ανοίξετε.</w:t>
      </w:r>
    </w:p>
    <w:p w:rsidR="004A1B51" w:rsidRPr="004E6370" w:rsidRDefault="004A1B51" w:rsidP="00AA2016">
      <w:pPr>
        <w:jc w:val="both"/>
        <w:rPr>
          <w:rFonts w:cstheme="minorHAnsi"/>
        </w:rPr>
      </w:pPr>
    </w:p>
    <w:p w:rsidR="00AA2016" w:rsidRPr="00A239BA" w:rsidRDefault="00AA2016" w:rsidP="00AA2016">
      <w:pPr>
        <w:pStyle w:val="a4"/>
        <w:numPr>
          <w:ilvl w:val="0"/>
          <w:numId w:val="1"/>
        </w:numPr>
        <w:jc w:val="both"/>
        <w:rPr>
          <w:rFonts w:cstheme="minorHAnsi"/>
          <w:b/>
        </w:rPr>
      </w:pPr>
      <w:r w:rsidRPr="00A239BA">
        <w:rPr>
          <w:rFonts w:cstheme="minorHAnsi"/>
          <w:b/>
        </w:rPr>
        <w:t xml:space="preserve">Οδηγίες Εγκατάστασης </w:t>
      </w:r>
      <w:proofErr w:type="spellStart"/>
      <w:r w:rsidRPr="00A239BA">
        <w:rPr>
          <w:rFonts w:cstheme="minorHAnsi"/>
          <w:b/>
          <w:lang w:val="en-US"/>
        </w:rPr>
        <w:t>PyMol</w:t>
      </w:r>
      <w:proofErr w:type="spellEnd"/>
    </w:p>
    <w:p w:rsidR="00AA2016" w:rsidRPr="004E6370" w:rsidRDefault="00AA2016" w:rsidP="00AA2016">
      <w:pPr>
        <w:ind w:left="360"/>
        <w:jc w:val="both"/>
        <w:rPr>
          <w:rFonts w:cstheme="minorHAnsi"/>
        </w:rPr>
      </w:pPr>
      <w:r w:rsidRPr="004E6370">
        <w:rPr>
          <w:rFonts w:cstheme="minorHAnsi"/>
        </w:rPr>
        <w:t xml:space="preserve">Συμπληρώστε τη φόρμα στον διαδικτυακό χώρο </w:t>
      </w:r>
      <w:proofErr w:type="spellStart"/>
      <w:r w:rsidRPr="004E6370">
        <w:rPr>
          <w:rFonts w:cstheme="minorHAnsi"/>
          <w:lang w:val="en-US"/>
        </w:rPr>
        <w:t>pymol</w:t>
      </w:r>
      <w:proofErr w:type="spellEnd"/>
      <w:r w:rsidRPr="004E6370">
        <w:rPr>
          <w:rFonts w:cstheme="minorHAnsi"/>
        </w:rPr>
        <w:t>.</w:t>
      </w:r>
      <w:r w:rsidRPr="004E6370">
        <w:rPr>
          <w:rFonts w:cstheme="minorHAnsi"/>
          <w:lang w:val="en-US"/>
        </w:rPr>
        <w:t>org</w:t>
      </w:r>
      <w:r w:rsidRPr="004E6370">
        <w:rPr>
          <w:rFonts w:cstheme="minorHAnsi"/>
        </w:rPr>
        <w:t>/</w:t>
      </w:r>
      <w:proofErr w:type="spellStart"/>
      <w:r w:rsidRPr="004E6370">
        <w:rPr>
          <w:rFonts w:cstheme="minorHAnsi"/>
          <w:lang w:val="en-US"/>
        </w:rPr>
        <w:t>edu</w:t>
      </w:r>
      <w:proofErr w:type="spellEnd"/>
      <w:r w:rsidRPr="004E6370">
        <w:rPr>
          <w:rFonts w:cstheme="minorHAnsi"/>
        </w:rPr>
        <w:t>/</w:t>
      </w:r>
      <w:r w:rsidRPr="004E6370">
        <w:rPr>
          <w:rFonts w:cstheme="minorHAnsi"/>
          <w:lang w:val="en-US"/>
        </w:rPr>
        <w:t>index</w:t>
      </w:r>
      <w:r w:rsidRPr="004E6370">
        <w:rPr>
          <w:rFonts w:cstheme="minorHAnsi"/>
        </w:rPr>
        <w:t>.</w:t>
      </w:r>
      <w:proofErr w:type="spellStart"/>
      <w:r w:rsidRPr="004E6370">
        <w:rPr>
          <w:rFonts w:cstheme="minorHAnsi"/>
          <w:lang w:val="en-US"/>
        </w:rPr>
        <w:t>php</w:t>
      </w:r>
      <w:proofErr w:type="spellEnd"/>
    </w:p>
    <w:p w:rsidR="00AA2016" w:rsidRPr="004E6370" w:rsidRDefault="00AA2016" w:rsidP="00AA2016">
      <w:pPr>
        <w:jc w:val="both"/>
        <w:rPr>
          <w:rFonts w:cstheme="minorHAnsi"/>
        </w:rPr>
      </w:pPr>
      <w:r w:rsidRPr="004E6370">
        <w:rPr>
          <w:rFonts w:cstheme="minorHAnsi"/>
        </w:rPr>
        <w:t xml:space="preserve">Θα σας χορηγηθούν κωδικοί που θα επιτρέπουν την εγκατάσταση του. Το λογισμικό είναι εύκολο για γρήση. </w:t>
      </w:r>
    </w:p>
    <w:p w:rsidR="00AA2016" w:rsidRPr="004E6370" w:rsidRDefault="00AA2016" w:rsidP="00AA2016">
      <w:pPr>
        <w:jc w:val="both"/>
        <w:rPr>
          <w:rFonts w:cstheme="minorHAnsi"/>
        </w:rPr>
      </w:pPr>
      <w:r w:rsidRPr="004E6370">
        <w:rPr>
          <w:rFonts w:cstheme="minorHAnsi"/>
        </w:rPr>
        <w:t xml:space="preserve">Στο λήμμα </w:t>
      </w:r>
      <w:proofErr w:type="spellStart"/>
      <w:r w:rsidRPr="004E6370">
        <w:rPr>
          <w:rFonts w:cstheme="minorHAnsi"/>
          <w:lang w:val="en-US"/>
        </w:rPr>
        <w:t>pymol</w:t>
      </w:r>
      <w:proofErr w:type="spellEnd"/>
      <w:r w:rsidRPr="004E6370">
        <w:rPr>
          <w:rFonts w:cstheme="minorHAnsi"/>
        </w:rPr>
        <w:t xml:space="preserve"> </w:t>
      </w:r>
      <w:r w:rsidRPr="004E6370">
        <w:rPr>
          <w:rFonts w:cstheme="minorHAnsi"/>
          <w:lang w:val="en-US"/>
        </w:rPr>
        <w:t>tutorials</w:t>
      </w:r>
      <w:r w:rsidRPr="004E6370">
        <w:rPr>
          <w:rFonts w:cstheme="minorHAnsi"/>
        </w:rPr>
        <w:t xml:space="preserve"> στη μηχανή </w:t>
      </w:r>
      <w:r w:rsidRPr="004E6370">
        <w:rPr>
          <w:rFonts w:cstheme="minorHAnsi"/>
          <w:lang w:val="en-US"/>
        </w:rPr>
        <w:t>google</w:t>
      </w:r>
      <w:r w:rsidRPr="004E6370">
        <w:rPr>
          <w:rFonts w:cstheme="minorHAnsi"/>
        </w:rPr>
        <w:t xml:space="preserve">  θα βρείτε κατατοπιστικό υλικό για τη χρήση του. </w:t>
      </w:r>
    </w:p>
    <w:p w:rsidR="00B86D19" w:rsidRPr="004E6370" w:rsidRDefault="00B86D19">
      <w:pPr>
        <w:rPr>
          <w:rFonts w:cstheme="minorHAnsi"/>
        </w:rPr>
      </w:pPr>
    </w:p>
    <w:p w:rsidR="00B86D19" w:rsidRPr="004E6370" w:rsidRDefault="00B86D19">
      <w:pPr>
        <w:rPr>
          <w:rFonts w:cstheme="minorHAnsi"/>
        </w:rPr>
      </w:pPr>
    </w:p>
    <w:p w:rsidR="00B86D19" w:rsidRPr="004E6370" w:rsidRDefault="00B86D19">
      <w:pPr>
        <w:rPr>
          <w:rFonts w:cstheme="minorHAnsi"/>
        </w:rPr>
      </w:pPr>
    </w:p>
    <w:p w:rsidR="00B86D19" w:rsidRPr="004E6370" w:rsidRDefault="00B86D19">
      <w:pPr>
        <w:rPr>
          <w:rFonts w:cstheme="minorHAnsi"/>
        </w:rPr>
      </w:pPr>
    </w:p>
    <w:p w:rsidR="00B86D19" w:rsidRPr="004E6370" w:rsidRDefault="00B86D19">
      <w:pPr>
        <w:rPr>
          <w:rFonts w:cstheme="minorHAnsi"/>
        </w:rPr>
      </w:pPr>
    </w:p>
    <w:p w:rsidR="00B86D19" w:rsidRPr="00A239BA" w:rsidRDefault="00B86D19" w:rsidP="00B86D19">
      <w:pPr>
        <w:jc w:val="center"/>
        <w:rPr>
          <w:rFonts w:cstheme="minorHAnsi"/>
          <w:b/>
          <w:sz w:val="36"/>
          <w:szCs w:val="36"/>
        </w:rPr>
      </w:pPr>
      <w:r w:rsidRPr="004E6370">
        <w:rPr>
          <w:rFonts w:cstheme="minorHAnsi"/>
          <w:b/>
          <w:sz w:val="36"/>
          <w:szCs w:val="36"/>
        </w:rPr>
        <w:lastRenderedPageBreak/>
        <w:t>ΦΥΣΙΚΟΧΗΜΙΚΕΣ</w:t>
      </w:r>
      <w:r w:rsidRPr="00A239BA">
        <w:rPr>
          <w:rFonts w:cstheme="minorHAnsi"/>
          <w:b/>
          <w:sz w:val="36"/>
          <w:szCs w:val="36"/>
        </w:rPr>
        <w:t xml:space="preserve"> </w:t>
      </w:r>
      <w:r w:rsidRPr="004E6370">
        <w:rPr>
          <w:rFonts w:cstheme="minorHAnsi"/>
          <w:b/>
          <w:sz w:val="36"/>
          <w:szCs w:val="36"/>
        </w:rPr>
        <w:t>ΙΔΙΟΤΗΤΕΣ</w:t>
      </w:r>
      <w:r w:rsidRPr="00A239BA">
        <w:rPr>
          <w:rFonts w:cstheme="minorHAnsi"/>
          <w:b/>
          <w:sz w:val="36"/>
          <w:szCs w:val="36"/>
        </w:rPr>
        <w:t xml:space="preserve"> </w:t>
      </w:r>
      <w:r w:rsidRPr="004E6370">
        <w:rPr>
          <w:rFonts w:cstheme="minorHAnsi"/>
          <w:b/>
          <w:sz w:val="36"/>
          <w:szCs w:val="36"/>
          <w:lang w:val="en-US"/>
        </w:rPr>
        <w:t>KAI</w:t>
      </w:r>
      <w:r w:rsidRPr="00A239BA">
        <w:rPr>
          <w:rFonts w:cstheme="minorHAnsi"/>
          <w:b/>
          <w:sz w:val="36"/>
          <w:szCs w:val="36"/>
        </w:rPr>
        <w:t xml:space="preserve"> </w:t>
      </w:r>
      <w:r w:rsidRPr="004E6370">
        <w:rPr>
          <w:rFonts w:cstheme="minorHAnsi"/>
          <w:b/>
          <w:sz w:val="36"/>
          <w:szCs w:val="36"/>
          <w:lang w:val="en-US"/>
        </w:rPr>
        <w:t>T</w:t>
      </w:r>
      <w:r w:rsidRPr="004E6370">
        <w:rPr>
          <w:rFonts w:cstheme="minorHAnsi"/>
          <w:b/>
          <w:sz w:val="36"/>
          <w:szCs w:val="36"/>
        </w:rPr>
        <w:t>ΟΞΙΚΟΤΗΤΑ</w:t>
      </w:r>
      <w:r w:rsidRPr="00A239BA">
        <w:rPr>
          <w:rFonts w:cstheme="minorHAnsi"/>
          <w:b/>
          <w:sz w:val="36"/>
          <w:szCs w:val="36"/>
        </w:rPr>
        <w:t xml:space="preserve">  </w:t>
      </w:r>
      <w:r w:rsidRPr="004E6370">
        <w:rPr>
          <w:rFonts w:cstheme="minorHAnsi"/>
          <w:b/>
          <w:sz w:val="36"/>
          <w:szCs w:val="36"/>
        </w:rPr>
        <w:t>ΦΑΡΜΑΚΟΥ</w:t>
      </w:r>
      <w:r w:rsidR="00A239BA" w:rsidRPr="00A239BA">
        <w:rPr>
          <w:rFonts w:cstheme="minorHAnsi"/>
          <w:b/>
          <w:sz w:val="36"/>
          <w:szCs w:val="36"/>
        </w:rPr>
        <w:t xml:space="preserve"> (</w:t>
      </w:r>
      <w:proofErr w:type="spellStart"/>
      <w:r w:rsidR="00A239BA">
        <w:rPr>
          <w:rFonts w:cstheme="minorHAnsi"/>
          <w:b/>
          <w:sz w:val="36"/>
          <w:szCs w:val="36"/>
          <w:lang w:val="en-US"/>
        </w:rPr>
        <w:t>swissadme</w:t>
      </w:r>
      <w:proofErr w:type="spellEnd"/>
      <w:r w:rsidR="00A239BA" w:rsidRPr="00A239BA">
        <w:rPr>
          <w:rFonts w:cstheme="minorHAnsi"/>
          <w:b/>
          <w:sz w:val="36"/>
          <w:szCs w:val="36"/>
        </w:rPr>
        <w:t>)</w:t>
      </w:r>
    </w:p>
    <w:tbl>
      <w:tblPr>
        <w:tblpPr w:leftFromText="45" w:rightFromText="45" w:vertAnchor="text" w:horzAnchor="page" w:tblpX="8501" w:tblpY="34"/>
        <w:tblW w:w="0" w:type="auto"/>
        <w:tblCellSpacing w:w="37" w:type="dxa"/>
        <w:tblCellMar>
          <w:top w:w="15" w:type="dxa"/>
          <w:left w:w="15" w:type="dxa"/>
          <w:bottom w:w="15" w:type="dxa"/>
          <w:right w:w="15" w:type="dxa"/>
        </w:tblCellMar>
        <w:tblLook w:val="04A0" w:firstRow="1" w:lastRow="0" w:firstColumn="1" w:lastColumn="0" w:noHBand="0" w:noVBand="1"/>
      </w:tblPr>
      <w:tblGrid>
        <w:gridCol w:w="184"/>
      </w:tblGrid>
      <w:tr w:rsidR="00B86D19" w:rsidRPr="00A239BA" w:rsidTr="000F0885">
        <w:trPr>
          <w:tblCellSpacing w:w="37" w:type="dxa"/>
        </w:trPr>
        <w:tc>
          <w:tcPr>
            <w:tcW w:w="0" w:type="auto"/>
            <w:vAlign w:val="center"/>
          </w:tcPr>
          <w:p w:rsidR="00B86D19" w:rsidRPr="00A239BA" w:rsidRDefault="00B86D19" w:rsidP="000F0885">
            <w:pPr>
              <w:spacing w:after="0" w:line="240" w:lineRule="auto"/>
              <w:jc w:val="both"/>
              <w:rPr>
                <w:rFonts w:eastAsia="Times New Roman" w:cstheme="minorHAnsi"/>
                <w:sz w:val="24"/>
                <w:szCs w:val="24"/>
              </w:rPr>
            </w:pPr>
          </w:p>
        </w:tc>
      </w:tr>
    </w:tbl>
    <w:p w:rsidR="00B86D19" w:rsidRPr="004E6370" w:rsidRDefault="00B86D19" w:rsidP="00B86D19">
      <w:pPr>
        <w:jc w:val="both"/>
        <w:rPr>
          <w:rFonts w:cstheme="minorHAnsi"/>
          <w:sz w:val="24"/>
          <w:szCs w:val="24"/>
        </w:rPr>
      </w:pPr>
      <w:r w:rsidRPr="004E6370">
        <w:rPr>
          <w:rFonts w:cstheme="minorHAnsi"/>
          <w:sz w:val="24"/>
          <w:szCs w:val="24"/>
        </w:rPr>
        <w:t xml:space="preserve">1.Εισέλθετε στον διαδικτυακό χώρο </w:t>
      </w:r>
      <w:hyperlink r:id="rId19" w:history="1">
        <w:r w:rsidRPr="004E6370">
          <w:rPr>
            <w:rStyle w:val="-"/>
            <w:rFonts w:cstheme="minorHAnsi"/>
            <w:sz w:val="24"/>
            <w:szCs w:val="24"/>
          </w:rPr>
          <w:t>http://www.swissadme.ch</w:t>
        </w:r>
      </w:hyperlink>
      <w:r w:rsidRPr="004E6370">
        <w:rPr>
          <w:rFonts w:cstheme="minorHAnsi"/>
          <w:sz w:val="24"/>
          <w:szCs w:val="24"/>
        </w:rPr>
        <w:t>.</w:t>
      </w:r>
    </w:p>
    <w:p w:rsidR="00B86D19" w:rsidRPr="004E6370" w:rsidRDefault="00B86D19" w:rsidP="00B86D19">
      <w:pPr>
        <w:jc w:val="both"/>
        <w:rPr>
          <w:rFonts w:cstheme="minorHAnsi"/>
          <w:sz w:val="24"/>
          <w:szCs w:val="24"/>
        </w:rPr>
      </w:pPr>
      <w:r w:rsidRPr="004E6370">
        <w:rPr>
          <w:rFonts w:cstheme="minorHAnsi"/>
          <w:sz w:val="24"/>
          <w:szCs w:val="24"/>
        </w:rPr>
        <w:t>2. Με τη χρήση του προγράμματος θα μπορείτε να πληροφορηθείτε  αν μια ένωση έχει όλα τα φυσικοχημικά χαρακτηριστικά για να αποτελέσει φάρμακο.</w:t>
      </w:r>
    </w:p>
    <w:p w:rsidR="00B86D19" w:rsidRPr="004E6370" w:rsidRDefault="00B86D19" w:rsidP="00B86D19">
      <w:pPr>
        <w:jc w:val="both"/>
        <w:rPr>
          <w:rFonts w:cstheme="minorHAnsi"/>
          <w:sz w:val="24"/>
          <w:szCs w:val="24"/>
        </w:rPr>
      </w:pPr>
      <w:r w:rsidRPr="004E6370">
        <w:rPr>
          <w:rFonts w:cstheme="minorHAnsi"/>
          <w:sz w:val="24"/>
          <w:szCs w:val="24"/>
        </w:rPr>
        <w:t>3. Εξετάστε τις ακόλουθες ενώσεις για τα φυσικοχημικά τους χαρακτηριστικά.</w:t>
      </w:r>
    </w:p>
    <w:p w:rsidR="00B86D19" w:rsidRPr="004E6370" w:rsidRDefault="00B86D19" w:rsidP="00B86D19">
      <w:pPr>
        <w:jc w:val="both"/>
        <w:rPr>
          <w:rFonts w:cstheme="minorHAnsi"/>
        </w:rPr>
      </w:pPr>
      <w:r w:rsidRPr="004E6370">
        <w:rPr>
          <w:rFonts w:cstheme="minorHAnsi"/>
        </w:rPr>
        <w:object w:dxaOrig="8998" w:dyaOrig="8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448.5pt" o:ole="">
            <v:imagedata r:id="rId20" o:title=""/>
          </v:shape>
          <o:OLEObject Type="Embed" ProgID="ChemDraw.Document.6.0" ShapeID="_x0000_i1025" DrawAspect="Content" ObjectID="_1649063367" r:id="rId21"/>
        </w:object>
      </w:r>
    </w:p>
    <w:p w:rsidR="00B86D19" w:rsidRPr="004E6370" w:rsidRDefault="00B86D19" w:rsidP="00B86D19">
      <w:pPr>
        <w:jc w:val="both"/>
        <w:rPr>
          <w:rFonts w:cstheme="minorHAnsi"/>
        </w:rPr>
      </w:pPr>
      <w:r w:rsidRPr="004E6370">
        <w:rPr>
          <w:rFonts w:cstheme="minorHAnsi"/>
        </w:rPr>
        <w:t>4. Εάν χρησιμοποιήσετε το βενζόλιο θα λάβετε την  ακόλουθη απεικόνιση.</w:t>
      </w:r>
    </w:p>
    <w:p w:rsidR="00B86D19" w:rsidRPr="004E6370" w:rsidRDefault="00B86D19" w:rsidP="00B86D19">
      <w:pPr>
        <w:jc w:val="both"/>
        <w:rPr>
          <w:rFonts w:cstheme="minorHAnsi"/>
        </w:rPr>
      </w:pPr>
    </w:p>
    <w:p w:rsidR="00B86D19" w:rsidRPr="004E6370" w:rsidRDefault="00B86D19" w:rsidP="00B86D19">
      <w:pPr>
        <w:jc w:val="both"/>
        <w:rPr>
          <w:rFonts w:cstheme="minorHAnsi"/>
          <w:b/>
          <w:sz w:val="24"/>
          <w:szCs w:val="24"/>
        </w:rPr>
      </w:pPr>
      <w:r w:rsidRPr="004E6370">
        <w:rPr>
          <w:rFonts w:cstheme="minorHAnsi"/>
          <w:noProof/>
          <w:lang w:eastAsia="el-GR"/>
        </w:rPr>
        <w:lastRenderedPageBreak/>
        <w:drawing>
          <wp:inline distT="0" distB="0" distL="0" distR="0" wp14:anchorId="1C1955D7" wp14:editId="12FEE2D7">
            <wp:extent cx="4746929" cy="2830665"/>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952" t="2619" r="-1875" b="12606"/>
                    <a:stretch/>
                  </pic:blipFill>
                  <pic:spPr bwMode="auto">
                    <a:xfrm>
                      <a:off x="0" y="0"/>
                      <a:ext cx="4750272" cy="2832658"/>
                    </a:xfrm>
                    <a:prstGeom prst="rect">
                      <a:avLst/>
                    </a:prstGeom>
                    <a:ln>
                      <a:noFill/>
                    </a:ln>
                    <a:extLst>
                      <a:ext uri="{53640926-AAD7-44D8-BBD7-CCE9431645EC}">
                        <a14:shadowObscured xmlns:a14="http://schemas.microsoft.com/office/drawing/2010/main"/>
                      </a:ext>
                    </a:extLst>
                  </pic:spPr>
                </pic:pic>
              </a:graphicData>
            </a:graphic>
          </wp:inline>
        </w:drawing>
      </w:r>
    </w:p>
    <w:p w:rsidR="00B86D19" w:rsidRPr="004E6370" w:rsidRDefault="00B86D19" w:rsidP="00B86D19">
      <w:pPr>
        <w:jc w:val="both"/>
        <w:rPr>
          <w:rFonts w:cstheme="minorHAnsi"/>
          <w:b/>
          <w:sz w:val="24"/>
          <w:szCs w:val="24"/>
        </w:rPr>
      </w:pPr>
    </w:p>
    <w:p w:rsidR="00B86D19" w:rsidRPr="004E6370" w:rsidRDefault="00B86D19" w:rsidP="00B86D19">
      <w:pPr>
        <w:jc w:val="both"/>
        <w:rPr>
          <w:rFonts w:cstheme="minorHAnsi"/>
          <w:sz w:val="24"/>
          <w:szCs w:val="24"/>
        </w:rPr>
      </w:pPr>
      <w:r w:rsidRPr="004E6370">
        <w:rPr>
          <w:rFonts w:cstheme="minorHAnsi"/>
          <w:b/>
          <w:sz w:val="24"/>
          <w:szCs w:val="24"/>
        </w:rPr>
        <w:t xml:space="preserve">5. </w:t>
      </w:r>
      <w:r w:rsidRPr="004E6370">
        <w:rPr>
          <w:rFonts w:cstheme="minorHAnsi"/>
          <w:sz w:val="24"/>
          <w:szCs w:val="24"/>
        </w:rPr>
        <w:t>Πατήστε μια φορά με το ποντίκι στον κόκκινο κύκλο. Θα γραφούν τα smiles. Το Run θα ενεργοποιηθεί. Πάτησε το Run που και αυτό έχει κοκκινήσει, δηλαδή έχει ενεργοποιηθεί. Θα λάβετε τα αποτελέσματά σας.</w:t>
      </w:r>
    </w:p>
    <w:p w:rsidR="00B86D19" w:rsidRPr="004E6370" w:rsidRDefault="00B86D19" w:rsidP="00B86D19">
      <w:pPr>
        <w:jc w:val="both"/>
        <w:rPr>
          <w:rFonts w:cstheme="minorHAnsi"/>
          <w:sz w:val="24"/>
          <w:szCs w:val="24"/>
        </w:rPr>
      </w:pPr>
      <w:r w:rsidRPr="004E6370">
        <w:rPr>
          <w:rFonts w:cstheme="minorHAnsi"/>
          <w:noProof/>
          <w:lang w:eastAsia="el-GR"/>
        </w:rPr>
        <w:drawing>
          <wp:inline distT="0" distB="0" distL="0" distR="0" wp14:anchorId="5750FB64" wp14:editId="58C90863">
            <wp:extent cx="4238045" cy="2830664"/>
            <wp:effectExtent l="0" t="0" r="0"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015" t="10479" r="7630" b="4747"/>
                    <a:stretch/>
                  </pic:blipFill>
                  <pic:spPr bwMode="auto">
                    <a:xfrm>
                      <a:off x="0" y="0"/>
                      <a:ext cx="4241021" cy="2832652"/>
                    </a:xfrm>
                    <a:prstGeom prst="rect">
                      <a:avLst/>
                    </a:prstGeom>
                    <a:ln>
                      <a:noFill/>
                    </a:ln>
                    <a:extLst>
                      <a:ext uri="{53640926-AAD7-44D8-BBD7-CCE9431645EC}">
                        <a14:shadowObscured xmlns:a14="http://schemas.microsoft.com/office/drawing/2010/main"/>
                      </a:ext>
                    </a:extLst>
                  </pic:spPr>
                </pic:pic>
              </a:graphicData>
            </a:graphic>
          </wp:inline>
        </w:drawing>
      </w:r>
    </w:p>
    <w:p w:rsidR="00B86D19" w:rsidRPr="004E6370" w:rsidRDefault="00B86D19" w:rsidP="00B86D19">
      <w:pPr>
        <w:jc w:val="both"/>
        <w:rPr>
          <w:rFonts w:cstheme="minorHAnsi"/>
          <w:sz w:val="24"/>
          <w:szCs w:val="24"/>
        </w:rPr>
      </w:pPr>
      <w:r w:rsidRPr="004E6370">
        <w:rPr>
          <w:rFonts w:cstheme="minorHAnsi"/>
          <w:sz w:val="24"/>
          <w:szCs w:val="24"/>
        </w:rPr>
        <w:t>6. Πατήστε στο boiling eggs και θα λάβετε το ακόλουθο σχήμα.</w:t>
      </w:r>
    </w:p>
    <w:p w:rsidR="00B86D19" w:rsidRPr="004E6370" w:rsidRDefault="00B86D19" w:rsidP="00B86D19">
      <w:pPr>
        <w:jc w:val="both"/>
        <w:rPr>
          <w:rFonts w:cstheme="minorHAnsi"/>
          <w:sz w:val="24"/>
          <w:szCs w:val="24"/>
        </w:rPr>
      </w:pPr>
    </w:p>
    <w:p w:rsidR="00B86D19" w:rsidRPr="004E6370" w:rsidRDefault="00B86D19" w:rsidP="00B86D19">
      <w:pPr>
        <w:jc w:val="both"/>
        <w:rPr>
          <w:rFonts w:cstheme="minorHAnsi"/>
          <w:sz w:val="24"/>
          <w:szCs w:val="24"/>
        </w:rPr>
      </w:pPr>
    </w:p>
    <w:p w:rsidR="00B86D19" w:rsidRPr="004E6370" w:rsidRDefault="00B86D19" w:rsidP="00B86D19">
      <w:pPr>
        <w:jc w:val="both"/>
        <w:rPr>
          <w:rFonts w:cstheme="minorHAnsi"/>
          <w:sz w:val="24"/>
          <w:szCs w:val="24"/>
        </w:rPr>
      </w:pPr>
      <w:r w:rsidRPr="004E6370">
        <w:rPr>
          <w:rFonts w:cstheme="minorHAnsi"/>
          <w:noProof/>
          <w:lang w:eastAsia="el-GR"/>
        </w:rPr>
        <w:lastRenderedPageBreak/>
        <w:drawing>
          <wp:inline distT="0" distB="0" distL="0" distR="0" wp14:anchorId="3353AEBC" wp14:editId="2C6323F0">
            <wp:extent cx="4023360" cy="2337683"/>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086" t="15240" r="10174" b="14748"/>
                    <a:stretch/>
                  </pic:blipFill>
                  <pic:spPr bwMode="auto">
                    <a:xfrm>
                      <a:off x="0" y="0"/>
                      <a:ext cx="4026194" cy="2339330"/>
                    </a:xfrm>
                    <a:prstGeom prst="rect">
                      <a:avLst/>
                    </a:prstGeom>
                    <a:ln>
                      <a:noFill/>
                    </a:ln>
                    <a:extLst>
                      <a:ext uri="{53640926-AAD7-44D8-BBD7-CCE9431645EC}">
                        <a14:shadowObscured xmlns:a14="http://schemas.microsoft.com/office/drawing/2010/main"/>
                      </a:ext>
                    </a:extLst>
                  </pic:spPr>
                </pic:pic>
              </a:graphicData>
            </a:graphic>
          </wp:inline>
        </w:drawing>
      </w:r>
    </w:p>
    <w:p w:rsidR="00B86D19" w:rsidRPr="00BB32DD" w:rsidRDefault="00B86D19" w:rsidP="00B86D19">
      <w:pPr>
        <w:jc w:val="both"/>
        <w:rPr>
          <w:rFonts w:cstheme="minorHAnsi"/>
          <w:sz w:val="24"/>
          <w:szCs w:val="24"/>
        </w:rPr>
      </w:pPr>
      <w:r w:rsidRPr="00BB32DD">
        <w:rPr>
          <w:rFonts w:cstheme="minorHAnsi"/>
          <w:sz w:val="24"/>
          <w:szCs w:val="24"/>
        </w:rPr>
        <w:t xml:space="preserve"> </w:t>
      </w:r>
    </w:p>
    <w:p w:rsidR="00491841" w:rsidRPr="00A239BA" w:rsidRDefault="00C118A8" w:rsidP="00267137">
      <w:pPr>
        <w:jc w:val="center"/>
        <w:rPr>
          <w:b/>
          <w:sz w:val="28"/>
        </w:rPr>
      </w:pPr>
      <w:r>
        <w:rPr>
          <w:b/>
          <w:sz w:val="28"/>
        </w:rPr>
        <w:t>Μοριακή Πρόσδεση Δυνάμει Βιοδραστικών ενώσεων κατά του κορωνοϊού</w:t>
      </w:r>
      <w:r w:rsidR="00A239BA">
        <w:rPr>
          <w:b/>
          <w:sz w:val="28"/>
        </w:rPr>
        <w:t xml:space="preserve"> με χρήση </w:t>
      </w:r>
      <w:r w:rsidR="00A239BA">
        <w:rPr>
          <w:b/>
          <w:sz w:val="28"/>
          <w:lang w:val="en-US"/>
        </w:rPr>
        <w:t>PyRx</w:t>
      </w:r>
    </w:p>
    <w:p w:rsidR="00AB62D1" w:rsidRDefault="00AB62D1" w:rsidP="00AB62D1">
      <w:pPr>
        <w:pStyle w:val="a4"/>
        <w:numPr>
          <w:ilvl w:val="0"/>
          <w:numId w:val="6"/>
        </w:numPr>
        <w:spacing w:after="160" w:line="259" w:lineRule="auto"/>
        <w:jc w:val="both"/>
        <w:rPr>
          <w:sz w:val="28"/>
        </w:rPr>
      </w:pPr>
      <w:r>
        <w:rPr>
          <w:sz w:val="28"/>
        </w:rPr>
        <w:t xml:space="preserve">Ανοίξτε το </w:t>
      </w:r>
      <w:r>
        <w:rPr>
          <w:sz w:val="28"/>
          <w:lang w:val="en-US"/>
        </w:rPr>
        <w:t>PyRx</w:t>
      </w:r>
      <w:r w:rsidRPr="000156A2">
        <w:rPr>
          <w:sz w:val="28"/>
        </w:rPr>
        <w:t xml:space="preserve"> </w:t>
      </w:r>
      <w:r>
        <w:rPr>
          <w:sz w:val="28"/>
        </w:rPr>
        <w:t xml:space="preserve">κάνοντας διπλό κλικ στο εικονίδιο του στην επιφάνεια εργασίας. </w:t>
      </w:r>
    </w:p>
    <w:p w:rsidR="00AB62D1" w:rsidRDefault="00AB62D1" w:rsidP="00AB62D1">
      <w:pPr>
        <w:pStyle w:val="a4"/>
        <w:numPr>
          <w:ilvl w:val="0"/>
          <w:numId w:val="6"/>
        </w:numPr>
        <w:spacing w:after="160" w:line="259" w:lineRule="auto"/>
        <w:jc w:val="both"/>
        <w:rPr>
          <w:sz w:val="28"/>
        </w:rPr>
      </w:pPr>
      <w:r>
        <w:rPr>
          <w:noProof/>
          <w:sz w:val="28"/>
          <w:lang w:eastAsia="el-GR"/>
        </w:rPr>
        <w:drawing>
          <wp:anchor distT="0" distB="0" distL="114300" distR="114300" simplePos="0" relativeHeight="251661824" behindDoc="0" locked="0" layoutInCell="1" allowOverlap="1" wp14:anchorId="1199FFD8" wp14:editId="5BF8A9B4">
            <wp:simplePos x="0" y="0"/>
            <wp:positionH relativeFrom="column">
              <wp:posOffset>1214120</wp:posOffset>
            </wp:positionH>
            <wp:positionV relativeFrom="paragraph">
              <wp:posOffset>583565</wp:posOffset>
            </wp:positionV>
            <wp:extent cx="3432175" cy="1884045"/>
            <wp:effectExtent l="0" t="0" r="0" b="1905"/>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2175" cy="1884045"/>
                    </a:xfrm>
                    <a:prstGeom prst="rect">
                      <a:avLst/>
                    </a:prstGeom>
                    <a:noFill/>
                  </pic:spPr>
                </pic:pic>
              </a:graphicData>
            </a:graphic>
          </wp:anchor>
        </w:drawing>
      </w:r>
      <w:r>
        <w:rPr>
          <w:sz w:val="28"/>
        </w:rPr>
        <w:t xml:space="preserve">Στην οθόνη θα παρατηρήσετε τρία τμήματα: α) </w:t>
      </w:r>
      <w:r>
        <w:rPr>
          <w:sz w:val="28"/>
          <w:lang w:val="en-US"/>
        </w:rPr>
        <w:t>Navigator</w:t>
      </w:r>
      <w:r w:rsidRPr="000156A2">
        <w:rPr>
          <w:sz w:val="28"/>
        </w:rPr>
        <w:t xml:space="preserve">, </w:t>
      </w:r>
      <w:r>
        <w:rPr>
          <w:sz w:val="28"/>
          <w:lang w:val="en-US"/>
        </w:rPr>
        <w:t>b</w:t>
      </w:r>
      <w:r w:rsidRPr="000156A2">
        <w:rPr>
          <w:sz w:val="28"/>
        </w:rPr>
        <w:t xml:space="preserve">) </w:t>
      </w:r>
      <w:r>
        <w:rPr>
          <w:sz w:val="28"/>
          <w:lang w:val="en-US"/>
        </w:rPr>
        <w:t>View</w:t>
      </w:r>
      <w:r w:rsidRPr="000156A2">
        <w:rPr>
          <w:sz w:val="28"/>
        </w:rPr>
        <w:t xml:space="preserve"> </w:t>
      </w:r>
      <w:r>
        <w:rPr>
          <w:sz w:val="28"/>
        </w:rPr>
        <w:t xml:space="preserve">και </w:t>
      </w:r>
      <w:r>
        <w:rPr>
          <w:sz w:val="28"/>
          <w:lang w:val="en-US"/>
        </w:rPr>
        <w:t>c</w:t>
      </w:r>
      <w:r w:rsidRPr="000156A2">
        <w:rPr>
          <w:sz w:val="28"/>
        </w:rPr>
        <w:t xml:space="preserve">) </w:t>
      </w:r>
      <w:r>
        <w:rPr>
          <w:sz w:val="28"/>
          <w:lang w:val="en-US"/>
        </w:rPr>
        <w:t>Controls</w:t>
      </w:r>
      <w:r w:rsidRPr="000156A2">
        <w:rPr>
          <w:sz w:val="28"/>
        </w:rPr>
        <w:t>.</w:t>
      </w:r>
    </w:p>
    <w:p w:rsidR="00AB62D1" w:rsidRDefault="00AB62D1" w:rsidP="00AB62D1">
      <w:pPr>
        <w:pStyle w:val="a4"/>
        <w:jc w:val="both"/>
        <w:rPr>
          <w:sz w:val="28"/>
        </w:rPr>
      </w:pPr>
    </w:p>
    <w:p w:rsidR="00AB62D1" w:rsidRDefault="00AB62D1" w:rsidP="00AB62D1">
      <w:pPr>
        <w:pStyle w:val="a4"/>
        <w:numPr>
          <w:ilvl w:val="0"/>
          <w:numId w:val="6"/>
        </w:numPr>
        <w:spacing w:after="160" w:line="259" w:lineRule="auto"/>
        <w:jc w:val="both"/>
        <w:rPr>
          <w:sz w:val="28"/>
        </w:rPr>
      </w:pPr>
      <w:r>
        <w:rPr>
          <w:noProof/>
          <w:sz w:val="28"/>
          <w:lang w:eastAsia="el-GR"/>
        </w:rPr>
        <w:drawing>
          <wp:anchor distT="0" distB="0" distL="114300" distR="114300" simplePos="0" relativeHeight="251663872" behindDoc="0" locked="0" layoutInCell="1" allowOverlap="1" wp14:anchorId="7C24D5FC" wp14:editId="2C3214CA">
            <wp:simplePos x="0" y="0"/>
            <wp:positionH relativeFrom="column">
              <wp:posOffset>1214120</wp:posOffset>
            </wp:positionH>
            <wp:positionV relativeFrom="paragraph">
              <wp:posOffset>608965</wp:posOffset>
            </wp:positionV>
            <wp:extent cx="3261360" cy="1816735"/>
            <wp:effectExtent l="0" t="0" r="0" b="0"/>
            <wp:wrapTopAndBottom/>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1360" cy="1816735"/>
                    </a:xfrm>
                    <a:prstGeom prst="rect">
                      <a:avLst/>
                    </a:prstGeom>
                    <a:noFill/>
                  </pic:spPr>
                </pic:pic>
              </a:graphicData>
            </a:graphic>
          </wp:anchor>
        </w:drawing>
      </w:r>
      <w:r>
        <w:rPr>
          <w:sz w:val="28"/>
        </w:rPr>
        <w:t>Στο τμήμα «</w:t>
      </w:r>
      <w:r>
        <w:rPr>
          <w:sz w:val="28"/>
          <w:lang w:val="en-US"/>
        </w:rPr>
        <w:t>Controls</w:t>
      </w:r>
      <w:r>
        <w:rPr>
          <w:sz w:val="28"/>
        </w:rPr>
        <w:t>»</w:t>
      </w:r>
      <w:r w:rsidRPr="000156A2">
        <w:rPr>
          <w:sz w:val="28"/>
        </w:rPr>
        <w:t xml:space="preserve"> </w:t>
      </w:r>
      <w:r>
        <w:rPr>
          <w:sz w:val="28"/>
        </w:rPr>
        <w:t>στο κάτω μέρος της οθόνης κάντε κλικ στο «</w:t>
      </w:r>
      <w:r>
        <w:rPr>
          <w:sz w:val="28"/>
          <w:lang w:val="en-US"/>
        </w:rPr>
        <w:t>Vina</w:t>
      </w:r>
      <w:r w:rsidRPr="000156A2">
        <w:rPr>
          <w:sz w:val="28"/>
        </w:rPr>
        <w:t xml:space="preserve"> </w:t>
      </w:r>
      <w:r>
        <w:rPr>
          <w:sz w:val="28"/>
          <w:lang w:val="en-US"/>
        </w:rPr>
        <w:t>Wizard</w:t>
      </w:r>
      <w:r>
        <w:rPr>
          <w:sz w:val="28"/>
        </w:rPr>
        <w:t>»</w:t>
      </w:r>
      <w:r w:rsidRPr="000156A2">
        <w:rPr>
          <w:sz w:val="28"/>
        </w:rPr>
        <w:t xml:space="preserve"> </w:t>
      </w:r>
      <w:r>
        <w:rPr>
          <w:sz w:val="28"/>
        </w:rPr>
        <w:t>και έπειτα στο</w:t>
      </w:r>
      <w:r w:rsidRPr="000156A2">
        <w:rPr>
          <w:sz w:val="28"/>
        </w:rPr>
        <w:t xml:space="preserve"> </w:t>
      </w:r>
      <w:r>
        <w:rPr>
          <w:sz w:val="28"/>
        </w:rPr>
        <w:t>«</w:t>
      </w:r>
      <w:r>
        <w:rPr>
          <w:sz w:val="28"/>
          <w:lang w:val="en-US"/>
        </w:rPr>
        <w:t>Start</w:t>
      </w:r>
      <w:r>
        <w:rPr>
          <w:sz w:val="28"/>
        </w:rPr>
        <w:t>».</w:t>
      </w:r>
    </w:p>
    <w:p w:rsidR="00AB62D1" w:rsidRDefault="00AB62D1" w:rsidP="00AB62D1">
      <w:pPr>
        <w:pStyle w:val="a4"/>
        <w:rPr>
          <w:sz w:val="28"/>
        </w:rPr>
      </w:pPr>
    </w:p>
    <w:p w:rsidR="00AB62D1" w:rsidRPr="000156A2" w:rsidRDefault="00AB62D1" w:rsidP="00AB62D1">
      <w:pPr>
        <w:pStyle w:val="a4"/>
        <w:rPr>
          <w:sz w:val="28"/>
        </w:rPr>
      </w:pPr>
    </w:p>
    <w:p w:rsidR="00AB62D1" w:rsidRPr="00A239BA" w:rsidRDefault="00AB62D1" w:rsidP="00AB62D1">
      <w:pPr>
        <w:pStyle w:val="a4"/>
        <w:numPr>
          <w:ilvl w:val="0"/>
          <w:numId w:val="6"/>
        </w:numPr>
        <w:spacing w:after="160" w:line="259" w:lineRule="auto"/>
        <w:jc w:val="both"/>
        <w:rPr>
          <w:sz w:val="28"/>
        </w:rPr>
      </w:pPr>
      <w:r w:rsidRPr="00A239BA">
        <w:rPr>
          <w:sz w:val="28"/>
        </w:rPr>
        <w:t>Στο τμήμα «</w:t>
      </w:r>
      <w:r w:rsidRPr="00A239BA">
        <w:rPr>
          <w:sz w:val="28"/>
          <w:lang w:val="en-US"/>
        </w:rPr>
        <w:t>Controls</w:t>
      </w:r>
      <w:r w:rsidRPr="00A239BA">
        <w:rPr>
          <w:sz w:val="28"/>
        </w:rPr>
        <w:t>» επιλέγετε «</w:t>
      </w:r>
      <w:r w:rsidRPr="00A239BA">
        <w:rPr>
          <w:sz w:val="28"/>
          <w:lang w:val="en-US"/>
        </w:rPr>
        <w:t>Select</w:t>
      </w:r>
      <w:r w:rsidRPr="00A239BA">
        <w:rPr>
          <w:sz w:val="28"/>
        </w:rPr>
        <w:t xml:space="preserve"> </w:t>
      </w:r>
      <w:r w:rsidRPr="00A239BA">
        <w:rPr>
          <w:sz w:val="28"/>
          <w:lang w:val="en-US"/>
        </w:rPr>
        <w:t>molecules</w:t>
      </w:r>
      <w:r w:rsidRPr="00A239BA">
        <w:rPr>
          <w:sz w:val="28"/>
        </w:rPr>
        <w:t>» και έπειτα «</w:t>
      </w:r>
      <w:r w:rsidRPr="00A239BA">
        <w:rPr>
          <w:sz w:val="28"/>
          <w:lang w:val="en-US"/>
        </w:rPr>
        <w:t>Add</w:t>
      </w:r>
      <w:r w:rsidRPr="00A239BA">
        <w:rPr>
          <w:sz w:val="28"/>
        </w:rPr>
        <w:t xml:space="preserve"> </w:t>
      </w:r>
      <w:r w:rsidRPr="00A239BA">
        <w:rPr>
          <w:sz w:val="28"/>
          <w:lang w:val="en-US"/>
        </w:rPr>
        <w:t>Macromolecule</w:t>
      </w:r>
      <w:r w:rsidRPr="00A239BA">
        <w:rPr>
          <w:sz w:val="28"/>
        </w:rPr>
        <w:t xml:space="preserve">». Από το κατάλληλο φάκελο επιλέγετε το </w:t>
      </w:r>
      <w:r w:rsidR="00A239BA" w:rsidRPr="00A239BA">
        <w:rPr>
          <w:sz w:val="28"/>
          <w:lang w:val="en-US"/>
        </w:rPr>
        <w:t>PDB</w:t>
      </w:r>
      <w:r w:rsidR="00A239BA" w:rsidRPr="00B22F3E">
        <w:rPr>
          <w:sz w:val="28"/>
        </w:rPr>
        <w:t xml:space="preserve"> </w:t>
      </w:r>
      <w:r w:rsidRPr="00A239BA">
        <w:rPr>
          <w:sz w:val="28"/>
        </w:rPr>
        <w:t>αρχείο «</w:t>
      </w:r>
      <w:r w:rsidR="00A239BA" w:rsidRPr="00B22F3E">
        <w:rPr>
          <w:sz w:val="28"/>
        </w:rPr>
        <w:t>6</w:t>
      </w:r>
      <w:r w:rsidR="00A239BA" w:rsidRPr="00A239BA">
        <w:rPr>
          <w:sz w:val="28"/>
          <w:lang w:val="en-US"/>
        </w:rPr>
        <w:t>LU</w:t>
      </w:r>
      <w:r w:rsidR="00A239BA" w:rsidRPr="00B22F3E">
        <w:rPr>
          <w:sz w:val="28"/>
        </w:rPr>
        <w:t>7</w:t>
      </w:r>
      <w:r w:rsidRPr="00A239BA">
        <w:rPr>
          <w:sz w:val="28"/>
        </w:rPr>
        <w:t>»</w:t>
      </w:r>
      <w:r w:rsidRPr="00B22F3E">
        <w:rPr>
          <w:sz w:val="28"/>
        </w:rPr>
        <w:t xml:space="preserve">. </w:t>
      </w:r>
    </w:p>
    <w:p w:rsidR="00680E6D" w:rsidRDefault="00AB62D1" w:rsidP="00AB62D1">
      <w:pPr>
        <w:pStyle w:val="a4"/>
        <w:jc w:val="both"/>
        <w:rPr>
          <w:sz w:val="28"/>
        </w:rPr>
      </w:pPr>
      <w:r w:rsidRPr="00E5013D">
        <w:rPr>
          <w:sz w:val="28"/>
        </w:rPr>
        <w:t xml:space="preserve">** </w:t>
      </w:r>
      <w:r>
        <w:rPr>
          <w:sz w:val="28"/>
        </w:rPr>
        <w:t xml:space="preserve">Εναλλακτικά, αν αυτή η επιλογή δεν είναι λειτουργική : </w:t>
      </w:r>
      <w:r w:rsidRPr="00B83DF8">
        <w:rPr>
          <w:sz w:val="28"/>
          <w:lang w:val="en-US"/>
        </w:rPr>
        <w:t>File</w:t>
      </w:r>
      <w:r w:rsidRPr="00B83DF8">
        <w:rPr>
          <w:sz w:val="28"/>
        </w:rPr>
        <w:t xml:space="preserve"> </w:t>
      </w:r>
      <w:r w:rsidRPr="00B83DF8">
        <w:rPr>
          <w:sz w:val="28"/>
          <w:lang w:val="en-US"/>
        </w:rPr>
        <w:sym w:font="Symbol" w:char="F0AE"/>
      </w:r>
      <w:r w:rsidRPr="00B83DF8">
        <w:rPr>
          <w:sz w:val="28"/>
        </w:rPr>
        <w:t xml:space="preserve"> </w:t>
      </w:r>
      <w:r w:rsidRPr="00B83DF8">
        <w:rPr>
          <w:sz w:val="28"/>
          <w:lang w:val="en-US"/>
        </w:rPr>
        <w:t>Load</w:t>
      </w:r>
      <w:r w:rsidRPr="00B83DF8">
        <w:rPr>
          <w:sz w:val="28"/>
        </w:rPr>
        <w:t xml:space="preserve"> </w:t>
      </w:r>
      <w:r w:rsidRPr="00B83DF8">
        <w:rPr>
          <w:sz w:val="28"/>
          <w:lang w:val="en-US"/>
        </w:rPr>
        <w:t>Molecule</w:t>
      </w:r>
      <w:r w:rsidRPr="00B83DF8">
        <w:rPr>
          <w:sz w:val="28"/>
        </w:rPr>
        <w:t xml:space="preserve"> και επιλ</w:t>
      </w:r>
      <w:r>
        <w:rPr>
          <w:sz w:val="28"/>
        </w:rPr>
        <w:t>έγετε</w:t>
      </w:r>
      <w:r w:rsidRPr="00B83DF8">
        <w:rPr>
          <w:sz w:val="28"/>
        </w:rPr>
        <w:t xml:space="preserve"> </w:t>
      </w:r>
      <w:r w:rsidR="00A239BA" w:rsidRPr="00A239BA">
        <w:rPr>
          <w:sz w:val="28"/>
        </w:rPr>
        <w:t>6</w:t>
      </w:r>
      <w:r w:rsidR="00A239BA" w:rsidRPr="00A239BA">
        <w:rPr>
          <w:sz w:val="28"/>
          <w:lang w:val="en-US"/>
        </w:rPr>
        <w:t>LU</w:t>
      </w:r>
      <w:r w:rsidR="00A239BA" w:rsidRPr="00A239BA">
        <w:rPr>
          <w:sz w:val="28"/>
        </w:rPr>
        <w:t>7</w:t>
      </w:r>
      <w:r w:rsidRPr="00B83DF8">
        <w:rPr>
          <w:sz w:val="28"/>
        </w:rPr>
        <w:t>.</w:t>
      </w:r>
      <w:r>
        <w:rPr>
          <w:sz w:val="28"/>
        </w:rPr>
        <w:t xml:space="preserve"> </w:t>
      </w:r>
    </w:p>
    <w:p w:rsidR="00B22F3E" w:rsidRPr="00B22F3E" w:rsidRDefault="00B22F3E" w:rsidP="00B22F3E">
      <w:pPr>
        <w:pStyle w:val="a4"/>
        <w:numPr>
          <w:ilvl w:val="0"/>
          <w:numId w:val="6"/>
        </w:numPr>
        <w:jc w:val="both"/>
        <w:rPr>
          <w:sz w:val="28"/>
        </w:rPr>
      </w:pPr>
      <w:r>
        <w:rPr>
          <w:noProof/>
          <w:sz w:val="28"/>
          <w:lang w:eastAsia="el-GR"/>
        </w:rPr>
        <w:drawing>
          <wp:anchor distT="0" distB="0" distL="114300" distR="114300" simplePos="0" relativeHeight="251659776" behindDoc="0" locked="0" layoutInCell="1" allowOverlap="1">
            <wp:simplePos x="0" y="0"/>
            <wp:positionH relativeFrom="column">
              <wp:posOffset>875665</wp:posOffset>
            </wp:positionH>
            <wp:positionV relativeFrom="paragraph">
              <wp:posOffset>1075055</wp:posOffset>
            </wp:positionV>
            <wp:extent cx="3946525" cy="2127885"/>
            <wp:effectExtent l="0" t="0" r="0" b="5715"/>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13_LI.jpg"/>
                    <pic:cNvPicPr/>
                  </pic:nvPicPr>
                  <pic:blipFill>
                    <a:blip r:embed="rId27">
                      <a:extLst>
                        <a:ext uri="{28A0092B-C50C-407E-A947-70E740481C1C}">
                          <a14:useLocalDpi xmlns:a14="http://schemas.microsoft.com/office/drawing/2010/main" val="0"/>
                        </a:ext>
                      </a:extLst>
                    </a:blip>
                    <a:stretch>
                      <a:fillRect/>
                    </a:stretch>
                  </pic:blipFill>
                  <pic:spPr>
                    <a:xfrm>
                      <a:off x="0" y="0"/>
                      <a:ext cx="3946525" cy="2127885"/>
                    </a:xfrm>
                    <a:prstGeom prst="rect">
                      <a:avLst/>
                    </a:prstGeom>
                  </pic:spPr>
                </pic:pic>
              </a:graphicData>
            </a:graphic>
            <wp14:sizeRelH relativeFrom="margin">
              <wp14:pctWidth>0</wp14:pctWidth>
            </wp14:sizeRelH>
            <wp14:sizeRelV relativeFrom="margin">
              <wp14:pctHeight>0</wp14:pctHeight>
            </wp14:sizeRelV>
          </wp:anchor>
        </w:drawing>
      </w:r>
      <w:r w:rsidR="00680E6D">
        <w:rPr>
          <w:sz w:val="28"/>
        </w:rPr>
        <w:t xml:space="preserve">Στο τμήμα </w:t>
      </w:r>
      <w:r w:rsidR="00680E6D">
        <w:rPr>
          <w:sz w:val="28"/>
          <w:lang w:val="en-US"/>
        </w:rPr>
        <w:t>Navigator</w:t>
      </w:r>
      <w:r w:rsidR="00680E6D" w:rsidRPr="00680E6D">
        <w:rPr>
          <w:sz w:val="28"/>
        </w:rPr>
        <w:t xml:space="preserve"> </w:t>
      </w:r>
      <w:r w:rsidR="00680E6D">
        <w:rPr>
          <w:sz w:val="28"/>
        </w:rPr>
        <w:t xml:space="preserve">στη καρτέλα </w:t>
      </w:r>
      <w:r w:rsidR="00680E6D">
        <w:rPr>
          <w:sz w:val="28"/>
          <w:lang w:val="en-US"/>
        </w:rPr>
        <w:t>Molecules</w:t>
      </w:r>
      <w:r w:rsidR="00680E6D" w:rsidRPr="00680E6D">
        <w:rPr>
          <w:sz w:val="28"/>
        </w:rPr>
        <w:t xml:space="preserve"> </w:t>
      </w:r>
      <w:r>
        <w:rPr>
          <w:sz w:val="28"/>
        </w:rPr>
        <w:t xml:space="preserve">επιλέγετε το «+» αριστερά του μορίου ώστε να εμφανιστούν οι πεπτιδικές αλυσίδες, καθώς επίσης και ο αναστολέας που είναι συν-κρυσταλλωμένος με τον </w:t>
      </w:r>
      <w:r w:rsidRPr="00B22F3E">
        <w:rPr>
          <w:sz w:val="28"/>
        </w:rPr>
        <w:t>υποδοχέα</w:t>
      </w:r>
      <w:r>
        <w:rPr>
          <w:sz w:val="28"/>
        </w:rPr>
        <w:t>.</w:t>
      </w:r>
    </w:p>
    <w:p w:rsidR="00B22F3E" w:rsidRDefault="00B22F3E" w:rsidP="00B22F3E">
      <w:pPr>
        <w:pStyle w:val="a4"/>
        <w:numPr>
          <w:ilvl w:val="0"/>
          <w:numId w:val="6"/>
        </w:numPr>
        <w:jc w:val="both"/>
        <w:rPr>
          <w:sz w:val="28"/>
        </w:rPr>
      </w:pPr>
      <w:r>
        <w:rPr>
          <w:noProof/>
          <w:sz w:val="28"/>
          <w:lang w:eastAsia="el-GR"/>
        </w:rPr>
        <w:drawing>
          <wp:anchor distT="0" distB="0" distL="114300" distR="114300" simplePos="0" relativeHeight="251665920" behindDoc="0" locked="0" layoutInCell="1" allowOverlap="1">
            <wp:simplePos x="0" y="0"/>
            <wp:positionH relativeFrom="column">
              <wp:posOffset>933450</wp:posOffset>
            </wp:positionH>
            <wp:positionV relativeFrom="paragraph">
              <wp:posOffset>3091815</wp:posOffset>
            </wp:positionV>
            <wp:extent cx="3889375" cy="2037715"/>
            <wp:effectExtent l="0" t="0" r="0" b="635"/>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13 (1).png"/>
                    <pic:cNvPicPr/>
                  </pic:nvPicPr>
                  <pic:blipFill>
                    <a:blip r:embed="rId28">
                      <a:extLst>
                        <a:ext uri="{28A0092B-C50C-407E-A947-70E740481C1C}">
                          <a14:useLocalDpi xmlns:a14="http://schemas.microsoft.com/office/drawing/2010/main" val="0"/>
                        </a:ext>
                      </a:extLst>
                    </a:blip>
                    <a:stretch>
                      <a:fillRect/>
                    </a:stretch>
                  </pic:blipFill>
                  <pic:spPr>
                    <a:xfrm>
                      <a:off x="0" y="0"/>
                      <a:ext cx="3889375" cy="2037715"/>
                    </a:xfrm>
                    <a:prstGeom prst="rect">
                      <a:avLst/>
                    </a:prstGeom>
                  </pic:spPr>
                </pic:pic>
              </a:graphicData>
            </a:graphic>
            <wp14:sizeRelH relativeFrom="margin">
              <wp14:pctWidth>0</wp14:pctWidth>
            </wp14:sizeRelH>
            <wp14:sizeRelV relativeFrom="margin">
              <wp14:pctHeight>0</wp14:pctHeight>
            </wp14:sizeRelV>
          </wp:anchor>
        </w:drawing>
      </w:r>
      <w:r>
        <w:rPr>
          <w:sz w:val="28"/>
        </w:rPr>
        <w:t>Διαγράφετε την αλυσίδα «</w:t>
      </w:r>
      <w:r>
        <w:rPr>
          <w:sz w:val="28"/>
          <w:lang w:val="en-US"/>
        </w:rPr>
        <w:t>C</w:t>
      </w:r>
      <w:r>
        <w:rPr>
          <w:sz w:val="28"/>
        </w:rPr>
        <w:t>»</w:t>
      </w:r>
      <w:r w:rsidRPr="00B22F3E">
        <w:rPr>
          <w:sz w:val="28"/>
        </w:rPr>
        <w:t xml:space="preserve"> </w:t>
      </w:r>
      <w:r>
        <w:rPr>
          <w:sz w:val="28"/>
        </w:rPr>
        <w:t>της πρωτεΐνης πατώντας δεξί κλικ επάνω της και επιλέγοντας «</w:t>
      </w:r>
      <w:r>
        <w:rPr>
          <w:sz w:val="28"/>
          <w:lang w:val="en-US"/>
        </w:rPr>
        <w:t>Remove</w:t>
      </w:r>
      <w:r w:rsidRPr="00B22F3E">
        <w:rPr>
          <w:sz w:val="28"/>
        </w:rPr>
        <w:t xml:space="preserve"> </w:t>
      </w:r>
      <w:r>
        <w:rPr>
          <w:sz w:val="28"/>
          <w:lang w:val="en-US"/>
        </w:rPr>
        <w:t>from</w:t>
      </w:r>
      <w:r w:rsidRPr="00B22F3E">
        <w:rPr>
          <w:sz w:val="28"/>
        </w:rPr>
        <w:t xml:space="preserve"> </w:t>
      </w:r>
      <w:r>
        <w:rPr>
          <w:sz w:val="28"/>
          <w:lang w:val="en-US"/>
        </w:rPr>
        <w:t>Scene</w:t>
      </w:r>
      <w:r>
        <w:rPr>
          <w:sz w:val="28"/>
        </w:rPr>
        <w:t>». Πρόκειται για τον αναστολέα που έχει κρυσταλλωθεί μαζί με τη 6</w:t>
      </w:r>
      <w:r>
        <w:rPr>
          <w:sz w:val="28"/>
          <w:lang w:val="en-US"/>
        </w:rPr>
        <w:t>LU</w:t>
      </w:r>
      <w:r w:rsidRPr="00B22F3E">
        <w:rPr>
          <w:sz w:val="28"/>
        </w:rPr>
        <w:t>7.</w:t>
      </w:r>
    </w:p>
    <w:p w:rsidR="00B22F3E" w:rsidRPr="00B22F3E" w:rsidRDefault="00B22F3E" w:rsidP="00B22F3E">
      <w:pPr>
        <w:pStyle w:val="a4"/>
        <w:jc w:val="both"/>
        <w:rPr>
          <w:sz w:val="28"/>
        </w:rPr>
      </w:pPr>
    </w:p>
    <w:p w:rsidR="00AB62D1" w:rsidRPr="00B22F3E" w:rsidRDefault="00AB62D1" w:rsidP="00B22F3E">
      <w:pPr>
        <w:pStyle w:val="a4"/>
        <w:numPr>
          <w:ilvl w:val="0"/>
          <w:numId w:val="6"/>
        </w:numPr>
        <w:jc w:val="both"/>
        <w:rPr>
          <w:sz w:val="28"/>
        </w:rPr>
      </w:pPr>
      <w:r w:rsidRPr="00B22F3E">
        <w:rPr>
          <w:sz w:val="28"/>
        </w:rPr>
        <w:t xml:space="preserve">Στη συνέχεια, κάνετε δεξί κλικ πάνω στο </w:t>
      </w:r>
      <w:r w:rsidR="00A239BA" w:rsidRPr="00B22F3E">
        <w:rPr>
          <w:sz w:val="28"/>
        </w:rPr>
        <w:t>6</w:t>
      </w:r>
      <w:r w:rsidR="00A239BA" w:rsidRPr="00B22F3E">
        <w:rPr>
          <w:sz w:val="28"/>
          <w:lang w:val="en-US"/>
        </w:rPr>
        <w:t>LU</w:t>
      </w:r>
      <w:r w:rsidR="00A239BA" w:rsidRPr="00B22F3E">
        <w:rPr>
          <w:sz w:val="28"/>
        </w:rPr>
        <w:t>7</w:t>
      </w:r>
      <w:r w:rsidRPr="00B22F3E">
        <w:rPr>
          <w:sz w:val="28"/>
        </w:rPr>
        <w:t xml:space="preserve"> στο τμήμα </w:t>
      </w:r>
      <w:r w:rsidRPr="00B22F3E">
        <w:rPr>
          <w:sz w:val="28"/>
          <w:lang w:val="en-US"/>
        </w:rPr>
        <w:t>Navigator</w:t>
      </w:r>
      <w:r w:rsidRPr="00B22F3E">
        <w:rPr>
          <w:sz w:val="28"/>
        </w:rPr>
        <w:t xml:space="preserve"> </w:t>
      </w:r>
      <w:r w:rsidRPr="00B83DF8">
        <w:rPr>
          <w:lang w:val="en-US"/>
        </w:rPr>
        <w:sym w:font="Symbol" w:char="F0AE"/>
      </w:r>
      <w:r w:rsidRPr="00B22F3E">
        <w:rPr>
          <w:sz w:val="28"/>
        </w:rPr>
        <w:t xml:space="preserve"> </w:t>
      </w:r>
      <w:r w:rsidRPr="00B22F3E">
        <w:rPr>
          <w:sz w:val="28"/>
          <w:lang w:val="en-US"/>
        </w:rPr>
        <w:t>AutoDock</w:t>
      </w:r>
      <w:r w:rsidRPr="00B22F3E">
        <w:rPr>
          <w:sz w:val="28"/>
        </w:rPr>
        <w:t xml:space="preserve"> </w:t>
      </w:r>
      <w:r w:rsidRPr="00B83DF8">
        <w:rPr>
          <w:lang w:val="en-US"/>
        </w:rPr>
        <w:sym w:font="Symbol" w:char="F0AE"/>
      </w:r>
      <w:r w:rsidRPr="00B22F3E">
        <w:rPr>
          <w:sz w:val="28"/>
        </w:rPr>
        <w:t xml:space="preserve"> </w:t>
      </w:r>
      <w:r w:rsidRPr="00B22F3E">
        <w:rPr>
          <w:sz w:val="28"/>
          <w:lang w:val="en-US"/>
        </w:rPr>
        <w:t>Make</w:t>
      </w:r>
      <w:r w:rsidRPr="00B22F3E">
        <w:rPr>
          <w:sz w:val="28"/>
        </w:rPr>
        <w:t xml:space="preserve"> </w:t>
      </w:r>
      <w:r w:rsidRPr="00B22F3E">
        <w:rPr>
          <w:sz w:val="28"/>
          <w:lang w:val="en-US"/>
        </w:rPr>
        <w:t>Macromolecule</w:t>
      </w:r>
      <w:r w:rsidRPr="00B22F3E">
        <w:rPr>
          <w:sz w:val="28"/>
        </w:rPr>
        <w:t xml:space="preserve">. Αν ελέγξετε στη </w:t>
      </w:r>
      <w:r w:rsidRPr="00B22F3E">
        <w:rPr>
          <w:sz w:val="28"/>
        </w:rPr>
        <w:lastRenderedPageBreak/>
        <w:t xml:space="preserve">καρτέλα </w:t>
      </w:r>
      <w:r w:rsidRPr="00B22F3E">
        <w:rPr>
          <w:sz w:val="28"/>
          <w:lang w:val="en-US"/>
        </w:rPr>
        <w:t>AutoDock</w:t>
      </w:r>
      <w:r w:rsidRPr="00B22F3E">
        <w:rPr>
          <w:sz w:val="28"/>
        </w:rPr>
        <w:t>, η «</w:t>
      </w:r>
      <w:r w:rsidR="00A239BA" w:rsidRPr="00B22F3E">
        <w:rPr>
          <w:sz w:val="28"/>
        </w:rPr>
        <w:t>6</w:t>
      </w:r>
      <w:r w:rsidR="00A239BA" w:rsidRPr="00B22F3E">
        <w:rPr>
          <w:sz w:val="28"/>
          <w:lang w:val="en-US"/>
        </w:rPr>
        <w:t>LU</w:t>
      </w:r>
      <w:r w:rsidR="00A239BA" w:rsidRPr="00B22F3E">
        <w:rPr>
          <w:sz w:val="28"/>
        </w:rPr>
        <w:t>7</w:t>
      </w:r>
      <w:r w:rsidRPr="00B22F3E">
        <w:rPr>
          <w:sz w:val="28"/>
        </w:rPr>
        <w:t xml:space="preserve">» θα είναι στη λίστα των </w:t>
      </w:r>
      <w:r w:rsidR="00B22F3E">
        <w:rPr>
          <w:noProof/>
          <w:lang w:eastAsia="el-GR"/>
        </w:rPr>
        <w:drawing>
          <wp:anchor distT="0" distB="0" distL="114300" distR="114300" simplePos="0" relativeHeight="251650560" behindDoc="0" locked="0" layoutInCell="1" allowOverlap="1" wp14:anchorId="2573DE4B" wp14:editId="6923ADCC">
            <wp:simplePos x="0" y="0"/>
            <wp:positionH relativeFrom="column">
              <wp:posOffset>809625</wp:posOffset>
            </wp:positionH>
            <wp:positionV relativeFrom="paragraph">
              <wp:posOffset>666115</wp:posOffset>
            </wp:positionV>
            <wp:extent cx="3889375" cy="1268095"/>
            <wp:effectExtent l="0" t="0" r="0" b="8255"/>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9375" cy="1268095"/>
                    </a:xfrm>
                    <a:prstGeom prst="rect">
                      <a:avLst/>
                    </a:prstGeom>
                    <a:noFill/>
                  </pic:spPr>
                </pic:pic>
              </a:graphicData>
            </a:graphic>
          </wp:anchor>
        </w:drawing>
      </w:r>
      <w:r w:rsidRPr="00B22F3E">
        <w:rPr>
          <w:sz w:val="28"/>
          <w:lang w:val="en-US"/>
        </w:rPr>
        <w:t>Macromolecules</w:t>
      </w:r>
      <w:r w:rsidRPr="00B22F3E">
        <w:rPr>
          <w:sz w:val="28"/>
        </w:rPr>
        <w:t>.</w:t>
      </w:r>
    </w:p>
    <w:p w:rsidR="00AB62D1" w:rsidRDefault="00AB62D1" w:rsidP="00AB62D1">
      <w:pPr>
        <w:pStyle w:val="a4"/>
        <w:jc w:val="both"/>
        <w:rPr>
          <w:sz w:val="28"/>
        </w:rPr>
      </w:pPr>
    </w:p>
    <w:p w:rsidR="00AB62D1" w:rsidRDefault="00AB62D1" w:rsidP="00AB62D1">
      <w:pPr>
        <w:pStyle w:val="a4"/>
        <w:numPr>
          <w:ilvl w:val="0"/>
          <w:numId w:val="6"/>
        </w:numPr>
        <w:spacing w:after="160" w:line="259" w:lineRule="auto"/>
        <w:jc w:val="both"/>
        <w:rPr>
          <w:sz w:val="28"/>
        </w:rPr>
      </w:pPr>
      <w:r>
        <w:rPr>
          <w:sz w:val="28"/>
        </w:rPr>
        <w:t>Επιλέγετε «</w:t>
      </w:r>
      <w:r>
        <w:rPr>
          <w:sz w:val="28"/>
          <w:lang w:val="en-US"/>
        </w:rPr>
        <w:t>Add</w:t>
      </w:r>
      <w:r w:rsidRPr="00B83DF8">
        <w:rPr>
          <w:sz w:val="28"/>
        </w:rPr>
        <w:t xml:space="preserve"> </w:t>
      </w:r>
      <w:r>
        <w:rPr>
          <w:sz w:val="28"/>
          <w:lang w:val="en-US"/>
        </w:rPr>
        <w:t>Ligand</w:t>
      </w:r>
      <w:r>
        <w:rPr>
          <w:sz w:val="28"/>
        </w:rPr>
        <w:t>»</w:t>
      </w:r>
      <w:r w:rsidRPr="00B83DF8">
        <w:rPr>
          <w:sz w:val="28"/>
        </w:rPr>
        <w:t xml:space="preserve"> και απ</w:t>
      </w:r>
      <w:r>
        <w:rPr>
          <w:sz w:val="28"/>
        </w:rPr>
        <w:t xml:space="preserve">ό το κατάλληλο φάκελο και επιλέγετε το </w:t>
      </w:r>
      <w:r>
        <w:rPr>
          <w:sz w:val="28"/>
          <w:lang w:val="en-US"/>
        </w:rPr>
        <w:t>ligand</w:t>
      </w:r>
      <w:r w:rsidRPr="00B83DF8">
        <w:rPr>
          <w:sz w:val="28"/>
        </w:rPr>
        <w:t xml:space="preserve"> </w:t>
      </w:r>
      <w:r>
        <w:rPr>
          <w:sz w:val="28"/>
        </w:rPr>
        <w:t xml:space="preserve"> που θέλετε. Κάνετε κλικ στην επιλογή «</w:t>
      </w:r>
      <w:r>
        <w:rPr>
          <w:sz w:val="28"/>
          <w:lang w:val="en-US"/>
        </w:rPr>
        <w:t>Forward</w:t>
      </w:r>
      <w:r>
        <w:rPr>
          <w:sz w:val="28"/>
        </w:rPr>
        <w:t>»</w:t>
      </w:r>
      <w:r>
        <w:rPr>
          <w:sz w:val="28"/>
          <w:lang w:val="en-US"/>
        </w:rPr>
        <w:t xml:space="preserve"> </w:t>
      </w:r>
      <w:r>
        <w:rPr>
          <w:sz w:val="28"/>
        </w:rPr>
        <w:t xml:space="preserve">για να συνεχίσετε. </w:t>
      </w:r>
    </w:p>
    <w:p w:rsidR="00B22F3E" w:rsidRDefault="00AB62D1" w:rsidP="00AB62D1">
      <w:pPr>
        <w:pStyle w:val="a4"/>
        <w:jc w:val="both"/>
        <w:rPr>
          <w:sz w:val="28"/>
        </w:rPr>
      </w:pPr>
      <w:r>
        <w:rPr>
          <w:sz w:val="28"/>
        </w:rPr>
        <w:t xml:space="preserve">**Σε περίπτωση που αυτή η επιλογή δεν είναι λειτουργική: Πηγαίνετε πάλι στο τμήμα </w:t>
      </w:r>
      <w:r w:rsidRPr="002806A6">
        <w:rPr>
          <w:sz w:val="28"/>
          <w:lang w:val="en-US"/>
        </w:rPr>
        <w:t>Navigator</w:t>
      </w:r>
      <w:r w:rsidRPr="002806A6">
        <w:rPr>
          <w:sz w:val="28"/>
        </w:rPr>
        <w:t xml:space="preserve"> </w:t>
      </w:r>
      <w:r w:rsidRPr="002806A6">
        <w:rPr>
          <w:sz w:val="28"/>
          <w:lang w:val="en-US"/>
        </w:rPr>
        <w:sym w:font="Symbol" w:char="F0AE"/>
      </w:r>
      <w:r w:rsidRPr="002806A6">
        <w:rPr>
          <w:sz w:val="28"/>
        </w:rPr>
        <w:t xml:space="preserve"> </w:t>
      </w:r>
      <w:r w:rsidRPr="002806A6">
        <w:rPr>
          <w:sz w:val="28"/>
          <w:lang w:val="en-US"/>
        </w:rPr>
        <w:t>File</w:t>
      </w:r>
      <w:r w:rsidRPr="002806A6">
        <w:rPr>
          <w:sz w:val="28"/>
        </w:rPr>
        <w:t xml:space="preserve"> </w:t>
      </w:r>
      <w:r w:rsidRPr="002806A6">
        <w:rPr>
          <w:sz w:val="28"/>
          <w:lang w:val="en-US"/>
        </w:rPr>
        <w:sym w:font="Symbol" w:char="F0AE"/>
      </w:r>
      <w:r w:rsidRPr="002806A6">
        <w:rPr>
          <w:sz w:val="28"/>
        </w:rPr>
        <w:t xml:space="preserve"> </w:t>
      </w:r>
      <w:r w:rsidRPr="002806A6">
        <w:rPr>
          <w:sz w:val="28"/>
          <w:lang w:val="en-US"/>
        </w:rPr>
        <w:t>Load</w:t>
      </w:r>
      <w:r w:rsidRPr="002806A6">
        <w:rPr>
          <w:sz w:val="28"/>
        </w:rPr>
        <w:t xml:space="preserve"> </w:t>
      </w:r>
      <w:r w:rsidRPr="002806A6">
        <w:rPr>
          <w:sz w:val="28"/>
          <w:lang w:val="en-US"/>
        </w:rPr>
        <w:t>molecule</w:t>
      </w:r>
      <w:r w:rsidRPr="002806A6">
        <w:rPr>
          <w:sz w:val="28"/>
        </w:rPr>
        <w:t xml:space="preserve"> </w:t>
      </w:r>
      <w:r w:rsidRPr="002806A6">
        <w:rPr>
          <w:sz w:val="28"/>
          <w:lang w:val="en-US"/>
        </w:rPr>
        <w:sym w:font="Symbol" w:char="F0AE"/>
      </w:r>
      <w:r w:rsidRPr="002806A6">
        <w:rPr>
          <w:sz w:val="28"/>
        </w:rPr>
        <w:t xml:space="preserve"> </w:t>
      </w:r>
      <w:r w:rsidRPr="002806A6">
        <w:rPr>
          <w:sz w:val="28"/>
          <w:lang w:val="en-US"/>
        </w:rPr>
        <w:t>Dock</w:t>
      </w:r>
      <w:r w:rsidRPr="002806A6">
        <w:rPr>
          <w:sz w:val="28"/>
        </w:rPr>
        <w:t xml:space="preserve"> </w:t>
      </w:r>
      <w:r w:rsidRPr="002806A6">
        <w:rPr>
          <w:sz w:val="28"/>
          <w:lang w:val="en-US"/>
        </w:rPr>
        <w:sym w:font="Symbol" w:char="F0AE"/>
      </w:r>
      <w:r w:rsidRPr="002806A6">
        <w:rPr>
          <w:sz w:val="28"/>
        </w:rPr>
        <w:t xml:space="preserve"> </w:t>
      </w:r>
      <w:r w:rsidRPr="002806A6">
        <w:rPr>
          <w:sz w:val="28"/>
          <w:lang w:val="en-US"/>
        </w:rPr>
        <w:t>ligands</w:t>
      </w:r>
      <w:r w:rsidRPr="002806A6">
        <w:rPr>
          <w:sz w:val="28"/>
        </w:rPr>
        <w:t xml:space="preserve"> και επιλ</w:t>
      </w:r>
      <w:r>
        <w:rPr>
          <w:sz w:val="28"/>
        </w:rPr>
        <w:t xml:space="preserve">έγετε όποιο </w:t>
      </w:r>
      <w:r>
        <w:rPr>
          <w:sz w:val="28"/>
          <w:lang w:val="en-US"/>
        </w:rPr>
        <w:t>ligand</w:t>
      </w:r>
      <w:r w:rsidRPr="002806A6">
        <w:rPr>
          <w:sz w:val="28"/>
        </w:rPr>
        <w:t xml:space="preserve"> </w:t>
      </w:r>
      <w:r>
        <w:rPr>
          <w:sz w:val="28"/>
        </w:rPr>
        <w:t xml:space="preserve">επιθυμείτε. </w:t>
      </w:r>
    </w:p>
    <w:p w:rsidR="00B22F3E" w:rsidRDefault="00B22F3E" w:rsidP="00AB62D1">
      <w:pPr>
        <w:pStyle w:val="a4"/>
        <w:jc w:val="both"/>
        <w:rPr>
          <w:sz w:val="28"/>
        </w:rPr>
      </w:pPr>
    </w:p>
    <w:p w:rsidR="00AB62D1" w:rsidRDefault="005D43B5" w:rsidP="00AB62D1">
      <w:pPr>
        <w:pStyle w:val="a4"/>
        <w:jc w:val="both"/>
        <w:rPr>
          <w:sz w:val="28"/>
        </w:rPr>
      </w:pPr>
      <w:r>
        <w:rPr>
          <w:noProof/>
          <w:sz w:val="28"/>
          <w:lang w:eastAsia="el-GR"/>
        </w:rPr>
        <w:drawing>
          <wp:anchor distT="0" distB="0" distL="114300" distR="114300" simplePos="0" relativeHeight="251651584" behindDoc="0" locked="0" layoutInCell="1" allowOverlap="1" wp14:anchorId="4D29E862" wp14:editId="5BC4D975">
            <wp:simplePos x="0" y="0"/>
            <wp:positionH relativeFrom="column">
              <wp:posOffset>876300</wp:posOffset>
            </wp:positionH>
            <wp:positionV relativeFrom="paragraph">
              <wp:posOffset>1399540</wp:posOffset>
            </wp:positionV>
            <wp:extent cx="3975100" cy="1335405"/>
            <wp:effectExtent l="0" t="0" r="6350" b="0"/>
            <wp:wrapTopAndBottom/>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100" cy="1335405"/>
                    </a:xfrm>
                    <a:prstGeom prst="rect">
                      <a:avLst/>
                    </a:prstGeom>
                    <a:noFill/>
                  </pic:spPr>
                </pic:pic>
              </a:graphicData>
            </a:graphic>
          </wp:anchor>
        </w:drawing>
      </w:r>
      <w:r w:rsidR="00AB62D1">
        <w:rPr>
          <w:sz w:val="28"/>
        </w:rPr>
        <w:t xml:space="preserve">Έπειτα, κάνετε δεξί κλικ πάνω στο </w:t>
      </w:r>
      <w:r w:rsidR="00AB62D1">
        <w:rPr>
          <w:sz w:val="28"/>
          <w:lang w:val="en-US"/>
        </w:rPr>
        <w:t>ligand</w:t>
      </w:r>
      <w:r w:rsidR="00AB62D1" w:rsidRPr="002806A6">
        <w:rPr>
          <w:sz w:val="28"/>
        </w:rPr>
        <w:t xml:space="preserve"> </w:t>
      </w:r>
      <w:r w:rsidR="00AB62D1">
        <w:rPr>
          <w:sz w:val="28"/>
        </w:rPr>
        <w:t xml:space="preserve">στο </w:t>
      </w:r>
      <w:r w:rsidR="00AB62D1">
        <w:rPr>
          <w:sz w:val="28"/>
          <w:lang w:val="en-US"/>
        </w:rPr>
        <w:t>Navigator</w:t>
      </w:r>
      <w:r w:rsidR="00AB62D1" w:rsidRPr="002806A6">
        <w:rPr>
          <w:sz w:val="28"/>
        </w:rPr>
        <w:t xml:space="preserve"> </w:t>
      </w:r>
      <w:r w:rsidR="00AB62D1" w:rsidRPr="002806A6">
        <w:rPr>
          <w:sz w:val="28"/>
          <w:lang w:val="en-US"/>
        </w:rPr>
        <w:sym w:font="Symbol" w:char="F0AE"/>
      </w:r>
      <w:r w:rsidR="00AB62D1" w:rsidRPr="002806A6">
        <w:rPr>
          <w:sz w:val="28"/>
        </w:rPr>
        <w:t xml:space="preserve"> </w:t>
      </w:r>
      <w:r w:rsidR="00AB62D1" w:rsidRPr="002806A6">
        <w:rPr>
          <w:sz w:val="28"/>
          <w:lang w:val="en-US"/>
        </w:rPr>
        <w:t>AutoDock</w:t>
      </w:r>
      <w:r w:rsidR="00AB62D1" w:rsidRPr="002806A6">
        <w:rPr>
          <w:sz w:val="28"/>
        </w:rPr>
        <w:t xml:space="preserve"> </w:t>
      </w:r>
      <w:r w:rsidR="00AB62D1" w:rsidRPr="002806A6">
        <w:rPr>
          <w:sz w:val="28"/>
          <w:lang w:val="en-US"/>
        </w:rPr>
        <w:sym w:font="Symbol" w:char="F0AE"/>
      </w:r>
      <w:r w:rsidR="00AB62D1" w:rsidRPr="002806A6">
        <w:rPr>
          <w:sz w:val="28"/>
        </w:rPr>
        <w:t xml:space="preserve"> </w:t>
      </w:r>
      <w:r w:rsidR="00AB62D1" w:rsidRPr="002806A6">
        <w:rPr>
          <w:sz w:val="28"/>
          <w:lang w:val="en-US"/>
        </w:rPr>
        <w:t>Make</w:t>
      </w:r>
      <w:r w:rsidR="00AB62D1" w:rsidRPr="002806A6">
        <w:rPr>
          <w:sz w:val="28"/>
        </w:rPr>
        <w:t xml:space="preserve"> </w:t>
      </w:r>
      <w:r w:rsidR="00AB62D1" w:rsidRPr="002806A6">
        <w:rPr>
          <w:sz w:val="28"/>
          <w:lang w:val="en-US"/>
        </w:rPr>
        <w:t>Ligand</w:t>
      </w:r>
      <w:r w:rsidR="00AB62D1">
        <w:rPr>
          <w:sz w:val="28"/>
        </w:rPr>
        <w:t xml:space="preserve">. Αν πάτε στη καρτέλα του </w:t>
      </w:r>
      <w:r w:rsidR="00AB62D1">
        <w:rPr>
          <w:sz w:val="28"/>
          <w:lang w:val="en-US"/>
        </w:rPr>
        <w:t>AutoDock</w:t>
      </w:r>
      <w:r w:rsidR="00AB62D1" w:rsidRPr="002806A6">
        <w:rPr>
          <w:sz w:val="28"/>
        </w:rPr>
        <w:t xml:space="preserve"> στο </w:t>
      </w:r>
      <w:r w:rsidR="00AB62D1">
        <w:rPr>
          <w:sz w:val="28"/>
          <w:lang w:val="en-US"/>
        </w:rPr>
        <w:t>Navigator</w:t>
      </w:r>
      <w:r w:rsidR="00AB62D1">
        <w:rPr>
          <w:sz w:val="28"/>
        </w:rPr>
        <w:t xml:space="preserve"> και κάνετε διπλό κλικ στο «</w:t>
      </w:r>
      <w:r w:rsidR="00AB62D1">
        <w:rPr>
          <w:sz w:val="28"/>
          <w:lang w:val="en-US"/>
        </w:rPr>
        <w:t>ligands</w:t>
      </w:r>
      <w:r w:rsidR="00AB62D1">
        <w:rPr>
          <w:sz w:val="28"/>
        </w:rPr>
        <w:t>»</w:t>
      </w:r>
      <w:r w:rsidR="00AB62D1" w:rsidRPr="002806A6">
        <w:rPr>
          <w:sz w:val="28"/>
        </w:rPr>
        <w:t xml:space="preserve"> </w:t>
      </w:r>
      <w:r w:rsidR="00AB62D1">
        <w:rPr>
          <w:sz w:val="28"/>
        </w:rPr>
        <w:t>ο προσδέτης θα εμφανιστεί στη λίστα. Επιλέγετε το προσδέτη και τη πρωτεΐνη και πατάτε «</w:t>
      </w:r>
      <w:r w:rsidR="00AB62D1" w:rsidRPr="002806A6">
        <w:rPr>
          <w:sz w:val="28"/>
          <w:lang w:val="en-US"/>
        </w:rPr>
        <w:t>Forward</w:t>
      </w:r>
      <w:r w:rsidR="00AB62D1">
        <w:rPr>
          <w:sz w:val="28"/>
        </w:rPr>
        <w:t>» για να συνεχίσετε.</w:t>
      </w:r>
    </w:p>
    <w:p w:rsidR="005D43B5" w:rsidRDefault="005D43B5" w:rsidP="00AB62D1">
      <w:pPr>
        <w:pStyle w:val="a4"/>
        <w:jc w:val="both"/>
        <w:rPr>
          <w:sz w:val="28"/>
        </w:rPr>
      </w:pPr>
    </w:p>
    <w:p w:rsidR="00AB62D1" w:rsidRDefault="00AB62D1" w:rsidP="00AB62D1">
      <w:pPr>
        <w:pStyle w:val="a4"/>
        <w:numPr>
          <w:ilvl w:val="0"/>
          <w:numId w:val="6"/>
        </w:numPr>
        <w:spacing w:after="160" w:line="259" w:lineRule="auto"/>
        <w:jc w:val="both"/>
        <w:rPr>
          <w:sz w:val="28"/>
        </w:rPr>
      </w:pPr>
      <w:r>
        <w:rPr>
          <w:sz w:val="28"/>
        </w:rPr>
        <w:t>Στη συνέχεια επιλέγετε «</w:t>
      </w:r>
      <w:r>
        <w:rPr>
          <w:sz w:val="28"/>
          <w:lang w:val="en-US"/>
        </w:rPr>
        <w:t>Maximize</w:t>
      </w:r>
      <w:r>
        <w:rPr>
          <w:sz w:val="28"/>
        </w:rPr>
        <w:t>»</w:t>
      </w:r>
      <w:r w:rsidRPr="00F6664A">
        <w:rPr>
          <w:sz w:val="28"/>
        </w:rPr>
        <w:t xml:space="preserve"> </w:t>
      </w:r>
      <w:r>
        <w:rPr>
          <w:sz w:val="28"/>
        </w:rPr>
        <w:t>κάτω και δεξιά μέρος, έτσι ώστε να ελεγχθεί ολόκληρη η δομή της πρωτεΐνης για θέσεις πρόσδεσης. Βεβαιωθείτε ότι ο προσδέτης που επιθυμείτε είναι επιλεγμένος στη λίστα στο αριστερά της οθόνης. Σαν επόμενο βήμα, γράφετε τον αριθμό 4 στη παράμετρο «</w:t>
      </w:r>
      <w:r>
        <w:rPr>
          <w:sz w:val="28"/>
          <w:lang w:val="en-US"/>
        </w:rPr>
        <w:t>Exhaustiveness</w:t>
      </w:r>
      <w:r>
        <w:rPr>
          <w:sz w:val="28"/>
        </w:rPr>
        <w:t xml:space="preserve">» για έναν γρήγορο υπολογισμό και επιλέγετε </w:t>
      </w:r>
      <w:r w:rsidRPr="00EB70C6">
        <w:rPr>
          <w:sz w:val="28"/>
        </w:rPr>
        <w:t>«</w:t>
      </w:r>
      <w:r w:rsidRPr="00EB70C6">
        <w:rPr>
          <w:sz w:val="28"/>
          <w:lang w:val="en-US"/>
        </w:rPr>
        <w:t>Forward</w:t>
      </w:r>
      <w:r w:rsidRPr="00EB70C6">
        <w:rPr>
          <w:sz w:val="28"/>
        </w:rPr>
        <w:t>»</w:t>
      </w:r>
      <w:r>
        <w:rPr>
          <w:sz w:val="28"/>
        </w:rPr>
        <w:t>. Ο υπολογισμός της μοριακής πρόσδεσης έχει ξεκινήσει.</w:t>
      </w:r>
    </w:p>
    <w:p w:rsidR="00AB62D1" w:rsidRDefault="00AB62D1" w:rsidP="00AB62D1">
      <w:pPr>
        <w:pStyle w:val="a4"/>
        <w:jc w:val="both"/>
        <w:rPr>
          <w:sz w:val="28"/>
        </w:rPr>
      </w:pPr>
    </w:p>
    <w:p w:rsidR="00AB62D1" w:rsidRDefault="005D43B5" w:rsidP="005D43B5">
      <w:pPr>
        <w:pStyle w:val="a4"/>
        <w:numPr>
          <w:ilvl w:val="0"/>
          <w:numId w:val="7"/>
        </w:numPr>
        <w:spacing w:after="160" w:line="259" w:lineRule="auto"/>
        <w:jc w:val="both"/>
        <w:rPr>
          <w:sz w:val="28"/>
        </w:rPr>
      </w:pPr>
      <w:r>
        <w:rPr>
          <w:noProof/>
          <w:sz w:val="28"/>
          <w:lang w:eastAsia="el-GR"/>
        </w:rPr>
        <w:lastRenderedPageBreak/>
        <w:drawing>
          <wp:anchor distT="0" distB="0" distL="114300" distR="114300" simplePos="0" relativeHeight="251653632" behindDoc="0" locked="0" layoutInCell="1" allowOverlap="1" wp14:anchorId="31AE2081" wp14:editId="0021C770">
            <wp:simplePos x="0" y="0"/>
            <wp:positionH relativeFrom="column">
              <wp:posOffset>1066800</wp:posOffset>
            </wp:positionH>
            <wp:positionV relativeFrom="paragraph">
              <wp:posOffset>1978025</wp:posOffset>
            </wp:positionV>
            <wp:extent cx="3548380" cy="1701165"/>
            <wp:effectExtent l="0" t="0" r="0" b="0"/>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1701165"/>
                    </a:xfrm>
                    <a:prstGeom prst="rect">
                      <a:avLst/>
                    </a:prstGeom>
                    <a:noFill/>
                  </pic:spPr>
                </pic:pic>
              </a:graphicData>
            </a:graphic>
          </wp:anchor>
        </w:drawing>
      </w:r>
      <w:r w:rsidR="00AB62D1">
        <w:rPr>
          <w:sz w:val="28"/>
        </w:rPr>
        <w:t>Στην οθόνη εμφανίζεται ένα παράθυρο στο οποίο υπάρχουν πληροφορίες για τη κατάσταση του υπολογισμού. Αρχικά, το πρόγραμμα αξιολογεί τη πρωτεΐνη για πιθανές θέσεις πρόσδεσης και στη συνέχεια ελέγχει πολλές διαμορφώσεις του προσδέτη όσον αφορά την ενέργεια πρόσδεσής του με τη πρωτεΐνη. Όταν τελειώσει ο υπολογισμός, ανοίγει η καρτέλα «</w:t>
      </w:r>
      <w:r w:rsidR="00AB62D1" w:rsidRPr="00EB70C6">
        <w:rPr>
          <w:sz w:val="28"/>
          <w:lang w:val="en-US"/>
        </w:rPr>
        <w:t>Analyze</w:t>
      </w:r>
      <w:r w:rsidR="00AB62D1" w:rsidRPr="00EB70C6">
        <w:rPr>
          <w:sz w:val="28"/>
        </w:rPr>
        <w:t xml:space="preserve"> </w:t>
      </w:r>
      <w:r w:rsidR="00AB62D1" w:rsidRPr="00EB70C6">
        <w:rPr>
          <w:sz w:val="28"/>
          <w:lang w:val="en-US"/>
        </w:rPr>
        <w:t>Results</w:t>
      </w:r>
      <w:r w:rsidR="00AB62D1">
        <w:rPr>
          <w:sz w:val="28"/>
        </w:rPr>
        <w:t>». Εκεί, θα βρείτε πληροφορίες για την ενέργεια πρόσδεσης των προσδετών.</w:t>
      </w:r>
    </w:p>
    <w:p w:rsidR="005D43B5" w:rsidRPr="005D43B5" w:rsidRDefault="005D43B5" w:rsidP="005D43B5">
      <w:pPr>
        <w:pStyle w:val="a4"/>
        <w:rPr>
          <w:sz w:val="28"/>
        </w:rPr>
      </w:pPr>
    </w:p>
    <w:p w:rsidR="005D43B5" w:rsidRPr="00EB70C6" w:rsidRDefault="005D43B5" w:rsidP="005D43B5">
      <w:pPr>
        <w:pStyle w:val="a4"/>
        <w:spacing w:after="160" w:line="259" w:lineRule="auto"/>
        <w:jc w:val="both"/>
        <w:rPr>
          <w:sz w:val="28"/>
        </w:rPr>
      </w:pPr>
    </w:p>
    <w:p w:rsidR="001905AB" w:rsidRDefault="00AB62D1" w:rsidP="001905AB">
      <w:pPr>
        <w:pStyle w:val="a4"/>
        <w:numPr>
          <w:ilvl w:val="0"/>
          <w:numId w:val="7"/>
        </w:numPr>
        <w:spacing w:after="160" w:line="259" w:lineRule="auto"/>
        <w:jc w:val="both"/>
        <w:rPr>
          <w:sz w:val="28"/>
        </w:rPr>
      </w:pPr>
      <w:r>
        <w:rPr>
          <w:sz w:val="28"/>
        </w:rPr>
        <w:t>Για να ελέγξετε τον τρόπο που συνδέετε ο προσδέτης στη πρωτεΐνη κάνετε κλικ στο «</w:t>
      </w:r>
      <w:r w:rsidRPr="00EB70C6">
        <w:rPr>
          <w:sz w:val="28"/>
        </w:rPr>
        <w:t>3</w:t>
      </w:r>
      <w:r>
        <w:rPr>
          <w:sz w:val="28"/>
          <w:lang w:val="en-US"/>
        </w:rPr>
        <w:t>D</w:t>
      </w:r>
      <w:r w:rsidRPr="00EB70C6">
        <w:rPr>
          <w:sz w:val="28"/>
        </w:rPr>
        <w:t xml:space="preserve"> </w:t>
      </w:r>
      <w:r>
        <w:rPr>
          <w:sz w:val="28"/>
          <w:lang w:val="en-US"/>
        </w:rPr>
        <w:t>Scene</w:t>
      </w:r>
      <w:r>
        <w:rPr>
          <w:sz w:val="28"/>
        </w:rPr>
        <w:t>» στο τμήμα «</w:t>
      </w:r>
      <w:r>
        <w:rPr>
          <w:sz w:val="28"/>
          <w:lang w:val="en-US"/>
        </w:rPr>
        <w:t>View</w:t>
      </w:r>
      <w:r>
        <w:rPr>
          <w:sz w:val="28"/>
        </w:rPr>
        <w:t>»</w:t>
      </w:r>
      <w:r w:rsidRPr="00EB70C6">
        <w:rPr>
          <w:sz w:val="28"/>
        </w:rPr>
        <w:t xml:space="preserve">. </w:t>
      </w:r>
      <w:r w:rsidR="005D43B5">
        <w:rPr>
          <w:sz w:val="28"/>
        </w:rPr>
        <w:t xml:space="preserve">Στο τμήμα </w:t>
      </w:r>
      <w:r>
        <w:rPr>
          <w:sz w:val="28"/>
        </w:rPr>
        <w:t>«</w:t>
      </w:r>
      <w:r>
        <w:rPr>
          <w:sz w:val="28"/>
          <w:lang w:val="en-US"/>
        </w:rPr>
        <w:t>Controls</w:t>
      </w:r>
      <w:r>
        <w:rPr>
          <w:sz w:val="28"/>
        </w:rPr>
        <w:t>» στην επιλογή</w:t>
      </w:r>
      <w:r w:rsidRPr="00363813">
        <w:rPr>
          <w:sz w:val="28"/>
        </w:rPr>
        <w:t xml:space="preserve"> </w:t>
      </w:r>
      <w:r>
        <w:rPr>
          <w:sz w:val="28"/>
        </w:rPr>
        <w:t>«</w:t>
      </w:r>
      <w:r>
        <w:rPr>
          <w:sz w:val="28"/>
          <w:lang w:val="en-US"/>
        </w:rPr>
        <w:t>Analyze</w:t>
      </w:r>
      <w:r w:rsidRPr="00363813">
        <w:rPr>
          <w:sz w:val="28"/>
        </w:rPr>
        <w:t xml:space="preserve"> </w:t>
      </w:r>
      <w:r>
        <w:rPr>
          <w:sz w:val="28"/>
          <w:lang w:val="en-US"/>
        </w:rPr>
        <w:t>Result</w:t>
      </w:r>
      <w:r>
        <w:rPr>
          <w:sz w:val="28"/>
        </w:rPr>
        <w:t>» μπορείτε να επιλέξετε τη διαμόρφωση του προσδέτη που επιθυμείτε να παρατηρήσετε στη τρισδιάστατη μορφή. Στο τμήμα της οθόνης όπου υπάρχουν οι τρισδιάστατες δομές μπορείτε να γυρίσετε τη πρωτεΐνη κρατώντας πατημένο αριστερό κλικ. Έχοντας πατημένο δεξί κλικ ή χρησιμοποιώντας τη ροδέλα του ποντικιού μπορείτε να μεγενθύνετε ή να ελαχιστοποιήσετε τη δομή του συμπλέγματος της πρωτεΐνης με το προσδέτη.</w:t>
      </w:r>
    </w:p>
    <w:p w:rsidR="001905AB" w:rsidRPr="00FE2101" w:rsidRDefault="001905AB" w:rsidP="001905AB">
      <w:pPr>
        <w:pStyle w:val="a4"/>
        <w:spacing w:after="160" w:line="259" w:lineRule="auto"/>
        <w:ind w:left="928"/>
        <w:jc w:val="center"/>
        <w:rPr>
          <w:rFonts w:cstheme="minorHAnsi"/>
          <w:b/>
          <w:sz w:val="32"/>
        </w:rPr>
      </w:pPr>
    </w:p>
    <w:p w:rsidR="00AB62D1" w:rsidRDefault="001905AB" w:rsidP="001905AB">
      <w:pPr>
        <w:pStyle w:val="a4"/>
        <w:spacing w:after="160" w:line="259" w:lineRule="auto"/>
        <w:ind w:left="928"/>
        <w:jc w:val="center"/>
        <w:rPr>
          <w:rFonts w:cstheme="minorHAnsi"/>
          <w:b/>
          <w:sz w:val="32"/>
          <w:lang w:val="en-US"/>
        </w:rPr>
      </w:pPr>
      <w:proofErr w:type="spellStart"/>
      <w:r w:rsidRPr="001905AB">
        <w:rPr>
          <w:rFonts w:cstheme="minorHAnsi"/>
          <w:b/>
          <w:sz w:val="32"/>
          <w:lang w:val="en-US"/>
        </w:rPr>
        <w:t>P</w:t>
      </w:r>
      <w:r w:rsidR="00BB32DD" w:rsidRPr="001905AB">
        <w:rPr>
          <w:rFonts w:cstheme="minorHAnsi"/>
          <w:b/>
          <w:sz w:val="32"/>
          <w:lang w:val="en-US"/>
        </w:rPr>
        <w:t>yMol</w:t>
      </w:r>
      <w:proofErr w:type="spellEnd"/>
    </w:p>
    <w:p w:rsidR="00D71455" w:rsidRPr="001905AB" w:rsidRDefault="00D71455" w:rsidP="001905AB">
      <w:pPr>
        <w:pStyle w:val="a4"/>
        <w:spacing w:after="160" w:line="259" w:lineRule="auto"/>
        <w:ind w:left="928"/>
        <w:jc w:val="center"/>
        <w:rPr>
          <w:sz w:val="40"/>
        </w:rPr>
      </w:pPr>
    </w:p>
    <w:p w:rsidR="00BB32DD" w:rsidRPr="00D71455" w:rsidRDefault="00BB32DD" w:rsidP="00D71455">
      <w:pPr>
        <w:pStyle w:val="a4"/>
        <w:numPr>
          <w:ilvl w:val="0"/>
          <w:numId w:val="8"/>
        </w:numPr>
        <w:jc w:val="both"/>
        <w:rPr>
          <w:sz w:val="28"/>
        </w:rPr>
      </w:pPr>
      <w:r w:rsidRPr="00BB32DD">
        <w:rPr>
          <w:sz w:val="28"/>
        </w:rPr>
        <w:t>Αφού εγκαταστήσετε το PyMol με την εντολή :</w:t>
      </w:r>
      <w:r w:rsidR="001905AB" w:rsidRPr="001905AB">
        <w:rPr>
          <w:sz w:val="28"/>
        </w:rPr>
        <w:t xml:space="preserve">  </w:t>
      </w:r>
      <w:proofErr w:type="spellStart"/>
      <w:r w:rsidRPr="001905AB">
        <w:rPr>
          <w:b/>
          <w:sz w:val="28"/>
        </w:rPr>
        <w:t>fetch</w:t>
      </w:r>
      <w:proofErr w:type="spellEnd"/>
      <w:r w:rsidRPr="001905AB">
        <w:rPr>
          <w:b/>
          <w:sz w:val="28"/>
        </w:rPr>
        <w:t xml:space="preserve"> 6LU7</w:t>
      </w:r>
      <w:r w:rsidR="00D83AA8">
        <w:rPr>
          <w:b/>
          <w:sz w:val="28"/>
        </w:rPr>
        <w:t xml:space="preserve"> </w:t>
      </w:r>
      <w:r w:rsidRPr="00D71455">
        <w:rPr>
          <w:sz w:val="28"/>
        </w:rPr>
        <w:t xml:space="preserve">θα μεταφέρετε την </w:t>
      </w:r>
      <w:proofErr w:type="spellStart"/>
      <w:r w:rsidRPr="00D71455">
        <w:rPr>
          <w:sz w:val="28"/>
        </w:rPr>
        <w:t>πρωτε</w:t>
      </w:r>
      <w:r w:rsidRPr="00D71455">
        <w:rPr>
          <w:rFonts w:cstheme="minorHAnsi"/>
          <w:sz w:val="28"/>
        </w:rPr>
        <w:t>ΐ</w:t>
      </w:r>
      <w:r w:rsidRPr="00D71455">
        <w:rPr>
          <w:sz w:val="28"/>
        </w:rPr>
        <w:t>νη</w:t>
      </w:r>
      <w:proofErr w:type="spellEnd"/>
      <w:r w:rsidRPr="00D71455">
        <w:rPr>
          <w:sz w:val="28"/>
        </w:rPr>
        <w:t xml:space="preserve"> στο πρόγραμμα προσδεμένη με το βιοδραστικό της αναστολέα</w:t>
      </w:r>
    </w:p>
    <w:p w:rsidR="00BB32DD" w:rsidRDefault="00BB32DD" w:rsidP="00BB32DD">
      <w:pPr>
        <w:pStyle w:val="a4"/>
        <w:numPr>
          <w:ilvl w:val="0"/>
          <w:numId w:val="8"/>
        </w:numPr>
        <w:rPr>
          <w:sz w:val="28"/>
        </w:rPr>
      </w:pPr>
      <w:r>
        <w:rPr>
          <w:sz w:val="28"/>
        </w:rPr>
        <w:t>Προσπαθήστε με το αριστερό, μέσο και δεξιό ποντίκι να μετακινήσετε, μεγεθύνετε  το σύμπλοκο.</w:t>
      </w:r>
    </w:p>
    <w:p w:rsidR="00BB32DD" w:rsidRDefault="00D83AA8" w:rsidP="00BB32DD">
      <w:pPr>
        <w:pStyle w:val="a4"/>
        <w:numPr>
          <w:ilvl w:val="0"/>
          <w:numId w:val="8"/>
        </w:numPr>
        <w:jc w:val="both"/>
        <w:rPr>
          <w:sz w:val="28"/>
        </w:rPr>
      </w:pPr>
      <w:r>
        <w:rPr>
          <w:noProof/>
          <w:sz w:val="28"/>
          <w:lang w:eastAsia="el-GR"/>
        </w:rPr>
        <w:lastRenderedPageBreak/>
        <w:drawing>
          <wp:anchor distT="0" distB="0" distL="114300" distR="114300" simplePos="0" relativeHeight="251652608" behindDoc="0" locked="0" layoutInCell="1" allowOverlap="1">
            <wp:simplePos x="0" y="0"/>
            <wp:positionH relativeFrom="column">
              <wp:posOffset>649418</wp:posOffset>
            </wp:positionH>
            <wp:positionV relativeFrom="paragraph">
              <wp:posOffset>1649356</wp:posOffset>
            </wp:positionV>
            <wp:extent cx="4324350" cy="2301875"/>
            <wp:effectExtent l="0" t="0" r="0" b="3175"/>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21_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4350" cy="2301875"/>
                    </a:xfrm>
                    <a:prstGeom prst="rect">
                      <a:avLst/>
                    </a:prstGeom>
                  </pic:spPr>
                </pic:pic>
              </a:graphicData>
            </a:graphic>
            <wp14:sizeRelH relativeFrom="margin">
              <wp14:pctWidth>0</wp14:pctWidth>
            </wp14:sizeRelH>
            <wp14:sizeRelV relativeFrom="margin">
              <wp14:pctHeight>0</wp14:pctHeight>
            </wp14:sizeRelV>
          </wp:anchor>
        </w:drawing>
      </w:r>
      <w:r w:rsidR="00BB32DD">
        <w:rPr>
          <w:sz w:val="28"/>
        </w:rPr>
        <w:t>Στο</w:t>
      </w:r>
      <w:r w:rsidR="00BB32DD" w:rsidRPr="00BB32DD">
        <w:rPr>
          <w:sz w:val="28"/>
        </w:rPr>
        <w:t xml:space="preserve"> </w:t>
      </w:r>
      <w:r w:rsidR="00BB32DD">
        <w:rPr>
          <w:sz w:val="28"/>
          <w:lang w:val="en-US"/>
        </w:rPr>
        <w:t>ASHC</w:t>
      </w:r>
      <w:r w:rsidR="00BB32DD" w:rsidRPr="00BB32DD">
        <w:rPr>
          <w:sz w:val="28"/>
        </w:rPr>
        <w:t xml:space="preserve">, </w:t>
      </w:r>
      <w:r w:rsidR="00BB32DD">
        <w:rPr>
          <w:sz w:val="28"/>
        </w:rPr>
        <w:t>άνω</w:t>
      </w:r>
      <w:r w:rsidR="00BB32DD" w:rsidRPr="00BB32DD">
        <w:rPr>
          <w:sz w:val="28"/>
        </w:rPr>
        <w:t xml:space="preserve"> </w:t>
      </w:r>
      <w:r w:rsidR="00BB32DD">
        <w:rPr>
          <w:sz w:val="28"/>
        </w:rPr>
        <w:t>δεξιά</w:t>
      </w:r>
      <w:r w:rsidR="00BB32DD" w:rsidRPr="00BB32DD">
        <w:rPr>
          <w:sz w:val="28"/>
        </w:rPr>
        <w:t xml:space="preserve"> (</w:t>
      </w:r>
      <w:r w:rsidR="00BB32DD">
        <w:rPr>
          <w:sz w:val="28"/>
          <w:lang w:val="en-US"/>
        </w:rPr>
        <w:t>Action</w:t>
      </w:r>
      <w:r w:rsidR="00BB32DD" w:rsidRPr="00BB32DD">
        <w:rPr>
          <w:sz w:val="28"/>
        </w:rPr>
        <w:t xml:space="preserve">, </w:t>
      </w:r>
      <w:r w:rsidR="00BB32DD">
        <w:rPr>
          <w:sz w:val="28"/>
          <w:lang w:val="en-US"/>
        </w:rPr>
        <w:t>Show</w:t>
      </w:r>
      <w:r w:rsidR="00BB32DD" w:rsidRPr="00BB32DD">
        <w:rPr>
          <w:sz w:val="28"/>
        </w:rPr>
        <w:t xml:space="preserve">, </w:t>
      </w:r>
      <w:r w:rsidR="00BB32DD">
        <w:rPr>
          <w:sz w:val="28"/>
          <w:lang w:val="en-US"/>
        </w:rPr>
        <w:t>Label</w:t>
      </w:r>
      <w:r w:rsidR="00BB32DD" w:rsidRPr="00BB32DD">
        <w:rPr>
          <w:sz w:val="28"/>
        </w:rPr>
        <w:t xml:space="preserve"> </w:t>
      </w:r>
      <w:r w:rsidR="00BB32DD">
        <w:rPr>
          <w:sz w:val="28"/>
          <w:lang w:val="en-US"/>
        </w:rPr>
        <w:t>and</w:t>
      </w:r>
      <w:r w:rsidR="00BB32DD" w:rsidRPr="00BB32DD">
        <w:rPr>
          <w:sz w:val="28"/>
        </w:rPr>
        <w:t xml:space="preserve"> </w:t>
      </w:r>
      <w:r w:rsidR="00BB32DD">
        <w:rPr>
          <w:sz w:val="28"/>
          <w:lang w:val="en-US"/>
        </w:rPr>
        <w:t>Color</w:t>
      </w:r>
      <w:r w:rsidR="00BB32DD" w:rsidRPr="00BB32DD">
        <w:rPr>
          <w:sz w:val="28"/>
        </w:rPr>
        <w:t xml:space="preserve">) </w:t>
      </w:r>
      <w:r w:rsidR="00BB32DD">
        <w:rPr>
          <w:sz w:val="28"/>
        </w:rPr>
        <w:t>μπορείτε</w:t>
      </w:r>
      <w:r w:rsidR="00BB32DD" w:rsidRPr="00BB32DD">
        <w:rPr>
          <w:sz w:val="28"/>
        </w:rPr>
        <w:t xml:space="preserve"> </w:t>
      </w:r>
      <w:r w:rsidR="00BB32DD">
        <w:rPr>
          <w:sz w:val="28"/>
        </w:rPr>
        <w:t>να</w:t>
      </w:r>
      <w:r w:rsidR="00BB32DD" w:rsidRPr="00BB32DD">
        <w:rPr>
          <w:sz w:val="28"/>
        </w:rPr>
        <w:t xml:space="preserve"> </w:t>
      </w:r>
      <w:r w:rsidR="00BB32DD">
        <w:rPr>
          <w:sz w:val="28"/>
        </w:rPr>
        <w:t xml:space="preserve">αλλάξετε την παράστασης της </w:t>
      </w:r>
      <w:proofErr w:type="spellStart"/>
      <w:r w:rsidR="00BB32DD" w:rsidRPr="00BB32DD">
        <w:rPr>
          <w:sz w:val="28"/>
        </w:rPr>
        <w:t>πρωτε</w:t>
      </w:r>
      <w:r w:rsidR="00BB32DD">
        <w:rPr>
          <w:rFonts w:cstheme="minorHAnsi"/>
          <w:sz w:val="28"/>
        </w:rPr>
        <w:t>ΐ</w:t>
      </w:r>
      <w:r w:rsidR="00BB32DD" w:rsidRPr="00BB32DD">
        <w:rPr>
          <w:sz w:val="28"/>
        </w:rPr>
        <w:t>νη</w:t>
      </w:r>
      <w:r w:rsidR="00BB32DD">
        <w:rPr>
          <w:sz w:val="28"/>
        </w:rPr>
        <w:t>ς</w:t>
      </w:r>
      <w:proofErr w:type="spellEnd"/>
      <w:r w:rsidR="00BB32DD">
        <w:rPr>
          <w:sz w:val="28"/>
        </w:rPr>
        <w:t>, να επισημάνετε τμήματα, να χρωματίσετε επίσης τμήματα της, να κρύψετε όποια θέλετε επίσης τμήμα κλπ. Ο μόνος τρόπος να κατανοήσετε τις εφαρμογές είναι να εξασκηθείτε. Δεν υπάρχει περίπτωση να κάνετε κάποια βλάβη στον υπολογιστή σας.</w:t>
      </w:r>
    </w:p>
    <w:p w:rsidR="00D71455" w:rsidRDefault="00D71455" w:rsidP="001905AB">
      <w:pPr>
        <w:pStyle w:val="a4"/>
        <w:jc w:val="both"/>
        <w:rPr>
          <w:sz w:val="28"/>
        </w:rPr>
      </w:pPr>
    </w:p>
    <w:p w:rsidR="00BB32DD" w:rsidRDefault="00BB32DD" w:rsidP="00BB32DD">
      <w:pPr>
        <w:pStyle w:val="a4"/>
        <w:numPr>
          <w:ilvl w:val="0"/>
          <w:numId w:val="8"/>
        </w:numPr>
        <w:jc w:val="both"/>
        <w:rPr>
          <w:sz w:val="28"/>
        </w:rPr>
      </w:pPr>
      <w:r>
        <w:rPr>
          <w:sz w:val="28"/>
        </w:rPr>
        <w:t>Για να αλλάξετε το υπόβαθρο (</w:t>
      </w:r>
      <w:r>
        <w:rPr>
          <w:sz w:val="28"/>
          <w:lang w:val="en-US"/>
        </w:rPr>
        <w:t>background</w:t>
      </w:r>
      <w:r w:rsidRPr="00BB32DD">
        <w:rPr>
          <w:sz w:val="28"/>
        </w:rPr>
        <w:t xml:space="preserve">) </w:t>
      </w:r>
      <w:r>
        <w:rPr>
          <w:sz w:val="28"/>
        </w:rPr>
        <w:t>χρησιμοποιήστε το</w:t>
      </w:r>
    </w:p>
    <w:p w:rsidR="00BB32DD" w:rsidRPr="00BB32DD" w:rsidRDefault="00BB32DD" w:rsidP="00BB32DD">
      <w:pPr>
        <w:pStyle w:val="a4"/>
        <w:jc w:val="both"/>
        <w:rPr>
          <w:sz w:val="28"/>
        </w:rPr>
      </w:pPr>
      <w:r>
        <w:rPr>
          <w:sz w:val="28"/>
          <w:lang w:val="en-US"/>
        </w:rPr>
        <w:t>Display&gt;Background&gt;white</w:t>
      </w:r>
    </w:p>
    <w:p w:rsidR="00BB32DD" w:rsidRDefault="00BB32DD" w:rsidP="00BB32DD">
      <w:pPr>
        <w:pStyle w:val="a4"/>
        <w:numPr>
          <w:ilvl w:val="0"/>
          <w:numId w:val="8"/>
        </w:numPr>
        <w:jc w:val="both"/>
        <w:rPr>
          <w:sz w:val="28"/>
        </w:rPr>
      </w:pPr>
      <w:r>
        <w:rPr>
          <w:sz w:val="28"/>
        </w:rPr>
        <w:t xml:space="preserve">Για να δείτε την αμινοξική αλληλουχία χρησιμοποιήστε το </w:t>
      </w:r>
    </w:p>
    <w:p w:rsidR="00BB32DD" w:rsidRPr="00BB32DD" w:rsidRDefault="00BB32DD" w:rsidP="00BB32DD">
      <w:pPr>
        <w:pStyle w:val="a4"/>
        <w:jc w:val="both"/>
        <w:rPr>
          <w:sz w:val="28"/>
        </w:rPr>
      </w:pPr>
      <w:r>
        <w:rPr>
          <w:sz w:val="28"/>
          <w:lang w:val="en-US"/>
        </w:rPr>
        <w:t>Display</w:t>
      </w:r>
      <w:r w:rsidRPr="00BB32DD">
        <w:rPr>
          <w:sz w:val="28"/>
        </w:rPr>
        <w:t>&gt;</w:t>
      </w:r>
      <w:r>
        <w:rPr>
          <w:sz w:val="28"/>
          <w:lang w:val="en-US"/>
        </w:rPr>
        <w:t>Sequence</w:t>
      </w:r>
    </w:p>
    <w:p w:rsidR="00BB32DD" w:rsidRDefault="001905AB" w:rsidP="00BB32DD">
      <w:pPr>
        <w:pStyle w:val="a4"/>
        <w:jc w:val="both"/>
        <w:rPr>
          <w:sz w:val="28"/>
        </w:rPr>
      </w:pPr>
      <w:r>
        <w:rPr>
          <w:noProof/>
          <w:sz w:val="28"/>
          <w:lang w:eastAsia="el-GR"/>
        </w:rPr>
        <w:drawing>
          <wp:anchor distT="0" distB="0" distL="114300" distR="114300" simplePos="0" relativeHeight="251657728" behindDoc="0" locked="0" layoutInCell="1" allowOverlap="1">
            <wp:simplePos x="0" y="0"/>
            <wp:positionH relativeFrom="column">
              <wp:posOffset>644070</wp:posOffset>
            </wp:positionH>
            <wp:positionV relativeFrom="paragraph">
              <wp:posOffset>1571625</wp:posOffset>
            </wp:positionV>
            <wp:extent cx="4324350" cy="2311596"/>
            <wp:effectExtent l="0" t="0" r="0" b="0"/>
            <wp:wrapTopAndBottom/>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αμινοξικη αλληλουχια_LI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4350" cy="2311596"/>
                    </a:xfrm>
                    <a:prstGeom prst="rect">
                      <a:avLst/>
                    </a:prstGeom>
                  </pic:spPr>
                </pic:pic>
              </a:graphicData>
            </a:graphic>
          </wp:anchor>
        </w:drawing>
      </w:r>
      <w:r w:rsidR="00BB32DD">
        <w:rPr>
          <w:sz w:val="28"/>
        </w:rPr>
        <w:t xml:space="preserve">Μπορείτε να δείτε διάφορα χρώματα σ’ αυτή την </w:t>
      </w:r>
      <w:proofErr w:type="spellStart"/>
      <w:r w:rsidR="00BB32DD">
        <w:rPr>
          <w:sz w:val="28"/>
        </w:rPr>
        <w:t>αμινοξική</w:t>
      </w:r>
      <w:proofErr w:type="spellEnd"/>
      <w:r w:rsidR="00BB32DD">
        <w:rPr>
          <w:sz w:val="28"/>
        </w:rPr>
        <w:t xml:space="preserve"> αλληλουχία.</w:t>
      </w:r>
      <w:r w:rsidRPr="001905AB">
        <w:rPr>
          <w:sz w:val="28"/>
        </w:rPr>
        <w:t xml:space="preserve"> </w:t>
      </w:r>
      <w:r w:rsidRPr="00C25B94">
        <w:rPr>
          <w:sz w:val="28"/>
        </w:rPr>
        <w:t>Για να επιτευχθεί αυτό</w:t>
      </w:r>
      <w:r w:rsidR="00D83AA8" w:rsidRPr="00C25B94">
        <w:rPr>
          <w:sz w:val="28"/>
        </w:rPr>
        <w:t>,</w:t>
      </w:r>
      <w:r w:rsidRPr="00C25B94">
        <w:rPr>
          <w:sz w:val="28"/>
        </w:rPr>
        <w:t xml:space="preserve"> επιλέγετε τα άτομα των αμινοξέων που επιθυμείτε από την </w:t>
      </w:r>
      <w:proofErr w:type="spellStart"/>
      <w:r w:rsidRPr="00C25B94">
        <w:rPr>
          <w:sz w:val="28"/>
        </w:rPr>
        <w:t>αμινοξική</w:t>
      </w:r>
      <w:proofErr w:type="spellEnd"/>
      <w:r w:rsidRPr="00C25B94">
        <w:rPr>
          <w:sz w:val="28"/>
        </w:rPr>
        <w:t xml:space="preserve"> αλληλουχία που βρίσκεται στο πάνω μέρος του «</w:t>
      </w:r>
      <w:r w:rsidRPr="00C25B94">
        <w:rPr>
          <w:sz w:val="28"/>
          <w:lang w:val="en-US"/>
        </w:rPr>
        <w:t>Viewer</w:t>
      </w:r>
      <w:r w:rsidRPr="00C25B94">
        <w:rPr>
          <w:sz w:val="28"/>
        </w:rPr>
        <w:t>». Αυτόματα</w:t>
      </w:r>
      <w:r w:rsidR="00D83AA8" w:rsidRPr="00C25B94">
        <w:rPr>
          <w:sz w:val="28"/>
        </w:rPr>
        <w:t>,</w:t>
      </w:r>
      <w:r w:rsidRPr="00C25B94">
        <w:rPr>
          <w:sz w:val="28"/>
        </w:rPr>
        <w:t xml:space="preserve"> αυτά επιλέγονται στη </w:t>
      </w:r>
      <w:proofErr w:type="spellStart"/>
      <w:r w:rsidRPr="00C25B94">
        <w:rPr>
          <w:sz w:val="28"/>
        </w:rPr>
        <w:t>τριδιάστατη</w:t>
      </w:r>
      <w:proofErr w:type="spellEnd"/>
      <w:r w:rsidRPr="00C25B94">
        <w:rPr>
          <w:sz w:val="28"/>
        </w:rPr>
        <w:t xml:space="preserve"> δομή όπως </w:t>
      </w:r>
      <w:r w:rsidR="00C25B94" w:rsidRPr="00C25B94">
        <w:rPr>
          <w:sz w:val="28"/>
        </w:rPr>
        <w:t xml:space="preserve">δείχνεται </w:t>
      </w:r>
      <w:r w:rsidRPr="00C25B94">
        <w:rPr>
          <w:sz w:val="28"/>
        </w:rPr>
        <w:t>αι και στην εικόνα πιο κάτω.</w:t>
      </w:r>
    </w:p>
    <w:p w:rsidR="001905AB" w:rsidRPr="00D71455" w:rsidRDefault="001905AB" w:rsidP="00BB32DD">
      <w:pPr>
        <w:pStyle w:val="a4"/>
        <w:jc w:val="both"/>
        <w:rPr>
          <w:sz w:val="28"/>
        </w:rPr>
      </w:pPr>
      <w:r w:rsidRPr="00C25B94">
        <w:rPr>
          <w:sz w:val="28"/>
        </w:rPr>
        <w:lastRenderedPageBreak/>
        <w:t>Επίσης, στο δεξί μέρος της οθόνης εμφανίζεται στ</w:t>
      </w:r>
      <w:r w:rsidR="00C25B94" w:rsidRPr="00C25B94">
        <w:rPr>
          <w:sz w:val="28"/>
        </w:rPr>
        <w:t xml:space="preserve">ον </w:t>
      </w:r>
      <w:r w:rsidRPr="00C25B94">
        <w:rPr>
          <w:sz w:val="28"/>
        </w:rPr>
        <w:t xml:space="preserve"> </w:t>
      </w:r>
      <w:r w:rsidR="00C25B94" w:rsidRPr="00C25B94">
        <w:rPr>
          <w:sz w:val="28"/>
        </w:rPr>
        <w:t xml:space="preserve">κατάλογο </w:t>
      </w:r>
      <w:r w:rsidRPr="00C25B94">
        <w:rPr>
          <w:sz w:val="28"/>
        </w:rPr>
        <w:t>με τα μόρια που υπάρχουν στο τμήμα «</w:t>
      </w:r>
      <w:r w:rsidRPr="00C25B94">
        <w:rPr>
          <w:sz w:val="28"/>
          <w:lang w:val="en-US"/>
        </w:rPr>
        <w:t>Viewer</w:t>
      </w:r>
      <w:r w:rsidRPr="00C25B94">
        <w:rPr>
          <w:sz w:val="28"/>
        </w:rPr>
        <w:t xml:space="preserve">» </w:t>
      </w:r>
      <w:r w:rsidR="00D71455" w:rsidRPr="00C25B94">
        <w:rPr>
          <w:sz w:val="28"/>
        </w:rPr>
        <w:t>και η περιοχή που έχετε επιλέξει (</w:t>
      </w:r>
      <w:proofErr w:type="spellStart"/>
      <w:r w:rsidR="00D71455" w:rsidRPr="00C25B94">
        <w:rPr>
          <w:sz w:val="28"/>
          <w:lang w:val="en-US"/>
        </w:rPr>
        <w:t>sele</w:t>
      </w:r>
      <w:proofErr w:type="spellEnd"/>
      <w:r w:rsidR="00D71455" w:rsidRPr="00C25B94">
        <w:rPr>
          <w:sz w:val="28"/>
        </w:rPr>
        <w:t>). Αλλάζετε τα χρώματα ομοίως όπως και πιο πριν στη πρωτεΐνη.</w:t>
      </w:r>
      <w:r w:rsidR="00D71455">
        <w:rPr>
          <w:sz w:val="28"/>
        </w:rPr>
        <w:t xml:space="preserve"> </w:t>
      </w:r>
    </w:p>
    <w:p w:rsidR="00327414" w:rsidRDefault="00327414" w:rsidP="00327414">
      <w:pPr>
        <w:pStyle w:val="a4"/>
        <w:numPr>
          <w:ilvl w:val="0"/>
          <w:numId w:val="8"/>
        </w:numPr>
        <w:jc w:val="both"/>
        <w:rPr>
          <w:sz w:val="28"/>
        </w:rPr>
      </w:pPr>
      <w:r>
        <w:rPr>
          <w:sz w:val="28"/>
        </w:rPr>
        <w:t>Μια πολύ ωραία εφαρμογή είναι να πάτε στο Α (Α</w:t>
      </w:r>
      <w:proofErr w:type="spellStart"/>
      <w:r>
        <w:rPr>
          <w:sz w:val="28"/>
          <w:lang w:val="en-US"/>
        </w:rPr>
        <w:t>ction</w:t>
      </w:r>
      <w:proofErr w:type="spellEnd"/>
      <w:r w:rsidRPr="00327414">
        <w:rPr>
          <w:sz w:val="28"/>
        </w:rPr>
        <w:t xml:space="preserve">) </w:t>
      </w:r>
      <w:r>
        <w:rPr>
          <w:sz w:val="28"/>
        </w:rPr>
        <w:t xml:space="preserve">και μετά στο </w:t>
      </w:r>
      <w:r>
        <w:rPr>
          <w:sz w:val="28"/>
          <w:lang w:val="en-US"/>
        </w:rPr>
        <w:t>preset</w:t>
      </w:r>
      <w:r w:rsidRPr="00327414">
        <w:rPr>
          <w:sz w:val="28"/>
        </w:rPr>
        <w:t xml:space="preserve">. </w:t>
      </w:r>
      <w:r>
        <w:rPr>
          <w:sz w:val="28"/>
        </w:rPr>
        <w:t xml:space="preserve">Δοκιμάστε τις εφαρμογές κυρίως </w:t>
      </w:r>
      <w:r>
        <w:rPr>
          <w:sz w:val="28"/>
          <w:lang w:val="en-US"/>
        </w:rPr>
        <w:t>publication</w:t>
      </w:r>
      <w:r w:rsidRPr="00327414">
        <w:rPr>
          <w:sz w:val="28"/>
        </w:rPr>
        <w:t xml:space="preserve">, </w:t>
      </w:r>
      <w:r>
        <w:rPr>
          <w:sz w:val="28"/>
          <w:lang w:val="en-US"/>
        </w:rPr>
        <w:t>symbol</w:t>
      </w:r>
      <w:r w:rsidRPr="00327414">
        <w:rPr>
          <w:sz w:val="28"/>
        </w:rPr>
        <w:t xml:space="preserve">, </w:t>
      </w:r>
      <w:r>
        <w:rPr>
          <w:sz w:val="28"/>
          <w:lang w:val="en-US"/>
        </w:rPr>
        <w:t>ligands</w:t>
      </w:r>
      <w:r w:rsidRPr="00327414">
        <w:rPr>
          <w:sz w:val="28"/>
        </w:rPr>
        <w:t xml:space="preserve"> </w:t>
      </w:r>
      <w:r>
        <w:rPr>
          <w:sz w:val="28"/>
        </w:rPr>
        <w:t xml:space="preserve">και </w:t>
      </w:r>
      <w:r>
        <w:rPr>
          <w:sz w:val="28"/>
          <w:lang w:val="en-US"/>
        </w:rPr>
        <w:t>technical</w:t>
      </w:r>
      <w:r>
        <w:rPr>
          <w:sz w:val="28"/>
        </w:rPr>
        <w:t xml:space="preserve"> θα παρατηρήσετε ωραιότατες εικόνες!</w:t>
      </w:r>
    </w:p>
    <w:p w:rsidR="00D83AA8" w:rsidRPr="0037301F" w:rsidRDefault="0003459D" w:rsidP="00D83AA8">
      <w:pPr>
        <w:pStyle w:val="a4"/>
        <w:numPr>
          <w:ilvl w:val="0"/>
          <w:numId w:val="9"/>
        </w:numPr>
        <w:jc w:val="both"/>
        <w:rPr>
          <w:sz w:val="28"/>
        </w:rPr>
      </w:pPr>
      <w:r w:rsidRPr="0037301F">
        <w:rPr>
          <w:noProof/>
          <w:sz w:val="28"/>
          <w:lang w:eastAsia="el-GR"/>
        </w:rPr>
        <w:drawing>
          <wp:anchor distT="0" distB="0" distL="114300" distR="114300" simplePos="0" relativeHeight="251658752" behindDoc="0" locked="0" layoutInCell="1" allowOverlap="1" wp14:anchorId="4A9A2F7A" wp14:editId="181C328A">
            <wp:simplePos x="0" y="0"/>
            <wp:positionH relativeFrom="column">
              <wp:posOffset>908237</wp:posOffset>
            </wp:positionH>
            <wp:positionV relativeFrom="paragraph">
              <wp:posOffset>691515</wp:posOffset>
            </wp:positionV>
            <wp:extent cx="4339590" cy="2314575"/>
            <wp:effectExtent l="0" t="0" r="3810" b="9525"/>
            <wp:wrapTopAndBottom/>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blicati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39590" cy="2314575"/>
                    </a:xfrm>
                    <a:prstGeom prst="rect">
                      <a:avLst/>
                    </a:prstGeom>
                  </pic:spPr>
                </pic:pic>
              </a:graphicData>
            </a:graphic>
            <wp14:sizeRelH relativeFrom="margin">
              <wp14:pctWidth>0</wp14:pctWidth>
            </wp14:sizeRelH>
            <wp14:sizeRelV relativeFrom="margin">
              <wp14:pctHeight>0</wp14:pctHeight>
            </wp14:sizeRelV>
          </wp:anchor>
        </w:drawing>
      </w:r>
      <w:r w:rsidR="00D83AA8" w:rsidRPr="0037301F">
        <w:rPr>
          <w:sz w:val="28"/>
          <w:lang w:val="en-US"/>
        </w:rPr>
        <w:t>Publication</w:t>
      </w:r>
      <w:r w:rsidRPr="0037301F">
        <w:rPr>
          <w:sz w:val="28"/>
        </w:rPr>
        <w:t xml:space="preserve"> (με τη συγκεκριμένη εντολή γίνεται αλλαγή χρώματος στη πρωτεΐνη όπως φαίνεται στην εικόνα)</w:t>
      </w:r>
    </w:p>
    <w:p w:rsidR="00D83AA8" w:rsidRPr="0037301F" w:rsidRDefault="00D83AA8" w:rsidP="00D83AA8">
      <w:pPr>
        <w:jc w:val="both"/>
        <w:rPr>
          <w:sz w:val="28"/>
        </w:rPr>
      </w:pPr>
    </w:p>
    <w:p w:rsidR="00D83AA8" w:rsidRPr="0037301F" w:rsidRDefault="0003459D" w:rsidP="00D83AA8">
      <w:pPr>
        <w:pStyle w:val="a4"/>
        <w:numPr>
          <w:ilvl w:val="0"/>
          <w:numId w:val="9"/>
        </w:numPr>
        <w:jc w:val="both"/>
        <w:rPr>
          <w:sz w:val="28"/>
        </w:rPr>
      </w:pPr>
      <w:r w:rsidRPr="0037301F">
        <w:rPr>
          <w:noProof/>
          <w:sz w:val="28"/>
          <w:lang w:eastAsia="el-GR"/>
        </w:rPr>
        <w:drawing>
          <wp:anchor distT="0" distB="0" distL="114300" distR="114300" simplePos="0" relativeHeight="251660800" behindDoc="0" locked="0" layoutInCell="1" allowOverlap="1" wp14:anchorId="0CCB9C19" wp14:editId="7A3014E4">
            <wp:simplePos x="0" y="0"/>
            <wp:positionH relativeFrom="column">
              <wp:posOffset>908237</wp:posOffset>
            </wp:positionH>
            <wp:positionV relativeFrom="paragraph">
              <wp:posOffset>594995</wp:posOffset>
            </wp:positionV>
            <wp:extent cx="4339590" cy="2308225"/>
            <wp:effectExtent l="0" t="0" r="3810" b="0"/>
            <wp:wrapTopAndBottom/>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and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39590" cy="2308225"/>
                    </a:xfrm>
                    <a:prstGeom prst="rect">
                      <a:avLst/>
                    </a:prstGeom>
                  </pic:spPr>
                </pic:pic>
              </a:graphicData>
            </a:graphic>
            <wp14:sizeRelH relativeFrom="margin">
              <wp14:pctWidth>0</wp14:pctWidth>
            </wp14:sizeRelH>
            <wp14:sizeRelV relativeFrom="margin">
              <wp14:pctHeight>0</wp14:pctHeight>
            </wp14:sizeRelV>
          </wp:anchor>
        </w:drawing>
      </w:r>
      <w:r w:rsidRPr="0037301F">
        <w:rPr>
          <w:sz w:val="28"/>
          <w:lang w:val="en-US"/>
        </w:rPr>
        <w:t>Ligands</w:t>
      </w:r>
      <w:r w:rsidRPr="0037301F">
        <w:rPr>
          <w:sz w:val="28"/>
        </w:rPr>
        <w:t xml:space="preserve"> (με αυτή την εντολή επιλέγεται ο προσδέτης, στη συγκεκριμένη εικόνα έχει γίνει αλλαγή του χρώματος του)</w:t>
      </w:r>
    </w:p>
    <w:p w:rsidR="0003459D" w:rsidRPr="0003459D" w:rsidRDefault="0003459D" w:rsidP="0003459D">
      <w:pPr>
        <w:pStyle w:val="a4"/>
        <w:rPr>
          <w:sz w:val="28"/>
        </w:rPr>
      </w:pPr>
    </w:p>
    <w:p w:rsidR="0003459D" w:rsidRPr="0037301F" w:rsidRDefault="0003459D" w:rsidP="0003459D">
      <w:pPr>
        <w:pStyle w:val="a4"/>
        <w:numPr>
          <w:ilvl w:val="0"/>
          <w:numId w:val="9"/>
        </w:numPr>
        <w:jc w:val="both"/>
        <w:rPr>
          <w:sz w:val="28"/>
        </w:rPr>
      </w:pPr>
      <w:r w:rsidRPr="0037301F">
        <w:rPr>
          <w:sz w:val="28"/>
          <w:lang w:val="en-US"/>
        </w:rPr>
        <w:t>Technical</w:t>
      </w:r>
      <w:r w:rsidRPr="0037301F">
        <w:rPr>
          <w:sz w:val="28"/>
        </w:rPr>
        <w:t xml:space="preserve"> (όπως φαίνεται και στην εικόνα με αυτή την ε</w:t>
      </w:r>
      <w:r w:rsidR="00A34CF6" w:rsidRPr="0037301F">
        <w:rPr>
          <w:sz w:val="28"/>
        </w:rPr>
        <w:t xml:space="preserve">ντολή διαφαίνονται οι αλληλεπιδράσεις μεταξύ των </w:t>
      </w:r>
      <w:r w:rsidR="00A34CF6" w:rsidRPr="0037301F">
        <w:rPr>
          <w:sz w:val="28"/>
        </w:rPr>
        <w:lastRenderedPageBreak/>
        <w:t xml:space="preserve">αμινοξέων της πρωτεΐνης καθώς επίσης και της πρωτεΐνης </w:t>
      </w:r>
      <w:r w:rsidR="00A34CF6" w:rsidRPr="0037301F">
        <w:rPr>
          <w:noProof/>
          <w:sz w:val="28"/>
          <w:lang w:eastAsia="el-GR"/>
        </w:rPr>
        <w:drawing>
          <wp:anchor distT="0" distB="0" distL="114300" distR="114300" simplePos="0" relativeHeight="251662848" behindDoc="0" locked="0" layoutInCell="1" allowOverlap="1" wp14:anchorId="5682ADBC" wp14:editId="6E4FDCA9">
            <wp:simplePos x="0" y="0"/>
            <wp:positionH relativeFrom="column">
              <wp:posOffset>972185</wp:posOffset>
            </wp:positionH>
            <wp:positionV relativeFrom="paragraph">
              <wp:posOffset>699060</wp:posOffset>
            </wp:positionV>
            <wp:extent cx="4248785" cy="2259965"/>
            <wp:effectExtent l="0" t="0" r="0" b="6985"/>
            <wp:wrapTopAndBottom/>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chnica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48785" cy="2259965"/>
                    </a:xfrm>
                    <a:prstGeom prst="rect">
                      <a:avLst/>
                    </a:prstGeom>
                  </pic:spPr>
                </pic:pic>
              </a:graphicData>
            </a:graphic>
            <wp14:sizeRelH relativeFrom="margin">
              <wp14:pctWidth>0</wp14:pctWidth>
            </wp14:sizeRelH>
            <wp14:sizeRelV relativeFrom="margin">
              <wp14:pctHeight>0</wp14:pctHeight>
            </wp14:sizeRelV>
          </wp:anchor>
        </w:drawing>
      </w:r>
      <w:r w:rsidR="00A34CF6" w:rsidRPr="0037301F">
        <w:rPr>
          <w:sz w:val="28"/>
        </w:rPr>
        <w:t>με το προσδέτη</w:t>
      </w:r>
      <w:r w:rsidRPr="0037301F">
        <w:rPr>
          <w:sz w:val="28"/>
        </w:rPr>
        <w:t>)</w:t>
      </w:r>
    </w:p>
    <w:p w:rsidR="00A34CF6" w:rsidRPr="00A34CF6" w:rsidRDefault="00A34CF6" w:rsidP="00A34CF6">
      <w:pPr>
        <w:pStyle w:val="a4"/>
        <w:rPr>
          <w:sz w:val="28"/>
        </w:rPr>
      </w:pPr>
      <w:bookmarkStart w:id="0" w:name="_GoBack"/>
      <w:bookmarkEnd w:id="0"/>
    </w:p>
    <w:p w:rsidR="00327414" w:rsidRDefault="00327414" w:rsidP="00327414">
      <w:pPr>
        <w:pStyle w:val="a4"/>
        <w:numPr>
          <w:ilvl w:val="0"/>
          <w:numId w:val="8"/>
        </w:numPr>
        <w:jc w:val="both"/>
        <w:rPr>
          <w:sz w:val="28"/>
        </w:rPr>
      </w:pPr>
      <w:r>
        <w:rPr>
          <w:sz w:val="28"/>
        </w:rPr>
        <w:t>Γνωρίζετε ότι υπάρχουν και αρκετές εντολές οι οποίες δίνουν πολλές ακόμη δυνατότητες εάν θέλετε να εξασκηθείτε.</w:t>
      </w:r>
    </w:p>
    <w:p w:rsidR="00327414" w:rsidRDefault="00327414" w:rsidP="00327414">
      <w:pPr>
        <w:pStyle w:val="a4"/>
        <w:jc w:val="both"/>
        <w:rPr>
          <w:sz w:val="28"/>
        </w:rPr>
      </w:pPr>
      <w:r>
        <w:rPr>
          <w:sz w:val="28"/>
        </w:rPr>
        <w:t>Απλώς γράφονται κάποιες ενδεικτικές</w:t>
      </w:r>
      <w:r w:rsidRPr="00327414">
        <w:rPr>
          <w:sz w:val="28"/>
        </w:rPr>
        <w:t xml:space="preserve"> </w:t>
      </w:r>
      <w:r>
        <w:rPr>
          <w:sz w:val="28"/>
        </w:rPr>
        <w:t>και παρατηρείστε τι κάνουν.</w:t>
      </w:r>
    </w:p>
    <w:p w:rsidR="00327414" w:rsidRPr="00B0152E" w:rsidRDefault="00327414" w:rsidP="00327414">
      <w:pPr>
        <w:pStyle w:val="a4"/>
        <w:jc w:val="both"/>
        <w:rPr>
          <w:sz w:val="28"/>
          <w:lang w:val="en-US"/>
        </w:rPr>
      </w:pPr>
      <w:proofErr w:type="spellStart"/>
      <w:proofErr w:type="gramStart"/>
      <w:r>
        <w:rPr>
          <w:sz w:val="28"/>
          <w:lang w:val="en-US"/>
        </w:rPr>
        <w:t>show</w:t>
      </w:r>
      <w:r w:rsidRPr="00B0152E">
        <w:rPr>
          <w:sz w:val="28"/>
          <w:lang w:val="en-US"/>
        </w:rPr>
        <w:t>^</w:t>
      </w:r>
      <w:proofErr w:type="gramEnd"/>
      <w:r>
        <w:rPr>
          <w:sz w:val="28"/>
          <w:lang w:val="en-US"/>
        </w:rPr>
        <w:t>ribbon</w:t>
      </w:r>
      <w:proofErr w:type="spellEnd"/>
      <w:r>
        <w:rPr>
          <w:sz w:val="28"/>
          <w:lang w:val="en-US"/>
        </w:rPr>
        <w:t xml:space="preserve">  </w:t>
      </w:r>
    </w:p>
    <w:p w:rsidR="00327414" w:rsidRDefault="00327414" w:rsidP="00327414">
      <w:pPr>
        <w:pStyle w:val="a4"/>
        <w:jc w:val="both"/>
        <w:rPr>
          <w:sz w:val="28"/>
          <w:lang w:val="en-US"/>
        </w:rPr>
      </w:pPr>
      <w:proofErr w:type="spellStart"/>
      <w:proofErr w:type="gramStart"/>
      <w:r>
        <w:rPr>
          <w:sz w:val="28"/>
          <w:lang w:val="en-US"/>
        </w:rPr>
        <w:t>color^</w:t>
      </w:r>
      <w:proofErr w:type="gramEnd"/>
      <w:r>
        <w:rPr>
          <w:sz w:val="28"/>
          <w:lang w:val="en-US"/>
        </w:rPr>
        <w:t>red</w:t>
      </w:r>
      <w:proofErr w:type="spellEnd"/>
    </w:p>
    <w:p w:rsidR="00327414" w:rsidRDefault="00327414" w:rsidP="00327414">
      <w:pPr>
        <w:pStyle w:val="a4"/>
        <w:jc w:val="both"/>
        <w:rPr>
          <w:sz w:val="28"/>
          <w:lang w:val="en-US"/>
        </w:rPr>
      </w:pPr>
      <w:proofErr w:type="spellStart"/>
      <w:proofErr w:type="gramStart"/>
      <w:r>
        <w:rPr>
          <w:sz w:val="28"/>
          <w:lang w:val="en-US"/>
        </w:rPr>
        <w:t>hide^</w:t>
      </w:r>
      <w:proofErr w:type="gramEnd"/>
      <w:r>
        <w:rPr>
          <w:sz w:val="28"/>
          <w:lang w:val="en-US"/>
        </w:rPr>
        <w:t>lines</w:t>
      </w:r>
      <w:proofErr w:type="spellEnd"/>
    </w:p>
    <w:p w:rsidR="00D42455" w:rsidRDefault="00A34CF6" w:rsidP="00327414">
      <w:pPr>
        <w:pStyle w:val="a4"/>
        <w:jc w:val="both"/>
        <w:rPr>
          <w:sz w:val="28"/>
        </w:rPr>
      </w:pPr>
      <w:r>
        <w:rPr>
          <w:noProof/>
          <w:sz w:val="28"/>
          <w:lang w:eastAsia="el-GR"/>
        </w:rPr>
        <w:drawing>
          <wp:anchor distT="0" distB="0" distL="114300" distR="114300" simplePos="0" relativeHeight="251664896" behindDoc="0" locked="0" layoutInCell="1" allowOverlap="1">
            <wp:simplePos x="0" y="0"/>
            <wp:positionH relativeFrom="column">
              <wp:posOffset>704850</wp:posOffset>
            </wp:positionH>
            <wp:positionV relativeFrom="paragraph">
              <wp:posOffset>629285</wp:posOffset>
            </wp:positionV>
            <wp:extent cx="4391025" cy="303661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rotWithShape="1">
                    <a:blip r:embed="rId37">
                      <a:extLst>
                        <a:ext uri="{28A0092B-C50C-407E-A947-70E740481C1C}">
                          <a14:useLocalDpi xmlns:a14="http://schemas.microsoft.com/office/drawing/2010/main" val="0"/>
                        </a:ext>
                      </a:extLst>
                    </a:blip>
                    <a:srcRect l="11212" t="13260" r="5425" b="9879"/>
                    <a:stretch/>
                  </pic:blipFill>
                  <pic:spPr bwMode="auto">
                    <a:xfrm>
                      <a:off x="0" y="0"/>
                      <a:ext cx="4391025" cy="3036614"/>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D42455">
        <w:rPr>
          <w:sz w:val="28"/>
          <w:lang w:val="en-US"/>
        </w:rPr>
        <w:t>ray</w:t>
      </w:r>
      <w:proofErr w:type="gramEnd"/>
      <w:r w:rsidR="00D42455" w:rsidRPr="00D42455">
        <w:rPr>
          <w:sz w:val="28"/>
        </w:rPr>
        <w:t xml:space="preserve"> 800,600 (</w:t>
      </w:r>
      <w:r w:rsidR="00D42455">
        <w:rPr>
          <w:sz w:val="28"/>
        </w:rPr>
        <w:t>για να δημιουργείτε εικόνες ωραίες στην περιοχή που θέλετε, όπως το παράδειγμα!)</w:t>
      </w:r>
    </w:p>
    <w:p w:rsidR="00D42455" w:rsidRPr="00D42455" w:rsidRDefault="00D42455" w:rsidP="00327414">
      <w:pPr>
        <w:pStyle w:val="a4"/>
        <w:jc w:val="both"/>
        <w:rPr>
          <w:sz w:val="28"/>
        </w:rPr>
      </w:pPr>
    </w:p>
    <w:p w:rsidR="00BB32DD" w:rsidRPr="00BB32DD" w:rsidRDefault="00BB32DD" w:rsidP="00BB32DD">
      <w:pPr>
        <w:pStyle w:val="a4"/>
        <w:jc w:val="both"/>
        <w:rPr>
          <w:sz w:val="28"/>
        </w:rPr>
      </w:pPr>
    </w:p>
    <w:p w:rsidR="00BB32DD" w:rsidRPr="007E43B5" w:rsidRDefault="001905AB" w:rsidP="00BB32DD">
      <w:pPr>
        <w:pStyle w:val="a4"/>
        <w:rPr>
          <w:rFonts w:cstheme="minorHAnsi"/>
        </w:rPr>
      </w:pPr>
      <w:r>
        <w:rPr>
          <w:rFonts w:cstheme="minorHAnsi"/>
          <w:noProof/>
          <w:lang w:eastAsia="el-GR"/>
        </w:rPr>
        <w:drawing>
          <wp:anchor distT="0" distB="0" distL="114300" distR="114300" simplePos="0" relativeHeight="251649536" behindDoc="0" locked="0" layoutInCell="1" allowOverlap="1">
            <wp:simplePos x="0" y="0"/>
            <wp:positionH relativeFrom="column">
              <wp:posOffset>828675</wp:posOffset>
            </wp:positionH>
            <wp:positionV relativeFrom="paragraph">
              <wp:posOffset>520065</wp:posOffset>
            </wp:positionV>
            <wp:extent cx="3990975" cy="3171825"/>
            <wp:effectExtent l="0" t="0" r="952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rotWithShape="1">
                    <a:blip r:embed="rId38">
                      <a:extLst>
                        <a:ext uri="{28A0092B-C50C-407E-A947-70E740481C1C}">
                          <a14:useLocalDpi xmlns:a14="http://schemas.microsoft.com/office/drawing/2010/main" val="0"/>
                        </a:ext>
                      </a:extLst>
                    </a:blip>
                    <a:srcRect l="18264" t="8193" r="5967" b="11525"/>
                    <a:stretch/>
                  </pic:blipFill>
                  <pic:spPr bwMode="auto">
                    <a:xfrm>
                      <a:off x="0" y="0"/>
                      <a:ext cx="3990975" cy="3171825"/>
                    </a:xfrm>
                    <a:prstGeom prst="rect">
                      <a:avLst/>
                    </a:prstGeom>
                    <a:ln>
                      <a:noFill/>
                    </a:ln>
                    <a:extLst>
                      <a:ext uri="{53640926-AAD7-44D8-BBD7-CCE9431645EC}">
                        <a14:shadowObscured xmlns:a14="http://schemas.microsoft.com/office/drawing/2010/main"/>
                      </a:ext>
                    </a:extLst>
                  </pic:spPr>
                </pic:pic>
              </a:graphicData>
            </a:graphic>
          </wp:anchor>
        </w:drawing>
      </w:r>
      <w:r w:rsidR="007E43B5" w:rsidRPr="007E43B5">
        <w:rPr>
          <w:rFonts w:cstheme="minorHAnsi"/>
        </w:rPr>
        <w:t xml:space="preserve">Η πιο κάτω εικόνα δημιουργήθηκε με το </w:t>
      </w:r>
      <w:r w:rsidR="007E43B5" w:rsidRPr="007E43B5">
        <w:rPr>
          <w:rFonts w:cstheme="minorHAnsi"/>
          <w:lang w:val="en-US"/>
        </w:rPr>
        <w:t>preset</w:t>
      </w:r>
      <w:r w:rsidR="007E43B5" w:rsidRPr="007E43B5">
        <w:rPr>
          <w:rFonts w:cstheme="minorHAnsi"/>
        </w:rPr>
        <w:t>-</w:t>
      </w:r>
      <w:r w:rsidR="007E43B5" w:rsidRPr="007E43B5">
        <w:rPr>
          <w:rFonts w:cstheme="minorHAnsi"/>
          <w:lang w:val="en-US"/>
        </w:rPr>
        <w:t>ligands</w:t>
      </w:r>
      <w:r w:rsidR="007E43B5" w:rsidRPr="007E43B5">
        <w:rPr>
          <w:rFonts w:cstheme="minorHAnsi"/>
        </w:rPr>
        <w:t xml:space="preserve"> και </w:t>
      </w:r>
      <w:r w:rsidR="007E43B5" w:rsidRPr="007E43B5">
        <w:rPr>
          <w:rFonts w:cstheme="minorHAnsi"/>
          <w:lang w:val="en-US"/>
        </w:rPr>
        <w:t>background</w:t>
      </w:r>
      <w:r w:rsidR="007E43B5" w:rsidRPr="007E43B5">
        <w:rPr>
          <w:rFonts w:cstheme="minorHAnsi"/>
        </w:rPr>
        <w:t xml:space="preserve"> </w:t>
      </w:r>
      <w:r w:rsidR="007E43B5" w:rsidRPr="007E43B5">
        <w:rPr>
          <w:rFonts w:cstheme="minorHAnsi"/>
          <w:lang w:val="en-US"/>
        </w:rPr>
        <w:t>white</w:t>
      </w:r>
      <w:r w:rsidR="007E43B5" w:rsidRPr="007E43B5">
        <w:rPr>
          <w:rFonts w:cstheme="minorHAnsi"/>
        </w:rPr>
        <w:t>. Προσπαθήστε να την αναπαραγάγετε!</w:t>
      </w:r>
    </w:p>
    <w:p w:rsidR="00AB62D1" w:rsidRDefault="00AB62D1">
      <w:pPr>
        <w:rPr>
          <w:rFonts w:cstheme="minorHAnsi"/>
        </w:rPr>
      </w:pPr>
    </w:p>
    <w:p w:rsidR="00B0152E" w:rsidRDefault="00B0152E">
      <w:pPr>
        <w:rPr>
          <w:rFonts w:cstheme="minorHAnsi"/>
        </w:rPr>
      </w:pPr>
    </w:p>
    <w:p w:rsidR="00B0152E" w:rsidRDefault="00B0152E">
      <w:pPr>
        <w:rPr>
          <w:rFonts w:cstheme="minorHAnsi"/>
        </w:rPr>
      </w:pPr>
    </w:p>
    <w:p w:rsidR="00B0152E" w:rsidRDefault="00B0152E">
      <w:pPr>
        <w:rPr>
          <w:rFonts w:cstheme="minorHAnsi"/>
        </w:rPr>
      </w:pPr>
    </w:p>
    <w:p w:rsidR="00B0152E" w:rsidRDefault="00B0152E">
      <w:pPr>
        <w:rPr>
          <w:rFonts w:cstheme="minorHAnsi"/>
        </w:rPr>
      </w:pPr>
    </w:p>
    <w:p w:rsidR="00B0152E" w:rsidRDefault="00B0152E">
      <w:pPr>
        <w:rPr>
          <w:rFonts w:cstheme="minorHAnsi"/>
        </w:rPr>
      </w:pPr>
    </w:p>
    <w:p w:rsidR="00B0152E" w:rsidRPr="00B0152E" w:rsidRDefault="00B0152E">
      <w:pPr>
        <w:rPr>
          <w:rFonts w:cstheme="minorHAnsi"/>
        </w:rPr>
      </w:pPr>
      <w:r>
        <w:rPr>
          <w:rFonts w:cstheme="minorHAnsi"/>
        </w:rPr>
        <w:t>Στο</w:t>
      </w:r>
      <w:r w:rsidRPr="00B0152E">
        <w:rPr>
          <w:rFonts w:cstheme="minorHAnsi"/>
        </w:rPr>
        <w:t xml:space="preserve">  </w:t>
      </w:r>
      <w:r>
        <w:rPr>
          <w:rFonts w:cstheme="minorHAnsi"/>
          <w:lang w:val="en-US"/>
        </w:rPr>
        <w:t>Swiss</w:t>
      </w:r>
      <w:r w:rsidRPr="00B0152E">
        <w:rPr>
          <w:rFonts w:cstheme="minorHAnsi"/>
        </w:rPr>
        <w:t xml:space="preserve"> </w:t>
      </w:r>
      <w:r>
        <w:rPr>
          <w:rFonts w:cstheme="minorHAnsi"/>
          <w:lang w:val="en-US"/>
        </w:rPr>
        <w:t>Target</w:t>
      </w:r>
      <w:r w:rsidRPr="00B0152E">
        <w:rPr>
          <w:rFonts w:cstheme="minorHAnsi"/>
        </w:rPr>
        <w:t xml:space="preserve"> </w:t>
      </w:r>
      <w:r>
        <w:rPr>
          <w:rFonts w:cstheme="minorHAnsi"/>
          <w:lang w:val="en-US"/>
        </w:rPr>
        <w:t>Prediction</w:t>
      </w:r>
      <w:r w:rsidRPr="00B0152E">
        <w:rPr>
          <w:rFonts w:cstheme="minorHAnsi"/>
        </w:rPr>
        <w:t xml:space="preserve"> </w:t>
      </w:r>
      <w:r>
        <w:rPr>
          <w:rFonts w:cstheme="minorHAnsi"/>
        </w:rPr>
        <w:t>αφού</w:t>
      </w:r>
      <w:r w:rsidRPr="00B0152E">
        <w:rPr>
          <w:rFonts w:cstheme="minorHAnsi"/>
        </w:rPr>
        <w:t xml:space="preserve"> </w:t>
      </w:r>
      <w:r>
        <w:rPr>
          <w:rFonts w:cstheme="minorHAnsi"/>
        </w:rPr>
        <w:t xml:space="preserve">ζωγραφίσετε τα μόρια σας παρατηρείστε σε ποιους υποδοχείς μπορούν να προσδέσουν. Φωτογραφίστε και ενσωματώστε τα αποτελέσματα τας. Η φωτογραφία θα περιέχει εικόνα όπως την παρακάτω. </w:t>
      </w:r>
    </w:p>
    <w:p w:rsidR="00B0152E" w:rsidRDefault="00B0152E">
      <w:pPr>
        <w:rPr>
          <w:rFonts w:cstheme="minorHAnsi"/>
        </w:rPr>
      </w:pPr>
      <w:r>
        <w:rPr>
          <w:noProof/>
          <w:lang w:eastAsia="el-GR"/>
        </w:rPr>
        <w:lastRenderedPageBreak/>
        <w:drawing>
          <wp:inline distT="0" distB="0" distL="0" distR="0" wp14:anchorId="4F0126F3" wp14:editId="07DB70E0">
            <wp:extent cx="5269269" cy="28289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4502"/>
                    <a:stretch/>
                  </pic:blipFill>
                  <pic:spPr bwMode="auto">
                    <a:xfrm>
                      <a:off x="0" y="0"/>
                      <a:ext cx="5274310" cy="2831631"/>
                    </a:xfrm>
                    <a:prstGeom prst="rect">
                      <a:avLst/>
                    </a:prstGeom>
                    <a:ln>
                      <a:noFill/>
                    </a:ln>
                    <a:extLst>
                      <a:ext uri="{53640926-AAD7-44D8-BBD7-CCE9431645EC}">
                        <a14:shadowObscured xmlns:a14="http://schemas.microsoft.com/office/drawing/2010/main"/>
                      </a:ext>
                    </a:extLst>
                  </pic:spPr>
                </pic:pic>
              </a:graphicData>
            </a:graphic>
          </wp:inline>
        </w:drawing>
      </w:r>
    </w:p>
    <w:p w:rsidR="00B0152E" w:rsidRPr="00BB32DD" w:rsidRDefault="00B0152E">
      <w:pPr>
        <w:rPr>
          <w:rFonts w:cstheme="minorHAnsi"/>
        </w:rPr>
      </w:pPr>
      <w:r>
        <w:rPr>
          <w:noProof/>
          <w:lang w:eastAsia="el-GR"/>
        </w:rPr>
        <w:drawing>
          <wp:inline distT="0" distB="0" distL="0" distR="0" wp14:anchorId="1975187B" wp14:editId="6C94A2E0">
            <wp:extent cx="5449707" cy="3686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116" t="4180" r="13562" b="6398"/>
                    <a:stretch/>
                  </pic:blipFill>
                  <pic:spPr bwMode="auto">
                    <a:xfrm>
                      <a:off x="0" y="0"/>
                      <a:ext cx="5456935" cy="3691064"/>
                    </a:xfrm>
                    <a:prstGeom prst="rect">
                      <a:avLst/>
                    </a:prstGeom>
                    <a:ln>
                      <a:noFill/>
                    </a:ln>
                    <a:extLst>
                      <a:ext uri="{53640926-AAD7-44D8-BBD7-CCE9431645EC}">
                        <a14:shadowObscured xmlns:a14="http://schemas.microsoft.com/office/drawing/2010/main"/>
                      </a:ext>
                    </a:extLst>
                  </pic:spPr>
                </pic:pic>
              </a:graphicData>
            </a:graphic>
          </wp:inline>
        </w:drawing>
      </w:r>
    </w:p>
    <w:sectPr w:rsidR="00B0152E" w:rsidRPr="00BB32D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173B"/>
    <w:multiLevelType w:val="hybridMultilevel"/>
    <w:tmpl w:val="66D80182"/>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33A02E9B"/>
    <w:multiLevelType w:val="hybridMultilevel"/>
    <w:tmpl w:val="BB9A7DC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3EA042BC"/>
    <w:multiLevelType w:val="hybridMultilevel"/>
    <w:tmpl w:val="F48AD612"/>
    <w:lvl w:ilvl="0" w:tplc="7E62F642">
      <w:start w:val="9"/>
      <w:numFmt w:val="decimal"/>
      <w:lvlText w:val="%1."/>
      <w:lvlJc w:val="left"/>
      <w:pPr>
        <w:ind w:left="928"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5006478F"/>
    <w:multiLevelType w:val="hybridMultilevel"/>
    <w:tmpl w:val="DA70AF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0A33A2D"/>
    <w:multiLevelType w:val="hybridMultilevel"/>
    <w:tmpl w:val="D5966FFA"/>
    <w:lvl w:ilvl="0" w:tplc="34667AC6">
      <w:start w:val="1"/>
      <w:numFmt w:val="decimal"/>
      <w:lvlText w:val="%1."/>
      <w:lvlJc w:val="left"/>
      <w:pPr>
        <w:ind w:left="361" w:hanging="360"/>
      </w:pPr>
      <w:rPr>
        <w:rFonts w:asciiTheme="minorHAnsi" w:eastAsiaTheme="minorHAnsi" w:hAnsiTheme="minorHAnsi" w:cstheme="minorBidi"/>
        <w:b w:val="0"/>
        <w:sz w:val="22"/>
        <w:szCs w:val="22"/>
      </w:rPr>
    </w:lvl>
    <w:lvl w:ilvl="1" w:tplc="04080019" w:tentative="1">
      <w:start w:val="1"/>
      <w:numFmt w:val="lowerLetter"/>
      <w:lvlText w:val="%2."/>
      <w:lvlJc w:val="left"/>
      <w:pPr>
        <w:ind w:left="1081" w:hanging="360"/>
      </w:pPr>
    </w:lvl>
    <w:lvl w:ilvl="2" w:tplc="0408001B" w:tentative="1">
      <w:start w:val="1"/>
      <w:numFmt w:val="lowerRoman"/>
      <w:lvlText w:val="%3."/>
      <w:lvlJc w:val="right"/>
      <w:pPr>
        <w:ind w:left="1801" w:hanging="180"/>
      </w:pPr>
    </w:lvl>
    <w:lvl w:ilvl="3" w:tplc="0408000F" w:tentative="1">
      <w:start w:val="1"/>
      <w:numFmt w:val="decimal"/>
      <w:lvlText w:val="%4."/>
      <w:lvlJc w:val="left"/>
      <w:pPr>
        <w:ind w:left="2521" w:hanging="360"/>
      </w:pPr>
    </w:lvl>
    <w:lvl w:ilvl="4" w:tplc="04080019" w:tentative="1">
      <w:start w:val="1"/>
      <w:numFmt w:val="lowerLetter"/>
      <w:lvlText w:val="%5."/>
      <w:lvlJc w:val="left"/>
      <w:pPr>
        <w:ind w:left="3241" w:hanging="360"/>
      </w:pPr>
    </w:lvl>
    <w:lvl w:ilvl="5" w:tplc="0408001B" w:tentative="1">
      <w:start w:val="1"/>
      <w:numFmt w:val="lowerRoman"/>
      <w:lvlText w:val="%6."/>
      <w:lvlJc w:val="right"/>
      <w:pPr>
        <w:ind w:left="3961" w:hanging="180"/>
      </w:pPr>
    </w:lvl>
    <w:lvl w:ilvl="6" w:tplc="0408000F" w:tentative="1">
      <w:start w:val="1"/>
      <w:numFmt w:val="decimal"/>
      <w:lvlText w:val="%7."/>
      <w:lvlJc w:val="left"/>
      <w:pPr>
        <w:ind w:left="4681" w:hanging="360"/>
      </w:pPr>
    </w:lvl>
    <w:lvl w:ilvl="7" w:tplc="04080019" w:tentative="1">
      <w:start w:val="1"/>
      <w:numFmt w:val="lowerLetter"/>
      <w:lvlText w:val="%8."/>
      <w:lvlJc w:val="left"/>
      <w:pPr>
        <w:ind w:left="5401" w:hanging="360"/>
      </w:pPr>
    </w:lvl>
    <w:lvl w:ilvl="8" w:tplc="0408001B" w:tentative="1">
      <w:start w:val="1"/>
      <w:numFmt w:val="lowerRoman"/>
      <w:lvlText w:val="%9."/>
      <w:lvlJc w:val="right"/>
      <w:pPr>
        <w:ind w:left="6121" w:hanging="180"/>
      </w:pPr>
    </w:lvl>
  </w:abstractNum>
  <w:abstractNum w:abstractNumId="5">
    <w:nsid w:val="5AB939E8"/>
    <w:multiLevelType w:val="hybridMultilevel"/>
    <w:tmpl w:val="76ECC6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63B86904"/>
    <w:multiLevelType w:val="hybridMultilevel"/>
    <w:tmpl w:val="3BDEFE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6E50412C"/>
    <w:multiLevelType w:val="hybridMultilevel"/>
    <w:tmpl w:val="EEEA0C56"/>
    <w:lvl w:ilvl="0" w:tplc="04080015">
      <w:start w:val="1"/>
      <w:numFmt w:val="upperLetter"/>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A01504B"/>
    <w:multiLevelType w:val="hybridMultilevel"/>
    <w:tmpl w:val="66509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6"/>
  </w:num>
  <w:num w:numId="5">
    <w:abstractNumId w:val="4"/>
  </w:num>
  <w:num w:numId="6">
    <w:abstractNumId w:val="5"/>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841"/>
    <w:rsid w:val="0003459D"/>
    <w:rsid w:val="001905AB"/>
    <w:rsid w:val="001A0432"/>
    <w:rsid w:val="001D5035"/>
    <w:rsid w:val="00267137"/>
    <w:rsid w:val="00327414"/>
    <w:rsid w:val="0037301F"/>
    <w:rsid w:val="00491841"/>
    <w:rsid w:val="004A1B51"/>
    <w:rsid w:val="004E6370"/>
    <w:rsid w:val="005D43B5"/>
    <w:rsid w:val="00680E6D"/>
    <w:rsid w:val="006A0D9C"/>
    <w:rsid w:val="006C74B0"/>
    <w:rsid w:val="00793726"/>
    <w:rsid w:val="007E43B5"/>
    <w:rsid w:val="00830EE5"/>
    <w:rsid w:val="008B33E3"/>
    <w:rsid w:val="009A1841"/>
    <w:rsid w:val="00A239BA"/>
    <w:rsid w:val="00A34CF6"/>
    <w:rsid w:val="00AA2016"/>
    <w:rsid w:val="00AB62D1"/>
    <w:rsid w:val="00AF1FCC"/>
    <w:rsid w:val="00B0152E"/>
    <w:rsid w:val="00B22F3E"/>
    <w:rsid w:val="00B86D19"/>
    <w:rsid w:val="00BB32DD"/>
    <w:rsid w:val="00BF51BC"/>
    <w:rsid w:val="00C118A8"/>
    <w:rsid w:val="00C150E0"/>
    <w:rsid w:val="00C25B94"/>
    <w:rsid w:val="00C30A74"/>
    <w:rsid w:val="00D42455"/>
    <w:rsid w:val="00D71455"/>
    <w:rsid w:val="00D83AA8"/>
    <w:rsid w:val="00FE210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184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A1841"/>
    <w:rPr>
      <w:rFonts w:ascii="Tahoma" w:hAnsi="Tahoma" w:cs="Tahoma"/>
      <w:sz w:val="16"/>
      <w:szCs w:val="16"/>
    </w:rPr>
  </w:style>
  <w:style w:type="character" w:styleId="-">
    <w:name w:val="Hyperlink"/>
    <w:basedOn w:val="a0"/>
    <w:uiPriority w:val="99"/>
    <w:unhideWhenUsed/>
    <w:rsid w:val="008B33E3"/>
    <w:rPr>
      <w:color w:val="0000FF" w:themeColor="hyperlink"/>
      <w:u w:val="single"/>
    </w:rPr>
  </w:style>
  <w:style w:type="paragraph" w:styleId="a4">
    <w:name w:val="List Paragraph"/>
    <w:basedOn w:val="a"/>
    <w:uiPriority w:val="34"/>
    <w:qFormat/>
    <w:rsid w:val="00AA20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184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A1841"/>
    <w:rPr>
      <w:rFonts w:ascii="Tahoma" w:hAnsi="Tahoma" w:cs="Tahoma"/>
      <w:sz w:val="16"/>
      <w:szCs w:val="16"/>
    </w:rPr>
  </w:style>
  <w:style w:type="character" w:styleId="-">
    <w:name w:val="Hyperlink"/>
    <w:basedOn w:val="a0"/>
    <w:uiPriority w:val="99"/>
    <w:unhideWhenUsed/>
    <w:rsid w:val="008B33E3"/>
    <w:rPr>
      <w:color w:val="0000FF" w:themeColor="hyperlink"/>
      <w:u w:val="single"/>
    </w:rPr>
  </w:style>
  <w:style w:type="paragraph" w:styleId="a4">
    <w:name w:val="List Paragraph"/>
    <w:basedOn w:val="a"/>
    <w:uiPriority w:val="34"/>
    <w:qFormat/>
    <w:rsid w:val="00AA20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hyperlink" Target="http://vina.scripps.edu/download.html" TargetMode="External"/><Relationship Id="rId26" Type="http://schemas.openxmlformats.org/officeDocument/2006/relationships/image" Target="media/image10.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hyperlink" Target="mailto:tmavrom@chem.uoa.gr" TargetMode="Externa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pyrx.sourceforge.io/" TargetMode="Externa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diagramQuickStyle" Target="diagrams/quickStyle1.xml"/><Relationship Id="rId19" Type="http://schemas.openxmlformats.org/officeDocument/2006/relationships/hyperlink" Target="http://www.swissadme.ch"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pyrx.sourceforge.io/downloads" TargetMode="Externa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F6A1D-80B4-486F-9B8F-C963923C67DE}" type="doc">
      <dgm:prSet loTypeId="urn:microsoft.com/office/officeart/2005/8/layout/hProcess9" loCatId="process" qsTypeId="urn:microsoft.com/office/officeart/2005/8/quickstyle/simple1" qsCatId="simple" csTypeId="urn:microsoft.com/office/officeart/2005/8/colors/accent1_2" csCatId="accent1" phldr="1"/>
      <dgm:spPr/>
    </dgm:pt>
    <dgm:pt modelId="{EF9008E5-BF3C-4457-A28F-7C9F580DFBC5}">
      <dgm:prSet phldrT="[Κείμενο]"/>
      <dgm:spPr>
        <a:xfrm>
          <a:off x="178729" y="922972"/>
          <a:ext cx="1582293" cy="12306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AUTODOCK VINA -</a:t>
          </a:r>
          <a:r>
            <a:rPr lang="el-GR">
              <a:solidFill>
                <a:sysClr val="window" lastClr="FFFFFF"/>
              </a:solidFill>
              <a:latin typeface="Calibri"/>
              <a:ea typeface="+mn-ea"/>
              <a:cs typeface="+mn-cs"/>
            </a:rPr>
            <a:t>ΜΟΡΙΑΚΗ ΠΡΟΣΔΕΣΗ (ΔΥΟ ΕΝΩΣΕΙΣ)-ΧΡΗΣΗ </a:t>
          </a:r>
          <a:r>
            <a:rPr lang="en-US">
              <a:solidFill>
                <a:sysClr val="window" lastClr="FFFFFF"/>
              </a:solidFill>
              <a:latin typeface="Calibri"/>
              <a:ea typeface="+mn-ea"/>
              <a:cs typeface="+mn-cs"/>
            </a:rPr>
            <a:t>PYMOL </a:t>
          </a:r>
          <a:r>
            <a:rPr lang="el-GR">
              <a:solidFill>
                <a:sysClr val="window" lastClr="FFFFFF"/>
              </a:solidFill>
              <a:latin typeface="Calibri"/>
              <a:ea typeface="+mn-ea"/>
              <a:cs typeface="+mn-cs"/>
            </a:rPr>
            <a:t> ΩΣ ΑΠΕΙΚΟΝΙΣΤΙΚΗΣ ΠΛΑΤΦΟΡΜΑΣ</a:t>
          </a:r>
        </a:p>
      </dgm:t>
    </dgm:pt>
    <dgm:pt modelId="{A4144321-81E4-4632-8EDF-9D00D8C65B9A}" type="parTrans" cxnId="{FB5B3F22-08A2-4083-9610-2C64C47719B9}">
      <dgm:prSet/>
      <dgm:spPr/>
      <dgm:t>
        <a:bodyPr/>
        <a:lstStyle/>
        <a:p>
          <a:endParaRPr lang="el-GR"/>
        </a:p>
      </dgm:t>
    </dgm:pt>
    <dgm:pt modelId="{C30D7605-0228-46F5-A7BD-745D5732AC71}" type="sibTrans" cxnId="{FB5B3F22-08A2-4083-9610-2C64C47719B9}">
      <dgm:prSet/>
      <dgm:spPr/>
      <dgm:t>
        <a:bodyPr/>
        <a:lstStyle/>
        <a:p>
          <a:endParaRPr lang="el-GR"/>
        </a:p>
      </dgm:t>
    </dgm:pt>
    <dgm:pt modelId="{A4180259-29FF-49B8-B9ED-82DCA9F07F8E}">
      <dgm:prSet phldrT="[Κείμενο]"/>
      <dgm:spPr>
        <a:xfrm>
          <a:off x="1846008" y="922972"/>
          <a:ext cx="1582293" cy="12306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l-GR">
              <a:solidFill>
                <a:sysClr val="window" lastClr="FFFFFF"/>
              </a:solidFill>
              <a:latin typeface="Calibri"/>
              <a:ea typeface="+mn-ea"/>
              <a:cs typeface="+mn-cs"/>
            </a:rPr>
            <a:t>ΥΠΟΛΟΓΙΣΜΟΣ ΤΩΝ Δ</a:t>
          </a:r>
          <a:r>
            <a:rPr lang="en-US">
              <a:solidFill>
                <a:sysClr val="window" lastClr="FFFFFF"/>
              </a:solidFill>
              <a:latin typeface="Calibri"/>
              <a:ea typeface="+mn-ea"/>
              <a:cs typeface="+mn-cs"/>
            </a:rPr>
            <a:t>G </a:t>
          </a:r>
          <a:r>
            <a:rPr lang="el-GR">
              <a:solidFill>
                <a:sysClr val="window" lastClr="FFFFFF"/>
              </a:solidFill>
              <a:latin typeface="Calibri"/>
              <a:ea typeface="+mn-ea"/>
              <a:cs typeface="+mn-cs"/>
            </a:rPr>
            <a:t>ΤΩΝ ΔΥΟ ΕΝΩΣΕΩΝ </a:t>
          </a:r>
        </a:p>
      </dgm:t>
    </dgm:pt>
    <dgm:pt modelId="{9F2D3176-3EDB-458C-8416-D2FA0CC0FAB3}" type="parTrans" cxnId="{BB4B809D-7685-48CF-B5DF-0803709DB176}">
      <dgm:prSet/>
      <dgm:spPr/>
      <dgm:t>
        <a:bodyPr/>
        <a:lstStyle/>
        <a:p>
          <a:endParaRPr lang="el-GR"/>
        </a:p>
      </dgm:t>
    </dgm:pt>
    <dgm:pt modelId="{51D2E2D4-D8B9-4484-B3FB-06819FA152CC}" type="sibTrans" cxnId="{BB4B809D-7685-48CF-B5DF-0803709DB176}">
      <dgm:prSet/>
      <dgm:spPr/>
      <dgm:t>
        <a:bodyPr/>
        <a:lstStyle/>
        <a:p>
          <a:endParaRPr lang="el-GR"/>
        </a:p>
      </dgm:t>
    </dgm:pt>
    <dgm:pt modelId="{508859C6-11C6-4018-B6DC-A98D08785943}">
      <dgm:prSet/>
      <dgm:spPr>
        <a:xfrm>
          <a:off x="3513287" y="922972"/>
          <a:ext cx="1582293" cy="12306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l-GR">
              <a:solidFill>
                <a:sysClr val="window" lastClr="FFFFFF"/>
              </a:solidFill>
              <a:latin typeface="Calibri"/>
              <a:ea typeface="+mn-ea"/>
              <a:cs typeface="+mn-cs"/>
            </a:rPr>
            <a:t>ΕΛΕΓΧΟΣ ΤΟΞΙΚΟΤΗΤΑΣ ΤΩΝ ΕΝΩΣΕΩΝ ΜΕΣΩ ΤΟΥ </a:t>
          </a:r>
          <a:r>
            <a:rPr lang="en-US">
              <a:solidFill>
                <a:sysClr val="window" lastClr="FFFFFF"/>
              </a:solidFill>
              <a:latin typeface="Calibri"/>
              <a:ea typeface="+mn-ea"/>
              <a:cs typeface="+mn-cs"/>
            </a:rPr>
            <a:t>SWISS.ADME</a:t>
          </a:r>
          <a:endParaRPr lang="el-GR">
            <a:solidFill>
              <a:sysClr val="window" lastClr="FFFFFF"/>
            </a:solidFill>
            <a:latin typeface="Calibri"/>
            <a:ea typeface="+mn-ea"/>
            <a:cs typeface="+mn-cs"/>
          </a:endParaRPr>
        </a:p>
      </dgm:t>
    </dgm:pt>
    <dgm:pt modelId="{C588B3C8-922C-4E4E-80EC-205CDB7876B7}" type="parTrans" cxnId="{D23B1DD3-9300-4B04-AB31-E3F4F8F7FF90}">
      <dgm:prSet/>
      <dgm:spPr/>
      <dgm:t>
        <a:bodyPr/>
        <a:lstStyle/>
        <a:p>
          <a:endParaRPr lang="el-GR"/>
        </a:p>
      </dgm:t>
    </dgm:pt>
    <dgm:pt modelId="{AAAFA83E-1F9E-46A4-972F-39A2568437C5}" type="sibTrans" cxnId="{D23B1DD3-9300-4B04-AB31-E3F4F8F7FF90}">
      <dgm:prSet/>
      <dgm:spPr/>
      <dgm:t>
        <a:bodyPr/>
        <a:lstStyle/>
        <a:p>
          <a:endParaRPr lang="el-GR"/>
        </a:p>
      </dgm:t>
    </dgm:pt>
    <dgm:pt modelId="{5DDA678B-091E-4FC1-B2DA-CA5FA94B8FF4}" type="pres">
      <dgm:prSet presAssocID="{420F6A1D-80B4-486F-9B8F-C963923C67DE}" presName="CompostProcess" presStyleCnt="0">
        <dgm:presLayoutVars>
          <dgm:dir/>
          <dgm:resizeHandles val="exact"/>
        </dgm:presLayoutVars>
      </dgm:prSet>
      <dgm:spPr/>
    </dgm:pt>
    <dgm:pt modelId="{1300EBB4-CE1E-4A1C-933E-BB7BB8A5DA35}" type="pres">
      <dgm:prSet presAssocID="{420F6A1D-80B4-486F-9B8F-C963923C67DE}" presName="arrow" presStyleLbl="bgShp" presStyleIdx="0" presStyleCnt="1"/>
      <dgm:spPr>
        <a:xfrm>
          <a:off x="395573" y="0"/>
          <a:ext cx="4483163" cy="3076574"/>
        </a:xfrm>
        <a:prstGeom prst="rightArrow">
          <a:avLst/>
        </a:prstGeom>
        <a:solidFill>
          <a:srgbClr val="4F81BD">
            <a:tint val="40000"/>
            <a:hueOff val="0"/>
            <a:satOff val="0"/>
            <a:lumOff val="0"/>
            <a:alphaOff val="0"/>
          </a:srgbClr>
        </a:solidFill>
        <a:ln>
          <a:noFill/>
        </a:ln>
        <a:effectLst/>
      </dgm:spPr>
    </dgm:pt>
    <dgm:pt modelId="{8597CDB1-86C3-4056-88A8-185675BED43A}" type="pres">
      <dgm:prSet presAssocID="{420F6A1D-80B4-486F-9B8F-C963923C67DE}" presName="linearProcess" presStyleCnt="0"/>
      <dgm:spPr/>
    </dgm:pt>
    <dgm:pt modelId="{29993E02-FEDE-42E8-B420-90103D9E8392}" type="pres">
      <dgm:prSet presAssocID="{EF9008E5-BF3C-4457-A28F-7C9F580DFBC5}" presName="textNode" presStyleLbl="node1" presStyleIdx="0" presStyleCnt="3">
        <dgm:presLayoutVars>
          <dgm:bulletEnabled val="1"/>
        </dgm:presLayoutVars>
      </dgm:prSet>
      <dgm:spPr>
        <a:prstGeom prst="roundRect">
          <a:avLst/>
        </a:prstGeom>
      </dgm:spPr>
      <dgm:t>
        <a:bodyPr/>
        <a:lstStyle/>
        <a:p>
          <a:endParaRPr lang="el-GR"/>
        </a:p>
      </dgm:t>
    </dgm:pt>
    <dgm:pt modelId="{94739E46-B22C-4072-B8D2-262A176E35EC}" type="pres">
      <dgm:prSet presAssocID="{C30D7605-0228-46F5-A7BD-745D5732AC71}" presName="sibTrans" presStyleCnt="0"/>
      <dgm:spPr/>
    </dgm:pt>
    <dgm:pt modelId="{F09C28B5-C454-4B26-BE6E-ACD7FD825437}" type="pres">
      <dgm:prSet presAssocID="{A4180259-29FF-49B8-B9ED-82DCA9F07F8E}" presName="textNode" presStyleLbl="node1" presStyleIdx="1" presStyleCnt="3">
        <dgm:presLayoutVars>
          <dgm:bulletEnabled val="1"/>
        </dgm:presLayoutVars>
      </dgm:prSet>
      <dgm:spPr>
        <a:prstGeom prst="roundRect">
          <a:avLst/>
        </a:prstGeom>
      </dgm:spPr>
      <dgm:t>
        <a:bodyPr/>
        <a:lstStyle/>
        <a:p>
          <a:endParaRPr lang="el-GR"/>
        </a:p>
      </dgm:t>
    </dgm:pt>
    <dgm:pt modelId="{A2E82870-BF57-45E7-A8F1-F3DA13FBF5CA}" type="pres">
      <dgm:prSet presAssocID="{51D2E2D4-D8B9-4484-B3FB-06819FA152CC}" presName="sibTrans" presStyleCnt="0"/>
      <dgm:spPr/>
    </dgm:pt>
    <dgm:pt modelId="{49FDFC3F-3BEA-41AC-919E-4DCCA205300E}" type="pres">
      <dgm:prSet presAssocID="{508859C6-11C6-4018-B6DC-A98D08785943}" presName="textNode" presStyleLbl="node1" presStyleIdx="2" presStyleCnt="3">
        <dgm:presLayoutVars>
          <dgm:bulletEnabled val="1"/>
        </dgm:presLayoutVars>
      </dgm:prSet>
      <dgm:spPr>
        <a:prstGeom prst="roundRect">
          <a:avLst/>
        </a:prstGeom>
      </dgm:spPr>
      <dgm:t>
        <a:bodyPr/>
        <a:lstStyle/>
        <a:p>
          <a:endParaRPr lang="el-GR"/>
        </a:p>
      </dgm:t>
    </dgm:pt>
  </dgm:ptLst>
  <dgm:cxnLst>
    <dgm:cxn modelId="{7BA9EB02-2E27-4D55-80DC-D3CE0C4C30E7}" type="presOf" srcId="{A4180259-29FF-49B8-B9ED-82DCA9F07F8E}" destId="{F09C28B5-C454-4B26-BE6E-ACD7FD825437}" srcOrd="0" destOrd="0" presId="urn:microsoft.com/office/officeart/2005/8/layout/hProcess9"/>
    <dgm:cxn modelId="{E13E746A-7ADB-4080-A6E1-117CC605ED10}" type="presOf" srcId="{EF9008E5-BF3C-4457-A28F-7C9F580DFBC5}" destId="{29993E02-FEDE-42E8-B420-90103D9E8392}" srcOrd="0" destOrd="0" presId="urn:microsoft.com/office/officeart/2005/8/layout/hProcess9"/>
    <dgm:cxn modelId="{BF9372DC-4FB3-476C-BA92-FAEC6F6F4937}" type="presOf" srcId="{508859C6-11C6-4018-B6DC-A98D08785943}" destId="{49FDFC3F-3BEA-41AC-919E-4DCCA205300E}" srcOrd="0" destOrd="0" presId="urn:microsoft.com/office/officeart/2005/8/layout/hProcess9"/>
    <dgm:cxn modelId="{4828FA11-FC66-41BE-9815-08E9B2F4A32D}" type="presOf" srcId="{420F6A1D-80B4-486F-9B8F-C963923C67DE}" destId="{5DDA678B-091E-4FC1-B2DA-CA5FA94B8FF4}" srcOrd="0" destOrd="0" presId="urn:microsoft.com/office/officeart/2005/8/layout/hProcess9"/>
    <dgm:cxn modelId="{FB5B3F22-08A2-4083-9610-2C64C47719B9}" srcId="{420F6A1D-80B4-486F-9B8F-C963923C67DE}" destId="{EF9008E5-BF3C-4457-A28F-7C9F580DFBC5}" srcOrd="0" destOrd="0" parTransId="{A4144321-81E4-4632-8EDF-9D00D8C65B9A}" sibTransId="{C30D7605-0228-46F5-A7BD-745D5732AC71}"/>
    <dgm:cxn modelId="{BB4B809D-7685-48CF-B5DF-0803709DB176}" srcId="{420F6A1D-80B4-486F-9B8F-C963923C67DE}" destId="{A4180259-29FF-49B8-B9ED-82DCA9F07F8E}" srcOrd="1" destOrd="0" parTransId="{9F2D3176-3EDB-458C-8416-D2FA0CC0FAB3}" sibTransId="{51D2E2D4-D8B9-4484-B3FB-06819FA152CC}"/>
    <dgm:cxn modelId="{D23B1DD3-9300-4B04-AB31-E3F4F8F7FF90}" srcId="{420F6A1D-80B4-486F-9B8F-C963923C67DE}" destId="{508859C6-11C6-4018-B6DC-A98D08785943}" srcOrd="2" destOrd="0" parTransId="{C588B3C8-922C-4E4E-80EC-205CDB7876B7}" sibTransId="{AAAFA83E-1F9E-46A4-972F-39A2568437C5}"/>
    <dgm:cxn modelId="{008BF3F9-B38C-422F-AF79-4A437A1E5214}" type="presParOf" srcId="{5DDA678B-091E-4FC1-B2DA-CA5FA94B8FF4}" destId="{1300EBB4-CE1E-4A1C-933E-BB7BB8A5DA35}" srcOrd="0" destOrd="0" presId="urn:microsoft.com/office/officeart/2005/8/layout/hProcess9"/>
    <dgm:cxn modelId="{2F37F41E-D37F-4CAD-8392-CF0E1F01B809}" type="presParOf" srcId="{5DDA678B-091E-4FC1-B2DA-CA5FA94B8FF4}" destId="{8597CDB1-86C3-4056-88A8-185675BED43A}" srcOrd="1" destOrd="0" presId="urn:microsoft.com/office/officeart/2005/8/layout/hProcess9"/>
    <dgm:cxn modelId="{21C78398-37ED-481B-9622-0B64031B64F6}" type="presParOf" srcId="{8597CDB1-86C3-4056-88A8-185675BED43A}" destId="{29993E02-FEDE-42E8-B420-90103D9E8392}" srcOrd="0" destOrd="0" presId="urn:microsoft.com/office/officeart/2005/8/layout/hProcess9"/>
    <dgm:cxn modelId="{F96C93B6-FEDB-4C38-8220-408D31275DCC}" type="presParOf" srcId="{8597CDB1-86C3-4056-88A8-185675BED43A}" destId="{94739E46-B22C-4072-B8D2-262A176E35EC}" srcOrd="1" destOrd="0" presId="urn:microsoft.com/office/officeart/2005/8/layout/hProcess9"/>
    <dgm:cxn modelId="{825A955D-6786-450E-86A9-F8DEF381B359}" type="presParOf" srcId="{8597CDB1-86C3-4056-88A8-185675BED43A}" destId="{F09C28B5-C454-4B26-BE6E-ACD7FD825437}" srcOrd="2" destOrd="0" presId="urn:microsoft.com/office/officeart/2005/8/layout/hProcess9"/>
    <dgm:cxn modelId="{A58D3A1C-213E-4C13-A26A-022D5D654C78}" type="presParOf" srcId="{8597CDB1-86C3-4056-88A8-185675BED43A}" destId="{A2E82870-BF57-45E7-A8F1-F3DA13FBF5CA}" srcOrd="3" destOrd="0" presId="urn:microsoft.com/office/officeart/2005/8/layout/hProcess9"/>
    <dgm:cxn modelId="{721543AF-082C-432A-8557-C3692D8E78C0}" type="presParOf" srcId="{8597CDB1-86C3-4056-88A8-185675BED43A}" destId="{49FDFC3F-3BEA-41AC-919E-4DCCA205300E}"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00EBB4-CE1E-4A1C-933E-BB7BB8A5DA35}">
      <dsp:nvSpPr>
        <dsp:cNvPr id="0" name=""/>
        <dsp:cNvSpPr/>
      </dsp:nvSpPr>
      <dsp:spPr>
        <a:xfrm>
          <a:off x="395573" y="0"/>
          <a:ext cx="4483163" cy="3076574"/>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9993E02-FEDE-42E8-B420-90103D9E8392}">
      <dsp:nvSpPr>
        <dsp:cNvPr id="0" name=""/>
        <dsp:cNvSpPr/>
      </dsp:nvSpPr>
      <dsp:spPr>
        <a:xfrm>
          <a:off x="178729" y="922972"/>
          <a:ext cx="1582293" cy="12306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AUTODOCK VINA -</a:t>
          </a:r>
          <a:r>
            <a:rPr lang="el-GR" sz="1200" kern="1200">
              <a:solidFill>
                <a:sysClr val="window" lastClr="FFFFFF"/>
              </a:solidFill>
              <a:latin typeface="Calibri"/>
              <a:ea typeface="+mn-ea"/>
              <a:cs typeface="+mn-cs"/>
            </a:rPr>
            <a:t>ΜΟΡΙΑΚΗ ΠΡΟΣΔΕΣΗ (ΔΥΟ ΕΝΩΣΕΙΣ)-ΧΡΗΣΗ </a:t>
          </a:r>
          <a:r>
            <a:rPr lang="en-US" sz="1200" kern="1200">
              <a:solidFill>
                <a:sysClr val="window" lastClr="FFFFFF"/>
              </a:solidFill>
              <a:latin typeface="Calibri"/>
              <a:ea typeface="+mn-ea"/>
              <a:cs typeface="+mn-cs"/>
            </a:rPr>
            <a:t>PYMOL </a:t>
          </a:r>
          <a:r>
            <a:rPr lang="el-GR" sz="1200" kern="1200">
              <a:solidFill>
                <a:sysClr val="window" lastClr="FFFFFF"/>
              </a:solidFill>
              <a:latin typeface="Calibri"/>
              <a:ea typeface="+mn-ea"/>
              <a:cs typeface="+mn-cs"/>
            </a:rPr>
            <a:t> ΩΣ ΑΠΕΙΚΟΝΙΣΤΙΚΗΣ ΠΛΑΤΦΟΡΜΑΣ</a:t>
          </a:r>
        </a:p>
      </dsp:txBody>
      <dsp:txXfrm>
        <a:off x="238803" y="983046"/>
        <a:ext cx="1462145" cy="1110481"/>
      </dsp:txXfrm>
    </dsp:sp>
    <dsp:sp modelId="{F09C28B5-C454-4B26-BE6E-ACD7FD825437}">
      <dsp:nvSpPr>
        <dsp:cNvPr id="0" name=""/>
        <dsp:cNvSpPr/>
      </dsp:nvSpPr>
      <dsp:spPr>
        <a:xfrm>
          <a:off x="1846008" y="922972"/>
          <a:ext cx="1582293" cy="12306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solidFill>
                <a:sysClr val="window" lastClr="FFFFFF"/>
              </a:solidFill>
              <a:latin typeface="Calibri"/>
              <a:ea typeface="+mn-ea"/>
              <a:cs typeface="+mn-cs"/>
            </a:rPr>
            <a:t>ΥΠΟΛΟΓΙΣΜΟΣ ΤΩΝ Δ</a:t>
          </a:r>
          <a:r>
            <a:rPr lang="en-US" sz="1200" kern="1200">
              <a:solidFill>
                <a:sysClr val="window" lastClr="FFFFFF"/>
              </a:solidFill>
              <a:latin typeface="Calibri"/>
              <a:ea typeface="+mn-ea"/>
              <a:cs typeface="+mn-cs"/>
            </a:rPr>
            <a:t>G </a:t>
          </a:r>
          <a:r>
            <a:rPr lang="el-GR" sz="1200" kern="1200">
              <a:solidFill>
                <a:sysClr val="window" lastClr="FFFFFF"/>
              </a:solidFill>
              <a:latin typeface="Calibri"/>
              <a:ea typeface="+mn-ea"/>
              <a:cs typeface="+mn-cs"/>
            </a:rPr>
            <a:t>ΤΩΝ ΔΥΟ ΕΝΩΣΕΩΝ </a:t>
          </a:r>
        </a:p>
      </dsp:txBody>
      <dsp:txXfrm>
        <a:off x="1906082" y="983046"/>
        <a:ext cx="1462145" cy="1110481"/>
      </dsp:txXfrm>
    </dsp:sp>
    <dsp:sp modelId="{49FDFC3F-3BEA-41AC-919E-4DCCA205300E}">
      <dsp:nvSpPr>
        <dsp:cNvPr id="0" name=""/>
        <dsp:cNvSpPr/>
      </dsp:nvSpPr>
      <dsp:spPr>
        <a:xfrm>
          <a:off x="3513287" y="922972"/>
          <a:ext cx="1582293" cy="12306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solidFill>
                <a:sysClr val="window" lastClr="FFFFFF"/>
              </a:solidFill>
              <a:latin typeface="Calibri"/>
              <a:ea typeface="+mn-ea"/>
              <a:cs typeface="+mn-cs"/>
            </a:rPr>
            <a:t>ΕΛΕΓΧΟΣ ΤΟΞΙΚΟΤΗΤΑΣ ΤΩΝ ΕΝΩΣΕΩΝ ΜΕΣΩ ΤΟΥ </a:t>
          </a:r>
          <a:r>
            <a:rPr lang="en-US" sz="1200" kern="1200">
              <a:solidFill>
                <a:sysClr val="window" lastClr="FFFFFF"/>
              </a:solidFill>
              <a:latin typeface="Calibri"/>
              <a:ea typeface="+mn-ea"/>
              <a:cs typeface="+mn-cs"/>
            </a:rPr>
            <a:t>SWISS.ADME</a:t>
          </a:r>
          <a:endParaRPr lang="el-GR" sz="1200" kern="1200">
            <a:solidFill>
              <a:sysClr val="window" lastClr="FFFFFF"/>
            </a:solidFill>
            <a:latin typeface="Calibri"/>
            <a:ea typeface="+mn-ea"/>
            <a:cs typeface="+mn-cs"/>
          </a:endParaRPr>
        </a:p>
      </dsp:txBody>
      <dsp:txXfrm>
        <a:off x="3573361" y="983046"/>
        <a:ext cx="1462145" cy="111048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Pages>
  <Words>1374</Words>
  <Characters>7422</Characters>
  <Application>Microsoft Office Word</Application>
  <DocSecurity>0</DocSecurity>
  <Lines>61</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3</cp:revision>
  <dcterms:created xsi:type="dcterms:W3CDTF">2020-04-22T08:05:00Z</dcterms:created>
  <dcterms:modified xsi:type="dcterms:W3CDTF">2020-04-22T09:23:00Z</dcterms:modified>
</cp:coreProperties>
</file>