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99" w:type="dxa"/>
        <w:tblLook w:val="04A0"/>
      </w:tblPr>
      <w:tblGrid>
        <w:gridCol w:w="500"/>
        <w:gridCol w:w="2500"/>
        <w:gridCol w:w="2340"/>
        <w:gridCol w:w="2120"/>
        <w:gridCol w:w="2360"/>
      </w:tblGrid>
      <w:tr w:rsidR="00EA1852" w:rsidRPr="005D314D" w:rsidTr="00EA1852">
        <w:trPr>
          <w:trHeight w:val="37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52" w:rsidRPr="00EA1852" w:rsidRDefault="00EA1852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/>
              </w:rPr>
              <w:t>ΑΠΟΤΕΛΕΣΜΑΤΑ ΕΞΕΤΑΣΕΩΝ ΒΙΟΑΝΑΛΥΤΙΚΩΝ ΦΕΒΡΟΥΑΡΙΟΣ 2024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Α.Μ.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ΤΕΛΙΚΟΣ ΒΑΘΜΟΣ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8,5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443007" w:rsidRDefault="00443007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l-GR"/>
              </w:rPr>
              <w:t>5,0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8,5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7,5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7,5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7,5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8,5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6,5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7,5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5D314D" w:rsidRPr="005D314D" w:rsidTr="00EA1852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7111112300017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14D" w:rsidRPr="005D314D" w:rsidRDefault="005D314D" w:rsidP="005D3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314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6,5</w:t>
            </w:r>
          </w:p>
        </w:tc>
      </w:tr>
    </w:tbl>
    <w:p w:rsidR="007C4C35" w:rsidRDefault="007C4C35"/>
    <w:sectPr w:rsidR="007C4C35" w:rsidSect="007C4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5D314D"/>
    <w:rsid w:val="00294C8A"/>
    <w:rsid w:val="00443007"/>
    <w:rsid w:val="005D314D"/>
    <w:rsid w:val="0072504C"/>
    <w:rsid w:val="007C4C35"/>
    <w:rsid w:val="00EA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2024-03-26T08:45:00Z</dcterms:created>
  <dcterms:modified xsi:type="dcterms:W3CDTF">2024-03-27T07:34:00Z</dcterms:modified>
</cp:coreProperties>
</file>