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D1" w:rsidRPr="00C379F8" w:rsidRDefault="00F5579B" w:rsidP="00F5579B">
      <w:pPr>
        <w:jc w:val="both"/>
        <w:rPr>
          <w:b/>
          <w:sz w:val="36"/>
          <w:szCs w:val="36"/>
          <w:lang w:val="el-GR"/>
        </w:rPr>
      </w:pPr>
      <w:bookmarkStart w:id="0" w:name="_GoBack"/>
      <w:bookmarkEnd w:id="0"/>
      <w:r w:rsidRPr="0026591C">
        <w:rPr>
          <w:b/>
          <w:lang w:val="el-GR"/>
        </w:rPr>
        <w:tab/>
      </w:r>
      <w:r w:rsidRPr="0026591C">
        <w:rPr>
          <w:b/>
          <w:lang w:val="el-GR"/>
        </w:rPr>
        <w:tab/>
      </w:r>
      <w:r w:rsidR="0026591C">
        <w:rPr>
          <w:b/>
          <w:lang w:val="el-GR"/>
        </w:rPr>
        <w:t xml:space="preserve">     </w:t>
      </w:r>
      <w:r w:rsidR="001A1B52" w:rsidRPr="0026591C">
        <w:rPr>
          <w:b/>
          <w:sz w:val="36"/>
          <w:szCs w:val="36"/>
          <w:lang w:val="el-GR"/>
        </w:rPr>
        <w:t xml:space="preserve">ΧΡΗΣΗ ΛΟΓΙΣΜΙΚΟΥ </w:t>
      </w:r>
      <w:r w:rsidR="001A1B52" w:rsidRPr="0026591C">
        <w:rPr>
          <w:b/>
          <w:sz w:val="36"/>
          <w:szCs w:val="36"/>
        </w:rPr>
        <w:t>ABALON</w:t>
      </w:r>
      <w:r w:rsidR="00C379F8">
        <w:rPr>
          <w:b/>
          <w:sz w:val="36"/>
          <w:szCs w:val="36"/>
          <w:lang w:val="el-GR"/>
        </w:rPr>
        <w:t>Ε</w:t>
      </w:r>
    </w:p>
    <w:p w:rsidR="0026591C" w:rsidRDefault="000F11BC" w:rsidP="00F5579B">
      <w:pPr>
        <w:jc w:val="both"/>
        <w:rPr>
          <w:b/>
          <w:sz w:val="28"/>
          <w:szCs w:val="28"/>
          <w:lang w:val="el-GR"/>
        </w:rPr>
      </w:pPr>
      <w:r>
        <w:rPr>
          <w:b/>
          <w:sz w:val="28"/>
          <w:szCs w:val="28"/>
          <w:lang w:val="el-GR"/>
        </w:rPr>
        <w:t>Περιεχόμενο άσκησης</w:t>
      </w:r>
      <w:r w:rsidR="0026591C" w:rsidRPr="0026591C">
        <w:rPr>
          <w:b/>
          <w:sz w:val="28"/>
          <w:szCs w:val="28"/>
          <w:lang w:val="el-GR"/>
        </w:rPr>
        <w:t xml:space="preserve">: </w:t>
      </w:r>
      <w:r>
        <w:rPr>
          <w:b/>
          <w:sz w:val="28"/>
          <w:szCs w:val="28"/>
          <w:lang w:val="el-GR"/>
        </w:rPr>
        <w:t xml:space="preserve">Σχεδιασμός οργανικών μορίων και τρόποι αναπαράστασης τους. </w:t>
      </w:r>
      <w:r w:rsidR="0026591C">
        <w:rPr>
          <w:b/>
          <w:sz w:val="28"/>
          <w:szCs w:val="28"/>
          <w:lang w:val="el-GR"/>
        </w:rPr>
        <w:t xml:space="preserve"> </w:t>
      </w:r>
      <w:r>
        <w:rPr>
          <w:b/>
          <w:sz w:val="28"/>
          <w:szCs w:val="28"/>
          <w:lang w:val="el-GR"/>
        </w:rPr>
        <w:t>Ε</w:t>
      </w:r>
      <w:r w:rsidR="0026591C">
        <w:rPr>
          <w:b/>
          <w:sz w:val="28"/>
          <w:szCs w:val="28"/>
          <w:lang w:val="el-GR"/>
        </w:rPr>
        <w:t>λαχιστοποίηση της ενέργειας και εφαρμογή Μοριακής Δυναμικής</w:t>
      </w:r>
    </w:p>
    <w:p w:rsidR="00C379F8" w:rsidRPr="00C379F8" w:rsidRDefault="000F11BC" w:rsidP="00F5579B">
      <w:pPr>
        <w:jc w:val="both"/>
        <w:rPr>
          <w:lang w:val="el-GR"/>
        </w:rPr>
      </w:pPr>
      <w:r>
        <w:rPr>
          <w:b/>
          <w:sz w:val="28"/>
          <w:szCs w:val="28"/>
          <w:lang w:val="el-GR"/>
        </w:rPr>
        <w:t>Στόχοι άσκησης</w:t>
      </w:r>
      <w:r w:rsidRPr="000F11BC">
        <w:rPr>
          <w:b/>
          <w:sz w:val="28"/>
          <w:szCs w:val="28"/>
          <w:lang w:val="el-GR"/>
        </w:rPr>
        <w:t>:</w:t>
      </w:r>
      <w:r>
        <w:rPr>
          <w:b/>
          <w:sz w:val="28"/>
          <w:szCs w:val="28"/>
          <w:lang w:val="el-GR"/>
        </w:rPr>
        <w:t xml:space="preserve"> </w:t>
      </w:r>
      <w:r w:rsidRPr="00C379F8">
        <w:rPr>
          <w:lang w:val="el-GR"/>
        </w:rPr>
        <w:t xml:space="preserve">α. Να διδαχθούν οι φοιτητές και φοιτήτριες τους διάφορους διάφορους αναπάραστασης των μορίων και να κατανοήσουν τις αρχές που διέπουν τις παραστάσεις των μορίων. β. Να μάθουν να υπολογίζουν αποστάσεις μεταξύ ατόμων ενός μορίου, τις γωνίες του και τις δίεδρες του γωνίες. γ. Να εφαρμόζουν τις διάφορες μεθόδους ελαχιστοποίησης και να κατανοούν τις ομοιότητες και διαφορές τους. Δ. Να εκτελούν ένα απλό πείραμα Μοριακής Δυναμικής.  </w:t>
      </w:r>
    </w:p>
    <w:p w:rsidR="0026591C" w:rsidRPr="00FF0964" w:rsidRDefault="0026591C" w:rsidP="00F5579B">
      <w:pPr>
        <w:jc w:val="both"/>
        <w:rPr>
          <w:lang w:val="el-GR"/>
        </w:rPr>
      </w:pPr>
      <w:r w:rsidRPr="00FF0964">
        <w:rPr>
          <w:lang w:val="el-GR"/>
        </w:rPr>
        <w:t>To λογισμικό abalon θα είναι εγκαταστημένο στους υπολογιστές σας και θα σας δοθούν οδηγίες για τους κωδικούς που θα χρησιμοποιήσετε</w:t>
      </w:r>
      <w:r w:rsidR="00C379F8" w:rsidRPr="00C379F8">
        <w:rPr>
          <w:lang w:val="el-GR"/>
        </w:rPr>
        <w:t xml:space="preserve"> </w:t>
      </w:r>
      <w:r w:rsidR="00C379F8">
        <w:rPr>
          <w:lang w:val="el-GR"/>
        </w:rPr>
        <w:t>ώστε να ανοίξετε τους υπολογιστές</w:t>
      </w:r>
      <w:r w:rsidR="00FF0964">
        <w:rPr>
          <w:lang w:val="el-GR"/>
        </w:rPr>
        <w:t xml:space="preserve">. </w:t>
      </w:r>
      <w:r w:rsidR="00C379F8">
        <w:rPr>
          <w:lang w:val="el-GR"/>
        </w:rPr>
        <w:t>Θ</w:t>
      </w:r>
      <w:r w:rsidR="00FF0964">
        <w:rPr>
          <w:lang w:val="el-GR"/>
        </w:rPr>
        <w:t xml:space="preserve">α χρησιμοποιήσετε </w:t>
      </w:r>
      <w:r w:rsidR="00C379F8">
        <w:rPr>
          <w:lang w:val="el-GR"/>
        </w:rPr>
        <w:t xml:space="preserve">το εικονίδιο </w:t>
      </w:r>
      <w:r w:rsidR="00C379F8">
        <w:t>Abalone</w:t>
      </w:r>
      <w:r w:rsidR="00C379F8" w:rsidRPr="00C379F8">
        <w:rPr>
          <w:lang w:val="el-GR"/>
        </w:rPr>
        <w:t xml:space="preserve"> </w:t>
      </w:r>
      <w:r w:rsidRPr="00FF0964">
        <w:rPr>
          <w:lang w:val="el-GR"/>
        </w:rPr>
        <w:t>για να ανοίξετε</w:t>
      </w:r>
      <w:r w:rsidR="00C379F8">
        <w:rPr>
          <w:lang w:val="el-GR"/>
        </w:rPr>
        <w:t xml:space="preserve"> το λογισμικό</w:t>
      </w:r>
      <w:r w:rsidR="00FF0964" w:rsidRPr="00FF0964">
        <w:rPr>
          <w:lang w:val="el-GR"/>
        </w:rPr>
        <w:t xml:space="preserve">. </w:t>
      </w:r>
    </w:p>
    <w:p w:rsidR="001A1B52" w:rsidRPr="0026591C" w:rsidRDefault="001A1B52" w:rsidP="00F5579B">
      <w:pPr>
        <w:jc w:val="both"/>
        <w:rPr>
          <w:lang w:val="el-GR"/>
        </w:rPr>
      </w:pPr>
      <w:r w:rsidRPr="0026591C">
        <w:rPr>
          <w:lang w:val="el-GR"/>
        </w:rPr>
        <w:t xml:space="preserve">1. </w:t>
      </w:r>
      <w:r w:rsidR="004B567A">
        <w:rPr>
          <w:lang w:val="el-GR"/>
        </w:rPr>
        <w:t xml:space="preserve">Αριστερά και κάτω στην οθόνη του υπολογιστή είναι το </w:t>
      </w:r>
      <w:r w:rsidR="004B567A">
        <w:t>Start</w:t>
      </w:r>
      <w:r w:rsidR="004B567A" w:rsidRPr="004B567A">
        <w:rPr>
          <w:lang w:val="el-GR"/>
        </w:rPr>
        <w:t>→</w:t>
      </w:r>
      <w:r w:rsidR="004B567A">
        <w:t>Programs</w:t>
      </w:r>
      <w:r w:rsidR="004B567A" w:rsidRPr="004B567A">
        <w:rPr>
          <w:lang w:val="el-GR"/>
        </w:rPr>
        <w:t>→</w:t>
      </w:r>
      <w:proofErr w:type="spellStart"/>
      <w:r w:rsidR="004B567A">
        <w:t>Abalon</w:t>
      </w:r>
      <w:proofErr w:type="spellEnd"/>
      <w:r w:rsidR="004B567A" w:rsidRPr="004B567A">
        <w:rPr>
          <w:lang w:val="el-GR"/>
        </w:rPr>
        <w:t>→</w:t>
      </w:r>
      <w:r w:rsidR="004B567A">
        <w:t>Abalone</w:t>
      </w:r>
      <w:r w:rsidR="004B567A" w:rsidRPr="004B567A">
        <w:rPr>
          <w:lang w:val="el-GR"/>
        </w:rPr>
        <w:t>→</w:t>
      </w:r>
      <w:r w:rsidR="004B567A">
        <w:t>Run</w:t>
      </w:r>
      <w:r w:rsidR="004B567A" w:rsidRPr="004B567A">
        <w:rPr>
          <w:lang w:val="el-GR"/>
        </w:rPr>
        <w:t xml:space="preserve">. </w:t>
      </w:r>
      <w:r w:rsidR="00C379F8">
        <w:rPr>
          <w:lang w:val="el-GR"/>
        </w:rPr>
        <w:t xml:space="preserve">Αφού εισέλθετε στο </w:t>
      </w:r>
      <w:r w:rsidR="00C379F8">
        <w:t>Abalone</w:t>
      </w:r>
      <w:r w:rsidR="00C379F8" w:rsidRPr="00C379F8">
        <w:rPr>
          <w:lang w:val="el-GR"/>
        </w:rPr>
        <w:t xml:space="preserve"> </w:t>
      </w:r>
      <w:r w:rsidR="00C379F8">
        <w:rPr>
          <w:lang w:val="el-GR"/>
        </w:rPr>
        <w:t>κ</w:t>
      </w:r>
      <w:r w:rsidRPr="0026591C">
        <w:rPr>
          <w:lang w:val="el-GR"/>
        </w:rPr>
        <w:t>άν</w:t>
      </w:r>
      <w:r w:rsidR="00F24AD2" w:rsidRPr="0026591C">
        <w:rPr>
          <w:lang w:val="el-GR"/>
        </w:rPr>
        <w:t>ετε κλικ στη δομή του φουρανίου</w:t>
      </w:r>
      <w:r w:rsidRPr="0026591C">
        <w:rPr>
          <w:lang w:val="el-GR"/>
        </w:rPr>
        <w:t>. Ανοίγει με τον τρόπο αυτό η πλατφόρμα για τη δόμηση των μορίων.</w:t>
      </w:r>
    </w:p>
    <w:p w:rsidR="001A1B52" w:rsidRPr="0026591C" w:rsidRDefault="003B53CD" w:rsidP="00F5579B">
      <w:pPr>
        <w:jc w:val="both"/>
        <w:rPr>
          <w:lang w:val="el-GR"/>
        </w:rPr>
      </w:pPr>
      <w:r w:rsidRPr="0026591C">
        <w:rPr>
          <w:lang w:val="el-GR"/>
        </w:rPr>
        <w:t>2.</w:t>
      </w:r>
      <w:r w:rsidR="001A1B52" w:rsidRPr="0026591C">
        <w:rPr>
          <w:lang w:val="el-GR"/>
        </w:rPr>
        <w:t>Κάτω δεξιά στις δομές</w:t>
      </w:r>
      <w:r w:rsidR="006C6328" w:rsidRPr="0026591C">
        <w:rPr>
          <w:lang w:val="el-GR"/>
        </w:rPr>
        <w:t>,</w:t>
      </w:r>
      <w:r w:rsidR="001A1B52" w:rsidRPr="0026591C">
        <w:rPr>
          <w:lang w:val="el-GR"/>
        </w:rPr>
        <w:t xml:space="preserve"> κάντε κλικ στο βενζόλιο. Εμφανίζεται στην οθόνη.</w:t>
      </w:r>
    </w:p>
    <w:p w:rsidR="001A1B52" w:rsidRPr="0026591C" w:rsidRDefault="001A1B52" w:rsidP="00F5579B">
      <w:pPr>
        <w:jc w:val="both"/>
        <w:rPr>
          <w:lang w:val="el-GR"/>
        </w:rPr>
      </w:pPr>
      <w:r w:rsidRPr="0026591C">
        <w:rPr>
          <w:lang w:val="el-GR"/>
        </w:rPr>
        <w:t xml:space="preserve">3. Σ’ αυτό </w:t>
      </w:r>
      <w:r w:rsidR="000F11BC">
        <w:rPr>
          <w:lang w:val="el-GR"/>
        </w:rPr>
        <w:t>προσθέστε τ</w:t>
      </w:r>
      <w:r w:rsidRPr="0026591C">
        <w:rPr>
          <w:lang w:val="el-GR"/>
        </w:rPr>
        <w:t xml:space="preserve">η βουτυλική ανθρακική αλυσίδα. Το υδρογόνο του βενζολίου με </w:t>
      </w:r>
      <w:r w:rsidRPr="0026591C">
        <w:t>Hold</w:t>
      </w:r>
      <w:r w:rsidRPr="0026591C">
        <w:rPr>
          <w:lang w:val="el-GR"/>
        </w:rPr>
        <w:t>-</w:t>
      </w:r>
      <w:r w:rsidRPr="0026591C">
        <w:t>Ctrl</w:t>
      </w:r>
      <w:r w:rsidRPr="0026591C">
        <w:rPr>
          <w:lang w:val="el-GR"/>
        </w:rPr>
        <w:t>-</w:t>
      </w:r>
      <w:r w:rsidRPr="0026591C">
        <w:t>Shift</w:t>
      </w:r>
      <w:r w:rsidRPr="0026591C">
        <w:rPr>
          <w:lang w:val="el-GR"/>
        </w:rPr>
        <w:t xml:space="preserve"> γίνεται άνθρακα</w:t>
      </w:r>
      <w:r w:rsidR="00342213" w:rsidRPr="0026591C">
        <w:rPr>
          <w:lang w:val="el-GR"/>
        </w:rPr>
        <w:t>ς</w:t>
      </w:r>
      <w:r w:rsidRPr="0026591C">
        <w:rPr>
          <w:lang w:val="el-GR"/>
        </w:rPr>
        <w:t xml:space="preserve"> και μετά με μετακίνηση του ποντικιού </w:t>
      </w:r>
      <w:r w:rsidR="00342213" w:rsidRPr="0026591C">
        <w:rPr>
          <w:lang w:val="el-GR"/>
        </w:rPr>
        <w:t xml:space="preserve">διατηρώντας το </w:t>
      </w:r>
      <w:r w:rsidR="00342213" w:rsidRPr="0026591C">
        <w:t>hold</w:t>
      </w:r>
      <w:r w:rsidR="00342213" w:rsidRPr="0026591C">
        <w:rPr>
          <w:lang w:val="el-GR"/>
        </w:rPr>
        <w:t>-</w:t>
      </w:r>
      <w:r w:rsidR="00342213" w:rsidRPr="0026591C">
        <w:t>ctrl</w:t>
      </w:r>
      <w:r w:rsidR="00342213" w:rsidRPr="0026591C">
        <w:rPr>
          <w:lang w:val="el-GR"/>
        </w:rPr>
        <w:t>-</w:t>
      </w:r>
      <w:r w:rsidR="00342213" w:rsidRPr="0026591C">
        <w:t>shift</w:t>
      </w:r>
      <w:r w:rsidR="001008EA">
        <w:rPr>
          <w:lang w:val="el-GR"/>
        </w:rPr>
        <w:t xml:space="preserve"> και πατημένο το αριστερό τμήμα του ποντικιού </w:t>
      </w:r>
      <w:r w:rsidRPr="0026591C">
        <w:rPr>
          <w:lang w:val="el-GR"/>
        </w:rPr>
        <w:t xml:space="preserve">δομείται η </w:t>
      </w:r>
      <w:proofErr w:type="spellStart"/>
      <w:r w:rsidRPr="0026591C">
        <w:rPr>
          <w:lang w:val="el-GR"/>
        </w:rPr>
        <w:t>βουτυλική</w:t>
      </w:r>
      <w:proofErr w:type="spellEnd"/>
      <w:r w:rsidRPr="0026591C">
        <w:rPr>
          <w:lang w:val="el-GR"/>
        </w:rPr>
        <w:t xml:space="preserve"> </w:t>
      </w:r>
      <w:proofErr w:type="spellStart"/>
      <w:r w:rsidRPr="0026591C">
        <w:rPr>
          <w:lang w:val="el-GR"/>
        </w:rPr>
        <w:t>αλκυλική</w:t>
      </w:r>
      <w:proofErr w:type="spellEnd"/>
      <w:r w:rsidRPr="0026591C">
        <w:rPr>
          <w:lang w:val="el-GR"/>
        </w:rPr>
        <w:t xml:space="preserve"> αλυσίδα. Κάνοντας κλικ στο </w:t>
      </w:r>
      <w:r w:rsidR="000F11BC">
        <w:rPr>
          <w:lang w:val="el-GR"/>
        </w:rPr>
        <w:t>«</w:t>
      </w:r>
      <w:r w:rsidRPr="0026591C">
        <w:t>add</w:t>
      </w:r>
      <w:r w:rsidRPr="0026591C">
        <w:rPr>
          <w:lang w:val="el-GR"/>
        </w:rPr>
        <w:t xml:space="preserve"> </w:t>
      </w:r>
      <w:r w:rsidRPr="0026591C">
        <w:t>hydrogen</w:t>
      </w:r>
      <w:r w:rsidR="000F11BC">
        <w:rPr>
          <w:lang w:val="el-GR"/>
        </w:rPr>
        <w:t xml:space="preserve">» </w:t>
      </w:r>
      <w:r w:rsidRPr="0026591C">
        <w:rPr>
          <w:lang w:val="el-GR"/>
        </w:rPr>
        <w:t>το μόριο συμπληρώνεται δομικά</w:t>
      </w:r>
      <w:r w:rsidR="00C379F8">
        <w:rPr>
          <w:lang w:val="el-GR"/>
        </w:rPr>
        <w:t xml:space="preserve"> με την προσθήκη υδρογόνων</w:t>
      </w:r>
      <w:r w:rsidRPr="0026591C">
        <w:rPr>
          <w:lang w:val="el-GR"/>
        </w:rPr>
        <w:t>.</w:t>
      </w:r>
    </w:p>
    <w:p w:rsidR="00BA48C5" w:rsidRPr="0026591C" w:rsidRDefault="0026591C" w:rsidP="00F5579B">
      <w:pPr>
        <w:jc w:val="both"/>
        <w:rPr>
          <w:lang w:val="el-GR"/>
        </w:rPr>
      </w:pPr>
      <w:r>
        <w:rPr>
          <w:lang w:val="el-GR"/>
        </w:rPr>
        <w:t xml:space="preserve">                            </w:t>
      </w:r>
      <w:r w:rsidR="001008EA" w:rsidRPr="0026591C">
        <w:rPr>
          <w:noProof/>
          <w:lang w:val="el-GR" w:eastAsia="el-GR" w:bidi="ar-SA"/>
        </w:rPr>
        <w:drawing>
          <wp:inline distT="0" distB="0" distL="0" distR="0" wp14:anchorId="1D0F4B59" wp14:editId="6ECA5518">
            <wp:extent cx="3343275" cy="2509073"/>
            <wp:effectExtent l="19050" t="0" r="9525"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346662" cy="2511615"/>
                    </a:xfrm>
                    <a:prstGeom prst="rect">
                      <a:avLst/>
                    </a:prstGeom>
                    <a:noFill/>
                    <a:ln w="9525">
                      <a:noFill/>
                      <a:miter lim="800000"/>
                      <a:headEnd/>
                      <a:tailEnd/>
                    </a:ln>
                  </pic:spPr>
                </pic:pic>
              </a:graphicData>
            </a:graphic>
          </wp:inline>
        </w:drawing>
      </w:r>
      <w:r>
        <w:rPr>
          <w:lang w:val="el-GR"/>
        </w:rPr>
        <w:t xml:space="preserve">     </w:t>
      </w:r>
    </w:p>
    <w:p w:rsidR="001A1B52" w:rsidRPr="0026591C" w:rsidRDefault="001A1B52" w:rsidP="00F5579B">
      <w:pPr>
        <w:jc w:val="both"/>
        <w:rPr>
          <w:lang w:val="el-GR"/>
        </w:rPr>
      </w:pPr>
      <w:r w:rsidRPr="0026591C">
        <w:rPr>
          <w:lang w:val="el-GR"/>
        </w:rPr>
        <w:t>4. Στα αριστερά εικονίδια</w:t>
      </w:r>
      <w:r w:rsidR="00C379F8">
        <w:rPr>
          <w:lang w:val="el-GR"/>
        </w:rPr>
        <w:t>,</w:t>
      </w:r>
      <w:r w:rsidRPr="0026591C">
        <w:rPr>
          <w:lang w:val="el-GR"/>
        </w:rPr>
        <w:t xml:space="preserve"> η εικόνα με τα δύο σφαιρίδια</w:t>
      </w:r>
      <w:r w:rsidR="001008EA">
        <w:rPr>
          <w:lang w:val="el-GR"/>
        </w:rPr>
        <w:t xml:space="preserve"> (ακριβώς πάνω από το μάτι)</w:t>
      </w:r>
      <w:r w:rsidRPr="0026591C">
        <w:rPr>
          <w:lang w:val="el-GR"/>
        </w:rPr>
        <w:t xml:space="preserve"> δίνει δυνατότητα σύντομης ελαχιστοποίησης της ενέργειας. Πατήστε το εικονίδιο αυτό και θα παρατηρήσετε ότι εξαφανίζονται οι </w:t>
      </w:r>
      <w:r w:rsidR="000F11BC">
        <w:rPr>
          <w:lang w:val="el-GR"/>
        </w:rPr>
        <w:t>«</w:t>
      </w:r>
      <w:r w:rsidRPr="0026591C">
        <w:rPr>
          <w:lang w:val="el-GR"/>
        </w:rPr>
        <w:t>κακές επαφές</w:t>
      </w:r>
      <w:r w:rsidR="000F11BC">
        <w:rPr>
          <w:lang w:val="el-GR"/>
        </w:rPr>
        <w:t>-</w:t>
      </w:r>
      <w:r w:rsidR="000F11BC">
        <w:t>bad</w:t>
      </w:r>
      <w:r w:rsidR="000F11BC" w:rsidRPr="000F11BC">
        <w:rPr>
          <w:lang w:val="el-GR"/>
        </w:rPr>
        <w:t xml:space="preserve"> </w:t>
      </w:r>
      <w:r w:rsidR="000F11BC">
        <w:t>conducts</w:t>
      </w:r>
      <w:r w:rsidR="000F11BC">
        <w:rPr>
          <w:lang w:val="el-GR"/>
        </w:rPr>
        <w:t>»</w:t>
      </w:r>
      <w:r w:rsidRPr="0026591C">
        <w:rPr>
          <w:lang w:val="el-GR"/>
        </w:rPr>
        <w:t xml:space="preserve"> στο μόριο.</w:t>
      </w:r>
    </w:p>
    <w:p w:rsidR="004441A8" w:rsidRPr="0026591C" w:rsidRDefault="001A1B52" w:rsidP="00F5579B">
      <w:pPr>
        <w:jc w:val="both"/>
        <w:rPr>
          <w:lang w:val="el-GR"/>
        </w:rPr>
      </w:pPr>
      <w:r w:rsidRPr="0026591C">
        <w:rPr>
          <w:lang w:val="el-GR"/>
        </w:rPr>
        <w:lastRenderedPageBreak/>
        <w:t xml:space="preserve">5. Με το </w:t>
      </w:r>
      <w:r w:rsidR="000F11BC">
        <w:rPr>
          <w:lang w:val="el-GR"/>
        </w:rPr>
        <w:t xml:space="preserve">κομβίον </w:t>
      </w:r>
      <w:r w:rsidRPr="0026591C">
        <w:t>shift</w:t>
      </w:r>
      <w:r w:rsidRPr="0026591C">
        <w:rPr>
          <w:lang w:val="el-GR"/>
        </w:rPr>
        <w:t xml:space="preserve"> και το </w:t>
      </w:r>
      <w:r w:rsidR="00342213" w:rsidRPr="0026591C">
        <w:rPr>
          <w:lang w:val="el-GR"/>
        </w:rPr>
        <w:t>αριστερό</w:t>
      </w:r>
      <w:r w:rsidRPr="0026591C">
        <w:rPr>
          <w:lang w:val="el-GR"/>
        </w:rPr>
        <w:t xml:space="preserve"> τμήμα του ποντικιού μπορεί</w:t>
      </w:r>
      <w:r w:rsidR="000F11BC">
        <w:rPr>
          <w:lang w:val="el-GR"/>
        </w:rPr>
        <w:t xml:space="preserve">τε </w:t>
      </w:r>
      <w:r w:rsidRPr="0026591C">
        <w:rPr>
          <w:lang w:val="el-GR"/>
        </w:rPr>
        <w:t>να μεγεθύνε</w:t>
      </w:r>
      <w:r w:rsidR="000F11BC">
        <w:rPr>
          <w:lang w:val="el-GR"/>
        </w:rPr>
        <w:t>τε</w:t>
      </w:r>
      <w:r w:rsidRPr="0026591C">
        <w:rPr>
          <w:lang w:val="el-GR"/>
        </w:rPr>
        <w:t xml:space="preserve"> ή να μικρύνει</w:t>
      </w:r>
      <w:r w:rsidR="000F11BC">
        <w:rPr>
          <w:lang w:val="el-GR"/>
        </w:rPr>
        <w:t>τε</w:t>
      </w:r>
      <w:r w:rsidRPr="0026591C">
        <w:rPr>
          <w:lang w:val="el-GR"/>
        </w:rPr>
        <w:t xml:space="preserve"> το μόρι</w:t>
      </w:r>
      <w:r w:rsidR="00C379F8">
        <w:rPr>
          <w:lang w:val="el-GR"/>
        </w:rPr>
        <w:t>ο</w:t>
      </w:r>
      <w:r w:rsidRPr="0026591C">
        <w:rPr>
          <w:lang w:val="el-GR"/>
        </w:rPr>
        <w:t>.</w:t>
      </w:r>
      <w:r w:rsidR="004441A8" w:rsidRPr="0026591C">
        <w:rPr>
          <w:lang w:val="el-GR"/>
        </w:rPr>
        <w:t xml:space="preserve"> Πατώντας το</w:t>
      </w:r>
      <w:r w:rsidR="004441A8" w:rsidRPr="0026591C">
        <w:rPr>
          <w:noProof/>
          <w:lang w:val="el-GR" w:eastAsia="el-GR" w:bidi="ar-SA"/>
        </w:rPr>
        <w:drawing>
          <wp:inline distT="0" distB="0" distL="0" distR="0">
            <wp:extent cx="838200" cy="518886"/>
            <wp:effectExtent l="1905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l="32495" t="4570" r="63635" b="90445"/>
                    <a:stretch>
                      <a:fillRect/>
                    </a:stretch>
                  </pic:blipFill>
                  <pic:spPr bwMode="auto">
                    <a:xfrm>
                      <a:off x="0" y="0"/>
                      <a:ext cx="838200" cy="518886"/>
                    </a:xfrm>
                    <a:prstGeom prst="rect">
                      <a:avLst/>
                    </a:prstGeom>
                    <a:noFill/>
                    <a:ln w="9525">
                      <a:noFill/>
                      <a:miter lim="800000"/>
                      <a:headEnd/>
                      <a:tailEnd/>
                    </a:ln>
                  </pic:spPr>
                </pic:pic>
              </a:graphicData>
            </a:graphic>
          </wp:inline>
        </w:drawing>
      </w:r>
      <w:r w:rsidR="0026591C">
        <w:rPr>
          <w:lang w:val="el-GR"/>
        </w:rPr>
        <w:t xml:space="preserve"> </w:t>
      </w:r>
      <w:r w:rsidR="004441A8" w:rsidRPr="0026591C">
        <w:rPr>
          <w:lang w:val="el-GR"/>
        </w:rPr>
        <w:t>σ</w:t>
      </w:r>
      <w:r w:rsidR="000F11BC">
        <w:rPr>
          <w:lang w:val="el-GR"/>
        </w:rPr>
        <w:t>ας</w:t>
      </w:r>
      <w:r w:rsidR="004441A8" w:rsidRPr="0026591C">
        <w:rPr>
          <w:lang w:val="el-GR"/>
        </w:rPr>
        <w:t xml:space="preserve"> δίνεται η δυνατότητα μεταφοράς και  περιστροφής του μορίου. </w:t>
      </w:r>
    </w:p>
    <w:p w:rsidR="001A1B52" w:rsidRPr="0026591C" w:rsidRDefault="001A1B52" w:rsidP="00F5579B">
      <w:pPr>
        <w:jc w:val="both"/>
        <w:rPr>
          <w:lang w:val="el-GR"/>
        </w:rPr>
      </w:pPr>
      <w:r w:rsidRPr="0026591C">
        <w:rPr>
          <w:lang w:val="el-GR"/>
        </w:rPr>
        <w:t>6. Πάνω από το εικονίδιο με τα δύο σφαιρίδια είναι το εικονίδιο όπου εφαρμόζεται ελαχιστοποίηση</w:t>
      </w:r>
      <w:r w:rsidR="00342213" w:rsidRPr="0026591C">
        <w:rPr>
          <w:lang w:val="el-GR"/>
        </w:rPr>
        <w:t xml:space="preserve"> </w:t>
      </w:r>
      <w:r w:rsidRPr="0026591C">
        <w:rPr>
          <w:lang w:val="el-GR"/>
        </w:rPr>
        <w:t>της ενέργειας. Θέσε</w:t>
      </w:r>
      <w:r w:rsidR="000F11BC">
        <w:rPr>
          <w:lang w:val="el-GR"/>
        </w:rPr>
        <w:t>τε</w:t>
      </w:r>
      <w:r w:rsidRPr="0026591C">
        <w:rPr>
          <w:lang w:val="el-GR"/>
        </w:rPr>
        <w:t xml:space="preserve"> στον πίνακα 200</w:t>
      </w:r>
      <w:r w:rsidR="00C379F8">
        <w:rPr>
          <w:lang w:val="el-GR"/>
        </w:rPr>
        <w:t xml:space="preserve"> σαρώσεις</w:t>
      </w:r>
      <w:r w:rsidRPr="0026591C">
        <w:rPr>
          <w:lang w:val="el-GR"/>
        </w:rPr>
        <w:t xml:space="preserve"> </w:t>
      </w:r>
      <w:r w:rsidR="00C379F8">
        <w:rPr>
          <w:lang w:val="el-GR"/>
        </w:rPr>
        <w:t>(</w:t>
      </w:r>
      <w:r w:rsidRPr="0026591C">
        <w:t>iterations</w:t>
      </w:r>
      <w:r w:rsidR="00C379F8">
        <w:rPr>
          <w:lang w:val="el-GR"/>
        </w:rPr>
        <w:t>)</w:t>
      </w:r>
      <w:r w:rsidRPr="0026591C">
        <w:rPr>
          <w:lang w:val="el-GR"/>
        </w:rPr>
        <w:t xml:space="preserve">,  </w:t>
      </w:r>
      <w:r w:rsidR="00C379F8">
        <w:rPr>
          <w:lang w:val="el-GR"/>
        </w:rPr>
        <w:t>βαθμίδα (</w:t>
      </w:r>
      <w:r w:rsidRPr="0026591C">
        <w:t>gradient</w:t>
      </w:r>
      <w:r w:rsidR="00C379F8">
        <w:rPr>
          <w:lang w:val="el-GR"/>
        </w:rPr>
        <w:t>)</w:t>
      </w:r>
      <w:r w:rsidRPr="0026591C">
        <w:rPr>
          <w:lang w:val="el-GR"/>
        </w:rPr>
        <w:t xml:space="preserve"> 0,0000010 και τη μέθοδο </w:t>
      </w:r>
      <w:r w:rsidR="00C379F8">
        <w:rPr>
          <w:lang w:val="el-GR"/>
        </w:rPr>
        <w:t>απότομης κατάδυσης (</w:t>
      </w:r>
      <w:r w:rsidRPr="0026591C">
        <w:t>steepest</w:t>
      </w:r>
      <w:r w:rsidRPr="0026591C">
        <w:rPr>
          <w:lang w:val="el-GR"/>
        </w:rPr>
        <w:t xml:space="preserve"> </w:t>
      </w:r>
      <w:r w:rsidRPr="0026591C">
        <w:t>descent</w:t>
      </w:r>
      <w:r w:rsidR="00C379F8">
        <w:rPr>
          <w:lang w:val="el-GR"/>
        </w:rPr>
        <w:t>)</w:t>
      </w:r>
      <w:r w:rsidRPr="0026591C">
        <w:rPr>
          <w:lang w:val="el-GR"/>
        </w:rPr>
        <w:t>. Για να ελαχιστοποιήσε</w:t>
      </w:r>
      <w:r w:rsidR="00C379F8">
        <w:rPr>
          <w:lang w:val="el-GR"/>
        </w:rPr>
        <w:t>τε</w:t>
      </w:r>
      <w:r w:rsidRPr="0026591C">
        <w:rPr>
          <w:lang w:val="el-GR"/>
        </w:rPr>
        <w:t xml:space="preserve"> την ενέργεια θα πρέπει να πατήσε</w:t>
      </w:r>
      <w:r w:rsidR="000F11BC">
        <w:rPr>
          <w:lang w:val="el-GR"/>
        </w:rPr>
        <w:t>τε</w:t>
      </w:r>
      <w:r w:rsidRPr="0026591C">
        <w:rPr>
          <w:lang w:val="el-GR"/>
        </w:rPr>
        <w:t xml:space="preserve"> το </w:t>
      </w:r>
      <w:r w:rsidR="003B53CD" w:rsidRPr="0026591C">
        <w:rPr>
          <w:lang w:val="el-GR"/>
        </w:rPr>
        <w:t>μικρό εικονίδιο</w:t>
      </w:r>
      <w:r w:rsidR="0026591C">
        <w:rPr>
          <w:lang w:val="el-GR"/>
        </w:rPr>
        <w:t xml:space="preserve"> </w:t>
      </w:r>
      <w:r w:rsidR="00BA48C5" w:rsidRPr="0026591C">
        <w:rPr>
          <w:noProof/>
          <w:lang w:val="el-GR" w:eastAsia="el-GR" w:bidi="ar-SA"/>
        </w:rPr>
        <w:drawing>
          <wp:inline distT="0" distB="0" distL="0" distR="0">
            <wp:extent cx="609098" cy="428625"/>
            <wp:effectExtent l="19050" t="0" r="502"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l="49908" t="2573" r="47713" b="95151"/>
                    <a:stretch>
                      <a:fillRect/>
                    </a:stretch>
                  </pic:blipFill>
                  <pic:spPr bwMode="auto">
                    <a:xfrm>
                      <a:off x="0" y="0"/>
                      <a:ext cx="609098" cy="428625"/>
                    </a:xfrm>
                    <a:prstGeom prst="rect">
                      <a:avLst/>
                    </a:prstGeom>
                    <a:noFill/>
                    <a:ln w="9525">
                      <a:noFill/>
                      <a:miter lim="800000"/>
                      <a:headEnd/>
                      <a:tailEnd/>
                    </a:ln>
                  </pic:spPr>
                </pic:pic>
              </a:graphicData>
            </a:graphic>
          </wp:inline>
        </w:drawing>
      </w:r>
      <w:r w:rsidR="0026591C">
        <w:rPr>
          <w:lang w:val="el-GR"/>
        </w:rPr>
        <w:t xml:space="preserve"> </w:t>
      </w:r>
      <w:r w:rsidR="00BA48C5" w:rsidRPr="0026591C">
        <w:rPr>
          <w:lang w:val="el-GR"/>
        </w:rPr>
        <w:t xml:space="preserve"> </w:t>
      </w:r>
      <w:r w:rsidRPr="0026591C">
        <w:rPr>
          <w:lang w:val="el-GR"/>
        </w:rPr>
        <w:t xml:space="preserve">στα άνω εικονίδια της οθόνης </w:t>
      </w:r>
      <w:r w:rsidR="00F5579B" w:rsidRPr="0026591C">
        <w:rPr>
          <w:lang w:val="el-GR"/>
        </w:rPr>
        <w:t xml:space="preserve">. </w:t>
      </w:r>
    </w:p>
    <w:p w:rsidR="001A1B52" w:rsidRPr="0026591C" w:rsidRDefault="00F5579B" w:rsidP="00F5579B">
      <w:pPr>
        <w:jc w:val="both"/>
        <w:rPr>
          <w:lang w:val="el-GR"/>
        </w:rPr>
      </w:pPr>
      <w:r w:rsidRPr="0026591C">
        <w:rPr>
          <w:lang w:val="el-GR"/>
        </w:rPr>
        <w:t xml:space="preserve"> </w:t>
      </w:r>
      <w:r w:rsidR="00F24AD2" w:rsidRPr="0026591C">
        <w:rPr>
          <w:lang w:val="el-GR"/>
        </w:rPr>
        <w:t xml:space="preserve">7. </w:t>
      </w:r>
      <w:r w:rsidR="003B53CD" w:rsidRPr="0026591C">
        <w:rPr>
          <w:lang w:val="el-GR"/>
        </w:rPr>
        <w:t>Πατώντας  το Ε</w:t>
      </w:r>
      <w:r w:rsidR="00342213" w:rsidRPr="0026591C">
        <w:rPr>
          <w:lang w:val="el-GR"/>
        </w:rPr>
        <w:t xml:space="preserve"> (αριστερά στην λευκή επιφάνεια)</w:t>
      </w:r>
      <w:r w:rsidR="003B53CD" w:rsidRPr="0026591C">
        <w:rPr>
          <w:lang w:val="el-GR"/>
        </w:rPr>
        <w:t xml:space="preserve"> μπορεί</w:t>
      </w:r>
      <w:r w:rsidR="000F11BC">
        <w:rPr>
          <w:lang w:val="el-GR"/>
        </w:rPr>
        <w:t>τε</w:t>
      </w:r>
      <w:r w:rsidR="003B53CD" w:rsidRPr="0026591C">
        <w:rPr>
          <w:lang w:val="el-GR"/>
        </w:rPr>
        <w:t xml:space="preserve"> να δει</w:t>
      </w:r>
      <w:r w:rsidR="000F11BC">
        <w:rPr>
          <w:lang w:val="el-GR"/>
        </w:rPr>
        <w:t xml:space="preserve">τε </w:t>
      </w:r>
      <w:r w:rsidR="003B53CD" w:rsidRPr="0026591C">
        <w:rPr>
          <w:lang w:val="el-GR"/>
        </w:rPr>
        <w:t>την ενέργεια μορίου.</w:t>
      </w:r>
      <w:r w:rsidR="00342213" w:rsidRPr="0026591C">
        <w:rPr>
          <w:lang w:val="el-GR"/>
        </w:rPr>
        <w:t xml:space="preserve"> Άνω από το Ε πατώντας το </w:t>
      </w:r>
      <w:proofErr w:type="spellStart"/>
      <w:r w:rsidR="004B567A">
        <w:t>i</w:t>
      </w:r>
      <w:proofErr w:type="spellEnd"/>
      <w:r w:rsidR="004B567A" w:rsidRPr="004B567A">
        <w:rPr>
          <w:lang w:val="el-GR"/>
        </w:rPr>
        <w:t xml:space="preserve"> (</w:t>
      </w:r>
      <w:r w:rsidR="004B567A">
        <w:t>information</w:t>
      </w:r>
      <w:r w:rsidR="004B567A" w:rsidRPr="004B567A">
        <w:rPr>
          <w:lang w:val="el-GR"/>
        </w:rPr>
        <w:t xml:space="preserve">) </w:t>
      </w:r>
      <w:r w:rsidR="00342213" w:rsidRPr="0026591C">
        <w:rPr>
          <w:lang w:val="el-GR"/>
        </w:rPr>
        <w:t xml:space="preserve"> λαμβάνονται πληροφορίες για το μόριο. Πατώντας το εικονίδιο κάτω από το Ε υπολογίζεται η </w:t>
      </w:r>
      <w:r w:rsidR="00342213" w:rsidRPr="0026591C">
        <w:t>Intermolecular</w:t>
      </w:r>
      <w:r w:rsidR="00342213" w:rsidRPr="0026591C">
        <w:rPr>
          <w:lang w:val="el-GR"/>
        </w:rPr>
        <w:t xml:space="preserve"> </w:t>
      </w:r>
      <w:r w:rsidR="00342213" w:rsidRPr="0026591C">
        <w:t>Energy</w:t>
      </w:r>
      <w:r w:rsidR="000F11BC">
        <w:rPr>
          <w:lang w:val="el-GR"/>
        </w:rPr>
        <w:t xml:space="preserve"> (ενδομοριακή ενέργεια του μορίου)</w:t>
      </w:r>
      <w:r w:rsidR="00342213" w:rsidRPr="0026591C">
        <w:rPr>
          <w:lang w:val="el-GR"/>
        </w:rPr>
        <w:t xml:space="preserve">. </w:t>
      </w:r>
    </w:p>
    <w:p w:rsidR="004441A8" w:rsidRPr="0026591C" w:rsidRDefault="003B53CD" w:rsidP="00F5579B">
      <w:pPr>
        <w:jc w:val="both"/>
        <w:rPr>
          <w:lang w:val="el-GR"/>
        </w:rPr>
      </w:pPr>
      <w:r w:rsidRPr="0026591C">
        <w:rPr>
          <w:lang w:val="el-GR"/>
        </w:rPr>
        <w:t xml:space="preserve">8. </w:t>
      </w:r>
      <w:r w:rsidR="00342213" w:rsidRPr="0026591C">
        <w:rPr>
          <w:lang w:val="el-GR"/>
        </w:rPr>
        <w:t>Πατώντας</w:t>
      </w:r>
      <w:r w:rsidRPr="0026591C">
        <w:rPr>
          <w:lang w:val="el-GR"/>
        </w:rPr>
        <w:t xml:space="preserve"> το τρίγωνο, </w:t>
      </w:r>
      <w:r w:rsidR="004441A8" w:rsidRPr="0026591C">
        <w:rPr>
          <w:noProof/>
          <w:lang w:val="el-GR" w:eastAsia="el-GR" w:bidi="ar-SA"/>
        </w:rPr>
        <w:drawing>
          <wp:inline distT="0" distB="0" distL="0" distR="0">
            <wp:extent cx="443736" cy="485775"/>
            <wp:effectExtent l="1905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l="29189" t="4919" r="67938" b="90756"/>
                    <a:stretch>
                      <a:fillRect/>
                    </a:stretch>
                  </pic:blipFill>
                  <pic:spPr bwMode="auto">
                    <a:xfrm>
                      <a:off x="0" y="0"/>
                      <a:ext cx="447267" cy="489640"/>
                    </a:xfrm>
                    <a:prstGeom prst="rect">
                      <a:avLst/>
                    </a:prstGeom>
                    <a:noFill/>
                    <a:ln w="9525">
                      <a:noFill/>
                      <a:miter lim="800000"/>
                      <a:headEnd/>
                      <a:tailEnd/>
                    </a:ln>
                  </pic:spPr>
                </pic:pic>
              </a:graphicData>
            </a:graphic>
          </wp:inline>
        </w:drawing>
      </w:r>
      <w:r w:rsidRPr="0026591C">
        <w:rPr>
          <w:lang w:val="el-GR"/>
        </w:rPr>
        <w:t xml:space="preserve">κάτω από </w:t>
      </w:r>
      <w:r w:rsidR="000F11BC">
        <w:rPr>
          <w:lang w:val="el-GR"/>
        </w:rPr>
        <w:t>τις διατάξεις (</w:t>
      </w:r>
      <w:r w:rsidR="00E60594" w:rsidRPr="0026591C">
        <w:t>settings</w:t>
      </w:r>
      <w:r w:rsidR="000F11BC">
        <w:rPr>
          <w:lang w:val="el-GR"/>
        </w:rPr>
        <w:t>)</w:t>
      </w:r>
      <w:r w:rsidRPr="0026591C">
        <w:rPr>
          <w:lang w:val="el-GR"/>
        </w:rPr>
        <w:t xml:space="preserve"> μπορεί</w:t>
      </w:r>
      <w:r w:rsidR="000F11BC">
        <w:rPr>
          <w:lang w:val="el-GR"/>
        </w:rPr>
        <w:t>τε</w:t>
      </w:r>
      <w:r w:rsidRPr="0026591C">
        <w:rPr>
          <w:lang w:val="el-GR"/>
        </w:rPr>
        <w:t xml:space="preserve"> να μετρήσε</w:t>
      </w:r>
      <w:r w:rsidR="000F11BC">
        <w:rPr>
          <w:lang w:val="el-GR"/>
        </w:rPr>
        <w:t>τε</w:t>
      </w:r>
      <w:r w:rsidRPr="0026591C">
        <w:rPr>
          <w:lang w:val="el-GR"/>
        </w:rPr>
        <w:t xml:space="preserve"> αποστάσεις, γωνίες και δίεδρες γωνίες στο μόριο. Επισημαίνοντας δύο άτομα μπορεί</w:t>
      </w:r>
      <w:r w:rsidR="000F11BC">
        <w:rPr>
          <w:lang w:val="el-GR"/>
        </w:rPr>
        <w:t>τε</w:t>
      </w:r>
      <w:r w:rsidRPr="0026591C">
        <w:rPr>
          <w:lang w:val="el-GR"/>
        </w:rPr>
        <w:t xml:space="preserve"> να βρει</w:t>
      </w:r>
      <w:r w:rsidR="000F11BC">
        <w:rPr>
          <w:lang w:val="el-GR"/>
        </w:rPr>
        <w:t>τε</w:t>
      </w:r>
      <w:r w:rsidRPr="0026591C">
        <w:rPr>
          <w:lang w:val="el-GR"/>
        </w:rPr>
        <w:t xml:space="preserve"> την απόσταση, τρία άτομα τη γωνία και τέσσερα τις δίεδρες γωνίες του.  Δεξιά καταγράφονται οι τιμές τους. </w:t>
      </w:r>
    </w:p>
    <w:p w:rsidR="003B53CD" w:rsidRPr="0026591C" w:rsidRDefault="003B53CD" w:rsidP="00F5579B">
      <w:pPr>
        <w:jc w:val="both"/>
        <w:rPr>
          <w:lang w:val="el-GR"/>
        </w:rPr>
      </w:pPr>
      <w:r w:rsidRPr="0026591C">
        <w:rPr>
          <w:lang w:val="el-GR"/>
        </w:rPr>
        <w:t>9. Τα δεξιά εικονίδια της πλατφόρμας δίνουν δυνατότητ</w:t>
      </w:r>
      <w:r w:rsidR="00E60594" w:rsidRPr="0026591C">
        <w:rPr>
          <w:lang w:val="el-GR"/>
        </w:rPr>
        <w:t>ε</w:t>
      </w:r>
      <w:r w:rsidRPr="0026591C">
        <w:rPr>
          <w:lang w:val="el-GR"/>
        </w:rPr>
        <w:t>ς για διάφορους τρόπους αναπαράστασης των μορίων.</w:t>
      </w:r>
    </w:p>
    <w:p w:rsidR="003B53CD" w:rsidRPr="004B567A" w:rsidRDefault="003B53CD" w:rsidP="00F5579B">
      <w:pPr>
        <w:jc w:val="both"/>
        <w:rPr>
          <w:lang w:val="el-GR"/>
        </w:rPr>
      </w:pPr>
      <w:r w:rsidRPr="0026591C">
        <w:rPr>
          <w:lang w:val="el-GR"/>
        </w:rPr>
        <w:t xml:space="preserve">10. Αριστερά και πάνω από το εικονίδιο της ελαχιστοποίησης της ενέργειας είναι το εικονίδιο της Μοριακής Δυναμικής. Με το </w:t>
      </w:r>
      <w:r w:rsidR="004B567A">
        <w:rPr>
          <w:lang w:val="el-GR"/>
        </w:rPr>
        <w:t xml:space="preserve"> </w:t>
      </w:r>
      <w:r w:rsidR="00B45F07" w:rsidRPr="0026591C">
        <w:rPr>
          <w:lang w:val="el-GR"/>
        </w:rPr>
        <w:t xml:space="preserve"> </w:t>
      </w:r>
      <w:r w:rsidRPr="0026591C">
        <w:rPr>
          <w:lang w:val="el-GR"/>
        </w:rPr>
        <w:t xml:space="preserve"> </w:t>
      </w:r>
      <w:r w:rsidR="00BA48C5" w:rsidRPr="0026591C">
        <w:rPr>
          <w:lang w:val="el-GR"/>
        </w:rPr>
        <w:t xml:space="preserve">  </w:t>
      </w:r>
      <w:r w:rsidR="00BA48C5" w:rsidRPr="0026591C">
        <w:rPr>
          <w:noProof/>
          <w:lang w:val="el-GR" w:eastAsia="el-GR" w:bidi="ar-SA"/>
        </w:rPr>
        <w:drawing>
          <wp:inline distT="0" distB="0" distL="0" distR="0">
            <wp:extent cx="561975" cy="395464"/>
            <wp:effectExtent l="19050" t="0" r="9525" b="0"/>
            <wp:docPr id="5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l="49908" t="2573" r="47713" b="95151"/>
                    <a:stretch>
                      <a:fillRect/>
                    </a:stretch>
                  </pic:blipFill>
                  <pic:spPr bwMode="auto">
                    <a:xfrm>
                      <a:off x="0" y="0"/>
                      <a:ext cx="561975" cy="395464"/>
                    </a:xfrm>
                    <a:prstGeom prst="rect">
                      <a:avLst/>
                    </a:prstGeom>
                    <a:noFill/>
                    <a:ln w="9525">
                      <a:noFill/>
                      <a:miter lim="800000"/>
                      <a:headEnd/>
                      <a:tailEnd/>
                    </a:ln>
                  </pic:spPr>
                </pic:pic>
              </a:graphicData>
            </a:graphic>
          </wp:inline>
        </w:drawing>
      </w:r>
      <w:r w:rsidR="0026591C">
        <w:rPr>
          <w:lang w:val="el-GR"/>
        </w:rPr>
        <w:t xml:space="preserve"> </w:t>
      </w:r>
      <w:r w:rsidR="00B45F07" w:rsidRPr="0026591C">
        <w:rPr>
          <w:lang w:val="el-GR"/>
        </w:rPr>
        <w:t>μπορείτε να αρχίσετε</w:t>
      </w:r>
      <w:r w:rsidR="00342213" w:rsidRPr="0026591C">
        <w:rPr>
          <w:lang w:val="el-GR"/>
        </w:rPr>
        <w:t xml:space="preserve"> την προσομοίωση της Μοριακής Δυναμικής</w:t>
      </w:r>
      <w:r w:rsidR="00F87FA5" w:rsidRPr="0026591C">
        <w:rPr>
          <w:lang w:val="el-GR"/>
        </w:rPr>
        <w:t xml:space="preserve"> εφαρμόζοντας τις </w:t>
      </w:r>
      <w:r w:rsidR="0026591C">
        <w:rPr>
          <w:lang w:val="el-GR"/>
        </w:rPr>
        <w:t>εξ ορισμού (</w:t>
      </w:r>
      <w:r w:rsidR="00E60594" w:rsidRPr="0026591C">
        <w:t>default</w:t>
      </w:r>
      <w:r w:rsidR="0026591C">
        <w:rPr>
          <w:lang w:val="el-GR"/>
        </w:rPr>
        <w:t>)</w:t>
      </w:r>
      <w:r w:rsidR="00E60594" w:rsidRPr="0026591C">
        <w:rPr>
          <w:lang w:val="el-GR"/>
        </w:rPr>
        <w:t xml:space="preserve"> τιμές.</w:t>
      </w:r>
      <w:r w:rsidR="004B567A" w:rsidRPr="004B567A">
        <w:rPr>
          <w:lang w:val="el-GR"/>
        </w:rPr>
        <w:t xml:space="preserve"> </w:t>
      </w:r>
      <w:r w:rsidR="004B567A">
        <w:rPr>
          <w:lang w:val="el-GR"/>
        </w:rPr>
        <w:t>Μπορείτε να σταματήσετε τη διαδικασία όποτε θέλετε (πατώντας το μαυρισμένο τετράγωνο).</w:t>
      </w:r>
    </w:p>
    <w:p w:rsidR="00B45F07" w:rsidRPr="0026591C" w:rsidRDefault="0026591C" w:rsidP="00F5579B">
      <w:pPr>
        <w:jc w:val="both"/>
        <w:rPr>
          <w:lang w:val="el-GR"/>
        </w:rPr>
      </w:pPr>
      <w:r>
        <w:rPr>
          <w:lang w:val="el-GR"/>
        </w:rPr>
        <w:t xml:space="preserve">11. Στο μάτι που καταγράφεται η παρατήρηση </w:t>
      </w:r>
      <w:r w:rsidR="00B45F07" w:rsidRPr="0026591C">
        <w:rPr>
          <w:lang w:val="el-GR"/>
        </w:rPr>
        <w:t xml:space="preserve"> </w:t>
      </w:r>
      <w:r>
        <w:rPr>
          <w:lang w:val="el-GR"/>
        </w:rPr>
        <w:t>(</w:t>
      </w:r>
      <w:r w:rsidR="00B45F07" w:rsidRPr="0026591C">
        <w:t>monitor</w:t>
      </w:r>
      <w:r>
        <w:rPr>
          <w:lang w:val="el-GR"/>
        </w:rPr>
        <w:t>)</w:t>
      </w:r>
      <w:r w:rsidR="00B45F07" w:rsidRPr="0026591C">
        <w:rPr>
          <w:lang w:val="el-GR"/>
        </w:rPr>
        <w:t xml:space="preserve"> μπορεί να βλέπετε τη μεταβολή διαφόρων παραμέτρων. Δεξιά είναι το εικονίδιο </w:t>
      </w:r>
      <w:r>
        <w:rPr>
          <w:lang w:val="el-GR"/>
        </w:rPr>
        <w:t>«</w:t>
      </w:r>
      <w:r w:rsidR="00B45F07" w:rsidRPr="0026591C">
        <w:t>plot</w:t>
      </w:r>
      <w:r>
        <w:rPr>
          <w:lang w:val="el-GR"/>
        </w:rPr>
        <w:t>»</w:t>
      </w:r>
      <w:r w:rsidR="00B45F07" w:rsidRPr="0026591C">
        <w:rPr>
          <w:lang w:val="el-GR"/>
        </w:rPr>
        <w:t>. Με αυτό μπορεί</w:t>
      </w:r>
      <w:r w:rsidR="000F11BC">
        <w:rPr>
          <w:lang w:val="el-GR"/>
        </w:rPr>
        <w:t>τε</w:t>
      </w:r>
      <w:r w:rsidR="00B45F07" w:rsidRPr="0026591C">
        <w:rPr>
          <w:lang w:val="el-GR"/>
        </w:rPr>
        <w:t xml:space="preserve"> να παρακολουθεί</w:t>
      </w:r>
      <w:r w:rsidR="000F11BC">
        <w:rPr>
          <w:lang w:val="el-GR"/>
        </w:rPr>
        <w:t>τε</w:t>
      </w:r>
      <w:r w:rsidR="00B45F07" w:rsidRPr="0026591C">
        <w:rPr>
          <w:lang w:val="el-GR"/>
        </w:rPr>
        <w:t xml:space="preserve"> τη μεταβολή των φυσικών παραμέτρων. </w:t>
      </w:r>
    </w:p>
    <w:p w:rsidR="00E12348" w:rsidRPr="0026591C" w:rsidRDefault="00E12348" w:rsidP="00F5579B">
      <w:pPr>
        <w:jc w:val="both"/>
        <w:rPr>
          <w:lang w:val="el-GR"/>
        </w:rPr>
      </w:pPr>
      <w:r w:rsidRPr="0026591C">
        <w:rPr>
          <w:lang w:val="el-GR"/>
        </w:rPr>
        <w:t>12. Με το δεξί του ποντικιού μπορεί</w:t>
      </w:r>
      <w:r w:rsidR="000F11BC">
        <w:rPr>
          <w:lang w:val="el-GR"/>
        </w:rPr>
        <w:t>τε</w:t>
      </w:r>
      <w:r w:rsidRPr="0026591C">
        <w:rPr>
          <w:lang w:val="el-GR"/>
        </w:rPr>
        <w:t xml:space="preserve"> να χρωματίσε</w:t>
      </w:r>
      <w:r w:rsidR="000F11BC">
        <w:rPr>
          <w:lang w:val="el-GR"/>
        </w:rPr>
        <w:t>τε</w:t>
      </w:r>
      <w:r w:rsidRPr="0026591C">
        <w:rPr>
          <w:lang w:val="el-GR"/>
        </w:rPr>
        <w:t xml:space="preserve"> τα άτομα και με </w:t>
      </w:r>
      <w:r w:rsidR="001008EA">
        <w:rPr>
          <w:lang w:val="el-GR"/>
        </w:rPr>
        <w:t xml:space="preserve">δεξί κλικ του ποντικιού και </w:t>
      </w:r>
      <w:r w:rsidRPr="0026591C">
        <w:rPr>
          <w:lang w:val="el-GR"/>
        </w:rPr>
        <w:t xml:space="preserve">το </w:t>
      </w:r>
      <w:r w:rsidRPr="0026591C">
        <w:t>del</w:t>
      </w:r>
      <w:r w:rsidRPr="0026591C">
        <w:rPr>
          <w:lang w:val="el-GR"/>
        </w:rPr>
        <w:t xml:space="preserve"> να τα </w:t>
      </w:r>
      <w:r w:rsidR="000F11BC">
        <w:rPr>
          <w:lang w:val="el-GR"/>
        </w:rPr>
        <w:t>απαλείψετε</w:t>
      </w:r>
      <w:r w:rsidRPr="0026591C">
        <w:rPr>
          <w:lang w:val="el-GR"/>
        </w:rPr>
        <w:t xml:space="preserve">. Με το    </w:t>
      </w:r>
      <w:r w:rsidRPr="0026591C">
        <w:rPr>
          <w:noProof/>
          <w:lang w:val="el-GR" w:eastAsia="el-GR" w:bidi="ar-SA"/>
        </w:rPr>
        <w:drawing>
          <wp:inline distT="0" distB="0" distL="0" distR="0">
            <wp:extent cx="533400" cy="505810"/>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l="36023" t="4724" r="60355" b="90552"/>
                    <a:stretch>
                      <a:fillRect/>
                    </a:stretch>
                  </pic:blipFill>
                  <pic:spPr bwMode="auto">
                    <a:xfrm>
                      <a:off x="0" y="0"/>
                      <a:ext cx="533400" cy="505810"/>
                    </a:xfrm>
                    <a:prstGeom prst="rect">
                      <a:avLst/>
                    </a:prstGeom>
                    <a:noFill/>
                    <a:ln w="9525">
                      <a:noFill/>
                      <a:miter lim="800000"/>
                      <a:headEnd/>
                      <a:tailEnd/>
                    </a:ln>
                  </pic:spPr>
                </pic:pic>
              </a:graphicData>
            </a:graphic>
          </wp:inline>
        </w:drawing>
      </w:r>
      <w:r w:rsidR="0026591C">
        <w:rPr>
          <w:lang w:val="el-GR"/>
        </w:rPr>
        <w:t xml:space="preserve"> </w:t>
      </w:r>
      <w:r w:rsidRPr="0026591C">
        <w:rPr>
          <w:lang w:val="el-GR"/>
        </w:rPr>
        <w:t xml:space="preserve">μπορείς να </w:t>
      </w:r>
      <w:r w:rsidR="000F11BC">
        <w:rPr>
          <w:lang w:val="el-GR"/>
        </w:rPr>
        <w:t>απαλείψετε</w:t>
      </w:r>
      <w:r w:rsidRPr="0026591C">
        <w:rPr>
          <w:lang w:val="el-GR"/>
        </w:rPr>
        <w:t xml:space="preserve"> το δεσμό.</w:t>
      </w:r>
    </w:p>
    <w:p w:rsidR="0026591C" w:rsidRPr="0026591C" w:rsidRDefault="0026591C" w:rsidP="00F5579B">
      <w:pPr>
        <w:jc w:val="both"/>
        <w:rPr>
          <w:sz w:val="24"/>
          <w:szCs w:val="24"/>
          <w:lang w:val="el-GR"/>
        </w:rPr>
      </w:pPr>
      <w:r w:rsidRPr="0026591C">
        <w:rPr>
          <w:b/>
          <w:sz w:val="24"/>
          <w:szCs w:val="24"/>
          <w:lang w:val="el-GR"/>
        </w:rPr>
        <w:t>ΠΑΡΑΚΛΗΣΗ:</w:t>
      </w:r>
      <w:r w:rsidRPr="0026591C">
        <w:rPr>
          <w:sz w:val="36"/>
          <w:szCs w:val="36"/>
          <w:lang w:val="el-GR"/>
        </w:rPr>
        <w:t xml:space="preserve"> </w:t>
      </w:r>
      <w:r w:rsidRPr="0026591C">
        <w:rPr>
          <w:sz w:val="24"/>
          <w:szCs w:val="24"/>
          <w:lang w:val="el-GR"/>
        </w:rPr>
        <w:t xml:space="preserve">ΕΠΕΙΔΗ ΓΙΑ ΠΡΩΤΗ ΦΟΡΑ ΕΦΑΡΜΟΖΕΤΑΙ Η ΑΣΚΗΣΗ ΑΥΤΗ, ΟΠΟΙΕΣ ΔΙΟΡΘΩΣΕΙΣ, ΣΧΟΛΙΑ ΚΑΙ ΠΑΡΑΤΗΡΗΣΕΙΣ ΠΡΟΣ ΒΕΛΤΙΩΣΗ ΤΗΣ ΕΙΝΑΙ ΕΥΠΡΟΣΔΕΚΤΕΣ. </w:t>
      </w:r>
    </w:p>
    <w:sectPr w:rsidR="0026591C" w:rsidRPr="0026591C" w:rsidSect="00CD6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C2"/>
    <w:multiLevelType w:val="hybridMultilevel"/>
    <w:tmpl w:val="F1863C56"/>
    <w:lvl w:ilvl="0" w:tplc="0408000B">
      <w:start w:val="1"/>
      <w:numFmt w:val="bullet"/>
      <w:lvlText w:val=""/>
      <w:lvlJc w:val="left"/>
      <w:pPr>
        <w:ind w:left="6597" w:hanging="360"/>
      </w:pPr>
      <w:rPr>
        <w:rFonts w:ascii="Wingdings" w:hAnsi="Wingdings" w:hint="default"/>
      </w:rPr>
    </w:lvl>
    <w:lvl w:ilvl="1" w:tplc="04080003" w:tentative="1">
      <w:start w:val="1"/>
      <w:numFmt w:val="bullet"/>
      <w:lvlText w:val="o"/>
      <w:lvlJc w:val="left"/>
      <w:pPr>
        <w:ind w:left="7317" w:hanging="360"/>
      </w:pPr>
      <w:rPr>
        <w:rFonts w:ascii="Courier New" w:hAnsi="Courier New" w:cs="Courier New" w:hint="default"/>
      </w:rPr>
    </w:lvl>
    <w:lvl w:ilvl="2" w:tplc="04080005" w:tentative="1">
      <w:start w:val="1"/>
      <w:numFmt w:val="bullet"/>
      <w:lvlText w:val=""/>
      <w:lvlJc w:val="left"/>
      <w:pPr>
        <w:ind w:left="8037" w:hanging="360"/>
      </w:pPr>
      <w:rPr>
        <w:rFonts w:ascii="Wingdings" w:hAnsi="Wingdings" w:hint="default"/>
      </w:rPr>
    </w:lvl>
    <w:lvl w:ilvl="3" w:tplc="04080001" w:tentative="1">
      <w:start w:val="1"/>
      <w:numFmt w:val="bullet"/>
      <w:lvlText w:val=""/>
      <w:lvlJc w:val="left"/>
      <w:pPr>
        <w:ind w:left="8757" w:hanging="360"/>
      </w:pPr>
      <w:rPr>
        <w:rFonts w:ascii="Symbol" w:hAnsi="Symbol" w:hint="default"/>
      </w:rPr>
    </w:lvl>
    <w:lvl w:ilvl="4" w:tplc="04080003" w:tentative="1">
      <w:start w:val="1"/>
      <w:numFmt w:val="bullet"/>
      <w:lvlText w:val="o"/>
      <w:lvlJc w:val="left"/>
      <w:pPr>
        <w:ind w:left="9477" w:hanging="360"/>
      </w:pPr>
      <w:rPr>
        <w:rFonts w:ascii="Courier New" w:hAnsi="Courier New" w:cs="Courier New" w:hint="default"/>
      </w:rPr>
    </w:lvl>
    <w:lvl w:ilvl="5" w:tplc="04080005" w:tentative="1">
      <w:start w:val="1"/>
      <w:numFmt w:val="bullet"/>
      <w:lvlText w:val=""/>
      <w:lvlJc w:val="left"/>
      <w:pPr>
        <w:ind w:left="10197" w:hanging="360"/>
      </w:pPr>
      <w:rPr>
        <w:rFonts w:ascii="Wingdings" w:hAnsi="Wingdings" w:hint="default"/>
      </w:rPr>
    </w:lvl>
    <w:lvl w:ilvl="6" w:tplc="04080001" w:tentative="1">
      <w:start w:val="1"/>
      <w:numFmt w:val="bullet"/>
      <w:lvlText w:val=""/>
      <w:lvlJc w:val="left"/>
      <w:pPr>
        <w:ind w:left="10917" w:hanging="360"/>
      </w:pPr>
      <w:rPr>
        <w:rFonts w:ascii="Symbol" w:hAnsi="Symbol" w:hint="default"/>
      </w:rPr>
    </w:lvl>
    <w:lvl w:ilvl="7" w:tplc="04080003" w:tentative="1">
      <w:start w:val="1"/>
      <w:numFmt w:val="bullet"/>
      <w:lvlText w:val="o"/>
      <w:lvlJc w:val="left"/>
      <w:pPr>
        <w:ind w:left="11637" w:hanging="360"/>
      </w:pPr>
      <w:rPr>
        <w:rFonts w:ascii="Courier New" w:hAnsi="Courier New" w:cs="Courier New" w:hint="default"/>
      </w:rPr>
    </w:lvl>
    <w:lvl w:ilvl="8" w:tplc="04080005" w:tentative="1">
      <w:start w:val="1"/>
      <w:numFmt w:val="bullet"/>
      <w:lvlText w:val=""/>
      <w:lvlJc w:val="left"/>
      <w:pPr>
        <w:ind w:left="12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2CAD"/>
    <w:rsid w:val="000017CF"/>
    <w:rsid w:val="00001A65"/>
    <w:rsid w:val="00001E16"/>
    <w:rsid w:val="00002116"/>
    <w:rsid w:val="000021E4"/>
    <w:rsid w:val="0000289A"/>
    <w:rsid w:val="00002F03"/>
    <w:rsid w:val="00004721"/>
    <w:rsid w:val="00005070"/>
    <w:rsid w:val="000061EA"/>
    <w:rsid w:val="00010E35"/>
    <w:rsid w:val="0001210B"/>
    <w:rsid w:val="00013570"/>
    <w:rsid w:val="00013718"/>
    <w:rsid w:val="0001567A"/>
    <w:rsid w:val="000168E0"/>
    <w:rsid w:val="00020B9A"/>
    <w:rsid w:val="0002232D"/>
    <w:rsid w:val="00022B1C"/>
    <w:rsid w:val="0002550E"/>
    <w:rsid w:val="000271B1"/>
    <w:rsid w:val="000279EC"/>
    <w:rsid w:val="00027CF0"/>
    <w:rsid w:val="00030F1F"/>
    <w:rsid w:val="00032680"/>
    <w:rsid w:val="00033402"/>
    <w:rsid w:val="000335B3"/>
    <w:rsid w:val="00033EB2"/>
    <w:rsid w:val="000341E0"/>
    <w:rsid w:val="000345CF"/>
    <w:rsid w:val="00034E1D"/>
    <w:rsid w:val="00035CE0"/>
    <w:rsid w:val="00037BBB"/>
    <w:rsid w:val="00042815"/>
    <w:rsid w:val="00043E77"/>
    <w:rsid w:val="00044E26"/>
    <w:rsid w:val="00046073"/>
    <w:rsid w:val="000468C8"/>
    <w:rsid w:val="000470F2"/>
    <w:rsid w:val="00047E05"/>
    <w:rsid w:val="000515A3"/>
    <w:rsid w:val="00051C16"/>
    <w:rsid w:val="00052542"/>
    <w:rsid w:val="000575FF"/>
    <w:rsid w:val="000600A3"/>
    <w:rsid w:val="000625A0"/>
    <w:rsid w:val="000626D2"/>
    <w:rsid w:val="00062DC4"/>
    <w:rsid w:val="000636C9"/>
    <w:rsid w:val="00063E72"/>
    <w:rsid w:val="00065C68"/>
    <w:rsid w:val="00066B9B"/>
    <w:rsid w:val="00070309"/>
    <w:rsid w:val="00070328"/>
    <w:rsid w:val="00071ECC"/>
    <w:rsid w:val="0007268E"/>
    <w:rsid w:val="000726F6"/>
    <w:rsid w:val="00074A94"/>
    <w:rsid w:val="00080D88"/>
    <w:rsid w:val="00081142"/>
    <w:rsid w:val="000817B8"/>
    <w:rsid w:val="00082F72"/>
    <w:rsid w:val="00083E29"/>
    <w:rsid w:val="00083F92"/>
    <w:rsid w:val="000902E4"/>
    <w:rsid w:val="00090454"/>
    <w:rsid w:val="00090F9C"/>
    <w:rsid w:val="00091A57"/>
    <w:rsid w:val="00092FF7"/>
    <w:rsid w:val="00093585"/>
    <w:rsid w:val="000944DA"/>
    <w:rsid w:val="00095454"/>
    <w:rsid w:val="00095603"/>
    <w:rsid w:val="00095841"/>
    <w:rsid w:val="00097818"/>
    <w:rsid w:val="0009784F"/>
    <w:rsid w:val="000A0513"/>
    <w:rsid w:val="000A0C12"/>
    <w:rsid w:val="000A2F3D"/>
    <w:rsid w:val="000A464F"/>
    <w:rsid w:val="000A6E6B"/>
    <w:rsid w:val="000A7B65"/>
    <w:rsid w:val="000B043D"/>
    <w:rsid w:val="000B1663"/>
    <w:rsid w:val="000B1B16"/>
    <w:rsid w:val="000B2E32"/>
    <w:rsid w:val="000B374E"/>
    <w:rsid w:val="000C1B8E"/>
    <w:rsid w:val="000C3560"/>
    <w:rsid w:val="000C4585"/>
    <w:rsid w:val="000C4E2E"/>
    <w:rsid w:val="000C7C56"/>
    <w:rsid w:val="000D030E"/>
    <w:rsid w:val="000D07B1"/>
    <w:rsid w:val="000D0F80"/>
    <w:rsid w:val="000D1D51"/>
    <w:rsid w:val="000D2BD7"/>
    <w:rsid w:val="000D41C8"/>
    <w:rsid w:val="000D4FC0"/>
    <w:rsid w:val="000D5FBF"/>
    <w:rsid w:val="000D7495"/>
    <w:rsid w:val="000E0B39"/>
    <w:rsid w:val="000E0EA6"/>
    <w:rsid w:val="000E10C0"/>
    <w:rsid w:val="000E20EC"/>
    <w:rsid w:val="000E24F0"/>
    <w:rsid w:val="000E3C80"/>
    <w:rsid w:val="000E4DBE"/>
    <w:rsid w:val="000E5344"/>
    <w:rsid w:val="000E5353"/>
    <w:rsid w:val="000E5BDF"/>
    <w:rsid w:val="000E647E"/>
    <w:rsid w:val="000E683F"/>
    <w:rsid w:val="000E78AF"/>
    <w:rsid w:val="000E7D3D"/>
    <w:rsid w:val="000F08F9"/>
    <w:rsid w:val="000F0904"/>
    <w:rsid w:val="000F11BC"/>
    <w:rsid w:val="000F2515"/>
    <w:rsid w:val="000F38AD"/>
    <w:rsid w:val="000F55CB"/>
    <w:rsid w:val="000F6A52"/>
    <w:rsid w:val="000F6D97"/>
    <w:rsid w:val="0010033F"/>
    <w:rsid w:val="001008EA"/>
    <w:rsid w:val="0011147E"/>
    <w:rsid w:val="0011215E"/>
    <w:rsid w:val="001126E9"/>
    <w:rsid w:val="00112A17"/>
    <w:rsid w:val="00114E3A"/>
    <w:rsid w:val="00116465"/>
    <w:rsid w:val="00117855"/>
    <w:rsid w:val="00117BE6"/>
    <w:rsid w:val="00120B4C"/>
    <w:rsid w:val="00126037"/>
    <w:rsid w:val="00127346"/>
    <w:rsid w:val="0012782D"/>
    <w:rsid w:val="00131F98"/>
    <w:rsid w:val="00132079"/>
    <w:rsid w:val="001323AA"/>
    <w:rsid w:val="00134822"/>
    <w:rsid w:val="00141206"/>
    <w:rsid w:val="00141576"/>
    <w:rsid w:val="00141A5F"/>
    <w:rsid w:val="0014249C"/>
    <w:rsid w:val="001432F1"/>
    <w:rsid w:val="00143E1C"/>
    <w:rsid w:val="00144792"/>
    <w:rsid w:val="00145BC3"/>
    <w:rsid w:val="00145DA4"/>
    <w:rsid w:val="00146360"/>
    <w:rsid w:val="001465B9"/>
    <w:rsid w:val="00151575"/>
    <w:rsid w:val="00152536"/>
    <w:rsid w:val="00152706"/>
    <w:rsid w:val="001530B4"/>
    <w:rsid w:val="001532D3"/>
    <w:rsid w:val="00154263"/>
    <w:rsid w:val="0015613C"/>
    <w:rsid w:val="001562EB"/>
    <w:rsid w:val="001566DC"/>
    <w:rsid w:val="00156D76"/>
    <w:rsid w:val="001575FA"/>
    <w:rsid w:val="00157766"/>
    <w:rsid w:val="00157D0D"/>
    <w:rsid w:val="0016176D"/>
    <w:rsid w:val="00163AEA"/>
    <w:rsid w:val="00164262"/>
    <w:rsid w:val="00164B43"/>
    <w:rsid w:val="00165DD6"/>
    <w:rsid w:val="00166DDB"/>
    <w:rsid w:val="00170521"/>
    <w:rsid w:val="00170CF2"/>
    <w:rsid w:val="00171EE5"/>
    <w:rsid w:val="001735D8"/>
    <w:rsid w:val="00175090"/>
    <w:rsid w:val="00175293"/>
    <w:rsid w:val="00175CF3"/>
    <w:rsid w:val="00177A73"/>
    <w:rsid w:val="00177E63"/>
    <w:rsid w:val="00180925"/>
    <w:rsid w:val="0018120E"/>
    <w:rsid w:val="001873FE"/>
    <w:rsid w:val="0019293E"/>
    <w:rsid w:val="001937FF"/>
    <w:rsid w:val="001956B2"/>
    <w:rsid w:val="00195FD0"/>
    <w:rsid w:val="00196824"/>
    <w:rsid w:val="001977D6"/>
    <w:rsid w:val="001A073E"/>
    <w:rsid w:val="001A0EC5"/>
    <w:rsid w:val="001A18EF"/>
    <w:rsid w:val="001A1A40"/>
    <w:rsid w:val="001A1B52"/>
    <w:rsid w:val="001A252D"/>
    <w:rsid w:val="001A5AEB"/>
    <w:rsid w:val="001A75D1"/>
    <w:rsid w:val="001B1F3F"/>
    <w:rsid w:val="001B216E"/>
    <w:rsid w:val="001B2819"/>
    <w:rsid w:val="001B430C"/>
    <w:rsid w:val="001B44B5"/>
    <w:rsid w:val="001B47F6"/>
    <w:rsid w:val="001B61CF"/>
    <w:rsid w:val="001B64ED"/>
    <w:rsid w:val="001B6BB9"/>
    <w:rsid w:val="001B7C42"/>
    <w:rsid w:val="001C063A"/>
    <w:rsid w:val="001C0916"/>
    <w:rsid w:val="001C0B36"/>
    <w:rsid w:val="001C1D0F"/>
    <w:rsid w:val="001C1EEE"/>
    <w:rsid w:val="001C31E1"/>
    <w:rsid w:val="001C381D"/>
    <w:rsid w:val="001C5036"/>
    <w:rsid w:val="001C536F"/>
    <w:rsid w:val="001C5CB0"/>
    <w:rsid w:val="001C79C1"/>
    <w:rsid w:val="001C7C70"/>
    <w:rsid w:val="001C7D3B"/>
    <w:rsid w:val="001D022D"/>
    <w:rsid w:val="001D1070"/>
    <w:rsid w:val="001D17D8"/>
    <w:rsid w:val="001D19E3"/>
    <w:rsid w:val="001D1F04"/>
    <w:rsid w:val="001D2C8F"/>
    <w:rsid w:val="001D314B"/>
    <w:rsid w:val="001D3F66"/>
    <w:rsid w:val="001D421C"/>
    <w:rsid w:val="001D44AA"/>
    <w:rsid w:val="001D4FDC"/>
    <w:rsid w:val="001D7BCB"/>
    <w:rsid w:val="001E0165"/>
    <w:rsid w:val="001E14AB"/>
    <w:rsid w:val="001E1CA0"/>
    <w:rsid w:val="001E1E55"/>
    <w:rsid w:val="001E1EEB"/>
    <w:rsid w:val="001E40A0"/>
    <w:rsid w:val="001E7D0C"/>
    <w:rsid w:val="001F00B7"/>
    <w:rsid w:val="001F1323"/>
    <w:rsid w:val="001F25F4"/>
    <w:rsid w:val="001F437D"/>
    <w:rsid w:val="001F614B"/>
    <w:rsid w:val="001F650A"/>
    <w:rsid w:val="001F6BB3"/>
    <w:rsid w:val="001F6DEC"/>
    <w:rsid w:val="001F74EA"/>
    <w:rsid w:val="002009ED"/>
    <w:rsid w:val="002024E6"/>
    <w:rsid w:val="00203931"/>
    <w:rsid w:val="00204243"/>
    <w:rsid w:val="002072E0"/>
    <w:rsid w:val="00207563"/>
    <w:rsid w:val="002120EE"/>
    <w:rsid w:val="00212B77"/>
    <w:rsid w:val="00213579"/>
    <w:rsid w:val="00213989"/>
    <w:rsid w:val="00213F63"/>
    <w:rsid w:val="00214A29"/>
    <w:rsid w:val="00214B4A"/>
    <w:rsid w:val="00215F9E"/>
    <w:rsid w:val="002164CD"/>
    <w:rsid w:val="00216E9D"/>
    <w:rsid w:val="00217281"/>
    <w:rsid w:val="002178D0"/>
    <w:rsid w:val="00217AA8"/>
    <w:rsid w:val="002213A8"/>
    <w:rsid w:val="002217EC"/>
    <w:rsid w:val="00224399"/>
    <w:rsid w:val="00224D20"/>
    <w:rsid w:val="00225BFD"/>
    <w:rsid w:val="00225C39"/>
    <w:rsid w:val="00227206"/>
    <w:rsid w:val="00227EF4"/>
    <w:rsid w:val="00230E3F"/>
    <w:rsid w:val="00231075"/>
    <w:rsid w:val="00231621"/>
    <w:rsid w:val="00233D1B"/>
    <w:rsid w:val="00235108"/>
    <w:rsid w:val="00235B15"/>
    <w:rsid w:val="00235CF0"/>
    <w:rsid w:val="00235E2A"/>
    <w:rsid w:val="00236740"/>
    <w:rsid w:val="00236A37"/>
    <w:rsid w:val="00237198"/>
    <w:rsid w:val="002373C3"/>
    <w:rsid w:val="0024175D"/>
    <w:rsid w:val="00242109"/>
    <w:rsid w:val="00243115"/>
    <w:rsid w:val="002455E8"/>
    <w:rsid w:val="00245F2E"/>
    <w:rsid w:val="002472BB"/>
    <w:rsid w:val="00251437"/>
    <w:rsid w:val="00252C71"/>
    <w:rsid w:val="00252CBE"/>
    <w:rsid w:val="0025362F"/>
    <w:rsid w:val="002536A6"/>
    <w:rsid w:val="00253F80"/>
    <w:rsid w:val="0025439D"/>
    <w:rsid w:val="00255E96"/>
    <w:rsid w:val="00256164"/>
    <w:rsid w:val="002567AB"/>
    <w:rsid w:val="002568DA"/>
    <w:rsid w:val="00260B89"/>
    <w:rsid w:val="00261AB5"/>
    <w:rsid w:val="0026295E"/>
    <w:rsid w:val="00262B5E"/>
    <w:rsid w:val="00263AB0"/>
    <w:rsid w:val="0026460B"/>
    <w:rsid w:val="00264A9B"/>
    <w:rsid w:val="0026591C"/>
    <w:rsid w:val="00266BA2"/>
    <w:rsid w:val="00266EEE"/>
    <w:rsid w:val="00270C6C"/>
    <w:rsid w:val="00271A76"/>
    <w:rsid w:val="00272E61"/>
    <w:rsid w:val="0027325D"/>
    <w:rsid w:val="002744B4"/>
    <w:rsid w:val="00277386"/>
    <w:rsid w:val="00277584"/>
    <w:rsid w:val="00277AC3"/>
    <w:rsid w:val="002829D9"/>
    <w:rsid w:val="00282CAD"/>
    <w:rsid w:val="00283448"/>
    <w:rsid w:val="002852C2"/>
    <w:rsid w:val="002861DF"/>
    <w:rsid w:val="00286FB3"/>
    <w:rsid w:val="00291A68"/>
    <w:rsid w:val="00293EDD"/>
    <w:rsid w:val="00294308"/>
    <w:rsid w:val="00294396"/>
    <w:rsid w:val="00294F57"/>
    <w:rsid w:val="00295627"/>
    <w:rsid w:val="00297BB6"/>
    <w:rsid w:val="002A0963"/>
    <w:rsid w:val="002A200E"/>
    <w:rsid w:val="002A2F6E"/>
    <w:rsid w:val="002A3724"/>
    <w:rsid w:val="002A5274"/>
    <w:rsid w:val="002A5EE3"/>
    <w:rsid w:val="002A6431"/>
    <w:rsid w:val="002B10E2"/>
    <w:rsid w:val="002B23BE"/>
    <w:rsid w:val="002B4653"/>
    <w:rsid w:val="002B5843"/>
    <w:rsid w:val="002B64F7"/>
    <w:rsid w:val="002B7AC5"/>
    <w:rsid w:val="002B7E5E"/>
    <w:rsid w:val="002C40B8"/>
    <w:rsid w:val="002C76DA"/>
    <w:rsid w:val="002D1549"/>
    <w:rsid w:val="002D1C09"/>
    <w:rsid w:val="002D204B"/>
    <w:rsid w:val="002D24E2"/>
    <w:rsid w:val="002D505D"/>
    <w:rsid w:val="002D55B8"/>
    <w:rsid w:val="002D5BB8"/>
    <w:rsid w:val="002D61BA"/>
    <w:rsid w:val="002D6735"/>
    <w:rsid w:val="002E0965"/>
    <w:rsid w:val="002E0F60"/>
    <w:rsid w:val="002E13A0"/>
    <w:rsid w:val="002E28DB"/>
    <w:rsid w:val="002E3178"/>
    <w:rsid w:val="002E38DE"/>
    <w:rsid w:val="002E3A84"/>
    <w:rsid w:val="002E3FF1"/>
    <w:rsid w:val="002E430F"/>
    <w:rsid w:val="002E4546"/>
    <w:rsid w:val="002E5C0C"/>
    <w:rsid w:val="002E5C28"/>
    <w:rsid w:val="002E64CD"/>
    <w:rsid w:val="002E782F"/>
    <w:rsid w:val="002F1FAF"/>
    <w:rsid w:val="002F2AA0"/>
    <w:rsid w:val="002F2B84"/>
    <w:rsid w:val="002F4525"/>
    <w:rsid w:val="002F4866"/>
    <w:rsid w:val="002F5917"/>
    <w:rsid w:val="002F6A45"/>
    <w:rsid w:val="002F6FFC"/>
    <w:rsid w:val="00300E19"/>
    <w:rsid w:val="00301A5B"/>
    <w:rsid w:val="00304261"/>
    <w:rsid w:val="00304A66"/>
    <w:rsid w:val="0030501D"/>
    <w:rsid w:val="003059B5"/>
    <w:rsid w:val="003066D4"/>
    <w:rsid w:val="00306784"/>
    <w:rsid w:val="003116B7"/>
    <w:rsid w:val="00312085"/>
    <w:rsid w:val="003131E8"/>
    <w:rsid w:val="00313326"/>
    <w:rsid w:val="003145B3"/>
    <w:rsid w:val="0031484F"/>
    <w:rsid w:val="00314BC7"/>
    <w:rsid w:val="00315B6E"/>
    <w:rsid w:val="00316999"/>
    <w:rsid w:val="0032014F"/>
    <w:rsid w:val="00320D1C"/>
    <w:rsid w:val="00320F64"/>
    <w:rsid w:val="003211F1"/>
    <w:rsid w:val="00321D3A"/>
    <w:rsid w:val="003229F3"/>
    <w:rsid w:val="00323386"/>
    <w:rsid w:val="0032528B"/>
    <w:rsid w:val="003258DE"/>
    <w:rsid w:val="00331CAA"/>
    <w:rsid w:val="0033204E"/>
    <w:rsid w:val="00334190"/>
    <w:rsid w:val="003341A6"/>
    <w:rsid w:val="00334C00"/>
    <w:rsid w:val="00334C15"/>
    <w:rsid w:val="00336413"/>
    <w:rsid w:val="00337504"/>
    <w:rsid w:val="003375CE"/>
    <w:rsid w:val="00337D88"/>
    <w:rsid w:val="00341C74"/>
    <w:rsid w:val="00342213"/>
    <w:rsid w:val="0034289B"/>
    <w:rsid w:val="003436ED"/>
    <w:rsid w:val="003441DA"/>
    <w:rsid w:val="00345181"/>
    <w:rsid w:val="00347152"/>
    <w:rsid w:val="0035025B"/>
    <w:rsid w:val="00351539"/>
    <w:rsid w:val="00351795"/>
    <w:rsid w:val="003526A9"/>
    <w:rsid w:val="00352D88"/>
    <w:rsid w:val="00353B06"/>
    <w:rsid w:val="00353D78"/>
    <w:rsid w:val="00356728"/>
    <w:rsid w:val="00357873"/>
    <w:rsid w:val="0036389E"/>
    <w:rsid w:val="003640FE"/>
    <w:rsid w:val="0036521B"/>
    <w:rsid w:val="003658CA"/>
    <w:rsid w:val="00365A87"/>
    <w:rsid w:val="0036655B"/>
    <w:rsid w:val="0037088F"/>
    <w:rsid w:val="003712A6"/>
    <w:rsid w:val="00372080"/>
    <w:rsid w:val="0037273B"/>
    <w:rsid w:val="003759BB"/>
    <w:rsid w:val="00377C05"/>
    <w:rsid w:val="00380FE8"/>
    <w:rsid w:val="00381764"/>
    <w:rsid w:val="00382FEB"/>
    <w:rsid w:val="00383340"/>
    <w:rsid w:val="00383442"/>
    <w:rsid w:val="00385387"/>
    <w:rsid w:val="003857B1"/>
    <w:rsid w:val="003867C7"/>
    <w:rsid w:val="003870E2"/>
    <w:rsid w:val="0039324E"/>
    <w:rsid w:val="0039685B"/>
    <w:rsid w:val="003A155E"/>
    <w:rsid w:val="003A2F45"/>
    <w:rsid w:val="003A36AD"/>
    <w:rsid w:val="003A3C19"/>
    <w:rsid w:val="003A41F6"/>
    <w:rsid w:val="003A5019"/>
    <w:rsid w:val="003A5727"/>
    <w:rsid w:val="003A5A48"/>
    <w:rsid w:val="003A5F8B"/>
    <w:rsid w:val="003B0468"/>
    <w:rsid w:val="003B1D7D"/>
    <w:rsid w:val="003B22DF"/>
    <w:rsid w:val="003B2BBD"/>
    <w:rsid w:val="003B3072"/>
    <w:rsid w:val="003B4B82"/>
    <w:rsid w:val="003B53CD"/>
    <w:rsid w:val="003B5487"/>
    <w:rsid w:val="003B5FB6"/>
    <w:rsid w:val="003C1BA1"/>
    <w:rsid w:val="003C3166"/>
    <w:rsid w:val="003C53D7"/>
    <w:rsid w:val="003C5DA2"/>
    <w:rsid w:val="003C6662"/>
    <w:rsid w:val="003C7A0D"/>
    <w:rsid w:val="003D0200"/>
    <w:rsid w:val="003D2C95"/>
    <w:rsid w:val="003D37BE"/>
    <w:rsid w:val="003D3BB6"/>
    <w:rsid w:val="003D3E6D"/>
    <w:rsid w:val="003D4271"/>
    <w:rsid w:val="003D4FFC"/>
    <w:rsid w:val="003D5992"/>
    <w:rsid w:val="003D6886"/>
    <w:rsid w:val="003D79E6"/>
    <w:rsid w:val="003E00F3"/>
    <w:rsid w:val="003E0FC0"/>
    <w:rsid w:val="003E1BC9"/>
    <w:rsid w:val="003E1D44"/>
    <w:rsid w:val="003E38AB"/>
    <w:rsid w:val="003E4C0B"/>
    <w:rsid w:val="003E4E05"/>
    <w:rsid w:val="003E4EBE"/>
    <w:rsid w:val="003E50B2"/>
    <w:rsid w:val="003E64E3"/>
    <w:rsid w:val="003E71DA"/>
    <w:rsid w:val="003E7453"/>
    <w:rsid w:val="003F116D"/>
    <w:rsid w:val="003F3511"/>
    <w:rsid w:val="003F4988"/>
    <w:rsid w:val="003F61B6"/>
    <w:rsid w:val="003F6BC4"/>
    <w:rsid w:val="003F6F26"/>
    <w:rsid w:val="003F7CF5"/>
    <w:rsid w:val="00400088"/>
    <w:rsid w:val="00403D4D"/>
    <w:rsid w:val="0040784A"/>
    <w:rsid w:val="00407C22"/>
    <w:rsid w:val="00407FDF"/>
    <w:rsid w:val="00410EFA"/>
    <w:rsid w:val="00412DF1"/>
    <w:rsid w:val="0041321F"/>
    <w:rsid w:val="00413D0A"/>
    <w:rsid w:val="00414174"/>
    <w:rsid w:val="00414B7E"/>
    <w:rsid w:val="00417082"/>
    <w:rsid w:val="00420072"/>
    <w:rsid w:val="00420F36"/>
    <w:rsid w:val="00420FA3"/>
    <w:rsid w:val="00421518"/>
    <w:rsid w:val="0042166C"/>
    <w:rsid w:val="00422438"/>
    <w:rsid w:val="00424989"/>
    <w:rsid w:val="004265A9"/>
    <w:rsid w:val="00426DEF"/>
    <w:rsid w:val="00427742"/>
    <w:rsid w:val="00431FE2"/>
    <w:rsid w:val="00433A98"/>
    <w:rsid w:val="00436ABE"/>
    <w:rsid w:val="0043762E"/>
    <w:rsid w:val="004377DD"/>
    <w:rsid w:val="004407C6"/>
    <w:rsid w:val="004407C9"/>
    <w:rsid w:val="00441667"/>
    <w:rsid w:val="0044196B"/>
    <w:rsid w:val="004425FB"/>
    <w:rsid w:val="00442BAC"/>
    <w:rsid w:val="00443958"/>
    <w:rsid w:val="004441A8"/>
    <w:rsid w:val="004461E9"/>
    <w:rsid w:val="00446D5C"/>
    <w:rsid w:val="00447AC0"/>
    <w:rsid w:val="00447BCF"/>
    <w:rsid w:val="00450CF5"/>
    <w:rsid w:val="00450DD7"/>
    <w:rsid w:val="0045292A"/>
    <w:rsid w:val="00453543"/>
    <w:rsid w:val="0045484A"/>
    <w:rsid w:val="00454D7F"/>
    <w:rsid w:val="00455210"/>
    <w:rsid w:val="00455F56"/>
    <w:rsid w:val="0045766C"/>
    <w:rsid w:val="004608B2"/>
    <w:rsid w:val="0046197D"/>
    <w:rsid w:val="004620A4"/>
    <w:rsid w:val="00462C74"/>
    <w:rsid w:val="00465404"/>
    <w:rsid w:val="00466E9A"/>
    <w:rsid w:val="0046732E"/>
    <w:rsid w:val="00467435"/>
    <w:rsid w:val="0047199A"/>
    <w:rsid w:val="004720D3"/>
    <w:rsid w:val="00472687"/>
    <w:rsid w:val="004731D0"/>
    <w:rsid w:val="0047396D"/>
    <w:rsid w:val="00475317"/>
    <w:rsid w:val="00475603"/>
    <w:rsid w:val="00475E15"/>
    <w:rsid w:val="0047736C"/>
    <w:rsid w:val="004802E0"/>
    <w:rsid w:val="0048452B"/>
    <w:rsid w:val="00485774"/>
    <w:rsid w:val="00485B13"/>
    <w:rsid w:val="00487717"/>
    <w:rsid w:val="00487C7E"/>
    <w:rsid w:val="004939BE"/>
    <w:rsid w:val="00494912"/>
    <w:rsid w:val="00494A8E"/>
    <w:rsid w:val="00496573"/>
    <w:rsid w:val="00497A44"/>
    <w:rsid w:val="004A06B6"/>
    <w:rsid w:val="004A1851"/>
    <w:rsid w:val="004A1E88"/>
    <w:rsid w:val="004A2284"/>
    <w:rsid w:val="004A2CAC"/>
    <w:rsid w:val="004A486B"/>
    <w:rsid w:val="004A5323"/>
    <w:rsid w:val="004B0C1C"/>
    <w:rsid w:val="004B0EB5"/>
    <w:rsid w:val="004B21B7"/>
    <w:rsid w:val="004B2A6E"/>
    <w:rsid w:val="004B4D6B"/>
    <w:rsid w:val="004B4DE1"/>
    <w:rsid w:val="004B567A"/>
    <w:rsid w:val="004B60BF"/>
    <w:rsid w:val="004C044E"/>
    <w:rsid w:val="004C04DA"/>
    <w:rsid w:val="004C084F"/>
    <w:rsid w:val="004C0863"/>
    <w:rsid w:val="004C26F5"/>
    <w:rsid w:val="004C280E"/>
    <w:rsid w:val="004C339A"/>
    <w:rsid w:val="004C41AE"/>
    <w:rsid w:val="004C6225"/>
    <w:rsid w:val="004C6865"/>
    <w:rsid w:val="004C7162"/>
    <w:rsid w:val="004C782A"/>
    <w:rsid w:val="004D368A"/>
    <w:rsid w:val="004D3D81"/>
    <w:rsid w:val="004D4A78"/>
    <w:rsid w:val="004D7390"/>
    <w:rsid w:val="004E026E"/>
    <w:rsid w:val="004E0714"/>
    <w:rsid w:val="004E0A71"/>
    <w:rsid w:val="004E1C1D"/>
    <w:rsid w:val="004E4095"/>
    <w:rsid w:val="004E6B86"/>
    <w:rsid w:val="004E72E6"/>
    <w:rsid w:val="004F3008"/>
    <w:rsid w:val="004F5B63"/>
    <w:rsid w:val="004F6E37"/>
    <w:rsid w:val="004F6FBC"/>
    <w:rsid w:val="004F7C67"/>
    <w:rsid w:val="00500261"/>
    <w:rsid w:val="00500784"/>
    <w:rsid w:val="005011F4"/>
    <w:rsid w:val="005015B0"/>
    <w:rsid w:val="00501881"/>
    <w:rsid w:val="00502C5C"/>
    <w:rsid w:val="00503E7F"/>
    <w:rsid w:val="005041D4"/>
    <w:rsid w:val="0050545D"/>
    <w:rsid w:val="0051111F"/>
    <w:rsid w:val="00512DF8"/>
    <w:rsid w:val="005133A0"/>
    <w:rsid w:val="00517010"/>
    <w:rsid w:val="005172F8"/>
    <w:rsid w:val="00517457"/>
    <w:rsid w:val="005211DD"/>
    <w:rsid w:val="00521B11"/>
    <w:rsid w:val="00523017"/>
    <w:rsid w:val="0052470C"/>
    <w:rsid w:val="005262A9"/>
    <w:rsid w:val="00527622"/>
    <w:rsid w:val="005306CE"/>
    <w:rsid w:val="005314C1"/>
    <w:rsid w:val="005321A3"/>
    <w:rsid w:val="00532853"/>
    <w:rsid w:val="00534C46"/>
    <w:rsid w:val="00535347"/>
    <w:rsid w:val="00535609"/>
    <w:rsid w:val="00535EDA"/>
    <w:rsid w:val="00537556"/>
    <w:rsid w:val="00540F93"/>
    <w:rsid w:val="00541781"/>
    <w:rsid w:val="00541B1D"/>
    <w:rsid w:val="00543EEA"/>
    <w:rsid w:val="00544648"/>
    <w:rsid w:val="00547BB6"/>
    <w:rsid w:val="005504AF"/>
    <w:rsid w:val="0055144F"/>
    <w:rsid w:val="005522C4"/>
    <w:rsid w:val="0055297E"/>
    <w:rsid w:val="00553815"/>
    <w:rsid w:val="005538F6"/>
    <w:rsid w:val="005545BC"/>
    <w:rsid w:val="00554E98"/>
    <w:rsid w:val="005551D2"/>
    <w:rsid w:val="005552E1"/>
    <w:rsid w:val="00555BFE"/>
    <w:rsid w:val="00561C5C"/>
    <w:rsid w:val="00563439"/>
    <w:rsid w:val="005636B7"/>
    <w:rsid w:val="00563A56"/>
    <w:rsid w:val="00564D9C"/>
    <w:rsid w:val="0056598A"/>
    <w:rsid w:val="00565D4A"/>
    <w:rsid w:val="005676D8"/>
    <w:rsid w:val="0057053E"/>
    <w:rsid w:val="00571711"/>
    <w:rsid w:val="00573D06"/>
    <w:rsid w:val="005748C7"/>
    <w:rsid w:val="00575085"/>
    <w:rsid w:val="00575260"/>
    <w:rsid w:val="0057617F"/>
    <w:rsid w:val="005762CE"/>
    <w:rsid w:val="005762F5"/>
    <w:rsid w:val="00577307"/>
    <w:rsid w:val="00577EF0"/>
    <w:rsid w:val="00580636"/>
    <w:rsid w:val="00580945"/>
    <w:rsid w:val="005818D2"/>
    <w:rsid w:val="00582B7F"/>
    <w:rsid w:val="00582E2A"/>
    <w:rsid w:val="00583222"/>
    <w:rsid w:val="0058400D"/>
    <w:rsid w:val="00584B32"/>
    <w:rsid w:val="00584D6F"/>
    <w:rsid w:val="0058539B"/>
    <w:rsid w:val="00586B6B"/>
    <w:rsid w:val="005871F4"/>
    <w:rsid w:val="005932AD"/>
    <w:rsid w:val="00593687"/>
    <w:rsid w:val="00594226"/>
    <w:rsid w:val="005954C3"/>
    <w:rsid w:val="005955CA"/>
    <w:rsid w:val="005A04C5"/>
    <w:rsid w:val="005A135A"/>
    <w:rsid w:val="005A19E9"/>
    <w:rsid w:val="005A1A23"/>
    <w:rsid w:val="005A232F"/>
    <w:rsid w:val="005A26D8"/>
    <w:rsid w:val="005A3B14"/>
    <w:rsid w:val="005A4DDC"/>
    <w:rsid w:val="005A6597"/>
    <w:rsid w:val="005A665E"/>
    <w:rsid w:val="005A6C19"/>
    <w:rsid w:val="005A7B55"/>
    <w:rsid w:val="005B23CC"/>
    <w:rsid w:val="005B2C73"/>
    <w:rsid w:val="005B3B95"/>
    <w:rsid w:val="005B4641"/>
    <w:rsid w:val="005B4C9A"/>
    <w:rsid w:val="005B7657"/>
    <w:rsid w:val="005B7BE3"/>
    <w:rsid w:val="005C1DEB"/>
    <w:rsid w:val="005C29C4"/>
    <w:rsid w:val="005C4365"/>
    <w:rsid w:val="005C5635"/>
    <w:rsid w:val="005D090A"/>
    <w:rsid w:val="005D098B"/>
    <w:rsid w:val="005D0C12"/>
    <w:rsid w:val="005D0D6D"/>
    <w:rsid w:val="005D2E45"/>
    <w:rsid w:val="005D2E73"/>
    <w:rsid w:val="005D2ED3"/>
    <w:rsid w:val="005D3315"/>
    <w:rsid w:val="005D4512"/>
    <w:rsid w:val="005D46D0"/>
    <w:rsid w:val="005D54D3"/>
    <w:rsid w:val="005D63EB"/>
    <w:rsid w:val="005D6CED"/>
    <w:rsid w:val="005D76BD"/>
    <w:rsid w:val="005E014C"/>
    <w:rsid w:val="005E02EE"/>
    <w:rsid w:val="005E31A2"/>
    <w:rsid w:val="005E3407"/>
    <w:rsid w:val="005E38AE"/>
    <w:rsid w:val="005E3A91"/>
    <w:rsid w:val="005E43E3"/>
    <w:rsid w:val="005E6195"/>
    <w:rsid w:val="005E69FC"/>
    <w:rsid w:val="005E7CB2"/>
    <w:rsid w:val="005F1025"/>
    <w:rsid w:val="005F143A"/>
    <w:rsid w:val="005F26B4"/>
    <w:rsid w:val="005F2CD9"/>
    <w:rsid w:val="005F3384"/>
    <w:rsid w:val="005F3742"/>
    <w:rsid w:val="005F3C6C"/>
    <w:rsid w:val="005F401A"/>
    <w:rsid w:val="005F49F3"/>
    <w:rsid w:val="005F5F93"/>
    <w:rsid w:val="005F67A1"/>
    <w:rsid w:val="005F6BA5"/>
    <w:rsid w:val="00602A3B"/>
    <w:rsid w:val="0060387D"/>
    <w:rsid w:val="00603D97"/>
    <w:rsid w:val="0060432F"/>
    <w:rsid w:val="006065B5"/>
    <w:rsid w:val="00606840"/>
    <w:rsid w:val="00607900"/>
    <w:rsid w:val="006105D7"/>
    <w:rsid w:val="0061080D"/>
    <w:rsid w:val="00610B3A"/>
    <w:rsid w:val="00611D25"/>
    <w:rsid w:val="00612CF4"/>
    <w:rsid w:val="00614429"/>
    <w:rsid w:val="006162F7"/>
    <w:rsid w:val="0062158A"/>
    <w:rsid w:val="00621CC6"/>
    <w:rsid w:val="00622876"/>
    <w:rsid w:val="00623DFC"/>
    <w:rsid w:val="00623EEE"/>
    <w:rsid w:val="00624A0C"/>
    <w:rsid w:val="00624C4B"/>
    <w:rsid w:val="00625636"/>
    <w:rsid w:val="00626882"/>
    <w:rsid w:val="00627842"/>
    <w:rsid w:val="00627AD5"/>
    <w:rsid w:val="00631F87"/>
    <w:rsid w:val="00632C89"/>
    <w:rsid w:val="006332E1"/>
    <w:rsid w:val="00633784"/>
    <w:rsid w:val="00633E62"/>
    <w:rsid w:val="00633FB2"/>
    <w:rsid w:val="00640D88"/>
    <w:rsid w:val="006419FF"/>
    <w:rsid w:val="0064583E"/>
    <w:rsid w:val="00646B44"/>
    <w:rsid w:val="00646FCE"/>
    <w:rsid w:val="0065098B"/>
    <w:rsid w:val="00651F9F"/>
    <w:rsid w:val="0065242B"/>
    <w:rsid w:val="00652AB8"/>
    <w:rsid w:val="006552B5"/>
    <w:rsid w:val="006559A2"/>
    <w:rsid w:val="006602F4"/>
    <w:rsid w:val="00661948"/>
    <w:rsid w:val="0066209F"/>
    <w:rsid w:val="00662F4E"/>
    <w:rsid w:val="006642B5"/>
    <w:rsid w:val="006663DC"/>
    <w:rsid w:val="00666A2C"/>
    <w:rsid w:val="00667F67"/>
    <w:rsid w:val="00667FE1"/>
    <w:rsid w:val="00670664"/>
    <w:rsid w:val="00670B58"/>
    <w:rsid w:val="00671873"/>
    <w:rsid w:val="00672B5B"/>
    <w:rsid w:val="006755B3"/>
    <w:rsid w:val="00675E4D"/>
    <w:rsid w:val="0067730B"/>
    <w:rsid w:val="006806A1"/>
    <w:rsid w:val="0068276E"/>
    <w:rsid w:val="00683581"/>
    <w:rsid w:val="0068391E"/>
    <w:rsid w:val="00684AE9"/>
    <w:rsid w:val="006900F2"/>
    <w:rsid w:val="00690952"/>
    <w:rsid w:val="00691C78"/>
    <w:rsid w:val="00691E85"/>
    <w:rsid w:val="006921E1"/>
    <w:rsid w:val="0069379E"/>
    <w:rsid w:val="00695548"/>
    <w:rsid w:val="006A03E2"/>
    <w:rsid w:val="006A0A74"/>
    <w:rsid w:val="006A3023"/>
    <w:rsid w:val="006A33B5"/>
    <w:rsid w:val="006A3516"/>
    <w:rsid w:val="006A3899"/>
    <w:rsid w:val="006A4AD0"/>
    <w:rsid w:val="006A66A1"/>
    <w:rsid w:val="006B1B06"/>
    <w:rsid w:val="006B3BDA"/>
    <w:rsid w:val="006B40F2"/>
    <w:rsid w:val="006B5ABF"/>
    <w:rsid w:val="006B5E0B"/>
    <w:rsid w:val="006B62AF"/>
    <w:rsid w:val="006B6ED0"/>
    <w:rsid w:val="006B7283"/>
    <w:rsid w:val="006C05DA"/>
    <w:rsid w:val="006C1800"/>
    <w:rsid w:val="006C2283"/>
    <w:rsid w:val="006C23BF"/>
    <w:rsid w:val="006C3611"/>
    <w:rsid w:val="006C4100"/>
    <w:rsid w:val="006C4360"/>
    <w:rsid w:val="006C528D"/>
    <w:rsid w:val="006C560C"/>
    <w:rsid w:val="006C6328"/>
    <w:rsid w:val="006C7FBB"/>
    <w:rsid w:val="006D0547"/>
    <w:rsid w:val="006D0BD9"/>
    <w:rsid w:val="006D1221"/>
    <w:rsid w:val="006D1846"/>
    <w:rsid w:val="006D19AA"/>
    <w:rsid w:val="006D216B"/>
    <w:rsid w:val="006D229F"/>
    <w:rsid w:val="006D282C"/>
    <w:rsid w:val="006D296F"/>
    <w:rsid w:val="006D404D"/>
    <w:rsid w:val="006D4460"/>
    <w:rsid w:val="006D5EE5"/>
    <w:rsid w:val="006D6981"/>
    <w:rsid w:val="006D6C8D"/>
    <w:rsid w:val="006D7AC1"/>
    <w:rsid w:val="006E0604"/>
    <w:rsid w:val="006E06C8"/>
    <w:rsid w:val="006E3F39"/>
    <w:rsid w:val="006E41D3"/>
    <w:rsid w:val="006E423C"/>
    <w:rsid w:val="006E4718"/>
    <w:rsid w:val="006E6697"/>
    <w:rsid w:val="006E6A79"/>
    <w:rsid w:val="006E7EC7"/>
    <w:rsid w:val="006F09F2"/>
    <w:rsid w:val="006F13BD"/>
    <w:rsid w:val="006F1B21"/>
    <w:rsid w:val="006F26D7"/>
    <w:rsid w:val="006F2D0B"/>
    <w:rsid w:val="006F311A"/>
    <w:rsid w:val="006F72A8"/>
    <w:rsid w:val="00701419"/>
    <w:rsid w:val="007032E2"/>
    <w:rsid w:val="007036D3"/>
    <w:rsid w:val="00703720"/>
    <w:rsid w:val="00704411"/>
    <w:rsid w:val="00704528"/>
    <w:rsid w:val="00707B81"/>
    <w:rsid w:val="00707CA0"/>
    <w:rsid w:val="00711E08"/>
    <w:rsid w:val="00712691"/>
    <w:rsid w:val="007164A5"/>
    <w:rsid w:val="00716B63"/>
    <w:rsid w:val="00716F22"/>
    <w:rsid w:val="007202A2"/>
    <w:rsid w:val="0072064F"/>
    <w:rsid w:val="0072147C"/>
    <w:rsid w:val="0072203E"/>
    <w:rsid w:val="0072276E"/>
    <w:rsid w:val="00722B72"/>
    <w:rsid w:val="0072416F"/>
    <w:rsid w:val="00724386"/>
    <w:rsid w:val="00724F45"/>
    <w:rsid w:val="007265F8"/>
    <w:rsid w:val="007303B5"/>
    <w:rsid w:val="00731CBA"/>
    <w:rsid w:val="007342A2"/>
    <w:rsid w:val="007346FF"/>
    <w:rsid w:val="00736DA0"/>
    <w:rsid w:val="00737315"/>
    <w:rsid w:val="00741B9C"/>
    <w:rsid w:val="00743B42"/>
    <w:rsid w:val="007446CF"/>
    <w:rsid w:val="0074546A"/>
    <w:rsid w:val="00745A3F"/>
    <w:rsid w:val="00746601"/>
    <w:rsid w:val="007466C4"/>
    <w:rsid w:val="00750230"/>
    <w:rsid w:val="007502A0"/>
    <w:rsid w:val="00750919"/>
    <w:rsid w:val="00751226"/>
    <w:rsid w:val="00751A0D"/>
    <w:rsid w:val="00751DFB"/>
    <w:rsid w:val="0075405E"/>
    <w:rsid w:val="00755E19"/>
    <w:rsid w:val="0075602B"/>
    <w:rsid w:val="00760EA2"/>
    <w:rsid w:val="00760F2D"/>
    <w:rsid w:val="0076219C"/>
    <w:rsid w:val="00770CB7"/>
    <w:rsid w:val="00771B4A"/>
    <w:rsid w:val="0077214F"/>
    <w:rsid w:val="00772707"/>
    <w:rsid w:val="00772B10"/>
    <w:rsid w:val="0077322F"/>
    <w:rsid w:val="00773A63"/>
    <w:rsid w:val="00773AFD"/>
    <w:rsid w:val="00773C40"/>
    <w:rsid w:val="0077426C"/>
    <w:rsid w:val="00774B60"/>
    <w:rsid w:val="0077524D"/>
    <w:rsid w:val="0077759F"/>
    <w:rsid w:val="00782725"/>
    <w:rsid w:val="00782EB2"/>
    <w:rsid w:val="00784CFC"/>
    <w:rsid w:val="00785B48"/>
    <w:rsid w:val="00785D86"/>
    <w:rsid w:val="00787789"/>
    <w:rsid w:val="00787B0F"/>
    <w:rsid w:val="00791187"/>
    <w:rsid w:val="007935EC"/>
    <w:rsid w:val="007952B7"/>
    <w:rsid w:val="00795BBF"/>
    <w:rsid w:val="00797E3A"/>
    <w:rsid w:val="007A07D9"/>
    <w:rsid w:val="007A0A82"/>
    <w:rsid w:val="007A1017"/>
    <w:rsid w:val="007A2F1E"/>
    <w:rsid w:val="007A374C"/>
    <w:rsid w:val="007A4580"/>
    <w:rsid w:val="007A4C21"/>
    <w:rsid w:val="007A4CBC"/>
    <w:rsid w:val="007A5120"/>
    <w:rsid w:val="007A54F9"/>
    <w:rsid w:val="007A64E2"/>
    <w:rsid w:val="007A71EE"/>
    <w:rsid w:val="007A78D5"/>
    <w:rsid w:val="007B3087"/>
    <w:rsid w:val="007B3850"/>
    <w:rsid w:val="007B669A"/>
    <w:rsid w:val="007B714B"/>
    <w:rsid w:val="007B7BEC"/>
    <w:rsid w:val="007C1694"/>
    <w:rsid w:val="007C3C59"/>
    <w:rsid w:val="007C4B41"/>
    <w:rsid w:val="007C53E5"/>
    <w:rsid w:val="007C5D00"/>
    <w:rsid w:val="007C639D"/>
    <w:rsid w:val="007C69DA"/>
    <w:rsid w:val="007C7E36"/>
    <w:rsid w:val="007D0A51"/>
    <w:rsid w:val="007D108E"/>
    <w:rsid w:val="007D2011"/>
    <w:rsid w:val="007D3C18"/>
    <w:rsid w:val="007D4E72"/>
    <w:rsid w:val="007D6E89"/>
    <w:rsid w:val="007D7082"/>
    <w:rsid w:val="007E3650"/>
    <w:rsid w:val="007E3F2C"/>
    <w:rsid w:val="007E4D20"/>
    <w:rsid w:val="007E5161"/>
    <w:rsid w:val="007E5D29"/>
    <w:rsid w:val="007E66D8"/>
    <w:rsid w:val="007F0653"/>
    <w:rsid w:val="007F0812"/>
    <w:rsid w:val="007F4DC9"/>
    <w:rsid w:val="007F7466"/>
    <w:rsid w:val="007F7645"/>
    <w:rsid w:val="007F7BB8"/>
    <w:rsid w:val="00801B2C"/>
    <w:rsid w:val="008020CA"/>
    <w:rsid w:val="00802365"/>
    <w:rsid w:val="00802536"/>
    <w:rsid w:val="008036B0"/>
    <w:rsid w:val="00803733"/>
    <w:rsid w:val="00804BFC"/>
    <w:rsid w:val="008065D8"/>
    <w:rsid w:val="00810FB1"/>
    <w:rsid w:val="00811041"/>
    <w:rsid w:val="008123EF"/>
    <w:rsid w:val="008124E5"/>
    <w:rsid w:val="00812C44"/>
    <w:rsid w:val="0081513D"/>
    <w:rsid w:val="00815CB5"/>
    <w:rsid w:val="00815D81"/>
    <w:rsid w:val="00816640"/>
    <w:rsid w:val="00817BAA"/>
    <w:rsid w:val="0082069A"/>
    <w:rsid w:val="00820B75"/>
    <w:rsid w:val="00822C9A"/>
    <w:rsid w:val="008244D0"/>
    <w:rsid w:val="0082727F"/>
    <w:rsid w:val="00827A36"/>
    <w:rsid w:val="00827C69"/>
    <w:rsid w:val="00827DC8"/>
    <w:rsid w:val="00830D2B"/>
    <w:rsid w:val="008318B1"/>
    <w:rsid w:val="008318ED"/>
    <w:rsid w:val="00831C2B"/>
    <w:rsid w:val="008325AD"/>
    <w:rsid w:val="00833179"/>
    <w:rsid w:val="00835003"/>
    <w:rsid w:val="0083738B"/>
    <w:rsid w:val="008377B2"/>
    <w:rsid w:val="008401B9"/>
    <w:rsid w:val="008406CD"/>
    <w:rsid w:val="00841972"/>
    <w:rsid w:val="008423DA"/>
    <w:rsid w:val="008433E6"/>
    <w:rsid w:val="008437DA"/>
    <w:rsid w:val="00843C91"/>
    <w:rsid w:val="00845BD4"/>
    <w:rsid w:val="00847484"/>
    <w:rsid w:val="00847EC4"/>
    <w:rsid w:val="008510E5"/>
    <w:rsid w:val="00852118"/>
    <w:rsid w:val="00853783"/>
    <w:rsid w:val="00855AAB"/>
    <w:rsid w:val="00855FD8"/>
    <w:rsid w:val="00857814"/>
    <w:rsid w:val="0085792A"/>
    <w:rsid w:val="008610D8"/>
    <w:rsid w:val="00862A9C"/>
    <w:rsid w:val="00862D0C"/>
    <w:rsid w:val="0086321C"/>
    <w:rsid w:val="008635FC"/>
    <w:rsid w:val="008647E8"/>
    <w:rsid w:val="0086490C"/>
    <w:rsid w:val="008649D2"/>
    <w:rsid w:val="008651D6"/>
    <w:rsid w:val="008657DA"/>
    <w:rsid w:val="00866BDF"/>
    <w:rsid w:val="008707EA"/>
    <w:rsid w:val="008719BE"/>
    <w:rsid w:val="00871B04"/>
    <w:rsid w:val="00871BFE"/>
    <w:rsid w:val="008728A8"/>
    <w:rsid w:val="00873101"/>
    <w:rsid w:val="00876D92"/>
    <w:rsid w:val="008774F5"/>
    <w:rsid w:val="00880796"/>
    <w:rsid w:val="00883DC8"/>
    <w:rsid w:val="0088423A"/>
    <w:rsid w:val="008850F6"/>
    <w:rsid w:val="00886FD4"/>
    <w:rsid w:val="00886FF1"/>
    <w:rsid w:val="00887E89"/>
    <w:rsid w:val="008917F2"/>
    <w:rsid w:val="008921D6"/>
    <w:rsid w:val="0089245A"/>
    <w:rsid w:val="00892472"/>
    <w:rsid w:val="00892E52"/>
    <w:rsid w:val="0089309A"/>
    <w:rsid w:val="00894202"/>
    <w:rsid w:val="00895432"/>
    <w:rsid w:val="0089722B"/>
    <w:rsid w:val="00897DC6"/>
    <w:rsid w:val="008A09A5"/>
    <w:rsid w:val="008A0D4C"/>
    <w:rsid w:val="008A17C9"/>
    <w:rsid w:val="008A1900"/>
    <w:rsid w:val="008A2400"/>
    <w:rsid w:val="008A2EAC"/>
    <w:rsid w:val="008A3944"/>
    <w:rsid w:val="008A40BB"/>
    <w:rsid w:val="008A60E0"/>
    <w:rsid w:val="008A6EE6"/>
    <w:rsid w:val="008A7D1A"/>
    <w:rsid w:val="008B0A5A"/>
    <w:rsid w:val="008B49CF"/>
    <w:rsid w:val="008B52B3"/>
    <w:rsid w:val="008B679F"/>
    <w:rsid w:val="008B7293"/>
    <w:rsid w:val="008C22E6"/>
    <w:rsid w:val="008C2AE8"/>
    <w:rsid w:val="008C2F5F"/>
    <w:rsid w:val="008C3257"/>
    <w:rsid w:val="008C414B"/>
    <w:rsid w:val="008C44E9"/>
    <w:rsid w:val="008C4622"/>
    <w:rsid w:val="008C55AD"/>
    <w:rsid w:val="008C5E66"/>
    <w:rsid w:val="008C6A0A"/>
    <w:rsid w:val="008C7365"/>
    <w:rsid w:val="008D0A53"/>
    <w:rsid w:val="008D5C6F"/>
    <w:rsid w:val="008D622E"/>
    <w:rsid w:val="008D6705"/>
    <w:rsid w:val="008D68E5"/>
    <w:rsid w:val="008E0287"/>
    <w:rsid w:val="008E0289"/>
    <w:rsid w:val="008E113D"/>
    <w:rsid w:val="008E24DC"/>
    <w:rsid w:val="008E2E79"/>
    <w:rsid w:val="008E3298"/>
    <w:rsid w:val="008E32D8"/>
    <w:rsid w:val="008E36F8"/>
    <w:rsid w:val="008E3833"/>
    <w:rsid w:val="008E3F96"/>
    <w:rsid w:val="008E4340"/>
    <w:rsid w:val="008E47D7"/>
    <w:rsid w:val="008E4F16"/>
    <w:rsid w:val="008E5195"/>
    <w:rsid w:val="008E7C69"/>
    <w:rsid w:val="008E7F3F"/>
    <w:rsid w:val="008F0C9F"/>
    <w:rsid w:val="008F0E46"/>
    <w:rsid w:val="008F2332"/>
    <w:rsid w:val="008F2BC7"/>
    <w:rsid w:val="008F4362"/>
    <w:rsid w:val="008F440C"/>
    <w:rsid w:val="008F48DD"/>
    <w:rsid w:val="008F4908"/>
    <w:rsid w:val="008F6FAC"/>
    <w:rsid w:val="008F7062"/>
    <w:rsid w:val="00903564"/>
    <w:rsid w:val="00903F6C"/>
    <w:rsid w:val="00905E9E"/>
    <w:rsid w:val="00906521"/>
    <w:rsid w:val="00906E34"/>
    <w:rsid w:val="0090717D"/>
    <w:rsid w:val="00910613"/>
    <w:rsid w:val="00911990"/>
    <w:rsid w:val="0091343E"/>
    <w:rsid w:val="00913888"/>
    <w:rsid w:val="009161F1"/>
    <w:rsid w:val="00917D57"/>
    <w:rsid w:val="00917E6C"/>
    <w:rsid w:val="009208FD"/>
    <w:rsid w:val="009225AC"/>
    <w:rsid w:val="00922758"/>
    <w:rsid w:val="00923F36"/>
    <w:rsid w:val="00925E80"/>
    <w:rsid w:val="00927D9E"/>
    <w:rsid w:val="00927F5C"/>
    <w:rsid w:val="00930570"/>
    <w:rsid w:val="0093470F"/>
    <w:rsid w:val="00934ECB"/>
    <w:rsid w:val="00935A80"/>
    <w:rsid w:val="009369A0"/>
    <w:rsid w:val="00941C6E"/>
    <w:rsid w:val="00941F6F"/>
    <w:rsid w:val="009427F7"/>
    <w:rsid w:val="00942FCD"/>
    <w:rsid w:val="00943EF3"/>
    <w:rsid w:val="00945D11"/>
    <w:rsid w:val="00946253"/>
    <w:rsid w:val="009479AD"/>
    <w:rsid w:val="00953717"/>
    <w:rsid w:val="00954099"/>
    <w:rsid w:val="00956B3B"/>
    <w:rsid w:val="00957E73"/>
    <w:rsid w:val="00960290"/>
    <w:rsid w:val="009608A9"/>
    <w:rsid w:val="00960C13"/>
    <w:rsid w:val="009616F4"/>
    <w:rsid w:val="009618F3"/>
    <w:rsid w:val="0096265A"/>
    <w:rsid w:val="009632E9"/>
    <w:rsid w:val="00963AD2"/>
    <w:rsid w:val="00963B57"/>
    <w:rsid w:val="009669B2"/>
    <w:rsid w:val="0096722E"/>
    <w:rsid w:val="0096767E"/>
    <w:rsid w:val="00970588"/>
    <w:rsid w:val="00970602"/>
    <w:rsid w:val="00970795"/>
    <w:rsid w:val="009710C1"/>
    <w:rsid w:val="00971FB5"/>
    <w:rsid w:val="00972E31"/>
    <w:rsid w:val="009731FD"/>
    <w:rsid w:val="00974023"/>
    <w:rsid w:val="0097447B"/>
    <w:rsid w:val="009803C8"/>
    <w:rsid w:val="00981DA2"/>
    <w:rsid w:val="00983380"/>
    <w:rsid w:val="00984ACC"/>
    <w:rsid w:val="00985598"/>
    <w:rsid w:val="0098587A"/>
    <w:rsid w:val="009908A4"/>
    <w:rsid w:val="00991507"/>
    <w:rsid w:val="00991632"/>
    <w:rsid w:val="0099173C"/>
    <w:rsid w:val="0099203A"/>
    <w:rsid w:val="00992AD1"/>
    <w:rsid w:val="00994B9F"/>
    <w:rsid w:val="0099521A"/>
    <w:rsid w:val="00995370"/>
    <w:rsid w:val="00995458"/>
    <w:rsid w:val="00996BDF"/>
    <w:rsid w:val="00996C3C"/>
    <w:rsid w:val="0099737C"/>
    <w:rsid w:val="009A07A9"/>
    <w:rsid w:val="009A17EA"/>
    <w:rsid w:val="009A2B7A"/>
    <w:rsid w:val="009A316F"/>
    <w:rsid w:val="009A35D2"/>
    <w:rsid w:val="009A3F79"/>
    <w:rsid w:val="009A4A8A"/>
    <w:rsid w:val="009A549D"/>
    <w:rsid w:val="009A5566"/>
    <w:rsid w:val="009A59B2"/>
    <w:rsid w:val="009A65D7"/>
    <w:rsid w:val="009A6864"/>
    <w:rsid w:val="009A6E42"/>
    <w:rsid w:val="009A7974"/>
    <w:rsid w:val="009A7B49"/>
    <w:rsid w:val="009B0F41"/>
    <w:rsid w:val="009B2B8F"/>
    <w:rsid w:val="009B3E57"/>
    <w:rsid w:val="009B51A9"/>
    <w:rsid w:val="009B56F8"/>
    <w:rsid w:val="009B6AEC"/>
    <w:rsid w:val="009B7071"/>
    <w:rsid w:val="009C0069"/>
    <w:rsid w:val="009C093A"/>
    <w:rsid w:val="009C106A"/>
    <w:rsid w:val="009C19E9"/>
    <w:rsid w:val="009C30FF"/>
    <w:rsid w:val="009C3971"/>
    <w:rsid w:val="009C6501"/>
    <w:rsid w:val="009C6A2D"/>
    <w:rsid w:val="009C6AF8"/>
    <w:rsid w:val="009C7027"/>
    <w:rsid w:val="009D5151"/>
    <w:rsid w:val="009D5639"/>
    <w:rsid w:val="009D5E30"/>
    <w:rsid w:val="009D5E7B"/>
    <w:rsid w:val="009D7257"/>
    <w:rsid w:val="009D7F41"/>
    <w:rsid w:val="009E0E47"/>
    <w:rsid w:val="009E0F71"/>
    <w:rsid w:val="009E297E"/>
    <w:rsid w:val="009E313A"/>
    <w:rsid w:val="009E46D5"/>
    <w:rsid w:val="009E4BC2"/>
    <w:rsid w:val="009E4C3C"/>
    <w:rsid w:val="009E5E7A"/>
    <w:rsid w:val="009E7624"/>
    <w:rsid w:val="009F0FB5"/>
    <w:rsid w:val="009F2C33"/>
    <w:rsid w:val="009F30DE"/>
    <w:rsid w:val="009F69F6"/>
    <w:rsid w:val="009F7616"/>
    <w:rsid w:val="00A00867"/>
    <w:rsid w:val="00A0203E"/>
    <w:rsid w:val="00A02447"/>
    <w:rsid w:val="00A037AB"/>
    <w:rsid w:val="00A0522D"/>
    <w:rsid w:val="00A11851"/>
    <w:rsid w:val="00A127F6"/>
    <w:rsid w:val="00A12B08"/>
    <w:rsid w:val="00A135D1"/>
    <w:rsid w:val="00A13A1B"/>
    <w:rsid w:val="00A13F1C"/>
    <w:rsid w:val="00A14FDD"/>
    <w:rsid w:val="00A150BB"/>
    <w:rsid w:val="00A163AC"/>
    <w:rsid w:val="00A17C80"/>
    <w:rsid w:val="00A17CDA"/>
    <w:rsid w:val="00A203AA"/>
    <w:rsid w:val="00A205E1"/>
    <w:rsid w:val="00A2328B"/>
    <w:rsid w:val="00A248A4"/>
    <w:rsid w:val="00A24FF5"/>
    <w:rsid w:val="00A250D9"/>
    <w:rsid w:val="00A25135"/>
    <w:rsid w:val="00A26415"/>
    <w:rsid w:val="00A265A9"/>
    <w:rsid w:val="00A26CCF"/>
    <w:rsid w:val="00A26CF7"/>
    <w:rsid w:val="00A27A91"/>
    <w:rsid w:val="00A27ABF"/>
    <w:rsid w:val="00A27EB5"/>
    <w:rsid w:val="00A30537"/>
    <w:rsid w:val="00A30A67"/>
    <w:rsid w:val="00A31148"/>
    <w:rsid w:val="00A317F2"/>
    <w:rsid w:val="00A31C9F"/>
    <w:rsid w:val="00A323C5"/>
    <w:rsid w:val="00A33073"/>
    <w:rsid w:val="00A33497"/>
    <w:rsid w:val="00A34785"/>
    <w:rsid w:val="00A378FC"/>
    <w:rsid w:val="00A40424"/>
    <w:rsid w:val="00A404BC"/>
    <w:rsid w:val="00A428EB"/>
    <w:rsid w:val="00A435AB"/>
    <w:rsid w:val="00A438EF"/>
    <w:rsid w:val="00A440E4"/>
    <w:rsid w:val="00A4686B"/>
    <w:rsid w:val="00A46EDA"/>
    <w:rsid w:val="00A50C56"/>
    <w:rsid w:val="00A535C8"/>
    <w:rsid w:val="00A538E6"/>
    <w:rsid w:val="00A544FE"/>
    <w:rsid w:val="00A54BDF"/>
    <w:rsid w:val="00A55778"/>
    <w:rsid w:val="00A56070"/>
    <w:rsid w:val="00A60A3A"/>
    <w:rsid w:val="00A62761"/>
    <w:rsid w:val="00A63BD9"/>
    <w:rsid w:val="00A64B98"/>
    <w:rsid w:val="00A71BA4"/>
    <w:rsid w:val="00A7388F"/>
    <w:rsid w:val="00A73D4E"/>
    <w:rsid w:val="00A7490E"/>
    <w:rsid w:val="00A74C34"/>
    <w:rsid w:val="00A75C24"/>
    <w:rsid w:val="00A800E0"/>
    <w:rsid w:val="00A81E90"/>
    <w:rsid w:val="00A821CF"/>
    <w:rsid w:val="00A82766"/>
    <w:rsid w:val="00A83580"/>
    <w:rsid w:val="00A837B4"/>
    <w:rsid w:val="00A83B89"/>
    <w:rsid w:val="00A845B5"/>
    <w:rsid w:val="00A93828"/>
    <w:rsid w:val="00A93D1C"/>
    <w:rsid w:val="00A952BD"/>
    <w:rsid w:val="00A96E4C"/>
    <w:rsid w:val="00A97711"/>
    <w:rsid w:val="00A97F7D"/>
    <w:rsid w:val="00AA14DF"/>
    <w:rsid w:val="00AA3975"/>
    <w:rsid w:val="00AA4EBC"/>
    <w:rsid w:val="00AA57EA"/>
    <w:rsid w:val="00AB0143"/>
    <w:rsid w:val="00AB03DA"/>
    <w:rsid w:val="00AB34A5"/>
    <w:rsid w:val="00AB38B8"/>
    <w:rsid w:val="00AB3A53"/>
    <w:rsid w:val="00AB4388"/>
    <w:rsid w:val="00AB43F6"/>
    <w:rsid w:val="00AB66B7"/>
    <w:rsid w:val="00AB7034"/>
    <w:rsid w:val="00AB7B64"/>
    <w:rsid w:val="00AC0553"/>
    <w:rsid w:val="00AC16BE"/>
    <w:rsid w:val="00AC2FE6"/>
    <w:rsid w:val="00AC4247"/>
    <w:rsid w:val="00AC4CD3"/>
    <w:rsid w:val="00AC53C7"/>
    <w:rsid w:val="00AC5E33"/>
    <w:rsid w:val="00AC5F91"/>
    <w:rsid w:val="00AC63CA"/>
    <w:rsid w:val="00AC6691"/>
    <w:rsid w:val="00AC7437"/>
    <w:rsid w:val="00AC773B"/>
    <w:rsid w:val="00AD1DF3"/>
    <w:rsid w:val="00AD3CDE"/>
    <w:rsid w:val="00AD524A"/>
    <w:rsid w:val="00AD6373"/>
    <w:rsid w:val="00AE01D5"/>
    <w:rsid w:val="00AE0324"/>
    <w:rsid w:val="00AE0D90"/>
    <w:rsid w:val="00AE2F4D"/>
    <w:rsid w:val="00AE3630"/>
    <w:rsid w:val="00AE3FCC"/>
    <w:rsid w:val="00AE4166"/>
    <w:rsid w:val="00AE489D"/>
    <w:rsid w:val="00AE57AA"/>
    <w:rsid w:val="00AE666A"/>
    <w:rsid w:val="00AE7366"/>
    <w:rsid w:val="00AE78B1"/>
    <w:rsid w:val="00AF0C32"/>
    <w:rsid w:val="00AF1A7A"/>
    <w:rsid w:val="00AF3A04"/>
    <w:rsid w:val="00AF49FA"/>
    <w:rsid w:val="00AF731C"/>
    <w:rsid w:val="00B01231"/>
    <w:rsid w:val="00B013BA"/>
    <w:rsid w:val="00B016C9"/>
    <w:rsid w:val="00B026E9"/>
    <w:rsid w:val="00B02C87"/>
    <w:rsid w:val="00B0393D"/>
    <w:rsid w:val="00B04402"/>
    <w:rsid w:val="00B074F5"/>
    <w:rsid w:val="00B101BB"/>
    <w:rsid w:val="00B10B47"/>
    <w:rsid w:val="00B113F5"/>
    <w:rsid w:val="00B11DE5"/>
    <w:rsid w:val="00B13640"/>
    <w:rsid w:val="00B13B01"/>
    <w:rsid w:val="00B13FDF"/>
    <w:rsid w:val="00B147E3"/>
    <w:rsid w:val="00B1654A"/>
    <w:rsid w:val="00B16C4F"/>
    <w:rsid w:val="00B228CA"/>
    <w:rsid w:val="00B2347B"/>
    <w:rsid w:val="00B23810"/>
    <w:rsid w:val="00B24999"/>
    <w:rsid w:val="00B2501B"/>
    <w:rsid w:val="00B25ECA"/>
    <w:rsid w:val="00B27006"/>
    <w:rsid w:val="00B3081F"/>
    <w:rsid w:val="00B30DFF"/>
    <w:rsid w:val="00B32B87"/>
    <w:rsid w:val="00B34AB7"/>
    <w:rsid w:val="00B34C75"/>
    <w:rsid w:val="00B357A8"/>
    <w:rsid w:val="00B376EC"/>
    <w:rsid w:val="00B4122A"/>
    <w:rsid w:val="00B419AE"/>
    <w:rsid w:val="00B42088"/>
    <w:rsid w:val="00B42D56"/>
    <w:rsid w:val="00B434AA"/>
    <w:rsid w:val="00B4368E"/>
    <w:rsid w:val="00B437A1"/>
    <w:rsid w:val="00B43DC3"/>
    <w:rsid w:val="00B45053"/>
    <w:rsid w:val="00B454F7"/>
    <w:rsid w:val="00B45F07"/>
    <w:rsid w:val="00B46402"/>
    <w:rsid w:val="00B4693E"/>
    <w:rsid w:val="00B47C7D"/>
    <w:rsid w:val="00B50317"/>
    <w:rsid w:val="00B5081D"/>
    <w:rsid w:val="00B51980"/>
    <w:rsid w:val="00B533A3"/>
    <w:rsid w:val="00B54CF9"/>
    <w:rsid w:val="00B55087"/>
    <w:rsid w:val="00B55840"/>
    <w:rsid w:val="00B6186F"/>
    <w:rsid w:val="00B62807"/>
    <w:rsid w:val="00B638DE"/>
    <w:rsid w:val="00B658FC"/>
    <w:rsid w:val="00B67027"/>
    <w:rsid w:val="00B71855"/>
    <w:rsid w:val="00B71966"/>
    <w:rsid w:val="00B71B11"/>
    <w:rsid w:val="00B71E17"/>
    <w:rsid w:val="00B725A9"/>
    <w:rsid w:val="00B72772"/>
    <w:rsid w:val="00B72C2B"/>
    <w:rsid w:val="00B76C6B"/>
    <w:rsid w:val="00B80688"/>
    <w:rsid w:val="00B80CC6"/>
    <w:rsid w:val="00B83C41"/>
    <w:rsid w:val="00B84F79"/>
    <w:rsid w:val="00B8631C"/>
    <w:rsid w:val="00B90CEC"/>
    <w:rsid w:val="00B91163"/>
    <w:rsid w:val="00B9179D"/>
    <w:rsid w:val="00B92F31"/>
    <w:rsid w:val="00B94832"/>
    <w:rsid w:val="00B94943"/>
    <w:rsid w:val="00BA04BE"/>
    <w:rsid w:val="00BA1FEE"/>
    <w:rsid w:val="00BA48C5"/>
    <w:rsid w:val="00BA58F3"/>
    <w:rsid w:val="00BA696A"/>
    <w:rsid w:val="00BA6FC6"/>
    <w:rsid w:val="00BA7767"/>
    <w:rsid w:val="00BB0664"/>
    <w:rsid w:val="00BB1C7E"/>
    <w:rsid w:val="00BB34AE"/>
    <w:rsid w:val="00BB55C0"/>
    <w:rsid w:val="00BB797E"/>
    <w:rsid w:val="00BC1FC6"/>
    <w:rsid w:val="00BC33E0"/>
    <w:rsid w:val="00BC3493"/>
    <w:rsid w:val="00BC4F98"/>
    <w:rsid w:val="00BC50A3"/>
    <w:rsid w:val="00BC5D3F"/>
    <w:rsid w:val="00BC5E03"/>
    <w:rsid w:val="00BC78F9"/>
    <w:rsid w:val="00BC7ABA"/>
    <w:rsid w:val="00BD07A5"/>
    <w:rsid w:val="00BD07E2"/>
    <w:rsid w:val="00BD1B54"/>
    <w:rsid w:val="00BD468C"/>
    <w:rsid w:val="00BD4A60"/>
    <w:rsid w:val="00BD4F46"/>
    <w:rsid w:val="00BD6F65"/>
    <w:rsid w:val="00BE06D0"/>
    <w:rsid w:val="00BE0C29"/>
    <w:rsid w:val="00BE2410"/>
    <w:rsid w:val="00BE43E8"/>
    <w:rsid w:val="00BE594F"/>
    <w:rsid w:val="00BE6860"/>
    <w:rsid w:val="00BE6D61"/>
    <w:rsid w:val="00BF0DC1"/>
    <w:rsid w:val="00BF1B9E"/>
    <w:rsid w:val="00BF2C6D"/>
    <w:rsid w:val="00BF3405"/>
    <w:rsid w:val="00BF4FA0"/>
    <w:rsid w:val="00BF5140"/>
    <w:rsid w:val="00BF5C30"/>
    <w:rsid w:val="00BF7A10"/>
    <w:rsid w:val="00C003AF"/>
    <w:rsid w:val="00C00474"/>
    <w:rsid w:val="00C00CD3"/>
    <w:rsid w:val="00C03515"/>
    <w:rsid w:val="00C043BA"/>
    <w:rsid w:val="00C045FE"/>
    <w:rsid w:val="00C04BE5"/>
    <w:rsid w:val="00C0503A"/>
    <w:rsid w:val="00C0536D"/>
    <w:rsid w:val="00C0663A"/>
    <w:rsid w:val="00C07468"/>
    <w:rsid w:val="00C103AE"/>
    <w:rsid w:val="00C1277A"/>
    <w:rsid w:val="00C1370D"/>
    <w:rsid w:val="00C14329"/>
    <w:rsid w:val="00C149F2"/>
    <w:rsid w:val="00C15EAD"/>
    <w:rsid w:val="00C164AA"/>
    <w:rsid w:val="00C1698B"/>
    <w:rsid w:val="00C176E2"/>
    <w:rsid w:val="00C17718"/>
    <w:rsid w:val="00C17845"/>
    <w:rsid w:val="00C20205"/>
    <w:rsid w:val="00C20454"/>
    <w:rsid w:val="00C2198E"/>
    <w:rsid w:val="00C21E5F"/>
    <w:rsid w:val="00C2306A"/>
    <w:rsid w:val="00C25422"/>
    <w:rsid w:val="00C262F9"/>
    <w:rsid w:val="00C26BBF"/>
    <w:rsid w:val="00C26F37"/>
    <w:rsid w:val="00C27875"/>
    <w:rsid w:val="00C27A24"/>
    <w:rsid w:val="00C30141"/>
    <w:rsid w:val="00C33FFF"/>
    <w:rsid w:val="00C340AA"/>
    <w:rsid w:val="00C346B4"/>
    <w:rsid w:val="00C35BBC"/>
    <w:rsid w:val="00C36DAF"/>
    <w:rsid w:val="00C379F8"/>
    <w:rsid w:val="00C40483"/>
    <w:rsid w:val="00C41376"/>
    <w:rsid w:val="00C41E33"/>
    <w:rsid w:val="00C454FE"/>
    <w:rsid w:val="00C46FB7"/>
    <w:rsid w:val="00C47529"/>
    <w:rsid w:val="00C50D8A"/>
    <w:rsid w:val="00C52C4F"/>
    <w:rsid w:val="00C5318E"/>
    <w:rsid w:val="00C53A2B"/>
    <w:rsid w:val="00C53D28"/>
    <w:rsid w:val="00C5424F"/>
    <w:rsid w:val="00C56D50"/>
    <w:rsid w:val="00C57913"/>
    <w:rsid w:val="00C61C8B"/>
    <w:rsid w:val="00C6338A"/>
    <w:rsid w:val="00C633C2"/>
    <w:rsid w:val="00C650A3"/>
    <w:rsid w:val="00C66AC4"/>
    <w:rsid w:val="00C67C0B"/>
    <w:rsid w:val="00C67DA3"/>
    <w:rsid w:val="00C67F00"/>
    <w:rsid w:val="00C72B54"/>
    <w:rsid w:val="00C72B98"/>
    <w:rsid w:val="00C7462C"/>
    <w:rsid w:val="00C7488F"/>
    <w:rsid w:val="00C749FF"/>
    <w:rsid w:val="00C76BD0"/>
    <w:rsid w:val="00C772E6"/>
    <w:rsid w:val="00C8018A"/>
    <w:rsid w:val="00C8241E"/>
    <w:rsid w:val="00C82B0C"/>
    <w:rsid w:val="00C83DC9"/>
    <w:rsid w:val="00C85DE8"/>
    <w:rsid w:val="00C95C6B"/>
    <w:rsid w:val="00C97D28"/>
    <w:rsid w:val="00CA1267"/>
    <w:rsid w:val="00CA1BB5"/>
    <w:rsid w:val="00CA1CFD"/>
    <w:rsid w:val="00CA4538"/>
    <w:rsid w:val="00CA6F7E"/>
    <w:rsid w:val="00CB1079"/>
    <w:rsid w:val="00CB1225"/>
    <w:rsid w:val="00CB2E97"/>
    <w:rsid w:val="00CB5F6A"/>
    <w:rsid w:val="00CB6D6F"/>
    <w:rsid w:val="00CB7049"/>
    <w:rsid w:val="00CB79EB"/>
    <w:rsid w:val="00CC3638"/>
    <w:rsid w:val="00CC5506"/>
    <w:rsid w:val="00CC5637"/>
    <w:rsid w:val="00CC620E"/>
    <w:rsid w:val="00CC7BF4"/>
    <w:rsid w:val="00CD05D3"/>
    <w:rsid w:val="00CD0799"/>
    <w:rsid w:val="00CD0BC3"/>
    <w:rsid w:val="00CD2B0A"/>
    <w:rsid w:val="00CD46C4"/>
    <w:rsid w:val="00CD5192"/>
    <w:rsid w:val="00CD6894"/>
    <w:rsid w:val="00CD69B7"/>
    <w:rsid w:val="00CD69D1"/>
    <w:rsid w:val="00CD6C3F"/>
    <w:rsid w:val="00CE0C9E"/>
    <w:rsid w:val="00CE2ACF"/>
    <w:rsid w:val="00CE2F6F"/>
    <w:rsid w:val="00CE39FC"/>
    <w:rsid w:val="00CE4A5A"/>
    <w:rsid w:val="00CE6A17"/>
    <w:rsid w:val="00CE7D4E"/>
    <w:rsid w:val="00CF0224"/>
    <w:rsid w:val="00CF0FB5"/>
    <w:rsid w:val="00CF26BA"/>
    <w:rsid w:val="00CF3B9B"/>
    <w:rsid w:val="00CF4281"/>
    <w:rsid w:val="00CF5743"/>
    <w:rsid w:val="00D0035C"/>
    <w:rsid w:val="00D0637D"/>
    <w:rsid w:val="00D06EC5"/>
    <w:rsid w:val="00D075DF"/>
    <w:rsid w:val="00D13302"/>
    <w:rsid w:val="00D136AD"/>
    <w:rsid w:val="00D141D5"/>
    <w:rsid w:val="00D1496C"/>
    <w:rsid w:val="00D150E2"/>
    <w:rsid w:val="00D15843"/>
    <w:rsid w:val="00D17782"/>
    <w:rsid w:val="00D17A34"/>
    <w:rsid w:val="00D20403"/>
    <w:rsid w:val="00D22038"/>
    <w:rsid w:val="00D230EB"/>
    <w:rsid w:val="00D23891"/>
    <w:rsid w:val="00D23D6A"/>
    <w:rsid w:val="00D24265"/>
    <w:rsid w:val="00D25C38"/>
    <w:rsid w:val="00D27068"/>
    <w:rsid w:val="00D271DC"/>
    <w:rsid w:val="00D30CA4"/>
    <w:rsid w:val="00D32837"/>
    <w:rsid w:val="00D3346F"/>
    <w:rsid w:val="00D34389"/>
    <w:rsid w:val="00D35A2A"/>
    <w:rsid w:val="00D41ED3"/>
    <w:rsid w:val="00D4435B"/>
    <w:rsid w:val="00D44F0D"/>
    <w:rsid w:val="00D45374"/>
    <w:rsid w:val="00D4579F"/>
    <w:rsid w:val="00D46ED7"/>
    <w:rsid w:val="00D5030B"/>
    <w:rsid w:val="00D51E83"/>
    <w:rsid w:val="00D52A5E"/>
    <w:rsid w:val="00D537EB"/>
    <w:rsid w:val="00D5514F"/>
    <w:rsid w:val="00D5520C"/>
    <w:rsid w:val="00D563CF"/>
    <w:rsid w:val="00D56931"/>
    <w:rsid w:val="00D57C77"/>
    <w:rsid w:val="00D57EB7"/>
    <w:rsid w:val="00D6040D"/>
    <w:rsid w:val="00D6154A"/>
    <w:rsid w:val="00D631A1"/>
    <w:rsid w:val="00D6323D"/>
    <w:rsid w:val="00D64771"/>
    <w:rsid w:val="00D6520C"/>
    <w:rsid w:val="00D67944"/>
    <w:rsid w:val="00D7010D"/>
    <w:rsid w:val="00D71083"/>
    <w:rsid w:val="00D72F0C"/>
    <w:rsid w:val="00D75235"/>
    <w:rsid w:val="00D75DD8"/>
    <w:rsid w:val="00D802BF"/>
    <w:rsid w:val="00D8279B"/>
    <w:rsid w:val="00D829B2"/>
    <w:rsid w:val="00D8371F"/>
    <w:rsid w:val="00D847F0"/>
    <w:rsid w:val="00D8773B"/>
    <w:rsid w:val="00D877CF"/>
    <w:rsid w:val="00D902F2"/>
    <w:rsid w:val="00D90967"/>
    <w:rsid w:val="00D91B0F"/>
    <w:rsid w:val="00D9226F"/>
    <w:rsid w:val="00D92A22"/>
    <w:rsid w:val="00D92D92"/>
    <w:rsid w:val="00D93B48"/>
    <w:rsid w:val="00D952B1"/>
    <w:rsid w:val="00DA065C"/>
    <w:rsid w:val="00DA0888"/>
    <w:rsid w:val="00DA12E6"/>
    <w:rsid w:val="00DA2C3A"/>
    <w:rsid w:val="00DA2CD3"/>
    <w:rsid w:val="00DA5901"/>
    <w:rsid w:val="00DA6212"/>
    <w:rsid w:val="00DA62A0"/>
    <w:rsid w:val="00DB1073"/>
    <w:rsid w:val="00DB12EE"/>
    <w:rsid w:val="00DB1DF9"/>
    <w:rsid w:val="00DB2D64"/>
    <w:rsid w:val="00DB2E7F"/>
    <w:rsid w:val="00DB47EF"/>
    <w:rsid w:val="00DB4F52"/>
    <w:rsid w:val="00DB60A5"/>
    <w:rsid w:val="00DC025D"/>
    <w:rsid w:val="00DC0268"/>
    <w:rsid w:val="00DC1940"/>
    <w:rsid w:val="00DC2FA3"/>
    <w:rsid w:val="00DC6772"/>
    <w:rsid w:val="00DD060D"/>
    <w:rsid w:val="00DD0B07"/>
    <w:rsid w:val="00DD0C93"/>
    <w:rsid w:val="00DD15D2"/>
    <w:rsid w:val="00DD60FB"/>
    <w:rsid w:val="00DD7674"/>
    <w:rsid w:val="00DD7E3B"/>
    <w:rsid w:val="00DD7EB8"/>
    <w:rsid w:val="00DE1AF3"/>
    <w:rsid w:val="00DE1F3A"/>
    <w:rsid w:val="00DE27E3"/>
    <w:rsid w:val="00DE2A62"/>
    <w:rsid w:val="00DE5037"/>
    <w:rsid w:val="00DE68DA"/>
    <w:rsid w:val="00DE6A89"/>
    <w:rsid w:val="00DE6E2A"/>
    <w:rsid w:val="00DE7FCB"/>
    <w:rsid w:val="00DF0AC8"/>
    <w:rsid w:val="00DF0BB4"/>
    <w:rsid w:val="00DF2D27"/>
    <w:rsid w:val="00DF3554"/>
    <w:rsid w:val="00DF42C8"/>
    <w:rsid w:val="00DF4D3D"/>
    <w:rsid w:val="00DF4D61"/>
    <w:rsid w:val="00DF7062"/>
    <w:rsid w:val="00DF75F4"/>
    <w:rsid w:val="00DF7D47"/>
    <w:rsid w:val="00E00DD4"/>
    <w:rsid w:val="00E02B63"/>
    <w:rsid w:val="00E02D39"/>
    <w:rsid w:val="00E02EC1"/>
    <w:rsid w:val="00E036EB"/>
    <w:rsid w:val="00E05635"/>
    <w:rsid w:val="00E05AF1"/>
    <w:rsid w:val="00E063EF"/>
    <w:rsid w:val="00E064EC"/>
    <w:rsid w:val="00E06BB3"/>
    <w:rsid w:val="00E100FB"/>
    <w:rsid w:val="00E108B8"/>
    <w:rsid w:val="00E113C2"/>
    <w:rsid w:val="00E114BA"/>
    <w:rsid w:val="00E12348"/>
    <w:rsid w:val="00E14E57"/>
    <w:rsid w:val="00E174B9"/>
    <w:rsid w:val="00E2156F"/>
    <w:rsid w:val="00E22062"/>
    <w:rsid w:val="00E22724"/>
    <w:rsid w:val="00E22DB7"/>
    <w:rsid w:val="00E22FB2"/>
    <w:rsid w:val="00E24B8B"/>
    <w:rsid w:val="00E27C65"/>
    <w:rsid w:val="00E27EA7"/>
    <w:rsid w:val="00E305DB"/>
    <w:rsid w:val="00E31677"/>
    <w:rsid w:val="00E31830"/>
    <w:rsid w:val="00E32EC2"/>
    <w:rsid w:val="00E3353E"/>
    <w:rsid w:val="00E337B9"/>
    <w:rsid w:val="00E3522B"/>
    <w:rsid w:val="00E35677"/>
    <w:rsid w:val="00E363B3"/>
    <w:rsid w:val="00E373A1"/>
    <w:rsid w:val="00E37E07"/>
    <w:rsid w:val="00E40474"/>
    <w:rsid w:val="00E40757"/>
    <w:rsid w:val="00E42D8D"/>
    <w:rsid w:val="00E4445C"/>
    <w:rsid w:val="00E4579C"/>
    <w:rsid w:val="00E45FBF"/>
    <w:rsid w:val="00E505EB"/>
    <w:rsid w:val="00E50E6C"/>
    <w:rsid w:val="00E51256"/>
    <w:rsid w:val="00E51268"/>
    <w:rsid w:val="00E5273A"/>
    <w:rsid w:val="00E5478A"/>
    <w:rsid w:val="00E5491E"/>
    <w:rsid w:val="00E5502E"/>
    <w:rsid w:val="00E55103"/>
    <w:rsid w:val="00E56443"/>
    <w:rsid w:val="00E60594"/>
    <w:rsid w:val="00E61333"/>
    <w:rsid w:val="00E62FC5"/>
    <w:rsid w:val="00E63017"/>
    <w:rsid w:val="00E6370D"/>
    <w:rsid w:val="00E67159"/>
    <w:rsid w:val="00E70A3F"/>
    <w:rsid w:val="00E7117F"/>
    <w:rsid w:val="00E7194F"/>
    <w:rsid w:val="00E734F8"/>
    <w:rsid w:val="00E73DD4"/>
    <w:rsid w:val="00E74986"/>
    <w:rsid w:val="00E749D4"/>
    <w:rsid w:val="00E749E4"/>
    <w:rsid w:val="00E74A68"/>
    <w:rsid w:val="00E74FA9"/>
    <w:rsid w:val="00E75DE2"/>
    <w:rsid w:val="00E77E0E"/>
    <w:rsid w:val="00E80215"/>
    <w:rsid w:val="00E82196"/>
    <w:rsid w:val="00E82926"/>
    <w:rsid w:val="00E837C6"/>
    <w:rsid w:val="00E8455F"/>
    <w:rsid w:val="00E84BB0"/>
    <w:rsid w:val="00E86430"/>
    <w:rsid w:val="00E871FF"/>
    <w:rsid w:val="00E8782F"/>
    <w:rsid w:val="00E90F8D"/>
    <w:rsid w:val="00E9613D"/>
    <w:rsid w:val="00E96FB5"/>
    <w:rsid w:val="00EA0C91"/>
    <w:rsid w:val="00EA12F6"/>
    <w:rsid w:val="00EA155E"/>
    <w:rsid w:val="00EA2C80"/>
    <w:rsid w:val="00EA463C"/>
    <w:rsid w:val="00EA7941"/>
    <w:rsid w:val="00EB1870"/>
    <w:rsid w:val="00EB34DE"/>
    <w:rsid w:val="00EB3FC2"/>
    <w:rsid w:val="00EB4DA9"/>
    <w:rsid w:val="00EC07F3"/>
    <w:rsid w:val="00EC0993"/>
    <w:rsid w:val="00EC15D9"/>
    <w:rsid w:val="00EC1C09"/>
    <w:rsid w:val="00EC2C3D"/>
    <w:rsid w:val="00EC55B5"/>
    <w:rsid w:val="00EC68B0"/>
    <w:rsid w:val="00EC690B"/>
    <w:rsid w:val="00EC7078"/>
    <w:rsid w:val="00EC714A"/>
    <w:rsid w:val="00EC73B4"/>
    <w:rsid w:val="00EC7B2D"/>
    <w:rsid w:val="00EC7EC2"/>
    <w:rsid w:val="00ED01C3"/>
    <w:rsid w:val="00ED068F"/>
    <w:rsid w:val="00ED2431"/>
    <w:rsid w:val="00ED46BB"/>
    <w:rsid w:val="00ED5299"/>
    <w:rsid w:val="00ED6912"/>
    <w:rsid w:val="00ED7771"/>
    <w:rsid w:val="00EE0DDD"/>
    <w:rsid w:val="00EE1214"/>
    <w:rsid w:val="00EE16F9"/>
    <w:rsid w:val="00EE22D0"/>
    <w:rsid w:val="00EE4A05"/>
    <w:rsid w:val="00EE4FF0"/>
    <w:rsid w:val="00EE575A"/>
    <w:rsid w:val="00EE6F61"/>
    <w:rsid w:val="00EE743F"/>
    <w:rsid w:val="00EF043A"/>
    <w:rsid w:val="00EF1048"/>
    <w:rsid w:val="00EF22FC"/>
    <w:rsid w:val="00EF28F3"/>
    <w:rsid w:val="00EF32C8"/>
    <w:rsid w:val="00EF32F0"/>
    <w:rsid w:val="00EF46CE"/>
    <w:rsid w:val="00EF553C"/>
    <w:rsid w:val="00EF7CD4"/>
    <w:rsid w:val="00F00364"/>
    <w:rsid w:val="00F00769"/>
    <w:rsid w:val="00F03A26"/>
    <w:rsid w:val="00F04EEB"/>
    <w:rsid w:val="00F07B7B"/>
    <w:rsid w:val="00F11DC1"/>
    <w:rsid w:val="00F12513"/>
    <w:rsid w:val="00F1549E"/>
    <w:rsid w:val="00F16A29"/>
    <w:rsid w:val="00F16D56"/>
    <w:rsid w:val="00F17BB6"/>
    <w:rsid w:val="00F204D6"/>
    <w:rsid w:val="00F20D68"/>
    <w:rsid w:val="00F23876"/>
    <w:rsid w:val="00F24AD2"/>
    <w:rsid w:val="00F25480"/>
    <w:rsid w:val="00F26737"/>
    <w:rsid w:val="00F26FF5"/>
    <w:rsid w:val="00F2759E"/>
    <w:rsid w:val="00F31180"/>
    <w:rsid w:val="00F322F7"/>
    <w:rsid w:val="00F32321"/>
    <w:rsid w:val="00F32BFD"/>
    <w:rsid w:val="00F32DE2"/>
    <w:rsid w:val="00F3368E"/>
    <w:rsid w:val="00F33C97"/>
    <w:rsid w:val="00F34167"/>
    <w:rsid w:val="00F34B61"/>
    <w:rsid w:val="00F351DF"/>
    <w:rsid w:val="00F35BA8"/>
    <w:rsid w:val="00F36126"/>
    <w:rsid w:val="00F41581"/>
    <w:rsid w:val="00F43291"/>
    <w:rsid w:val="00F435F0"/>
    <w:rsid w:val="00F43849"/>
    <w:rsid w:val="00F458AA"/>
    <w:rsid w:val="00F47C0F"/>
    <w:rsid w:val="00F512A4"/>
    <w:rsid w:val="00F51B34"/>
    <w:rsid w:val="00F51E0B"/>
    <w:rsid w:val="00F5356A"/>
    <w:rsid w:val="00F53DFB"/>
    <w:rsid w:val="00F548DE"/>
    <w:rsid w:val="00F54D6E"/>
    <w:rsid w:val="00F54FF3"/>
    <w:rsid w:val="00F5579B"/>
    <w:rsid w:val="00F562AF"/>
    <w:rsid w:val="00F56971"/>
    <w:rsid w:val="00F5766C"/>
    <w:rsid w:val="00F616C4"/>
    <w:rsid w:val="00F621A6"/>
    <w:rsid w:val="00F6248C"/>
    <w:rsid w:val="00F62703"/>
    <w:rsid w:val="00F64555"/>
    <w:rsid w:val="00F64843"/>
    <w:rsid w:val="00F72773"/>
    <w:rsid w:val="00F73800"/>
    <w:rsid w:val="00F739D7"/>
    <w:rsid w:val="00F746AA"/>
    <w:rsid w:val="00F76A7C"/>
    <w:rsid w:val="00F76F87"/>
    <w:rsid w:val="00F775B6"/>
    <w:rsid w:val="00F80AC0"/>
    <w:rsid w:val="00F82BE3"/>
    <w:rsid w:val="00F83812"/>
    <w:rsid w:val="00F839AB"/>
    <w:rsid w:val="00F83F26"/>
    <w:rsid w:val="00F84259"/>
    <w:rsid w:val="00F842CF"/>
    <w:rsid w:val="00F84807"/>
    <w:rsid w:val="00F84E93"/>
    <w:rsid w:val="00F85C69"/>
    <w:rsid w:val="00F87DA6"/>
    <w:rsid w:val="00F87FA5"/>
    <w:rsid w:val="00F9055A"/>
    <w:rsid w:val="00F909BC"/>
    <w:rsid w:val="00F932E1"/>
    <w:rsid w:val="00F933E1"/>
    <w:rsid w:val="00F94556"/>
    <w:rsid w:val="00F954D5"/>
    <w:rsid w:val="00F96163"/>
    <w:rsid w:val="00F97062"/>
    <w:rsid w:val="00F977A9"/>
    <w:rsid w:val="00FA0832"/>
    <w:rsid w:val="00FA0943"/>
    <w:rsid w:val="00FA0ECA"/>
    <w:rsid w:val="00FA2BD2"/>
    <w:rsid w:val="00FA37A9"/>
    <w:rsid w:val="00FA3BE9"/>
    <w:rsid w:val="00FA468B"/>
    <w:rsid w:val="00FA4A74"/>
    <w:rsid w:val="00FA5431"/>
    <w:rsid w:val="00FA5E40"/>
    <w:rsid w:val="00FA6BC8"/>
    <w:rsid w:val="00FA700F"/>
    <w:rsid w:val="00FB0BB7"/>
    <w:rsid w:val="00FB13F1"/>
    <w:rsid w:val="00FB1BA7"/>
    <w:rsid w:val="00FB5528"/>
    <w:rsid w:val="00FB6FF1"/>
    <w:rsid w:val="00FB7A64"/>
    <w:rsid w:val="00FB7CCA"/>
    <w:rsid w:val="00FB7D39"/>
    <w:rsid w:val="00FC0C41"/>
    <w:rsid w:val="00FC32A8"/>
    <w:rsid w:val="00FC3A52"/>
    <w:rsid w:val="00FC680F"/>
    <w:rsid w:val="00FD0C2E"/>
    <w:rsid w:val="00FD1B6A"/>
    <w:rsid w:val="00FD554B"/>
    <w:rsid w:val="00FD5D37"/>
    <w:rsid w:val="00FD627F"/>
    <w:rsid w:val="00FD6EBA"/>
    <w:rsid w:val="00FE05D5"/>
    <w:rsid w:val="00FE07E6"/>
    <w:rsid w:val="00FE0DDC"/>
    <w:rsid w:val="00FE2643"/>
    <w:rsid w:val="00FE3590"/>
    <w:rsid w:val="00FE3D9B"/>
    <w:rsid w:val="00FE3EC2"/>
    <w:rsid w:val="00FE4F7A"/>
    <w:rsid w:val="00FE69CE"/>
    <w:rsid w:val="00FE6FAB"/>
    <w:rsid w:val="00FF0964"/>
    <w:rsid w:val="00FF20FD"/>
    <w:rsid w:val="00FF2EC4"/>
    <w:rsid w:val="00FF3515"/>
    <w:rsid w:val="00FF3725"/>
    <w:rsid w:val="00FF6C52"/>
    <w:rsid w:val="00FF7625"/>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40"/>
  </w:style>
  <w:style w:type="paragraph" w:styleId="1">
    <w:name w:val="heading 1"/>
    <w:basedOn w:val="a"/>
    <w:next w:val="a"/>
    <w:link w:val="1Char"/>
    <w:uiPriority w:val="9"/>
    <w:qFormat/>
    <w:rsid w:val="00236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36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367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367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3674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367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367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3674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367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674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3674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3674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3674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3674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23674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23674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23674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23674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36740"/>
    <w:pPr>
      <w:spacing w:line="240" w:lineRule="auto"/>
    </w:pPr>
    <w:rPr>
      <w:b/>
      <w:bCs/>
      <w:color w:val="4F81BD" w:themeColor="accent1"/>
      <w:sz w:val="18"/>
      <w:szCs w:val="18"/>
    </w:rPr>
  </w:style>
  <w:style w:type="paragraph" w:styleId="a4">
    <w:name w:val="Title"/>
    <w:basedOn w:val="a"/>
    <w:next w:val="a"/>
    <w:link w:val="Char"/>
    <w:uiPriority w:val="10"/>
    <w:qFormat/>
    <w:rsid w:val="00236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23674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367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23674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36740"/>
    <w:rPr>
      <w:b/>
      <w:bCs/>
    </w:rPr>
  </w:style>
  <w:style w:type="character" w:styleId="a7">
    <w:name w:val="Emphasis"/>
    <w:basedOn w:val="a0"/>
    <w:uiPriority w:val="20"/>
    <w:qFormat/>
    <w:rsid w:val="00236740"/>
    <w:rPr>
      <w:i/>
      <w:iCs/>
    </w:rPr>
  </w:style>
  <w:style w:type="paragraph" w:styleId="a8">
    <w:name w:val="No Spacing"/>
    <w:uiPriority w:val="1"/>
    <w:qFormat/>
    <w:rsid w:val="00236740"/>
    <w:pPr>
      <w:spacing w:after="0" w:line="240" w:lineRule="auto"/>
    </w:pPr>
  </w:style>
  <w:style w:type="paragraph" w:styleId="a9">
    <w:name w:val="List Paragraph"/>
    <w:basedOn w:val="a"/>
    <w:uiPriority w:val="34"/>
    <w:qFormat/>
    <w:rsid w:val="00236740"/>
    <w:pPr>
      <w:ind w:left="720"/>
      <w:contextualSpacing/>
    </w:pPr>
  </w:style>
  <w:style w:type="paragraph" w:styleId="aa">
    <w:name w:val="Quote"/>
    <w:basedOn w:val="a"/>
    <w:next w:val="a"/>
    <w:link w:val="Char1"/>
    <w:uiPriority w:val="29"/>
    <w:qFormat/>
    <w:rsid w:val="00236740"/>
    <w:rPr>
      <w:i/>
      <w:iCs/>
      <w:color w:val="000000" w:themeColor="text1"/>
    </w:rPr>
  </w:style>
  <w:style w:type="character" w:customStyle="1" w:styleId="Char1">
    <w:name w:val="Απόσπασμα Char"/>
    <w:basedOn w:val="a0"/>
    <w:link w:val="aa"/>
    <w:uiPriority w:val="29"/>
    <w:rsid w:val="00236740"/>
    <w:rPr>
      <w:i/>
      <w:iCs/>
      <w:color w:val="000000" w:themeColor="text1"/>
    </w:rPr>
  </w:style>
  <w:style w:type="paragraph" w:styleId="ab">
    <w:name w:val="Intense Quote"/>
    <w:basedOn w:val="a"/>
    <w:next w:val="a"/>
    <w:link w:val="Char2"/>
    <w:uiPriority w:val="30"/>
    <w:qFormat/>
    <w:rsid w:val="0023674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b"/>
    <w:uiPriority w:val="30"/>
    <w:rsid w:val="00236740"/>
    <w:rPr>
      <w:b/>
      <w:bCs/>
      <w:i/>
      <w:iCs/>
      <w:color w:val="4F81BD" w:themeColor="accent1"/>
    </w:rPr>
  </w:style>
  <w:style w:type="character" w:styleId="ac">
    <w:name w:val="Subtle Emphasis"/>
    <w:basedOn w:val="a0"/>
    <w:uiPriority w:val="19"/>
    <w:qFormat/>
    <w:rsid w:val="00236740"/>
    <w:rPr>
      <w:i/>
      <w:iCs/>
      <w:color w:val="808080" w:themeColor="text1" w:themeTint="7F"/>
    </w:rPr>
  </w:style>
  <w:style w:type="character" w:styleId="ad">
    <w:name w:val="Intense Emphasis"/>
    <w:basedOn w:val="a0"/>
    <w:uiPriority w:val="21"/>
    <w:qFormat/>
    <w:rsid w:val="00236740"/>
    <w:rPr>
      <w:b/>
      <w:bCs/>
      <w:i/>
      <w:iCs/>
      <w:color w:val="4F81BD" w:themeColor="accent1"/>
    </w:rPr>
  </w:style>
  <w:style w:type="character" w:styleId="ae">
    <w:name w:val="Subtle Reference"/>
    <w:basedOn w:val="a0"/>
    <w:uiPriority w:val="31"/>
    <w:qFormat/>
    <w:rsid w:val="00236740"/>
    <w:rPr>
      <w:smallCaps/>
      <w:color w:val="C0504D" w:themeColor="accent2"/>
      <w:u w:val="single"/>
    </w:rPr>
  </w:style>
  <w:style w:type="character" w:styleId="af">
    <w:name w:val="Intense Reference"/>
    <w:basedOn w:val="a0"/>
    <w:uiPriority w:val="32"/>
    <w:qFormat/>
    <w:rsid w:val="00236740"/>
    <w:rPr>
      <w:b/>
      <w:bCs/>
      <w:smallCaps/>
      <w:color w:val="C0504D" w:themeColor="accent2"/>
      <w:spacing w:val="5"/>
      <w:u w:val="single"/>
    </w:rPr>
  </w:style>
  <w:style w:type="character" w:styleId="af0">
    <w:name w:val="Book Title"/>
    <w:basedOn w:val="a0"/>
    <w:uiPriority w:val="33"/>
    <w:qFormat/>
    <w:rsid w:val="00236740"/>
    <w:rPr>
      <w:b/>
      <w:bCs/>
      <w:smallCaps/>
      <w:spacing w:val="5"/>
    </w:rPr>
  </w:style>
  <w:style w:type="paragraph" w:styleId="af1">
    <w:name w:val="TOC Heading"/>
    <w:basedOn w:val="1"/>
    <w:next w:val="a"/>
    <w:uiPriority w:val="39"/>
    <w:semiHidden/>
    <w:unhideWhenUsed/>
    <w:qFormat/>
    <w:rsid w:val="00236740"/>
    <w:pPr>
      <w:outlineLvl w:val="9"/>
    </w:pPr>
  </w:style>
  <w:style w:type="paragraph" w:styleId="af2">
    <w:name w:val="Balloon Text"/>
    <w:basedOn w:val="a"/>
    <w:link w:val="Char3"/>
    <w:uiPriority w:val="99"/>
    <w:semiHidden/>
    <w:unhideWhenUsed/>
    <w:rsid w:val="00E12348"/>
    <w:pPr>
      <w:spacing w:after="0" w:line="240" w:lineRule="auto"/>
    </w:pPr>
    <w:rPr>
      <w:rFonts w:ascii="Tahoma" w:hAnsi="Tahoma" w:cs="Tahoma"/>
      <w:sz w:val="16"/>
      <w:szCs w:val="16"/>
    </w:rPr>
  </w:style>
  <w:style w:type="character" w:customStyle="1" w:styleId="Char3">
    <w:name w:val="Κείμενο πλαισίου Char"/>
    <w:basedOn w:val="a0"/>
    <w:link w:val="af2"/>
    <w:uiPriority w:val="99"/>
    <w:semiHidden/>
    <w:rsid w:val="00E12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3579">
      <w:bodyDiv w:val="1"/>
      <w:marLeft w:val="0"/>
      <w:marRight w:val="0"/>
      <w:marTop w:val="0"/>
      <w:marBottom w:val="0"/>
      <w:divBdr>
        <w:top w:val="none" w:sz="0" w:space="0" w:color="auto"/>
        <w:left w:val="none" w:sz="0" w:space="0" w:color="auto"/>
        <w:bottom w:val="none" w:sz="0" w:space="0" w:color="auto"/>
        <w:right w:val="none" w:sz="0" w:space="0" w:color="auto"/>
      </w:divBdr>
    </w:div>
    <w:div w:id="747583322">
      <w:bodyDiv w:val="1"/>
      <w:marLeft w:val="0"/>
      <w:marRight w:val="0"/>
      <w:marTop w:val="0"/>
      <w:marBottom w:val="0"/>
      <w:divBdr>
        <w:top w:val="none" w:sz="0" w:space="0" w:color="auto"/>
        <w:left w:val="none" w:sz="0" w:space="0" w:color="auto"/>
        <w:bottom w:val="none" w:sz="0" w:space="0" w:color="auto"/>
        <w:right w:val="none" w:sz="0" w:space="0" w:color="auto"/>
      </w:divBdr>
      <w:divsChild>
        <w:div w:id="1379430696">
          <w:marLeft w:val="0"/>
          <w:marRight w:val="0"/>
          <w:marTop w:val="0"/>
          <w:marBottom w:val="0"/>
          <w:divBdr>
            <w:top w:val="none" w:sz="0" w:space="0" w:color="auto"/>
            <w:left w:val="none" w:sz="0" w:space="0" w:color="auto"/>
            <w:bottom w:val="none" w:sz="0" w:space="0" w:color="auto"/>
            <w:right w:val="none" w:sz="0" w:space="0" w:color="auto"/>
          </w:divBdr>
        </w:div>
      </w:divsChild>
    </w:div>
    <w:div w:id="1075930890">
      <w:bodyDiv w:val="1"/>
      <w:marLeft w:val="0"/>
      <w:marRight w:val="0"/>
      <w:marTop w:val="0"/>
      <w:marBottom w:val="0"/>
      <w:divBdr>
        <w:top w:val="none" w:sz="0" w:space="0" w:color="auto"/>
        <w:left w:val="none" w:sz="0" w:space="0" w:color="auto"/>
        <w:bottom w:val="none" w:sz="0" w:space="0" w:color="auto"/>
        <w:right w:val="none" w:sz="0" w:space="0" w:color="auto"/>
      </w:divBdr>
      <w:divsChild>
        <w:div w:id="356081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3232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dc:creator>
  <cp:lastModifiedBy>THOMAS</cp:lastModifiedBy>
  <cp:revision>2</cp:revision>
  <cp:lastPrinted>2014-12-04T13:28:00Z</cp:lastPrinted>
  <dcterms:created xsi:type="dcterms:W3CDTF">2020-03-27T11:48:00Z</dcterms:created>
  <dcterms:modified xsi:type="dcterms:W3CDTF">2020-03-27T11:48:00Z</dcterms:modified>
</cp:coreProperties>
</file>