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926141747"/>
        <w:docPartObj>
          <w:docPartGallery w:val="Cover Pages"/>
          <w:docPartUnique/>
        </w:docPartObj>
      </w:sdtPr>
      <w:sdtEndPr/>
      <w:sdtContent>
        <w:p w14:paraId="0AB55A62" w14:textId="4E3A9B5E" w:rsidR="004C241B" w:rsidRDefault="004C241B"/>
        <w:p w14:paraId="557B697B" w14:textId="7F0B6EC2" w:rsidR="004C241B" w:rsidRDefault="004C241B">
          <w:r>
            <w:rPr>
              <w:noProof/>
              <w:lang w:val="el-GR" w:eastAsia="el-GR"/>
            </w:rPr>
            <mc:AlternateContent>
              <mc:Choice Requires="wps">
                <w:drawing>
                  <wp:anchor distT="0" distB="0" distL="182880" distR="182880" simplePos="0" relativeHeight="251669504" behindDoc="0" locked="0" layoutInCell="1" allowOverlap="1" wp14:anchorId="76D80E71" wp14:editId="60A06FA4">
                    <wp:simplePos x="0" y="0"/>
                    <wp:positionH relativeFrom="margin">
                      <wp:posOffset>457200</wp:posOffset>
                    </wp:positionH>
                    <wp:positionV relativeFrom="page">
                      <wp:posOffset>3752850</wp:posOffset>
                    </wp:positionV>
                    <wp:extent cx="5876925" cy="3143250"/>
                    <wp:effectExtent l="0" t="0" r="9525" b="0"/>
                    <wp:wrapSquare wrapText="bothSides"/>
                    <wp:docPr id="131" name="Text Box 131"/>
                    <wp:cNvGraphicFramePr/>
                    <a:graphic xmlns:a="http://schemas.openxmlformats.org/drawingml/2006/main">
                      <a:graphicData uri="http://schemas.microsoft.com/office/word/2010/wordprocessingShape">
                        <wps:wsp>
                          <wps:cNvSpPr txBox="1"/>
                          <wps:spPr>
                            <a:xfrm>
                              <a:off x="0" y="0"/>
                              <a:ext cx="5876925" cy="314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8A8648" w14:textId="42C3EE98" w:rsidR="004A2573" w:rsidRPr="004A310E" w:rsidRDefault="002E31AD">
                                <w:pPr>
                                  <w:pStyle w:val="a3"/>
                                  <w:spacing w:before="40" w:after="560" w:line="216" w:lineRule="auto"/>
                                  <w:rPr>
                                    <w:color w:val="5B9BD5" w:themeColor="accent1"/>
                                    <w:sz w:val="72"/>
                                    <w:szCs w:val="72"/>
                                  </w:rPr>
                                </w:pPr>
                                <w:sdt>
                                  <w:sdtPr>
                                    <w:rPr>
                                      <w:color w:val="5B9BD5" w:themeColor="accent1"/>
                                      <w:sz w:val="5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254DC9" w:rsidRPr="00254DC9">
                                      <w:rPr>
                                        <w:color w:val="5B9BD5" w:themeColor="accent1"/>
                                        <w:sz w:val="52"/>
                                        <w:szCs w:val="72"/>
                                      </w:rPr>
                                      <w:t xml:space="preserve">Real Time Protocol / Real Time Control Protocol </w:t>
                                    </w:r>
                                    <w:r w:rsidR="00254DC9">
                                      <w:rPr>
                                        <w:color w:val="5B9BD5" w:themeColor="accent1"/>
                                        <w:sz w:val="52"/>
                                        <w:szCs w:val="72"/>
                                      </w:rPr>
                                      <w:t>(</w:t>
                                    </w:r>
                                    <w:r w:rsidR="00254DC9" w:rsidRPr="00254DC9">
                                      <w:rPr>
                                        <w:color w:val="5B9BD5" w:themeColor="accent1"/>
                                        <w:sz w:val="52"/>
                                        <w:szCs w:val="72"/>
                                      </w:rPr>
                                      <w:t>RTP/RTCP</w:t>
                                    </w:r>
                                    <w:r w:rsidR="00254DC9">
                                      <w:rPr>
                                        <w:color w:val="5B9BD5" w:themeColor="accent1"/>
                                        <w:sz w:val="52"/>
                                        <w:szCs w:val="72"/>
                                      </w:rPr>
                                      <w:t>)</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2F4E8493" w14:textId="583A58BB" w:rsidR="004A2573" w:rsidRPr="004A310E" w:rsidRDefault="00497580">
                                    <w:pPr>
                                      <w:pStyle w:val="a3"/>
                                      <w:spacing w:before="40" w:after="40"/>
                                      <w:rPr>
                                        <w:caps/>
                                        <w:color w:val="1F3864" w:themeColor="accent5" w:themeShade="80"/>
                                        <w:sz w:val="28"/>
                                        <w:szCs w:val="28"/>
                                      </w:rPr>
                                    </w:pPr>
                                    <w:r w:rsidRPr="004A310E">
                                      <w:rPr>
                                        <w:color w:val="1F3864" w:themeColor="accent5" w:themeShade="80"/>
                                        <w:sz w:val="28"/>
                                        <w:szCs w:val="28"/>
                                      </w:rPr>
                                      <w:t xml:space="preserve">Α. </w:t>
                                    </w:r>
                                    <w:proofErr w:type="spellStart"/>
                                    <w:r w:rsidRPr="004A310E">
                                      <w:rPr>
                                        <w:color w:val="1F3864" w:themeColor="accent5" w:themeShade="80"/>
                                        <w:sz w:val="28"/>
                                        <w:szCs w:val="28"/>
                                      </w:rPr>
                                      <w:t>Δικτύωση</w:t>
                                    </w:r>
                                    <w:proofErr w:type="spellEnd"/>
                                    <w:r w:rsidRPr="004A310E">
                                      <w:rPr>
                                        <w:color w:val="1F3864" w:themeColor="accent5" w:themeShade="80"/>
                                        <w:sz w:val="28"/>
                                        <w:szCs w:val="28"/>
                                      </w:rPr>
                                      <w:t xml:space="preserve"> π</w:t>
                                    </w:r>
                                    <w:proofErr w:type="spellStart"/>
                                    <w:r w:rsidRPr="004A310E">
                                      <w:rPr>
                                        <w:color w:val="1F3864" w:themeColor="accent5" w:themeShade="80"/>
                                        <w:sz w:val="28"/>
                                        <w:szCs w:val="28"/>
                                      </w:rPr>
                                      <w:t>ολυμέσων</w:t>
                                    </w:r>
                                    <w:proofErr w:type="spellEnd"/>
                                  </w:p>
                                </w:sdtContent>
                              </w:sdt>
                              <w:p w14:paraId="7240BE29" w14:textId="6EBC446D" w:rsidR="004A2573" w:rsidRPr="004A310E" w:rsidRDefault="004A2573">
                                <w:pPr>
                                  <w:pStyle w:val="a3"/>
                                  <w:spacing w:before="80" w:after="40"/>
                                  <w:rPr>
                                    <w:caps/>
                                    <w:color w:val="4472C4"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6D80E71" id="_x0000_t202" coordsize="21600,21600" o:spt="202" path="m,l,21600r21600,l21600,xe">
                    <v:stroke joinstyle="miter"/>
                    <v:path gradientshapeok="t" o:connecttype="rect"/>
                  </v:shapetype>
                  <v:shape id="Text Box 131" o:spid="_x0000_s1026" type="#_x0000_t202" style="position:absolute;margin-left:36pt;margin-top:295.5pt;width:462.75pt;height:247.5pt;z-index:251669504;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" filled="f" stroked="f" strokeweight=".5pt">
                    <v:textbox inset="0,0,0,0">
                      <w:txbxContent>
                        <w:p w14:paraId="7A8A8648" w14:textId="42C3EE98" w:rsidR="004A2573" w:rsidRPr="004A310E" w:rsidRDefault="00254DC9">
                          <w:pPr>
                            <w:pStyle w:val="a3"/>
                            <w:spacing w:before="40" w:after="560" w:line="216" w:lineRule="auto"/>
                            <w:rPr>
                              <w:color w:val="5B9BD5" w:themeColor="accent1"/>
                              <w:sz w:val="72"/>
                              <w:szCs w:val="72"/>
                            </w:rPr>
                          </w:pPr>
                          <w:sdt>
                            <w:sdtPr>
                              <w:rPr>
                                <w:color w:val="5B9BD5" w:themeColor="accent1"/>
                                <w:sz w:val="5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Pr="00254DC9">
                                <w:rPr>
                                  <w:color w:val="5B9BD5" w:themeColor="accent1"/>
                                  <w:sz w:val="52"/>
                                  <w:szCs w:val="72"/>
                                </w:rPr>
                                <w:t>Real Time Protocol / Real Time Control Protocol</w:t>
                              </w:r>
                              <w:r w:rsidRPr="00254DC9">
                                <w:rPr>
                                  <w:color w:val="5B9BD5" w:themeColor="accent1"/>
                                  <w:sz w:val="52"/>
                                  <w:szCs w:val="72"/>
                                </w:rPr>
                                <w:t xml:space="preserve"> </w:t>
                              </w:r>
                              <w:r>
                                <w:rPr>
                                  <w:color w:val="5B9BD5" w:themeColor="accent1"/>
                                  <w:sz w:val="52"/>
                                  <w:szCs w:val="72"/>
                                </w:rPr>
                                <w:t>(</w:t>
                              </w:r>
                              <w:r w:rsidRPr="00254DC9">
                                <w:rPr>
                                  <w:color w:val="5B9BD5" w:themeColor="accent1"/>
                                  <w:sz w:val="52"/>
                                  <w:szCs w:val="72"/>
                                </w:rPr>
                                <w:t>RTP/RTCP</w:t>
                              </w:r>
                              <w:r>
                                <w:rPr>
                                  <w:color w:val="5B9BD5" w:themeColor="accent1"/>
                                  <w:sz w:val="52"/>
                                  <w:szCs w:val="72"/>
                                </w:rPr>
                                <w:t>)</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2F4E8493" w14:textId="583A58BB" w:rsidR="004A2573" w:rsidRPr="004A310E" w:rsidRDefault="00497580">
                              <w:pPr>
                                <w:pStyle w:val="a3"/>
                                <w:spacing w:before="40" w:after="40"/>
                                <w:rPr>
                                  <w:caps/>
                                  <w:color w:val="1F3864" w:themeColor="accent5" w:themeShade="80"/>
                                  <w:sz w:val="28"/>
                                  <w:szCs w:val="28"/>
                                </w:rPr>
                              </w:pPr>
                              <w:r w:rsidRPr="004A310E">
                                <w:rPr>
                                  <w:color w:val="1F3864" w:themeColor="accent5" w:themeShade="80"/>
                                  <w:sz w:val="28"/>
                                  <w:szCs w:val="28"/>
                                </w:rPr>
                                <w:t xml:space="preserve">Α. </w:t>
                              </w:r>
                              <w:proofErr w:type="spellStart"/>
                              <w:r w:rsidRPr="004A310E">
                                <w:rPr>
                                  <w:color w:val="1F3864" w:themeColor="accent5" w:themeShade="80"/>
                                  <w:sz w:val="28"/>
                                  <w:szCs w:val="28"/>
                                </w:rPr>
                                <w:t>Δικτύωση</w:t>
                              </w:r>
                              <w:proofErr w:type="spellEnd"/>
                              <w:r w:rsidRPr="004A310E">
                                <w:rPr>
                                  <w:color w:val="1F3864" w:themeColor="accent5" w:themeShade="80"/>
                                  <w:sz w:val="28"/>
                                  <w:szCs w:val="28"/>
                                </w:rPr>
                                <w:t xml:space="preserve"> π</w:t>
                              </w:r>
                              <w:proofErr w:type="spellStart"/>
                              <w:r w:rsidRPr="004A310E">
                                <w:rPr>
                                  <w:color w:val="1F3864" w:themeColor="accent5" w:themeShade="80"/>
                                  <w:sz w:val="28"/>
                                  <w:szCs w:val="28"/>
                                </w:rPr>
                                <w:t>ολυμέσων</w:t>
                              </w:r>
                              <w:proofErr w:type="spellEnd"/>
                            </w:p>
                          </w:sdtContent>
                        </w:sdt>
                        <w:p w14:paraId="7240BE29" w14:textId="6EBC446D" w:rsidR="004A2573" w:rsidRPr="004A310E" w:rsidRDefault="004A2573">
                          <w:pPr>
                            <w:pStyle w:val="a3"/>
                            <w:spacing w:before="80" w:after="40"/>
                            <w:rPr>
                              <w:caps/>
                              <w:color w:val="4472C4" w:themeColor="accent5"/>
                              <w:sz w:val="24"/>
                              <w:szCs w:val="24"/>
                            </w:rPr>
                          </w:pPr>
                        </w:p>
                      </w:txbxContent>
                    </v:textbox>
                    <w10:wrap type="square" anchorx="margin" anchory="page"/>
                  </v:shape>
                </w:pict>
              </mc:Fallback>
            </mc:AlternateContent>
          </w:r>
          <w:r>
            <w:rPr>
              <w:noProof/>
              <w:lang w:val="el-GR" w:eastAsia="el-GR"/>
            </w:rPr>
            <mc:AlternateContent>
              <mc:Choice Requires="wps">
                <w:drawing>
                  <wp:anchor distT="0" distB="0" distL="114300" distR="114300" simplePos="0" relativeHeight="251668480" behindDoc="0" locked="0" layoutInCell="1" allowOverlap="1" wp14:anchorId="2AEABA78" wp14:editId="0A0046FE">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p w14:paraId="38CC2507" w14:textId="2AD7275E" w:rsidR="004A2573" w:rsidRDefault="004A2573">
                                    <w:pPr>
                                      <w:pStyle w:val="a3"/>
                                      <w:jc w:val="right"/>
                                      <w:rPr>
                                        <w:color w:val="FFFFFF" w:themeColor="background1"/>
                                        <w:sz w:val="24"/>
                                        <w:szCs w:val="24"/>
                                      </w:rPr>
                                    </w:pPr>
                                    <w:r>
                                      <w:rPr>
                                        <w:color w:val="FFFFFF" w:themeColor="background1"/>
                                        <w:sz w:val="24"/>
                                        <w:szCs w:val="24"/>
                                        <w:lang w:val="el-GR"/>
                                      </w:rPr>
                                      <w:t>20</w:t>
                                    </w:r>
                                    <w:r w:rsidR="00F01AFA">
                                      <w:rPr>
                                        <w:color w:val="FFFFFF" w:themeColor="background1"/>
                                        <w:sz w:val="24"/>
                                        <w:szCs w:val="24"/>
                                        <w:lang w:val="el-GR"/>
                                      </w:rPr>
                                      <w:t>21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2AEABA78" id="Rectangle 132" o:spid="_x0000_s1027" style="position:absolute;margin-left:-4.4pt;margin-top:0;width:46.8pt;height:77.75pt;z-index:251668480;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" fillcolor="#5b9bd5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p w14:paraId="38CC2507" w14:textId="2AD7275E" w:rsidR="004A2573" w:rsidRDefault="004A2573">
                              <w:pPr>
                                <w:pStyle w:val="a3"/>
                                <w:jc w:val="right"/>
                                <w:rPr>
                                  <w:color w:val="FFFFFF" w:themeColor="background1"/>
                                  <w:sz w:val="24"/>
                                  <w:szCs w:val="24"/>
                                </w:rPr>
                              </w:pPr>
                              <w:r>
                                <w:rPr>
                                  <w:color w:val="FFFFFF" w:themeColor="background1"/>
                                  <w:sz w:val="24"/>
                                  <w:szCs w:val="24"/>
                                  <w:lang w:val="el-GR"/>
                                </w:rPr>
                                <w:t>20</w:t>
                              </w:r>
                              <w:r w:rsidR="00F01AFA">
                                <w:rPr>
                                  <w:color w:val="FFFFFF" w:themeColor="background1"/>
                                  <w:sz w:val="24"/>
                                  <w:szCs w:val="24"/>
                                  <w:lang w:val="el-GR"/>
                                </w:rPr>
                                <w:t>21</w:t>
                              </w:r>
                            </w:p>
                          </w:sdtContent>
                        </w:sdt>
                      </w:txbxContent>
                    </v:textbox>
                    <w10:wrap anchorx="margin" anchory="page"/>
                  </v:rect>
                </w:pict>
              </mc:Fallback>
            </mc:AlternateContent>
          </w:r>
          <w:r>
            <w:br w:type="page"/>
          </w:r>
        </w:p>
      </w:sdtContent>
    </w:sdt>
    <w:sdt>
      <w:sdtPr>
        <w:rPr>
          <w:rFonts w:asciiTheme="minorHAnsi" w:eastAsiaTheme="minorEastAsia" w:hAnsiTheme="minorHAnsi" w:cstheme="minorBidi"/>
          <w:b w:val="0"/>
          <w:bCs w:val="0"/>
          <w:color w:val="595959" w:themeColor="text1" w:themeTint="A6"/>
          <w:sz w:val="22"/>
          <w:szCs w:val="22"/>
          <w:lang w:val="en-US" w:eastAsia="ja-JP"/>
        </w:rPr>
        <w:id w:val="93294744"/>
        <w:docPartObj>
          <w:docPartGallery w:val="Table of Contents"/>
          <w:docPartUnique/>
        </w:docPartObj>
      </w:sdtPr>
      <w:sdtEndPr/>
      <w:sdtContent>
        <w:p w14:paraId="659F56E8" w14:textId="5C1CC6C2" w:rsidR="004C241B" w:rsidRDefault="004C241B">
          <w:pPr>
            <w:pStyle w:val="ae"/>
          </w:pPr>
        </w:p>
        <w:p w14:paraId="5701E3C1" w14:textId="77777777" w:rsidR="004C241B" w:rsidRDefault="004C241B">
          <w:pPr>
            <w:rPr>
              <w:rFonts w:asciiTheme="majorHAnsi" w:eastAsiaTheme="majorEastAsia" w:hAnsiTheme="majorHAnsi" w:cstheme="majorBidi"/>
              <w:b/>
              <w:bCs/>
              <w:color w:val="2E74B5" w:themeColor="accent1" w:themeShade="BF"/>
              <w:sz w:val="28"/>
              <w:szCs w:val="28"/>
              <w:lang w:val="el-GR" w:eastAsia="en-US"/>
            </w:rPr>
          </w:pPr>
          <w:r>
            <w:br w:type="page"/>
          </w:r>
        </w:p>
        <w:p w14:paraId="36CFC747" w14:textId="77777777" w:rsidR="004C241B" w:rsidRDefault="004C241B">
          <w:pPr>
            <w:pStyle w:val="ae"/>
          </w:pPr>
        </w:p>
        <w:p w14:paraId="2D5E12EC" w14:textId="2CD5F1B3" w:rsidR="004C241B" w:rsidRDefault="004C241B">
          <w:pPr>
            <w:pStyle w:val="ae"/>
          </w:pPr>
          <w:r>
            <w:t>Περιεχόμενα</w:t>
          </w:r>
        </w:p>
        <w:p w14:paraId="7D4459C5" w14:textId="6B2C5B62" w:rsidR="00915D31" w:rsidRDefault="004C241B">
          <w:pPr>
            <w:pStyle w:val="10"/>
            <w:tabs>
              <w:tab w:val="right" w:leader="dot" w:pos="9350"/>
            </w:tabs>
            <w:rPr>
              <w:noProof/>
              <w:color w:val="auto"/>
              <w:lang w:val="el-GR" w:eastAsia="el-GR"/>
            </w:rPr>
          </w:pPr>
          <w:r>
            <w:rPr>
              <w:lang w:val="el-GR"/>
            </w:rPr>
            <w:fldChar w:fldCharType="begin"/>
          </w:r>
          <w:r>
            <w:rPr>
              <w:lang w:val="el-GR"/>
            </w:rPr>
            <w:instrText xml:space="preserve"> TOC \o "1-3" \h \z \u </w:instrText>
          </w:r>
          <w:r>
            <w:rPr>
              <w:lang w:val="el-GR"/>
            </w:rPr>
            <w:fldChar w:fldCharType="separate"/>
          </w:r>
          <w:hyperlink w:anchor="_Toc11340512" w:history="1">
            <w:r w:rsidR="00915D31" w:rsidRPr="00BE2A0D">
              <w:rPr>
                <w:rStyle w:val="-"/>
                <w:noProof/>
              </w:rPr>
              <w:t xml:space="preserve">1. </w:t>
            </w:r>
            <w:r w:rsidR="00915D31" w:rsidRPr="00BE2A0D">
              <w:rPr>
                <w:rStyle w:val="-"/>
                <w:noProof/>
                <w:lang w:val="el-GR"/>
              </w:rPr>
              <w:t>Σύνοψη</w:t>
            </w:r>
            <w:r w:rsidR="00915D31" w:rsidRPr="00BE2A0D">
              <w:rPr>
                <w:rStyle w:val="-"/>
                <w:noProof/>
              </w:rPr>
              <w:t xml:space="preserve"> </w:t>
            </w:r>
            <w:r w:rsidR="00915D31" w:rsidRPr="00BE2A0D">
              <w:rPr>
                <w:rStyle w:val="-"/>
                <w:noProof/>
                <w:lang w:val="el-GR"/>
              </w:rPr>
              <w:t>των</w:t>
            </w:r>
            <w:r w:rsidR="00915D31" w:rsidRPr="00BE2A0D">
              <w:rPr>
                <w:rStyle w:val="-"/>
                <w:noProof/>
              </w:rPr>
              <w:t xml:space="preserve"> RTP/RTCP</w:t>
            </w:r>
            <w:r w:rsidR="00915D31">
              <w:rPr>
                <w:noProof/>
                <w:webHidden/>
              </w:rPr>
              <w:tab/>
            </w:r>
            <w:r w:rsidR="00915D31">
              <w:rPr>
                <w:noProof/>
                <w:webHidden/>
              </w:rPr>
              <w:fldChar w:fldCharType="begin"/>
            </w:r>
            <w:r w:rsidR="00915D31">
              <w:rPr>
                <w:noProof/>
                <w:webHidden/>
              </w:rPr>
              <w:instrText xml:space="preserve"> PAGEREF _Toc11340512 \h </w:instrText>
            </w:r>
            <w:r w:rsidR="00915D31">
              <w:rPr>
                <w:noProof/>
                <w:webHidden/>
              </w:rPr>
            </w:r>
            <w:r w:rsidR="00915D31">
              <w:rPr>
                <w:noProof/>
                <w:webHidden/>
              </w:rPr>
              <w:fldChar w:fldCharType="separate"/>
            </w:r>
            <w:r w:rsidR="00E41331">
              <w:rPr>
                <w:noProof/>
                <w:webHidden/>
              </w:rPr>
              <w:t>3</w:t>
            </w:r>
            <w:r w:rsidR="00915D31">
              <w:rPr>
                <w:noProof/>
                <w:webHidden/>
              </w:rPr>
              <w:fldChar w:fldCharType="end"/>
            </w:r>
          </w:hyperlink>
        </w:p>
        <w:p w14:paraId="4234E628" w14:textId="02123C59" w:rsidR="00915D31" w:rsidRDefault="002E31AD">
          <w:pPr>
            <w:pStyle w:val="20"/>
            <w:rPr>
              <w:color w:val="auto"/>
              <w:lang w:eastAsia="el-GR"/>
            </w:rPr>
          </w:pPr>
          <w:hyperlink w:anchor="_Toc11340513" w:history="1">
            <w:r w:rsidR="00915D31" w:rsidRPr="00BE2A0D">
              <w:rPr>
                <w:rStyle w:val="-"/>
              </w:rPr>
              <w:t>1.1 RTP – Real-time Transport Protocol</w:t>
            </w:r>
            <w:r w:rsidR="00915D31">
              <w:rPr>
                <w:webHidden/>
              </w:rPr>
              <w:tab/>
            </w:r>
            <w:r w:rsidR="00915D31">
              <w:rPr>
                <w:webHidden/>
              </w:rPr>
              <w:fldChar w:fldCharType="begin"/>
            </w:r>
            <w:r w:rsidR="00915D31">
              <w:rPr>
                <w:webHidden/>
              </w:rPr>
              <w:instrText xml:space="preserve"> PAGEREF _Toc11340513 \h </w:instrText>
            </w:r>
            <w:r w:rsidR="00915D31">
              <w:rPr>
                <w:webHidden/>
              </w:rPr>
            </w:r>
            <w:r w:rsidR="00915D31">
              <w:rPr>
                <w:webHidden/>
              </w:rPr>
              <w:fldChar w:fldCharType="separate"/>
            </w:r>
            <w:r w:rsidR="00E41331">
              <w:rPr>
                <w:webHidden/>
              </w:rPr>
              <w:t>3</w:t>
            </w:r>
            <w:r w:rsidR="00915D31">
              <w:rPr>
                <w:webHidden/>
              </w:rPr>
              <w:fldChar w:fldCharType="end"/>
            </w:r>
          </w:hyperlink>
        </w:p>
        <w:p w14:paraId="026E75A9" w14:textId="2CE488BE" w:rsidR="00915D31" w:rsidRDefault="002E31AD">
          <w:pPr>
            <w:pStyle w:val="20"/>
            <w:rPr>
              <w:color w:val="auto"/>
              <w:lang w:eastAsia="el-GR"/>
            </w:rPr>
          </w:pPr>
          <w:hyperlink w:anchor="_Toc11340514" w:history="1">
            <w:r w:rsidR="00915D31" w:rsidRPr="00BE2A0D">
              <w:rPr>
                <w:rStyle w:val="-"/>
              </w:rPr>
              <w:t>1.2 RTCP – RTP Control Protocol</w:t>
            </w:r>
            <w:r w:rsidR="00915D31">
              <w:rPr>
                <w:webHidden/>
              </w:rPr>
              <w:tab/>
            </w:r>
            <w:r w:rsidR="00915D31">
              <w:rPr>
                <w:webHidden/>
              </w:rPr>
              <w:fldChar w:fldCharType="begin"/>
            </w:r>
            <w:r w:rsidR="00915D31">
              <w:rPr>
                <w:webHidden/>
              </w:rPr>
              <w:instrText xml:space="preserve"> PAGEREF _Toc11340514 \h </w:instrText>
            </w:r>
            <w:r w:rsidR="00915D31">
              <w:rPr>
                <w:webHidden/>
              </w:rPr>
            </w:r>
            <w:r w:rsidR="00915D31">
              <w:rPr>
                <w:webHidden/>
              </w:rPr>
              <w:fldChar w:fldCharType="separate"/>
            </w:r>
            <w:r w:rsidR="00E41331">
              <w:rPr>
                <w:webHidden/>
              </w:rPr>
              <w:t>4</w:t>
            </w:r>
            <w:r w:rsidR="00915D31">
              <w:rPr>
                <w:webHidden/>
              </w:rPr>
              <w:fldChar w:fldCharType="end"/>
            </w:r>
          </w:hyperlink>
        </w:p>
        <w:p w14:paraId="62A481CD" w14:textId="0B5040AB" w:rsidR="00915D31" w:rsidRDefault="002E31AD">
          <w:pPr>
            <w:pStyle w:val="10"/>
            <w:tabs>
              <w:tab w:val="right" w:leader="dot" w:pos="9350"/>
            </w:tabs>
            <w:rPr>
              <w:noProof/>
              <w:color w:val="auto"/>
              <w:lang w:val="el-GR" w:eastAsia="el-GR"/>
            </w:rPr>
          </w:pPr>
          <w:hyperlink w:anchor="_Toc11340515" w:history="1">
            <w:r w:rsidR="00915D31" w:rsidRPr="00BE2A0D">
              <w:rPr>
                <w:rStyle w:val="-"/>
                <w:noProof/>
                <w:lang w:val="el-GR"/>
              </w:rPr>
              <w:t xml:space="preserve">2. Αναλυτική περιγραφή των πρωτόκολλων </w:t>
            </w:r>
            <w:r w:rsidR="00915D31" w:rsidRPr="00BE2A0D">
              <w:rPr>
                <w:rStyle w:val="-"/>
                <w:noProof/>
              </w:rPr>
              <w:t>RTP</w:t>
            </w:r>
            <w:r w:rsidR="00915D31" w:rsidRPr="00BE2A0D">
              <w:rPr>
                <w:rStyle w:val="-"/>
                <w:noProof/>
                <w:lang w:val="el-GR"/>
              </w:rPr>
              <w:t>/</w:t>
            </w:r>
            <w:r w:rsidR="00915D31" w:rsidRPr="00BE2A0D">
              <w:rPr>
                <w:rStyle w:val="-"/>
                <w:noProof/>
              </w:rPr>
              <w:t>RTCP</w:t>
            </w:r>
            <w:r w:rsidR="00915D31">
              <w:rPr>
                <w:noProof/>
                <w:webHidden/>
              </w:rPr>
              <w:tab/>
            </w:r>
            <w:r w:rsidR="00915D31">
              <w:rPr>
                <w:noProof/>
                <w:webHidden/>
              </w:rPr>
              <w:fldChar w:fldCharType="begin"/>
            </w:r>
            <w:r w:rsidR="00915D31">
              <w:rPr>
                <w:noProof/>
                <w:webHidden/>
              </w:rPr>
              <w:instrText xml:space="preserve"> PAGEREF _Toc11340515 \h </w:instrText>
            </w:r>
            <w:r w:rsidR="00915D31">
              <w:rPr>
                <w:noProof/>
                <w:webHidden/>
              </w:rPr>
            </w:r>
            <w:r w:rsidR="00915D31">
              <w:rPr>
                <w:noProof/>
                <w:webHidden/>
              </w:rPr>
              <w:fldChar w:fldCharType="separate"/>
            </w:r>
            <w:r w:rsidR="00E41331">
              <w:rPr>
                <w:noProof/>
                <w:webHidden/>
              </w:rPr>
              <w:t>6</w:t>
            </w:r>
            <w:r w:rsidR="00915D31">
              <w:rPr>
                <w:noProof/>
                <w:webHidden/>
              </w:rPr>
              <w:fldChar w:fldCharType="end"/>
            </w:r>
          </w:hyperlink>
        </w:p>
        <w:p w14:paraId="5C147229" w14:textId="0925ABF3" w:rsidR="00915D31" w:rsidRDefault="002E31AD">
          <w:pPr>
            <w:pStyle w:val="20"/>
            <w:rPr>
              <w:color w:val="auto"/>
              <w:lang w:eastAsia="el-GR"/>
            </w:rPr>
          </w:pPr>
          <w:hyperlink w:anchor="_Toc11340516" w:history="1">
            <w:r w:rsidR="00915D31" w:rsidRPr="00BE2A0D">
              <w:rPr>
                <w:rStyle w:val="-"/>
              </w:rPr>
              <w:t>2.1 Εισαγωγή</w:t>
            </w:r>
            <w:r w:rsidR="00915D31">
              <w:rPr>
                <w:webHidden/>
              </w:rPr>
              <w:tab/>
            </w:r>
            <w:r w:rsidR="00915D31">
              <w:rPr>
                <w:webHidden/>
              </w:rPr>
              <w:fldChar w:fldCharType="begin"/>
            </w:r>
            <w:r w:rsidR="00915D31">
              <w:rPr>
                <w:webHidden/>
              </w:rPr>
              <w:instrText xml:space="preserve"> PAGEREF _Toc11340516 \h </w:instrText>
            </w:r>
            <w:r w:rsidR="00915D31">
              <w:rPr>
                <w:webHidden/>
              </w:rPr>
            </w:r>
            <w:r w:rsidR="00915D31">
              <w:rPr>
                <w:webHidden/>
              </w:rPr>
              <w:fldChar w:fldCharType="separate"/>
            </w:r>
            <w:r w:rsidR="00E41331">
              <w:rPr>
                <w:webHidden/>
              </w:rPr>
              <w:t>6</w:t>
            </w:r>
            <w:r w:rsidR="00915D31">
              <w:rPr>
                <w:webHidden/>
              </w:rPr>
              <w:fldChar w:fldCharType="end"/>
            </w:r>
          </w:hyperlink>
        </w:p>
        <w:p w14:paraId="176C73D3" w14:textId="577DDCAA" w:rsidR="00915D31" w:rsidRDefault="002E31AD">
          <w:pPr>
            <w:pStyle w:val="20"/>
            <w:rPr>
              <w:color w:val="auto"/>
              <w:lang w:eastAsia="el-GR"/>
            </w:rPr>
          </w:pPr>
          <w:hyperlink w:anchor="_Toc11340517" w:history="1">
            <w:r w:rsidR="00915D31" w:rsidRPr="00BE2A0D">
              <w:rPr>
                <w:rStyle w:val="-"/>
              </w:rPr>
              <w:t>2.2 Χαρακτηριστικά του πρωτοκόλλου</w:t>
            </w:r>
            <w:r w:rsidR="00915D31">
              <w:rPr>
                <w:webHidden/>
              </w:rPr>
              <w:tab/>
            </w:r>
            <w:r w:rsidR="00915D31">
              <w:rPr>
                <w:webHidden/>
              </w:rPr>
              <w:fldChar w:fldCharType="begin"/>
            </w:r>
            <w:r w:rsidR="00915D31">
              <w:rPr>
                <w:webHidden/>
              </w:rPr>
              <w:instrText xml:space="preserve"> PAGEREF _Toc11340517 \h </w:instrText>
            </w:r>
            <w:r w:rsidR="00915D31">
              <w:rPr>
                <w:webHidden/>
              </w:rPr>
            </w:r>
            <w:r w:rsidR="00915D31">
              <w:rPr>
                <w:webHidden/>
              </w:rPr>
              <w:fldChar w:fldCharType="separate"/>
            </w:r>
            <w:r w:rsidR="00E41331">
              <w:rPr>
                <w:webHidden/>
              </w:rPr>
              <w:t>8</w:t>
            </w:r>
            <w:r w:rsidR="00915D31">
              <w:rPr>
                <w:webHidden/>
              </w:rPr>
              <w:fldChar w:fldCharType="end"/>
            </w:r>
          </w:hyperlink>
        </w:p>
        <w:p w14:paraId="36A432D4" w14:textId="6D7C75C3" w:rsidR="00915D31" w:rsidRDefault="002E31AD">
          <w:pPr>
            <w:pStyle w:val="30"/>
            <w:tabs>
              <w:tab w:val="right" w:leader="dot" w:pos="9350"/>
            </w:tabs>
            <w:rPr>
              <w:noProof/>
              <w:color w:val="auto"/>
              <w:lang w:val="el-GR" w:eastAsia="el-GR"/>
            </w:rPr>
          </w:pPr>
          <w:hyperlink w:anchor="_Toc11340518" w:history="1">
            <w:r w:rsidR="00915D31" w:rsidRPr="00BE2A0D">
              <w:rPr>
                <w:rStyle w:val="-"/>
                <w:noProof/>
                <w:lang w:val="el-GR"/>
              </w:rPr>
              <w:t>Μεταφορά δεδομένων μέσω RTP</w:t>
            </w:r>
            <w:r w:rsidR="00915D31">
              <w:rPr>
                <w:noProof/>
                <w:webHidden/>
              </w:rPr>
              <w:tab/>
            </w:r>
            <w:r w:rsidR="00915D31">
              <w:rPr>
                <w:noProof/>
                <w:webHidden/>
              </w:rPr>
              <w:fldChar w:fldCharType="begin"/>
            </w:r>
            <w:r w:rsidR="00915D31">
              <w:rPr>
                <w:noProof/>
                <w:webHidden/>
              </w:rPr>
              <w:instrText xml:space="preserve"> PAGEREF _Toc11340518 \h </w:instrText>
            </w:r>
            <w:r w:rsidR="00915D31">
              <w:rPr>
                <w:noProof/>
                <w:webHidden/>
              </w:rPr>
            </w:r>
            <w:r w:rsidR="00915D31">
              <w:rPr>
                <w:noProof/>
                <w:webHidden/>
              </w:rPr>
              <w:fldChar w:fldCharType="separate"/>
            </w:r>
            <w:r w:rsidR="00E41331">
              <w:rPr>
                <w:noProof/>
                <w:webHidden/>
              </w:rPr>
              <w:t>9</w:t>
            </w:r>
            <w:r w:rsidR="00915D31">
              <w:rPr>
                <w:noProof/>
                <w:webHidden/>
              </w:rPr>
              <w:fldChar w:fldCharType="end"/>
            </w:r>
          </w:hyperlink>
        </w:p>
        <w:p w14:paraId="543ECC4D" w14:textId="6227C76A" w:rsidR="00915D31" w:rsidRDefault="002E31AD">
          <w:pPr>
            <w:pStyle w:val="20"/>
            <w:rPr>
              <w:color w:val="auto"/>
              <w:lang w:eastAsia="el-GR"/>
            </w:rPr>
          </w:pPr>
          <w:hyperlink w:anchor="_Toc11340519" w:history="1">
            <w:r w:rsidR="00915D31" w:rsidRPr="00BE2A0D">
              <w:rPr>
                <w:rStyle w:val="-"/>
              </w:rPr>
              <w:t>2.3 Το πρωτόκολλο ελέγχου RTCP</w:t>
            </w:r>
            <w:r w:rsidR="00915D31">
              <w:rPr>
                <w:webHidden/>
              </w:rPr>
              <w:tab/>
            </w:r>
            <w:r w:rsidR="00915D31">
              <w:rPr>
                <w:webHidden/>
              </w:rPr>
              <w:fldChar w:fldCharType="begin"/>
            </w:r>
            <w:r w:rsidR="00915D31">
              <w:rPr>
                <w:webHidden/>
              </w:rPr>
              <w:instrText xml:space="preserve"> PAGEREF _Toc11340519 \h </w:instrText>
            </w:r>
            <w:r w:rsidR="00915D31">
              <w:rPr>
                <w:webHidden/>
              </w:rPr>
            </w:r>
            <w:r w:rsidR="00915D31">
              <w:rPr>
                <w:webHidden/>
              </w:rPr>
              <w:fldChar w:fldCharType="separate"/>
            </w:r>
            <w:r w:rsidR="00E41331">
              <w:rPr>
                <w:webHidden/>
              </w:rPr>
              <w:t>12</w:t>
            </w:r>
            <w:r w:rsidR="00915D31">
              <w:rPr>
                <w:webHidden/>
              </w:rPr>
              <w:fldChar w:fldCharType="end"/>
            </w:r>
          </w:hyperlink>
        </w:p>
        <w:p w14:paraId="0D08A7CD" w14:textId="30606661" w:rsidR="004C241B" w:rsidRDefault="004C241B">
          <w:pPr>
            <w:rPr>
              <w:lang w:val="el-GR"/>
            </w:rPr>
          </w:pPr>
          <w:r>
            <w:rPr>
              <w:lang w:val="el-GR"/>
            </w:rPr>
            <w:fldChar w:fldCharType="end"/>
          </w:r>
        </w:p>
      </w:sdtContent>
    </w:sdt>
    <w:p w14:paraId="21B45A65" w14:textId="27752E3C" w:rsidR="00F811BC" w:rsidRDefault="00F811BC">
      <w:pPr>
        <w:rPr>
          <w:rFonts w:asciiTheme="majorHAnsi" w:eastAsiaTheme="majorEastAsia" w:hAnsiTheme="majorHAnsi" w:cstheme="majorBidi"/>
          <w:color w:val="4472C4" w:themeColor="accent5"/>
          <w:kern w:val="28"/>
          <w:sz w:val="52"/>
          <w:szCs w:val="52"/>
          <w14:ligatures w14:val="standard"/>
          <w14:numForm w14:val="oldStyle"/>
        </w:rPr>
      </w:pPr>
      <w:r>
        <w:br w:type="page"/>
      </w:r>
    </w:p>
    <w:p w14:paraId="3088138D" w14:textId="77777777" w:rsidR="00A6482F" w:rsidRPr="00A6482F" w:rsidRDefault="00A6482F" w:rsidP="00A6482F">
      <w:pPr>
        <w:jc w:val="both"/>
      </w:pPr>
    </w:p>
    <w:p w14:paraId="6F62E13C" w14:textId="4A66A6AE" w:rsidR="00A6482F" w:rsidRPr="00DA0FB5" w:rsidRDefault="00C94EA9" w:rsidP="007C1362">
      <w:pPr>
        <w:pStyle w:val="1"/>
      </w:pPr>
      <w:bookmarkStart w:id="0" w:name="_Toc11340512"/>
      <w:r>
        <w:t xml:space="preserve">1. </w:t>
      </w:r>
      <w:r w:rsidR="00DA0FB5">
        <w:rPr>
          <w:lang w:val="el-GR"/>
        </w:rPr>
        <w:t>Σύνοψη</w:t>
      </w:r>
      <w:r w:rsidR="00BE6F3E" w:rsidRPr="00254DC9">
        <w:t xml:space="preserve"> </w:t>
      </w:r>
      <w:r w:rsidR="00BE6F3E">
        <w:rPr>
          <w:lang w:val="el-GR"/>
        </w:rPr>
        <w:t>των</w:t>
      </w:r>
      <w:r w:rsidR="00BE6F3E" w:rsidRPr="00254DC9">
        <w:t xml:space="preserve"> </w:t>
      </w:r>
      <w:r w:rsidR="00BE6F3E">
        <w:t>RTP/RTCP</w:t>
      </w:r>
      <w:bookmarkEnd w:id="0"/>
      <w:r w:rsidR="00A6482F" w:rsidRPr="00DA0FB5">
        <w:t xml:space="preserve"> </w:t>
      </w:r>
    </w:p>
    <w:p w14:paraId="5766D131" w14:textId="77777777" w:rsidR="006E6ADA" w:rsidRPr="00DA0FB5" w:rsidRDefault="006E6ADA" w:rsidP="001E7293">
      <w:pPr>
        <w:jc w:val="both"/>
      </w:pPr>
    </w:p>
    <w:p w14:paraId="3314A520" w14:textId="3A5D1E54" w:rsidR="00D4571C" w:rsidRPr="00D4571C" w:rsidRDefault="00C94EA9" w:rsidP="002A0BE4">
      <w:pPr>
        <w:pStyle w:val="2"/>
      </w:pPr>
      <w:bookmarkStart w:id="1" w:name="_Toc53227739"/>
      <w:bookmarkStart w:id="2" w:name="_Toc141088419"/>
      <w:bookmarkStart w:id="3" w:name="_Toc11340513"/>
      <w:r>
        <w:t xml:space="preserve">1.1 </w:t>
      </w:r>
      <w:r w:rsidR="00D4571C" w:rsidRPr="00D4571C">
        <w:t>RTP – Real-time Transport Protocol</w:t>
      </w:r>
      <w:bookmarkEnd w:id="1"/>
      <w:bookmarkEnd w:id="2"/>
      <w:bookmarkEnd w:id="3"/>
    </w:p>
    <w:p w14:paraId="53BAC942" w14:textId="77777777" w:rsidR="00C94EA9" w:rsidRPr="00C94EA9" w:rsidRDefault="00C94EA9" w:rsidP="00D4571C">
      <w:pPr>
        <w:jc w:val="both"/>
      </w:pPr>
    </w:p>
    <w:p w14:paraId="3A0F914B" w14:textId="5E393533" w:rsidR="00D4571C" w:rsidRPr="00D4571C" w:rsidRDefault="00D4571C" w:rsidP="00D4571C">
      <w:pPr>
        <w:jc w:val="both"/>
        <w:rPr>
          <w:lang w:val="el-GR"/>
        </w:rPr>
      </w:pPr>
      <w:r w:rsidRPr="00D4571C">
        <w:rPr>
          <w:lang w:val="el-GR"/>
        </w:rPr>
        <w:t xml:space="preserve">Το </w:t>
      </w:r>
      <w:r w:rsidRPr="00D4571C">
        <w:t>RTP</w:t>
      </w:r>
      <w:r w:rsidRPr="00D4571C">
        <w:rPr>
          <w:lang w:val="el-GR"/>
        </w:rPr>
        <w:t xml:space="preserve"> είναι ένα πρωτόκολλο επιπέδου μεταφοράς. Παρέχει υπηρεσίες μεταφοράς από-άκρη-σε-άκρη (</w:t>
      </w:r>
      <w:r w:rsidRPr="00D4571C">
        <w:t>end</w:t>
      </w:r>
      <w:r w:rsidRPr="00D4571C">
        <w:rPr>
          <w:lang w:val="el-GR"/>
        </w:rPr>
        <w:t>-</w:t>
      </w:r>
      <w:r w:rsidRPr="00D4571C">
        <w:t>to</w:t>
      </w:r>
      <w:r w:rsidRPr="00D4571C">
        <w:rPr>
          <w:lang w:val="el-GR"/>
        </w:rPr>
        <w:t>-</w:t>
      </w:r>
      <w:r w:rsidRPr="00D4571C">
        <w:t>end</w:t>
      </w:r>
      <w:r w:rsidRPr="00D4571C">
        <w:rPr>
          <w:lang w:val="el-GR"/>
        </w:rPr>
        <w:t>) για δεδομένα με χαρακτηριστικά πραγματικού χρόνου. Αυτές οι υπηρεσίες περιλαμβάνουν αναγνώριση τύπου φορτίου (</w:t>
      </w:r>
      <w:r w:rsidRPr="00D4571C">
        <w:t>payload</w:t>
      </w:r>
      <w:r w:rsidRPr="00D4571C">
        <w:rPr>
          <w:lang w:val="el-GR"/>
        </w:rPr>
        <w:t xml:space="preserve"> </w:t>
      </w:r>
      <w:r w:rsidRPr="00D4571C">
        <w:t>type</w:t>
      </w:r>
      <w:r w:rsidRPr="00D4571C">
        <w:rPr>
          <w:lang w:val="el-GR"/>
        </w:rPr>
        <w:t xml:space="preserve">), ταξινόμησης σε σειρά των πακέτων και </w:t>
      </w:r>
      <w:proofErr w:type="spellStart"/>
      <w:r w:rsidRPr="00D4571C">
        <w:rPr>
          <w:lang w:val="el-GR"/>
        </w:rPr>
        <w:t>χρονοσήμανσης</w:t>
      </w:r>
      <w:proofErr w:type="spellEnd"/>
      <w:r w:rsidRPr="00D4571C">
        <w:rPr>
          <w:lang w:val="el-GR"/>
        </w:rPr>
        <w:t xml:space="preserve">. Το </w:t>
      </w:r>
      <w:r w:rsidRPr="00D4571C">
        <w:t>RTP</w:t>
      </w:r>
      <w:r w:rsidRPr="00D4571C">
        <w:rPr>
          <w:lang w:val="el-GR"/>
        </w:rPr>
        <w:t xml:space="preserve"> τοποθετείται σχεδόν πάντα πάνω από το </w:t>
      </w:r>
      <w:r w:rsidRPr="00D4571C">
        <w:t>UDP</w:t>
      </w:r>
      <w:r w:rsidRPr="00D4571C">
        <w:rPr>
          <w:lang w:val="el-GR"/>
        </w:rPr>
        <w:t xml:space="preserve">, αν και τυπικά μπορεί να χρησιμοποιηθεί οποιοσδήποτε μηχανισμός μεταφοράς. Το </w:t>
      </w:r>
      <w:r w:rsidRPr="00D4571C">
        <w:t>RTP</w:t>
      </w:r>
      <w:r w:rsidRPr="00D4571C">
        <w:rPr>
          <w:lang w:val="el-GR"/>
        </w:rPr>
        <w:t xml:space="preserve"> έχει σχεδιαστεί για να δουλεύει σε συνδυασμό με το πρωτόκολλο ελέγχου </w:t>
      </w:r>
      <w:r w:rsidRPr="00D4571C">
        <w:t>RTCP</w:t>
      </w:r>
      <w:r w:rsidRPr="00D4571C">
        <w:rPr>
          <w:lang w:val="el-GR"/>
        </w:rPr>
        <w:t>, που θα δούμε στην αμέσως επόμενη ενότητα, μπορεί όμως να υλοποιηθεί και ανεξάρτητα.</w:t>
      </w:r>
    </w:p>
    <w:p w14:paraId="0245CDD4" w14:textId="44EABC78" w:rsidR="00D4571C" w:rsidRPr="00D4571C" w:rsidRDefault="00D4571C" w:rsidP="00D4571C">
      <w:pPr>
        <w:jc w:val="both"/>
        <w:rPr>
          <w:lang w:val="el-GR"/>
        </w:rPr>
      </w:pPr>
      <w:r w:rsidRPr="00D4571C">
        <w:rPr>
          <w:lang w:val="el-GR"/>
        </w:rPr>
        <w:t xml:space="preserve">Η </w:t>
      </w:r>
      <w:proofErr w:type="spellStart"/>
      <w:r w:rsidRPr="00D4571C">
        <w:rPr>
          <w:i/>
          <w:iCs/>
          <w:lang w:val="el-GR"/>
        </w:rPr>
        <w:t>χρονοσήμανση</w:t>
      </w:r>
      <w:proofErr w:type="spellEnd"/>
      <w:r w:rsidRPr="00D4571C">
        <w:rPr>
          <w:lang w:val="el-GR"/>
        </w:rPr>
        <w:t xml:space="preserve"> (</w:t>
      </w:r>
      <w:r w:rsidRPr="00D4571C">
        <w:t>timestamping</w:t>
      </w:r>
      <w:r w:rsidRPr="00D4571C">
        <w:rPr>
          <w:lang w:val="el-GR"/>
        </w:rPr>
        <w:t xml:space="preserve">) είναι η σημαντικότερη πληροφορία για εφαρμογές πραγματικού χρόνου.  Ο αποστολέας τοποθετεί το κατάλληλο </w:t>
      </w:r>
      <w:proofErr w:type="spellStart"/>
      <w:r w:rsidRPr="00D4571C">
        <w:rPr>
          <w:lang w:val="el-GR"/>
        </w:rPr>
        <w:t>χρονόσημο</w:t>
      </w:r>
      <w:proofErr w:type="spellEnd"/>
      <w:r w:rsidRPr="00D4571C">
        <w:rPr>
          <w:lang w:val="el-GR"/>
        </w:rPr>
        <w:t xml:space="preserve"> στα πακέτα που στέλνει και ο παραλήπτης το χρησιμοποιεί για να πετύχει το σωστό χρονισμό των δεδομένων. Η </w:t>
      </w:r>
      <w:proofErr w:type="spellStart"/>
      <w:r w:rsidRPr="00D4571C">
        <w:rPr>
          <w:lang w:val="el-GR"/>
        </w:rPr>
        <w:t>χρονοσήμανση</w:t>
      </w:r>
      <w:proofErr w:type="spellEnd"/>
      <w:r w:rsidRPr="00D4571C">
        <w:rPr>
          <w:lang w:val="el-GR"/>
        </w:rPr>
        <w:t xml:space="preserve"> χρησιμοποιείται και για το συγχρονισμό διαφορετικών ροών, όπως βίντεο και ήχος. Ωστόσο, το </w:t>
      </w:r>
      <w:r w:rsidRPr="00D4571C">
        <w:t>RTP</w:t>
      </w:r>
      <w:r w:rsidRPr="00D4571C">
        <w:rPr>
          <w:lang w:val="el-GR"/>
        </w:rPr>
        <w:t xml:space="preserve"> δεν είναι υπεύθυνο για το συγχρονισμό, που πρέπει να γίνει από την εφαρμογή.</w:t>
      </w:r>
    </w:p>
    <w:p w14:paraId="4AF600DA" w14:textId="7C4D2E04" w:rsidR="00D4571C" w:rsidRPr="00D4571C" w:rsidRDefault="00D4571C" w:rsidP="00D4571C">
      <w:pPr>
        <w:jc w:val="both"/>
        <w:rPr>
          <w:lang w:val="el-GR"/>
        </w:rPr>
      </w:pPr>
      <w:r w:rsidRPr="00D4571C">
        <w:rPr>
          <w:lang w:val="el-GR"/>
        </w:rPr>
        <w:t xml:space="preserve">Επειδή το </w:t>
      </w:r>
      <w:r w:rsidRPr="00D4571C">
        <w:t>UDP</w:t>
      </w:r>
      <w:r w:rsidRPr="00D4571C">
        <w:rPr>
          <w:lang w:val="el-GR"/>
        </w:rPr>
        <w:t xml:space="preserve"> δεν εγγυάται την παράδοση σε χρονικά σωστή σειρά, από το </w:t>
      </w:r>
      <w:r w:rsidRPr="00D4571C">
        <w:t>RTP</w:t>
      </w:r>
      <w:r w:rsidRPr="00D4571C">
        <w:rPr>
          <w:lang w:val="el-GR"/>
        </w:rPr>
        <w:t xml:space="preserve"> χρησιμοποιούνται </w:t>
      </w:r>
      <w:r w:rsidRPr="00D4571C">
        <w:rPr>
          <w:i/>
          <w:iCs/>
          <w:lang w:val="el-GR"/>
        </w:rPr>
        <w:t>αριθμοί σειράς</w:t>
      </w:r>
      <w:r w:rsidRPr="00D4571C">
        <w:rPr>
          <w:lang w:val="el-GR"/>
        </w:rPr>
        <w:t xml:space="preserve"> (</w:t>
      </w:r>
      <w:r w:rsidRPr="00D4571C">
        <w:t>sequence</w:t>
      </w:r>
      <w:r w:rsidRPr="00D4571C">
        <w:rPr>
          <w:lang w:val="el-GR"/>
        </w:rPr>
        <w:t xml:space="preserve"> </w:t>
      </w:r>
      <w:r w:rsidRPr="00D4571C">
        <w:t>numbers</w:t>
      </w:r>
      <w:r w:rsidRPr="00D4571C">
        <w:rPr>
          <w:lang w:val="el-GR"/>
        </w:rPr>
        <w:t>), ώστε τα εισερχόμενα πακέτα να τοποθετηθούν στη σωστή σειρά. Χρήσιμοι είναι επίσης και για την ανίχνευση απώλειας πακέτων.</w:t>
      </w:r>
    </w:p>
    <w:p w14:paraId="5A8B85EF" w14:textId="37EB5B45" w:rsidR="00D4571C" w:rsidRPr="00D4571C" w:rsidRDefault="00D4571C" w:rsidP="00D4571C">
      <w:pPr>
        <w:jc w:val="both"/>
        <w:rPr>
          <w:lang w:val="el-GR"/>
        </w:rPr>
      </w:pPr>
      <w:r w:rsidRPr="00D4571C">
        <w:rPr>
          <w:lang w:val="el-GR"/>
        </w:rPr>
        <w:t xml:space="preserve">Το </w:t>
      </w:r>
      <w:r w:rsidRPr="00D4571C">
        <w:rPr>
          <w:i/>
          <w:iCs/>
          <w:lang w:val="el-GR"/>
        </w:rPr>
        <w:t>αναγνωριστικό τύπου φορτίου</w:t>
      </w:r>
      <w:r w:rsidRPr="00D4571C">
        <w:rPr>
          <w:lang w:val="el-GR"/>
        </w:rPr>
        <w:t xml:space="preserve"> (</w:t>
      </w:r>
      <w:r w:rsidRPr="00D4571C">
        <w:t>payload</w:t>
      </w:r>
      <w:r w:rsidRPr="00D4571C">
        <w:rPr>
          <w:lang w:val="el-GR"/>
        </w:rPr>
        <w:t xml:space="preserve"> </w:t>
      </w:r>
      <w:r w:rsidRPr="00D4571C">
        <w:t>type</w:t>
      </w:r>
      <w:r w:rsidRPr="00D4571C">
        <w:rPr>
          <w:lang w:val="el-GR"/>
        </w:rPr>
        <w:t xml:space="preserve"> </w:t>
      </w:r>
      <w:r w:rsidRPr="00D4571C">
        <w:t>identifier</w:t>
      </w:r>
      <w:r w:rsidRPr="00D4571C">
        <w:rPr>
          <w:lang w:val="el-GR"/>
        </w:rPr>
        <w:t>) προσδιορίζει τον τύπο του φορτίου, καθώς και τύπους κωδικοποίησης/συμπίεσης των δεδομένων. Έτσι, η εφαρμογή που παραλαμβάνει τα πακέτα ξέρει πώς να ερμηνεύσει και να αναπαράγει τα δεδομένα.</w:t>
      </w:r>
    </w:p>
    <w:p w14:paraId="359E1165" w14:textId="5B193DCE" w:rsidR="00D4571C" w:rsidRPr="00D4571C" w:rsidRDefault="00D4571C" w:rsidP="00D4571C">
      <w:pPr>
        <w:jc w:val="both"/>
        <w:rPr>
          <w:lang w:val="el-GR"/>
        </w:rPr>
      </w:pPr>
      <w:r w:rsidRPr="00D4571C">
        <w:rPr>
          <w:lang w:val="el-GR"/>
        </w:rPr>
        <w:t xml:space="preserve">Μια ακόμη υπηρεσία είναι η </w:t>
      </w:r>
      <w:r w:rsidRPr="00D4571C">
        <w:rPr>
          <w:i/>
          <w:iCs/>
          <w:lang w:val="el-GR"/>
        </w:rPr>
        <w:t>αναγνώριση της πηγής</w:t>
      </w:r>
      <w:r w:rsidRPr="00D4571C">
        <w:rPr>
          <w:lang w:val="el-GR"/>
        </w:rPr>
        <w:t xml:space="preserve"> (</w:t>
      </w:r>
      <w:r w:rsidRPr="00D4571C">
        <w:t>source</w:t>
      </w:r>
      <w:r w:rsidRPr="00D4571C">
        <w:rPr>
          <w:lang w:val="el-GR"/>
        </w:rPr>
        <w:t xml:space="preserve"> </w:t>
      </w:r>
      <w:r w:rsidRPr="00D4571C">
        <w:t>identification</w:t>
      </w:r>
      <w:r w:rsidRPr="00D4571C">
        <w:rPr>
          <w:lang w:val="el-GR"/>
        </w:rPr>
        <w:t>), που επιτρέπει στον παραλήπτη να γνωρίζει από πού προέρχονται τα δεδομένα.</w:t>
      </w:r>
    </w:p>
    <w:p w14:paraId="0C0E14EE" w14:textId="5B158FF4" w:rsidR="00D4571C" w:rsidRPr="00D4571C" w:rsidRDefault="00D4571C" w:rsidP="00D4571C">
      <w:pPr>
        <w:jc w:val="both"/>
        <w:rPr>
          <w:lang w:val="el-GR"/>
        </w:rPr>
      </w:pPr>
      <w:r w:rsidRPr="00D4571C">
        <w:rPr>
          <w:lang w:val="el-GR"/>
        </w:rPr>
        <w:t xml:space="preserve">Οι παραπάνω μηχανισμοί υλοποιούνται μέσω της επικεφαλίδας του </w:t>
      </w:r>
      <w:r w:rsidRPr="00D4571C">
        <w:t>RTP</w:t>
      </w:r>
      <w:r w:rsidRPr="00D4571C">
        <w:rPr>
          <w:lang w:val="el-GR"/>
        </w:rPr>
        <w:t xml:space="preserve"> πακέτου, η οποία περιλαμβάνει πεδία με τις αντίστοιχες πληροφορίες. Στ</w:t>
      </w:r>
      <w:r w:rsidR="005C3D71">
        <w:rPr>
          <w:lang w:val="el-GR"/>
        </w:rPr>
        <w:t>ην εικόνα</w:t>
      </w:r>
      <w:r w:rsidRPr="00D4571C">
        <w:rPr>
          <w:lang w:val="el-GR"/>
        </w:rPr>
        <w:t xml:space="preserve"> </w:t>
      </w:r>
      <w:r w:rsidR="006B577A" w:rsidRPr="005C3D71">
        <w:rPr>
          <w:lang w:val="el-GR"/>
        </w:rPr>
        <w:t>1</w:t>
      </w:r>
      <w:r w:rsidRPr="00D4571C">
        <w:rPr>
          <w:lang w:val="el-GR"/>
        </w:rPr>
        <w:t xml:space="preserve"> φαίνεται ένα </w:t>
      </w:r>
      <w:r w:rsidRPr="00D4571C">
        <w:t>RTP</w:t>
      </w:r>
      <w:r w:rsidRPr="00D4571C">
        <w:rPr>
          <w:lang w:val="el-GR"/>
        </w:rPr>
        <w:t xml:space="preserve"> πακέτο μέσα σε ένα </w:t>
      </w:r>
      <w:r w:rsidRPr="00D4571C">
        <w:t>UDP</w:t>
      </w:r>
      <w:r w:rsidRPr="00D4571C">
        <w:rPr>
          <w:lang w:val="el-GR"/>
        </w:rPr>
        <w:t>/</w:t>
      </w:r>
      <w:r w:rsidRPr="00D4571C">
        <w:t>IP</w:t>
      </w:r>
      <w:r w:rsidRPr="00D4571C">
        <w:rPr>
          <w:lang w:val="el-GR"/>
        </w:rPr>
        <w:t xml:space="preserve"> πακέτο.</w:t>
      </w:r>
    </w:p>
    <w:p w14:paraId="13459BA5" w14:textId="39E99881" w:rsidR="00D4571C" w:rsidRPr="00D4571C" w:rsidRDefault="00D4571C" w:rsidP="000017F9">
      <w:pPr>
        <w:jc w:val="center"/>
        <w:rPr>
          <w:lang w:val="el-GR"/>
        </w:rPr>
      </w:pPr>
      <w:r w:rsidRPr="00D4571C">
        <w:rPr>
          <w:noProof/>
          <w:lang w:val="el-GR"/>
        </w:rPr>
        <w:lastRenderedPageBreak/>
        <w:drawing>
          <wp:inline distT="0" distB="0" distL="0" distR="0" wp14:anchorId="0EAA3735" wp14:editId="31F5B33A">
            <wp:extent cx="4467225" cy="9334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7225" cy="933450"/>
                    </a:xfrm>
                    <a:prstGeom prst="rect">
                      <a:avLst/>
                    </a:prstGeom>
                    <a:noFill/>
                    <a:ln>
                      <a:noFill/>
                    </a:ln>
                  </pic:spPr>
                </pic:pic>
              </a:graphicData>
            </a:graphic>
          </wp:inline>
        </w:drawing>
      </w:r>
    </w:p>
    <w:p w14:paraId="7070D0B8" w14:textId="1971974D" w:rsidR="00D4571C" w:rsidRPr="00D4571C" w:rsidRDefault="00D4571C" w:rsidP="002A0BE4">
      <w:pPr>
        <w:jc w:val="center"/>
        <w:rPr>
          <w:lang w:val="el-GR"/>
        </w:rPr>
      </w:pPr>
      <w:r w:rsidRPr="00D4571C">
        <w:rPr>
          <w:b/>
          <w:bCs/>
          <w:lang w:val="el-GR"/>
        </w:rPr>
        <w:t xml:space="preserve">Εικόνα </w:t>
      </w:r>
      <w:r w:rsidR="002A0BE4" w:rsidRPr="002A0BE4">
        <w:rPr>
          <w:b/>
          <w:bCs/>
          <w:lang w:val="el-GR"/>
        </w:rPr>
        <w:t>1</w:t>
      </w:r>
      <w:r w:rsidRPr="00D4571C">
        <w:rPr>
          <w:b/>
          <w:bCs/>
          <w:lang w:val="el-GR"/>
        </w:rPr>
        <w:t xml:space="preserve">: </w:t>
      </w:r>
      <w:r w:rsidRPr="00D4571C">
        <w:rPr>
          <w:b/>
          <w:bCs/>
        </w:rPr>
        <w:t>RTP</w:t>
      </w:r>
      <w:r w:rsidRPr="00D4571C">
        <w:rPr>
          <w:b/>
          <w:bCs/>
          <w:lang w:val="el-GR"/>
        </w:rPr>
        <w:t xml:space="preserve"> δεδομένα σε ένα </w:t>
      </w:r>
      <w:r w:rsidRPr="00D4571C">
        <w:rPr>
          <w:b/>
          <w:bCs/>
        </w:rPr>
        <w:t>IP</w:t>
      </w:r>
      <w:r w:rsidRPr="00D4571C">
        <w:rPr>
          <w:b/>
          <w:bCs/>
          <w:lang w:val="el-GR"/>
        </w:rPr>
        <w:t xml:space="preserve"> πακέτο.</w:t>
      </w:r>
    </w:p>
    <w:p w14:paraId="3304237F" w14:textId="77777777" w:rsidR="00D4571C" w:rsidRPr="00D4571C" w:rsidRDefault="00D4571C" w:rsidP="00D4571C">
      <w:pPr>
        <w:jc w:val="both"/>
        <w:rPr>
          <w:lang w:val="el-GR"/>
        </w:rPr>
      </w:pPr>
    </w:p>
    <w:p w14:paraId="40D29455" w14:textId="35C611C8" w:rsidR="00D4571C" w:rsidRPr="00D4571C" w:rsidRDefault="00D4571C" w:rsidP="00D4571C">
      <w:pPr>
        <w:jc w:val="both"/>
        <w:rPr>
          <w:lang w:val="el-GR"/>
        </w:rPr>
      </w:pPr>
      <w:r w:rsidRPr="00D4571C">
        <w:rPr>
          <w:lang w:val="el-GR"/>
        </w:rPr>
        <w:t xml:space="preserve">Τα </w:t>
      </w:r>
      <w:r w:rsidRPr="00D4571C">
        <w:t>RTP</w:t>
      </w:r>
      <w:r w:rsidRPr="00D4571C">
        <w:rPr>
          <w:lang w:val="el-GR"/>
        </w:rPr>
        <w:t xml:space="preserve"> και </w:t>
      </w:r>
      <w:r w:rsidRPr="00D4571C">
        <w:t>RTCP</w:t>
      </w:r>
      <w:r w:rsidRPr="00D4571C">
        <w:rPr>
          <w:lang w:val="el-GR"/>
        </w:rPr>
        <w:t xml:space="preserve"> πακέτα μεταφέρονται από το </w:t>
      </w:r>
      <w:r w:rsidRPr="00D4571C">
        <w:t>UDP</w:t>
      </w:r>
      <w:r w:rsidRPr="00D4571C">
        <w:rPr>
          <w:lang w:val="el-GR"/>
        </w:rPr>
        <w:t xml:space="preserve">. Αυτό επιλέχθηκε να γίνει για δύο λόγους. Καταρχήν, το </w:t>
      </w:r>
      <w:r w:rsidRPr="00D4571C">
        <w:t>RTP</w:t>
      </w:r>
      <w:r w:rsidRPr="00D4571C">
        <w:rPr>
          <w:lang w:val="el-GR"/>
        </w:rPr>
        <w:t xml:space="preserve"> σχεδιάστηκε για </w:t>
      </w:r>
      <w:r w:rsidRPr="00D4571C">
        <w:t>multicast</w:t>
      </w:r>
      <w:r w:rsidRPr="00D4571C">
        <w:rPr>
          <w:lang w:val="el-GR"/>
        </w:rPr>
        <w:t xml:space="preserve"> μεταδόσεις, κάτι για το οποίο το </w:t>
      </w:r>
      <w:r w:rsidRPr="00D4571C">
        <w:t>TCP</w:t>
      </w:r>
      <w:r w:rsidRPr="00D4571C">
        <w:rPr>
          <w:lang w:val="el-GR"/>
        </w:rPr>
        <w:t xml:space="preserve"> δεν είναι κατάλληλο. Δεύτερον, για δεδομένα πραγματικού χρόνου η έγκαιρη μεταφορά είναι σημαντικότερη από την αξιοπιστία.</w:t>
      </w:r>
    </w:p>
    <w:p w14:paraId="69914882" w14:textId="0AA4F0F6" w:rsidR="00D4571C" w:rsidRPr="00D4571C" w:rsidRDefault="00D4571C" w:rsidP="00D4571C">
      <w:pPr>
        <w:jc w:val="both"/>
        <w:rPr>
          <w:lang w:val="el-GR"/>
        </w:rPr>
      </w:pPr>
      <w:r w:rsidRPr="00D4571C">
        <w:rPr>
          <w:lang w:val="el-GR"/>
        </w:rPr>
        <w:t xml:space="preserve">Το </w:t>
      </w:r>
      <w:r w:rsidRPr="00D4571C">
        <w:t>RTP</w:t>
      </w:r>
      <w:r w:rsidRPr="00D4571C">
        <w:rPr>
          <w:lang w:val="el-GR"/>
        </w:rPr>
        <w:t xml:space="preserve"> υλοποιείται στο χώρο της εφαρμογής που το χρησιμοποιεί. Έτσι, για λειτουργίες όπως συγχρονισμός, ανακατασκευή περιεχομένου, αναζήτηση χαμένων πακέτων, έλεγχος συμφόρησης, υπεύθυνη είναι η εφαρμογή. Για την αποστολή/λήψη </w:t>
      </w:r>
      <w:r w:rsidRPr="00D4571C">
        <w:t>RTP</w:t>
      </w:r>
      <w:r w:rsidRPr="00D4571C">
        <w:rPr>
          <w:lang w:val="el-GR"/>
        </w:rPr>
        <w:t xml:space="preserve"> </w:t>
      </w:r>
      <w:proofErr w:type="spellStart"/>
      <w:r w:rsidRPr="00D4571C">
        <w:rPr>
          <w:lang w:val="el-GR"/>
        </w:rPr>
        <w:t>δεδοµένων</w:t>
      </w:r>
      <w:proofErr w:type="spellEnd"/>
      <w:r w:rsidRPr="00D4571C">
        <w:rPr>
          <w:lang w:val="el-GR"/>
        </w:rPr>
        <w:t xml:space="preserve"> χρησιμοποιείται ένα οποιοδήποτε άρτιο </w:t>
      </w:r>
      <w:r w:rsidRPr="00D4571C">
        <w:t>UDP</w:t>
      </w:r>
      <w:r w:rsidRPr="00D4571C">
        <w:rPr>
          <w:lang w:val="el-GR"/>
        </w:rPr>
        <w:t xml:space="preserve"> </w:t>
      </w:r>
      <w:r w:rsidRPr="00D4571C">
        <w:t>port</w:t>
      </w:r>
      <w:r w:rsidRPr="00D4571C">
        <w:rPr>
          <w:lang w:val="el-GR"/>
        </w:rPr>
        <w:t xml:space="preserve">. Το </w:t>
      </w:r>
      <w:proofErr w:type="spellStart"/>
      <w:r w:rsidRPr="00D4571C">
        <w:rPr>
          <w:lang w:val="el-GR"/>
        </w:rPr>
        <w:t>επόµενο</w:t>
      </w:r>
      <w:proofErr w:type="spellEnd"/>
      <w:r w:rsidRPr="00D4571C">
        <w:rPr>
          <w:lang w:val="el-GR"/>
        </w:rPr>
        <w:t xml:space="preserve"> περιττό </w:t>
      </w:r>
      <w:r w:rsidRPr="00D4571C">
        <w:t>UDP</w:t>
      </w:r>
      <w:r w:rsidRPr="00D4571C">
        <w:rPr>
          <w:lang w:val="el-GR"/>
        </w:rPr>
        <w:t xml:space="preserve"> </w:t>
      </w:r>
      <w:r w:rsidRPr="00D4571C">
        <w:t>port</w:t>
      </w:r>
      <w:r w:rsidRPr="00D4571C">
        <w:rPr>
          <w:lang w:val="el-GR"/>
        </w:rPr>
        <w:t xml:space="preserve"> χρησιμοποιείται για την μεταφορά </w:t>
      </w:r>
      <w:r w:rsidRPr="00D4571C">
        <w:t>RTCP</w:t>
      </w:r>
      <w:r w:rsidRPr="00D4571C">
        <w:rPr>
          <w:lang w:val="el-GR"/>
        </w:rPr>
        <w:t xml:space="preserve"> πακέτων.</w:t>
      </w:r>
    </w:p>
    <w:p w14:paraId="059795F2" w14:textId="74BCD5E5" w:rsidR="00D4571C" w:rsidRPr="00D4571C" w:rsidRDefault="00D4571C" w:rsidP="00D4571C">
      <w:pPr>
        <w:jc w:val="both"/>
        <w:rPr>
          <w:lang w:val="el-GR"/>
        </w:rPr>
      </w:pPr>
      <w:r w:rsidRPr="00D4571C">
        <w:rPr>
          <w:lang w:val="el-GR"/>
        </w:rPr>
        <w:t xml:space="preserve">Ανακεφαλαιώνοντας, να διευκρινίσουμε ότι παρόλο που το RTP χαρακτηρίζεται πρωτόκολλο μεταφοράς, στην πραγματικότητα δεν υλοποιεί μεταφορά δεδομένων, αλλά κατά κάποιο τρόπο δρα υποστηρικτικά στη μεταφορά </w:t>
      </w:r>
      <w:r w:rsidRPr="00D4571C">
        <w:t>real</w:t>
      </w:r>
      <w:r w:rsidRPr="00D4571C">
        <w:rPr>
          <w:lang w:val="el-GR"/>
        </w:rPr>
        <w:t>-</w:t>
      </w:r>
      <w:r w:rsidRPr="00D4571C">
        <w:t>time</w:t>
      </w:r>
      <w:r w:rsidRPr="00D4571C">
        <w:rPr>
          <w:lang w:val="el-GR"/>
        </w:rPr>
        <w:t xml:space="preserve"> δεδομένων. Ο </w:t>
      </w:r>
      <w:proofErr w:type="spellStart"/>
      <w:r w:rsidRPr="00D4571C">
        <w:rPr>
          <w:lang w:val="el-GR"/>
        </w:rPr>
        <w:t>χαρακτηρισµός</w:t>
      </w:r>
      <w:proofErr w:type="spellEnd"/>
      <w:r w:rsidRPr="00D4571C">
        <w:rPr>
          <w:lang w:val="el-GR"/>
        </w:rPr>
        <w:t xml:space="preserve"> του οφείλεται στο ότι έχει τις κυριότερες ιδιότητες ενός πρωτοκόλλου μεταφοράς, δηλαδή παρέχει από-άκρη-σε-άκρη μεταφορά και κάνει </w:t>
      </w:r>
      <w:proofErr w:type="spellStart"/>
      <w:r w:rsidRPr="00D4571C">
        <w:rPr>
          <w:lang w:val="el-GR"/>
        </w:rPr>
        <w:t>αποπολυπλεξία</w:t>
      </w:r>
      <w:proofErr w:type="spellEnd"/>
      <w:r w:rsidRPr="00D4571C">
        <w:rPr>
          <w:lang w:val="el-GR"/>
        </w:rPr>
        <w:t xml:space="preserve"> </w:t>
      </w:r>
      <w:proofErr w:type="spellStart"/>
      <w:r w:rsidRPr="00D4571C">
        <w:rPr>
          <w:lang w:val="el-GR"/>
        </w:rPr>
        <w:t>δεδοµένων</w:t>
      </w:r>
      <w:proofErr w:type="spellEnd"/>
      <w:r w:rsidRPr="00D4571C">
        <w:rPr>
          <w:lang w:val="el-GR"/>
        </w:rPr>
        <w:t xml:space="preserve"> (</w:t>
      </w:r>
      <w:proofErr w:type="spellStart"/>
      <w:r w:rsidRPr="00D4571C">
        <w:rPr>
          <w:lang w:val="el-GR"/>
        </w:rPr>
        <w:t>demultiplexing</w:t>
      </w:r>
      <w:proofErr w:type="spellEnd"/>
      <w:r w:rsidRPr="00D4571C">
        <w:rPr>
          <w:lang w:val="el-GR"/>
        </w:rPr>
        <w:t xml:space="preserve">). Επίσης, ο τίτλος </w:t>
      </w:r>
      <w:proofErr w:type="spellStart"/>
      <w:r w:rsidRPr="00D4571C">
        <w:rPr>
          <w:lang w:val="el-GR"/>
        </w:rPr>
        <w:t>real-time</w:t>
      </w:r>
      <w:proofErr w:type="spellEnd"/>
      <w:r w:rsidRPr="00D4571C">
        <w:rPr>
          <w:lang w:val="el-GR"/>
        </w:rPr>
        <w:t xml:space="preserve"> που του αποδίδεται είναι παραπλανητικός, αφού δεν εξασφαλίζει τη </w:t>
      </w:r>
      <w:proofErr w:type="spellStart"/>
      <w:r w:rsidRPr="00D4571C">
        <w:rPr>
          <w:lang w:val="el-GR"/>
        </w:rPr>
        <w:t>real-time</w:t>
      </w:r>
      <w:proofErr w:type="spellEnd"/>
      <w:r w:rsidRPr="00D4571C">
        <w:rPr>
          <w:lang w:val="el-GR"/>
        </w:rPr>
        <w:t xml:space="preserve"> παράδοση. Δεν θα μπορούσε άλλωστε να εγγυηθεί </w:t>
      </w:r>
      <w:proofErr w:type="spellStart"/>
      <w:r w:rsidRPr="00D4571C">
        <w:rPr>
          <w:lang w:val="el-GR"/>
        </w:rPr>
        <w:t>πραγµατική</w:t>
      </w:r>
      <w:proofErr w:type="spellEnd"/>
      <w:r w:rsidRPr="00D4571C">
        <w:rPr>
          <w:lang w:val="el-GR"/>
        </w:rPr>
        <w:t xml:space="preserve"> </w:t>
      </w:r>
      <w:proofErr w:type="spellStart"/>
      <w:r w:rsidRPr="00D4571C">
        <w:rPr>
          <w:lang w:val="el-GR"/>
        </w:rPr>
        <w:t>real-time</w:t>
      </w:r>
      <w:proofErr w:type="spellEnd"/>
      <w:r w:rsidRPr="00D4571C">
        <w:rPr>
          <w:lang w:val="el-GR"/>
        </w:rPr>
        <w:t xml:space="preserve"> παράδοση, αφού είναι πρωτόκολλο μεταφοράς και εξαρτάται από τα πρωτόκολλα που βρίσκονται στα </w:t>
      </w:r>
      <w:proofErr w:type="spellStart"/>
      <w:r w:rsidRPr="00D4571C">
        <w:rPr>
          <w:lang w:val="el-GR"/>
        </w:rPr>
        <w:t>χαµηλότερα</w:t>
      </w:r>
      <w:proofErr w:type="spellEnd"/>
      <w:r w:rsidRPr="00D4571C">
        <w:rPr>
          <w:lang w:val="el-GR"/>
        </w:rPr>
        <w:t xml:space="preserve"> </w:t>
      </w:r>
      <w:proofErr w:type="spellStart"/>
      <w:r w:rsidRPr="00D4571C">
        <w:rPr>
          <w:lang w:val="el-GR"/>
        </w:rPr>
        <w:t>στρώµατα</w:t>
      </w:r>
      <w:proofErr w:type="spellEnd"/>
      <w:r w:rsidRPr="00D4571C">
        <w:rPr>
          <w:lang w:val="el-GR"/>
        </w:rPr>
        <w:t>.</w:t>
      </w:r>
    </w:p>
    <w:p w14:paraId="23601BEA" w14:textId="77777777" w:rsidR="00D4571C" w:rsidRPr="00D4571C" w:rsidRDefault="00D4571C" w:rsidP="00D4571C">
      <w:pPr>
        <w:jc w:val="both"/>
        <w:rPr>
          <w:lang w:val="el-GR"/>
        </w:rPr>
      </w:pPr>
    </w:p>
    <w:p w14:paraId="391B9FEC" w14:textId="24BC291E" w:rsidR="00D4571C" w:rsidRPr="00D4571C" w:rsidRDefault="00D4571C" w:rsidP="002A0BE4">
      <w:pPr>
        <w:pStyle w:val="2"/>
        <w:rPr>
          <w:lang w:val="el-GR"/>
        </w:rPr>
      </w:pPr>
      <w:bookmarkStart w:id="4" w:name="_Toc53227740"/>
      <w:r w:rsidRPr="00D4571C">
        <w:rPr>
          <w:lang w:val="el-GR"/>
        </w:rPr>
        <w:t xml:space="preserve"> </w:t>
      </w:r>
      <w:bookmarkStart w:id="5" w:name="_Toc141088420"/>
      <w:bookmarkStart w:id="6" w:name="_Toc11340514"/>
      <w:r w:rsidR="00575BC3" w:rsidRPr="006B577A">
        <w:rPr>
          <w:lang w:val="el-GR"/>
        </w:rPr>
        <w:t xml:space="preserve">1.2 </w:t>
      </w:r>
      <w:r w:rsidRPr="00D4571C">
        <w:t>RTCP</w:t>
      </w:r>
      <w:r w:rsidRPr="00D4571C">
        <w:rPr>
          <w:lang w:val="el-GR"/>
        </w:rPr>
        <w:t xml:space="preserve"> – </w:t>
      </w:r>
      <w:r w:rsidRPr="00D4571C">
        <w:t>RTP</w:t>
      </w:r>
      <w:r w:rsidRPr="00D4571C">
        <w:rPr>
          <w:lang w:val="el-GR"/>
        </w:rPr>
        <w:t xml:space="preserve"> </w:t>
      </w:r>
      <w:r w:rsidRPr="00D4571C">
        <w:t>Control</w:t>
      </w:r>
      <w:r w:rsidRPr="00D4571C">
        <w:rPr>
          <w:lang w:val="el-GR"/>
        </w:rPr>
        <w:t xml:space="preserve"> </w:t>
      </w:r>
      <w:r w:rsidRPr="00D4571C">
        <w:t>Protocol</w:t>
      </w:r>
      <w:bookmarkEnd w:id="4"/>
      <w:bookmarkEnd w:id="5"/>
      <w:bookmarkEnd w:id="6"/>
    </w:p>
    <w:p w14:paraId="41D09B5D" w14:textId="77777777" w:rsidR="00AA4359" w:rsidRDefault="00AA4359" w:rsidP="00D4571C">
      <w:pPr>
        <w:jc w:val="both"/>
        <w:rPr>
          <w:lang w:val="el-GR"/>
        </w:rPr>
      </w:pPr>
    </w:p>
    <w:p w14:paraId="7F8A8F14" w14:textId="78ADE254" w:rsidR="00D4571C" w:rsidRPr="00D4571C" w:rsidRDefault="00D4571C" w:rsidP="00D4571C">
      <w:pPr>
        <w:jc w:val="both"/>
        <w:rPr>
          <w:lang w:val="el-GR"/>
        </w:rPr>
      </w:pPr>
      <w:r w:rsidRPr="00D4571C">
        <w:rPr>
          <w:lang w:val="el-GR"/>
        </w:rPr>
        <w:t xml:space="preserve">Κατά κάποιο τρόπο, το </w:t>
      </w:r>
      <w:r w:rsidRPr="00D4571C">
        <w:t>RTCP</w:t>
      </w:r>
      <w:r w:rsidRPr="00D4571C">
        <w:rPr>
          <w:lang w:val="el-GR"/>
        </w:rPr>
        <w:t xml:space="preserve"> αποτελεί ένα συνοδευτικό πρωτόκολλο προς το </w:t>
      </w:r>
      <w:r w:rsidRPr="00D4571C">
        <w:t>RTP</w:t>
      </w:r>
      <w:r w:rsidRPr="00D4571C">
        <w:rPr>
          <w:lang w:val="el-GR"/>
        </w:rPr>
        <w:t xml:space="preserve">, αφού δεν υλοποιείται ανεξάρτητα. Σε μια </w:t>
      </w:r>
      <w:r w:rsidRPr="00D4571C">
        <w:t>RTP</w:t>
      </w:r>
      <w:r w:rsidRPr="00D4571C">
        <w:rPr>
          <w:lang w:val="el-GR"/>
        </w:rPr>
        <w:t xml:space="preserve"> σύνοδο, οι συμμετέχοντες στέλνουν περιοδικά </w:t>
      </w:r>
      <w:r w:rsidRPr="00D4571C">
        <w:t>RTCP</w:t>
      </w:r>
      <w:r w:rsidRPr="00D4571C">
        <w:rPr>
          <w:lang w:val="el-GR"/>
        </w:rPr>
        <w:t xml:space="preserve"> μηνύματα αναφοράς και ελέγχου σχετικά με την ποιότητα μεταφοράς των </w:t>
      </w:r>
      <w:r w:rsidRPr="00D4571C">
        <w:t>RTP</w:t>
      </w:r>
      <w:r w:rsidRPr="00D4571C">
        <w:rPr>
          <w:lang w:val="el-GR"/>
        </w:rPr>
        <w:t xml:space="preserve"> δεδομένων.</w:t>
      </w:r>
    </w:p>
    <w:p w14:paraId="019FFEC3" w14:textId="77777777" w:rsidR="00D4571C" w:rsidRPr="00D4571C" w:rsidRDefault="00D4571C" w:rsidP="00D4571C">
      <w:pPr>
        <w:jc w:val="both"/>
        <w:rPr>
          <w:lang w:val="el-GR"/>
        </w:rPr>
      </w:pPr>
      <w:r w:rsidRPr="00D4571C">
        <w:rPr>
          <w:lang w:val="el-GR"/>
        </w:rPr>
        <w:t xml:space="preserve">Καθορίζονται πέντε τύποι </w:t>
      </w:r>
      <w:r w:rsidRPr="00D4571C">
        <w:t>RTCP</w:t>
      </w:r>
      <w:r w:rsidRPr="00D4571C">
        <w:rPr>
          <w:lang w:val="el-GR"/>
        </w:rPr>
        <w:t xml:space="preserve"> πακέτων:</w:t>
      </w:r>
    </w:p>
    <w:p w14:paraId="71FD2221" w14:textId="77777777" w:rsidR="00D4571C" w:rsidRPr="00D4571C" w:rsidRDefault="00D4571C" w:rsidP="00D4571C">
      <w:pPr>
        <w:numPr>
          <w:ilvl w:val="0"/>
          <w:numId w:val="37"/>
        </w:numPr>
        <w:tabs>
          <w:tab w:val="num" w:pos="720"/>
        </w:tabs>
        <w:jc w:val="both"/>
        <w:rPr>
          <w:lang w:val="el-GR"/>
        </w:rPr>
      </w:pPr>
      <w:r w:rsidRPr="00D4571C">
        <w:rPr>
          <w:b/>
        </w:rPr>
        <w:lastRenderedPageBreak/>
        <w:t>RR</w:t>
      </w:r>
      <w:r w:rsidRPr="00D4571C">
        <w:rPr>
          <w:b/>
          <w:lang w:val="el-GR"/>
        </w:rPr>
        <w:t xml:space="preserve">: </w:t>
      </w:r>
      <w:r w:rsidRPr="00D4571C">
        <w:rPr>
          <w:b/>
        </w:rPr>
        <w:t>receiver</w:t>
      </w:r>
      <w:r w:rsidRPr="00D4571C">
        <w:rPr>
          <w:b/>
          <w:lang w:val="el-GR"/>
        </w:rPr>
        <w:t xml:space="preserve"> </w:t>
      </w:r>
      <w:r w:rsidRPr="00D4571C">
        <w:rPr>
          <w:b/>
        </w:rPr>
        <w:t>report</w:t>
      </w:r>
      <w:r w:rsidRPr="00D4571C">
        <w:rPr>
          <w:lang w:val="el-GR"/>
        </w:rPr>
        <w:t xml:space="preserve"> (αναφορά παραλήπτη) – Στέλνονται από τους παραλήπτες και περιέχουν αναφορές για ποιοτικά χαρακτηριστικά της μεταφοράς, όπως αριθμό λαμβανομένων πακέτων, χαμένων πακέτων, </w:t>
      </w:r>
      <w:proofErr w:type="spellStart"/>
      <w:r w:rsidRPr="00D4571C">
        <w:rPr>
          <w:lang w:val="el-GR"/>
        </w:rPr>
        <w:t>χρονοσήμανση</w:t>
      </w:r>
      <w:proofErr w:type="spellEnd"/>
      <w:r w:rsidRPr="00D4571C">
        <w:rPr>
          <w:lang w:val="el-GR"/>
        </w:rPr>
        <w:t xml:space="preserve"> για υπολογισμό του </w:t>
      </w:r>
      <w:r w:rsidRPr="00D4571C">
        <w:t>round</w:t>
      </w:r>
      <w:r w:rsidRPr="00D4571C">
        <w:rPr>
          <w:lang w:val="el-GR"/>
        </w:rPr>
        <w:t>-</w:t>
      </w:r>
      <w:r w:rsidRPr="00D4571C">
        <w:t>trip</w:t>
      </w:r>
      <w:r w:rsidRPr="00D4571C">
        <w:rPr>
          <w:lang w:val="el-GR"/>
        </w:rPr>
        <w:t xml:space="preserve"> κλπ.</w:t>
      </w:r>
    </w:p>
    <w:p w14:paraId="17133B09" w14:textId="77777777" w:rsidR="00D4571C" w:rsidRPr="00D4571C" w:rsidRDefault="00D4571C" w:rsidP="00D4571C">
      <w:pPr>
        <w:numPr>
          <w:ilvl w:val="0"/>
          <w:numId w:val="37"/>
        </w:numPr>
        <w:tabs>
          <w:tab w:val="num" w:pos="720"/>
        </w:tabs>
        <w:jc w:val="both"/>
        <w:rPr>
          <w:lang w:val="el-GR"/>
        </w:rPr>
      </w:pPr>
      <w:r w:rsidRPr="00D4571C">
        <w:rPr>
          <w:b/>
        </w:rPr>
        <w:t>SR</w:t>
      </w:r>
      <w:r w:rsidRPr="00D4571C">
        <w:rPr>
          <w:b/>
          <w:lang w:val="el-GR"/>
        </w:rPr>
        <w:t xml:space="preserve">: </w:t>
      </w:r>
      <w:r w:rsidRPr="00D4571C">
        <w:rPr>
          <w:b/>
        </w:rPr>
        <w:t>sender</w:t>
      </w:r>
      <w:r w:rsidRPr="00D4571C">
        <w:rPr>
          <w:b/>
          <w:lang w:val="el-GR"/>
        </w:rPr>
        <w:t xml:space="preserve"> </w:t>
      </w:r>
      <w:r w:rsidRPr="00D4571C">
        <w:rPr>
          <w:b/>
        </w:rPr>
        <w:t>report</w:t>
      </w:r>
      <w:r w:rsidRPr="00D4571C">
        <w:rPr>
          <w:lang w:val="el-GR"/>
        </w:rPr>
        <w:t xml:space="preserve"> (αναφορά αποστολέα) – Παρέχονται από τους αποστολείς, σε απάντηση προς τα </w:t>
      </w:r>
      <w:r w:rsidRPr="00D4571C">
        <w:t>RR</w:t>
      </w:r>
      <w:r w:rsidRPr="00D4571C">
        <w:rPr>
          <w:lang w:val="el-GR"/>
        </w:rPr>
        <w:t xml:space="preserve"> μηνύματα. Περιέχουν μετρητές πακέτων, πληροφορίες συγχρονισμού μέσων κλπ.</w:t>
      </w:r>
    </w:p>
    <w:p w14:paraId="57CC8EA0" w14:textId="77777777" w:rsidR="00D4571C" w:rsidRPr="00D4571C" w:rsidRDefault="00D4571C" w:rsidP="00D4571C">
      <w:pPr>
        <w:numPr>
          <w:ilvl w:val="0"/>
          <w:numId w:val="37"/>
        </w:numPr>
        <w:tabs>
          <w:tab w:val="num" w:pos="720"/>
        </w:tabs>
        <w:jc w:val="both"/>
        <w:rPr>
          <w:lang w:val="el-GR"/>
        </w:rPr>
      </w:pPr>
      <w:r w:rsidRPr="00D4571C">
        <w:rPr>
          <w:b/>
        </w:rPr>
        <w:t>SDES</w:t>
      </w:r>
      <w:r w:rsidRPr="00D4571C">
        <w:rPr>
          <w:b/>
          <w:lang w:val="el-GR"/>
        </w:rPr>
        <w:t xml:space="preserve">: </w:t>
      </w:r>
      <w:r w:rsidRPr="00D4571C">
        <w:rPr>
          <w:b/>
        </w:rPr>
        <w:t>source</w:t>
      </w:r>
      <w:r w:rsidRPr="00D4571C">
        <w:rPr>
          <w:b/>
          <w:lang w:val="el-GR"/>
        </w:rPr>
        <w:t xml:space="preserve"> </w:t>
      </w:r>
      <w:r w:rsidRPr="00D4571C">
        <w:rPr>
          <w:b/>
        </w:rPr>
        <w:t>description</w:t>
      </w:r>
      <w:r w:rsidRPr="00D4571C">
        <w:rPr>
          <w:b/>
          <w:lang w:val="el-GR"/>
        </w:rPr>
        <w:t xml:space="preserve"> </w:t>
      </w:r>
      <w:r w:rsidRPr="00D4571C">
        <w:rPr>
          <w:b/>
        </w:rPr>
        <w:t>items</w:t>
      </w:r>
      <w:r w:rsidRPr="00D4571C">
        <w:rPr>
          <w:lang w:val="el-GR"/>
        </w:rPr>
        <w:t xml:space="preserve"> (</w:t>
      </w:r>
      <w:proofErr w:type="spellStart"/>
      <w:r w:rsidRPr="00D4571C">
        <w:rPr>
          <w:lang w:val="el-GR"/>
        </w:rPr>
        <w:t>περιγραφείς</w:t>
      </w:r>
      <w:proofErr w:type="spellEnd"/>
      <w:r w:rsidRPr="00D4571C">
        <w:rPr>
          <w:lang w:val="el-GR"/>
        </w:rPr>
        <w:t xml:space="preserve"> πηγής) – Πληροφορία που περιγράφει τις πηγές.</w:t>
      </w:r>
    </w:p>
    <w:p w14:paraId="5D887F78" w14:textId="77777777" w:rsidR="00D4571C" w:rsidRPr="00D4571C" w:rsidRDefault="00D4571C" w:rsidP="00D4571C">
      <w:pPr>
        <w:numPr>
          <w:ilvl w:val="0"/>
          <w:numId w:val="37"/>
        </w:numPr>
        <w:tabs>
          <w:tab w:val="num" w:pos="720"/>
        </w:tabs>
        <w:jc w:val="both"/>
        <w:rPr>
          <w:lang w:val="el-GR"/>
        </w:rPr>
      </w:pPr>
      <w:r w:rsidRPr="00D4571C">
        <w:rPr>
          <w:b/>
        </w:rPr>
        <w:t>BYE</w:t>
      </w:r>
      <w:r w:rsidRPr="00D4571C">
        <w:rPr>
          <w:b/>
          <w:lang w:val="el-GR"/>
        </w:rPr>
        <w:t>:</w:t>
      </w:r>
      <w:r w:rsidRPr="00D4571C">
        <w:rPr>
          <w:lang w:val="el-GR"/>
        </w:rPr>
        <w:t xml:space="preserve"> Επισημαίνει το τέλος της συμμετοχής.</w:t>
      </w:r>
    </w:p>
    <w:p w14:paraId="588EF549" w14:textId="77777777" w:rsidR="00D4571C" w:rsidRPr="00D4571C" w:rsidRDefault="00D4571C" w:rsidP="00D4571C">
      <w:pPr>
        <w:numPr>
          <w:ilvl w:val="0"/>
          <w:numId w:val="37"/>
        </w:numPr>
        <w:tabs>
          <w:tab w:val="num" w:pos="720"/>
        </w:tabs>
        <w:jc w:val="both"/>
        <w:rPr>
          <w:lang w:val="el-GR"/>
        </w:rPr>
      </w:pPr>
      <w:r w:rsidRPr="00D4571C">
        <w:rPr>
          <w:b/>
        </w:rPr>
        <w:t>APP</w:t>
      </w:r>
      <w:r w:rsidRPr="00D4571C">
        <w:rPr>
          <w:b/>
          <w:lang w:val="el-GR"/>
        </w:rPr>
        <w:t>:</w:t>
      </w:r>
      <w:r w:rsidRPr="00D4571C">
        <w:rPr>
          <w:lang w:val="el-GR"/>
        </w:rPr>
        <w:t xml:space="preserve"> Λειτουργίες που αφορούν την εφαρμογή. Προορίζεται για πειραματικές και μελλοντικές χρήσεις.</w:t>
      </w:r>
    </w:p>
    <w:p w14:paraId="59C32F9E" w14:textId="77777777" w:rsidR="00D4571C" w:rsidRPr="00D4571C" w:rsidRDefault="00D4571C" w:rsidP="00D4571C">
      <w:pPr>
        <w:jc w:val="both"/>
        <w:rPr>
          <w:lang w:val="el-GR"/>
        </w:rPr>
      </w:pPr>
      <w:r w:rsidRPr="00D4571C">
        <w:rPr>
          <w:lang w:val="el-GR"/>
        </w:rPr>
        <w:t xml:space="preserve">Μέσω αυτών των πληροφοριών, το </w:t>
      </w:r>
      <w:r w:rsidRPr="00D4571C">
        <w:t>RTCP</w:t>
      </w:r>
      <w:r w:rsidRPr="00D4571C">
        <w:rPr>
          <w:lang w:val="el-GR"/>
        </w:rPr>
        <w:t xml:space="preserve"> παρέχει τις εξής λειτουργίες:</w:t>
      </w:r>
    </w:p>
    <w:p w14:paraId="3006A554" w14:textId="77777777" w:rsidR="00D4571C" w:rsidRPr="00D4571C" w:rsidRDefault="00D4571C" w:rsidP="00D4571C">
      <w:pPr>
        <w:numPr>
          <w:ilvl w:val="0"/>
          <w:numId w:val="38"/>
        </w:numPr>
        <w:tabs>
          <w:tab w:val="num" w:pos="720"/>
        </w:tabs>
        <w:jc w:val="both"/>
        <w:rPr>
          <w:lang w:val="el-GR"/>
        </w:rPr>
      </w:pPr>
      <w:r w:rsidRPr="00D4571C">
        <w:rPr>
          <w:lang w:val="el-GR"/>
        </w:rPr>
        <w:t>Παρακολούθηση Ποιότητας Υπηρεσίας (</w:t>
      </w:r>
      <w:r w:rsidRPr="00D4571C">
        <w:t>QoS</w:t>
      </w:r>
      <w:r w:rsidRPr="00D4571C">
        <w:rPr>
          <w:lang w:val="el-GR"/>
        </w:rPr>
        <w:t xml:space="preserve">) και έλεγχο συμφόρησης – Αυτή είναι η πρωταρχική λειτουργία του </w:t>
      </w:r>
      <w:r w:rsidRPr="00D4571C">
        <w:t>RTCP</w:t>
      </w:r>
      <w:r w:rsidRPr="00D4571C">
        <w:rPr>
          <w:lang w:val="el-GR"/>
        </w:rPr>
        <w:t>. Προσφέρει πληροφόρηση χρήσιμη στους αποστολείς και τους παραλήπτες κατά τη διάρκεια της μετάδοσης, ώστε να γίνουν βελτιωτικές ρυθμίσεις όταν χρειάζεται.</w:t>
      </w:r>
    </w:p>
    <w:p w14:paraId="0A0154B2" w14:textId="77777777" w:rsidR="00D4571C" w:rsidRPr="00D4571C" w:rsidRDefault="00D4571C" w:rsidP="00D4571C">
      <w:pPr>
        <w:numPr>
          <w:ilvl w:val="0"/>
          <w:numId w:val="38"/>
        </w:numPr>
        <w:tabs>
          <w:tab w:val="num" w:pos="720"/>
        </w:tabs>
        <w:jc w:val="both"/>
        <w:rPr>
          <w:lang w:val="el-GR"/>
        </w:rPr>
      </w:pPr>
      <w:r w:rsidRPr="00D4571C">
        <w:rPr>
          <w:lang w:val="el-GR"/>
        </w:rPr>
        <w:t>Αναγνώριση πηγής – Παρέχεται πληροφόρηση για τα στοιχεία του αποστολέα.</w:t>
      </w:r>
    </w:p>
    <w:p w14:paraId="701AE795" w14:textId="77777777" w:rsidR="00D4571C" w:rsidRPr="00D4571C" w:rsidRDefault="00D4571C" w:rsidP="00D4571C">
      <w:pPr>
        <w:numPr>
          <w:ilvl w:val="0"/>
          <w:numId w:val="38"/>
        </w:numPr>
        <w:tabs>
          <w:tab w:val="num" w:pos="720"/>
        </w:tabs>
        <w:jc w:val="both"/>
        <w:rPr>
          <w:lang w:val="el-GR"/>
        </w:rPr>
      </w:pPr>
      <w:r w:rsidRPr="00D4571C">
        <w:rPr>
          <w:lang w:val="el-GR"/>
        </w:rPr>
        <w:t xml:space="preserve">Συγχρονισμός διαφορετικών μέσων – Με βάση αναφορές </w:t>
      </w:r>
      <w:proofErr w:type="spellStart"/>
      <w:r w:rsidRPr="00D4571C">
        <w:rPr>
          <w:lang w:val="el-GR"/>
        </w:rPr>
        <w:t>χρονοσήμανσης</w:t>
      </w:r>
      <w:proofErr w:type="spellEnd"/>
      <w:r w:rsidRPr="00D4571C">
        <w:rPr>
          <w:lang w:val="el-GR"/>
        </w:rPr>
        <w:t xml:space="preserve"> του </w:t>
      </w:r>
      <w:r w:rsidRPr="00D4571C">
        <w:t>RTCP</w:t>
      </w:r>
      <w:r w:rsidRPr="00D4571C">
        <w:rPr>
          <w:lang w:val="el-GR"/>
        </w:rPr>
        <w:t xml:space="preserve"> μπορούν να συγχρονιστούν αποτελεσματικά διαφορετικά μέσα.</w:t>
      </w:r>
    </w:p>
    <w:p w14:paraId="533344CD" w14:textId="77777777" w:rsidR="00D4571C" w:rsidRPr="00D4571C" w:rsidRDefault="00D4571C" w:rsidP="00D4571C">
      <w:pPr>
        <w:numPr>
          <w:ilvl w:val="0"/>
          <w:numId w:val="38"/>
        </w:numPr>
        <w:tabs>
          <w:tab w:val="num" w:pos="720"/>
        </w:tabs>
        <w:jc w:val="both"/>
        <w:rPr>
          <w:lang w:val="el-GR"/>
        </w:rPr>
      </w:pPr>
      <w:r w:rsidRPr="00D4571C">
        <w:rPr>
          <w:lang w:val="el-GR"/>
        </w:rPr>
        <w:t xml:space="preserve">Κλιμάκωση της πληροφορίας ελέγχου – Ο ρυθμός μετάδοσης </w:t>
      </w:r>
      <w:r w:rsidRPr="00D4571C">
        <w:t>RTCP</w:t>
      </w:r>
      <w:r w:rsidRPr="00D4571C">
        <w:rPr>
          <w:lang w:val="el-GR"/>
        </w:rPr>
        <w:t xml:space="preserve"> πακέτων ρυθμίζεται ανάλογα με τον αριθμό των συμμετεχόντων σε μια ομάδα </w:t>
      </w:r>
      <w:r w:rsidRPr="00D4571C">
        <w:t>multicast</w:t>
      </w:r>
      <w:r w:rsidRPr="00D4571C">
        <w:rPr>
          <w:lang w:val="el-GR"/>
        </w:rPr>
        <w:t>.</w:t>
      </w:r>
    </w:p>
    <w:p w14:paraId="643C8B2A" w14:textId="143C7ED3" w:rsidR="00896B04" w:rsidRDefault="00896B04">
      <w:pPr>
        <w:rPr>
          <w:lang w:val="el-GR"/>
        </w:rPr>
      </w:pPr>
      <w:r>
        <w:rPr>
          <w:lang w:val="el-GR"/>
        </w:rPr>
        <w:br w:type="page"/>
      </w:r>
    </w:p>
    <w:p w14:paraId="6FDA308D" w14:textId="77777777" w:rsidR="00D4571C" w:rsidRDefault="00D4571C" w:rsidP="001E7293">
      <w:pPr>
        <w:jc w:val="both"/>
        <w:rPr>
          <w:lang w:val="el-GR"/>
        </w:rPr>
      </w:pPr>
    </w:p>
    <w:p w14:paraId="3BFCF7A9" w14:textId="7F89FDE5" w:rsidR="00680256" w:rsidRPr="00254DC9" w:rsidRDefault="00575BC3" w:rsidP="00D40F0B">
      <w:pPr>
        <w:pStyle w:val="1"/>
        <w:rPr>
          <w:lang w:val="el-GR"/>
        </w:rPr>
      </w:pPr>
      <w:bookmarkStart w:id="7" w:name="_Toc527140454"/>
      <w:bookmarkStart w:id="8" w:name="_Toc527145081"/>
      <w:bookmarkStart w:id="9" w:name="_Toc141088565"/>
      <w:bookmarkStart w:id="10" w:name="_Toc11340515"/>
      <w:r w:rsidRPr="00575BC3">
        <w:rPr>
          <w:lang w:val="el-GR"/>
        </w:rPr>
        <w:t xml:space="preserve">2. </w:t>
      </w:r>
      <w:r w:rsidR="00DA0FB5">
        <w:rPr>
          <w:lang w:val="el-GR"/>
        </w:rPr>
        <w:t>Αναλυτική περιγραφή των πρ</w:t>
      </w:r>
      <w:r w:rsidR="006E6ADA">
        <w:rPr>
          <w:lang w:val="el-GR"/>
        </w:rPr>
        <w:t>ωτόκολλ</w:t>
      </w:r>
      <w:r w:rsidR="00DA0FB5">
        <w:rPr>
          <w:lang w:val="el-GR"/>
        </w:rPr>
        <w:t xml:space="preserve">ων </w:t>
      </w:r>
      <w:r w:rsidR="00DA0FB5">
        <w:t>RTP</w:t>
      </w:r>
      <w:r w:rsidR="00DA0FB5" w:rsidRPr="00DA0FB5">
        <w:rPr>
          <w:lang w:val="el-GR"/>
        </w:rPr>
        <w:t>/</w:t>
      </w:r>
      <w:r w:rsidR="00DA0FB5">
        <w:t>RTCP</w:t>
      </w:r>
      <w:bookmarkEnd w:id="7"/>
      <w:bookmarkEnd w:id="8"/>
      <w:bookmarkEnd w:id="9"/>
      <w:bookmarkEnd w:id="10"/>
    </w:p>
    <w:p w14:paraId="53F36B9D" w14:textId="77777777" w:rsidR="00FC5219" w:rsidRPr="00254DC9" w:rsidRDefault="00FC5219" w:rsidP="00FC5219">
      <w:pPr>
        <w:rPr>
          <w:lang w:val="el-GR"/>
        </w:rPr>
      </w:pPr>
    </w:p>
    <w:p w14:paraId="26385238" w14:textId="663C01C3" w:rsidR="00B35C78" w:rsidRDefault="00575BC3" w:rsidP="00581D55">
      <w:pPr>
        <w:pStyle w:val="2"/>
        <w:rPr>
          <w:lang w:val="el-GR"/>
        </w:rPr>
      </w:pPr>
      <w:bookmarkStart w:id="11" w:name="_Toc3135195"/>
      <w:bookmarkStart w:id="12" w:name="_Toc141088494"/>
      <w:bookmarkStart w:id="13" w:name="_Toc11340516"/>
      <w:r w:rsidRPr="006B577A">
        <w:rPr>
          <w:lang w:val="el-GR"/>
        </w:rPr>
        <w:t xml:space="preserve">2.1 </w:t>
      </w:r>
      <w:r w:rsidR="00B35C78" w:rsidRPr="00B35C78">
        <w:rPr>
          <w:lang w:val="el-GR"/>
        </w:rPr>
        <w:t>Εισαγωγή</w:t>
      </w:r>
      <w:bookmarkEnd w:id="11"/>
      <w:bookmarkEnd w:id="12"/>
      <w:bookmarkEnd w:id="13"/>
    </w:p>
    <w:p w14:paraId="271C8197" w14:textId="77777777" w:rsidR="00575BC3" w:rsidRPr="00575BC3" w:rsidRDefault="00575BC3" w:rsidP="00575BC3">
      <w:pPr>
        <w:rPr>
          <w:lang w:val="el-GR"/>
        </w:rPr>
      </w:pPr>
    </w:p>
    <w:p w14:paraId="59B6FA52" w14:textId="3C38EF3D" w:rsidR="00B35C78" w:rsidRPr="00B35C78" w:rsidRDefault="00B35C78" w:rsidP="00B35C78">
      <w:pPr>
        <w:jc w:val="both"/>
        <w:rPr>
          <w:lang w:val="el-GR"/>
        </w:rPr>
      </w:pPr>
      <w:r w:rsidRPr="00B35C78">
        <w:rPr>
          <w:b/>
          <w:bCs/>
          <w:lang w:val="el-GR"/>
        </w:rPr>
        <w:t xml:space="preserve">Η φιλοσοφία. </w:t>
      </w:r>
      <w:r w:rsidRPr="00B35C78">
        <w:rPr>
          <w:lang w:val="el-GR"/>
        </w:rPr>
        <w:t xml:space="preserve">Το </w:t>
      </w:r>
      <w:r w:rsidRPr="00B35C78">
        <w:rPr>
          <w:i/>
          <w:iCs/>
        </w:rPr>
        <w:t>RTP</w:t>
      </w:r>
      <w:r w:rsidRPr="00B35C78">
        <w:rPr>
          <w:lang w:val="el-GR"/>
        </w:rPr>
        <w:t xml:space="preserve"> (</w:t>
      </w:r>
      <w:r w:rsidRPr="00B35C78">
        <w:t>Real</w:t>
      </w:r>
      <w:r w:rsidRPr="00B35C78">
        <w:rPr>
          <w:lang w:val="el-GR"/>
        </w:rPr>
        <w:t xml:space="preserve"> </w:t>
      </w:r>
      <w:r w:rsidRPr="00B35C78">
        <w:t>Time</w:t>
      </w:r>
      <w:r w:rsidRPr="00B35C78">
        <w:rPr>
          <w:lang w:val="el-GR"/>
        </w:rPr>
        <w:t xml:space="preserve"> </w:t>
      </w:r>
      <w:r w:rsidRPr="00B35C78">
        <w:t>Protocol</w:t>
      </w:r>
      <w:r w:rsidRPr="00B35C78">
        <w:rPr>
          <w:lang w:val="el-GR"/>
        </w:rPr>
        <w:t>) δημιουργήθηκε ως ένα δικτυακό πρωτόκολλο προορισμένο να καλύψει τις ανάγκες επικοινωνίας σημείου-προς-σημείο για δεδομένα με χαρακτηριστικά πραγματικού χρόνου, όπως αλληλεπιδραστικό ήχο και βίντεο. Οι ανάγκες αυτές απαιτούν υπηρεσίες όπως προσδιορισμό του τύπου του μεταφερόμενου περιεχομένου (</w:t>
      </w:r>
      <w:r w:rsidRPr="00B35C78">
        <w:t>content</w:t>
      </w:r>
      <w:r w:rsidRPr="00B35C78">
        <w:rPr>
          <w:lang w:val="el-GR"/>
        </w:rPr>
        <w:t xml:space="preserve">), σειριακή αρίθμηση, </w:t>
      </w:r>
      <w:proofErr w:type="spellStart"/>
      <w:r w:rsidRPr="00B35C78">
        <w:rPr>
          <w:lang w:val="el-GR"/>
        </w:rPr>
        <w:t>χρονοδρομολόγηση</w:t>
      </w:r>
      <w:proofErr w:type="spellEnd"/>
      <w:r w:rsidRPr="00B35C78">
        <w:rPr>
          <w:lang w:val="el-GR"/>
        </w:rPr>
        <w:t xml:space="preserve"> και επιτήρηση της επικοινωνίας. Οι εφαρμογές τυπικά χρησιμοποιούν </w:t>
      </w:r>
      <w:r w:rsidRPr="00B35C78">
        <w:rPr>
          <w:i/>
          <w:iCs/>
        </w:rPr>
        <w:t>RTP</w:t>
      </w:r>
      <w:r w:rsidRPr="00B35C78">
        <w:rPr>
          <w:lang w:val="el-GR"/>
        </w:rPr>
        <w:t xml:space="preserve"> πάνω από πρωτόκολλο </w:t>
      </w:r>
      <w:r w:rsidRPr="00B35C78">
        <w:rPr>
          <w:i/>
          <w:iCs/>
        </w:rPr>
        <w:t>UDP</w:t>
      </w:r>
      <w:r w:rsidRPr="00B35C78">
        <w:rPr>
          <w:lang w:val="el-GR"/>
        </w:rPr>
        <w:t xml:space="preserve"> προκειμένου να χρησιμοποιήσουν τις υπηρεσίες πολυπλεξίας και ελέγχου που προσφέρει το πρώτο– και τα δύο πρωτόκολλα αυτά όμως συνεισφέρουν στη λειτουργικότητα ενός πρωτόκολλου μετάδοσης (</w:t>
      </w:r>
      <w:r w:rsidRPr="00B35C78">
        <w:t>transfer</w:t>
      </w:r>
      <w:r w:rsidRPr="00B35C78">
        <w:rPr>
          <w:lang w:val="el-GR"/>
        </w:rPr>
        <w:t xml:space="preserve"> </w:t>
      </w:r>
      <w:r w:rsidRPr="00B35C78">
        <w:t>protocol</w:t>
      </w:r>
      <w:r w:rsidRPr="00B35C78">
        <w:rPr>
          <w:lang w:val="el-GR"/>
        </w:rPr>
        <w:t xml:space="preserve">). Εντούτοις, το </w:t>
      </w:r>
      <w:r w:rsidRPr="00B35C78">
        <w:rPr>
          <w:i/>
          <w:iCs/>
        </w:rPr>
        <w:t>RTP</w:t>
      </w:r>
      <w:r w:rsidRPr="00B35C78">
        <w:rPr>
          <w:lang w:val="el-GR"/>
        </w:rPr>
        <w:t xml:space="preserve"> μπορεί να χρησιμοποιηθεί και σε </w:t>
      </w:r>
      <w:proofErr w:type="spellStart"/>
      <w:r w:rsidRPr="00B35C78">
        <w:rPr>
          <w:lang w:val="el-GR"/>
        </w:rPr>
        <w:t>συνδιασμό</w:t>
      </w:r>
      <w:proofErr w:type="spellEnd"/>
      <w:r w:rsidRPr="00B35C78">
        <w:rPr>
          <w:lang w:val="el-GR"/>
        </w:rPr>
        <w:t xml:space="preserve"> με άλλα υποκείμενα πρωτόκολλα μετάδοσης ή δρομολόγησης.</w:t>
      </w:r>
    </w:p>
    <w:p w14:paraId="3CC32701" w14:textId="77777777" w:rsidR="00B35C78" w:rsidRPr="00B35C78" w:rsidRDefault="00B35C78" w:rsidP="00B35C78">
      <w:pPr>
        <w:jc w:val="both"/>
        <w:rPr>
          <w:lang w:val="el-GR"/>
        </w:rPr>
      </w:pPr>
      <w:r w:rsidRPr="00B35C78">
        <w:rPr>
          <w:lang w:val="el-GR"/>
        </w:rPr>
        <w:t xml:space="preserve">Εδώ θα πρέπει να σημειωθεί ότι το </w:t>
      </w:r>
      <w:r w:rsidRPr="00B35C78">
        <w:rPr>
          <w:i/>
          <w:iCs/>
        </w:rPr>
        <w:t>RTP</w:t>
      </w:r>
      <w:r w:rsidRPr="00B35C78">
        <w:rPr>
          <w:lang w:val="el-GR"/>
        </w:rPr>
        <w:t xml:space="preserve"> από μόνο του δεν προσφέρει κάποιο μηχανισμό για να διασφαλίσει την εμπρόθεσμη παράδοση του περιεχομένου ή για να προμηθεύσει άλλες εγγυήσεις ποιότητας-υπηρεσίας, αλλά βασίζεται στις υπηρεσίες των υποκείμενων δικτυακών πρωτοκόλλων για να επιτύχει κάτι τέτοιο. Επίσης δεν διασφαλίζει την παράδοση των πακέτων δεδομένων με τη σειρά που στάλθηκαν, ούτε και υποθέτει πως τα υποκείμενα πρωτόκολλα έχουν τέτοιες εγγυήσεις. Η σειριακή αρίθμηση των πακέτων που προσφέρει το </w:t>
      </w:r>
      <w:r w:rsidRPr="00B35C78">
        <w:rPr>
          <w:i/>
          <w:iCs/>
        </w:rPr>
        <w:t>RTP</w:t>
      </w:r>
      <w:r w:rsidRPr="00B35C78">
        <w:rPr>
          <w:lang w:val="el-GR"/>
        </w:rPr>
        <w:t xml:space="preserve"> επιτρέπει όμως στον παραλήπτη να ανακατασκευάσει τα δεδομένα σύμφωνα με τη σειρά που τα έστειλε ο αποστολέας, αλλά και για να </w:t>
      </w:r>
      <w:proofErr w:type="spellStart"/>
      <w:r w:rsidRPr="00B35C78">
        <w:rPr>
          <w:lang w:val="el-GR"/>
        </w:rPr>
        <w:t>προσπελαθούν</w:t>
      </w:r>
      <w:proofErr w:type="spellEnd"/>
      <w:r w:rsidRPr="00B35C78">
        <w:rPr>
          <w:lang w:val="el-GR"/>
        </w:rPr>
        <w:t xml:space="preserve"> αυτά με τυχαία σειρά (π.χ. να αποκωδικοποιηθεί ένα συγκεκριμένο πακέτο βίντεο χωρίς να χρειάζεται να γίνει το ίδιο και με όλα τα προηγούμενα). </w:t>
      </w:r>
    </w:p>
    <w:p w14:paraId="3E3142CE" w14:textId="77777777" w:rsidR="00B35C78" w:rsidRPr="00B35C78" w:rsidRDefault="00B35C78" w:rsidP="00B35C78">
      <w:pPr>
        <w:jc w:val="both"/>
        <w:rPr>
          <w:lang w:val="el-GR"/>
        </w:rPr>
      </w:pPr>
      <w:r w:rsidRPr="00B35C78">
        <w:rPr>
          <w:b/>
          <w:bCs/>
          <w:lang w:val="el-GR"/>
        </w:rPr>
        <w:t xml:space="preserve">Εφαρμογές. </w:t>
      </w:r>
      <w:r w:rsidRPr="00B35C78">
        <w:rPr>
          <w:lang w:val="el-GR"/>
        </w:rPr>
        <w:t xml:space="preserve">Αν και το </w:t>
      </w:r>
      <w:r w:rsidRPr="00B35C78">
        <w:rPr>
          <w:i/>
          <w:iCs/>
        </w:rPr>
        <w:t>RTP</w:t>
      </w:r>
      <w:r w:rsidRPr="00B35C78">
        <w:rPr>
          <w:lang w:val="el-GR"/>
        </w:rPr>
        <w:t xml:space="preserve"> σχεδιάστηκε κυρίως για να ικανοποιήσει τις ανάγκες της αμφίδρομης </w:t>
      </w:r>
      <w:proofErr w:type="spellStart"/>
      <w:r w:rsidRPr="00B35C78">
        <w:rPr>
          <w:lang w:val="el-GR"/>
        </w:rPr>
        <w:t>πολυμεσικής</w:t>
      </w:r>
      <w:proofErr w:type="spellEnd"/>
      <w:r w:rsidRPr="00B35C78">
        <w:rPr>
          <w:lang w:val="el-GR"/>
        </w:rPr>
        <w:t xml:space="preserve"> επικοινωνίας μεταξύ πολλαπλών μερών, δεν περιορίζεται σε </w:t>
      </w:r>
      <w:proofErr w:type="spellStart"/>
      <w:r w:rsidRPr="00B35C78">
        <w:rPr>
          <w:lang w:val="el-GR"/>
        </w:rPr>
        <w:t>καμμία</w:t>
      </w:r>
      <w:proofErr w:type="spellEnd"/>
      <w:r w:rsidRPr="00B35C78">
        <w:rPr>
          <w:lang w:val="el-GR"/>
        </w:rPr>
        <w:t xml:space="preserve"> περίπτωση αποκλειστικά σε εφαρμογές αυτού του είδους. Εφαρμογές αποθήκευσης συνεχών ροών δεδομένων, κατανεμημένες αλληλεπιδραστικές εφαρμογές προσομοίωσης, και εφαρμογές ελέγχου και μετρήσεων μπορούν να βρουν τις υπηρεσίες που παρέχει το </w:t>
      </w:r>
      <w:r w:rsidRPr="00B35C78">
        <w:rPr>
          <w:i/>
          <w:iCs/>
        </w:rPr>
        <w:t>RTP</w:t>
      </w:r>
      <w:r w:rsidRPr="00B35C78">
        <w:rPr>
          <w:lang w:val="el-GR"/>
        </w:rPr>
        <w:t xml:space="preserve"> </w:t>
      </w:r>
      <w:r w:rsidRPr="00B35C78">
        <w:rPr>
          <w:lang w:val="el-GR"/>
        </w:rPr>
        <w:lastRenderedPageBreak/>
        <w:t xml:space="preserve">χρήσιμες. Σήμερα ήδη πολλές εφαρμογές, πειραματικές αλλά και εμπορικές, έχουν ήδη υποστηρίξει τη λειτουργικότητα του πρωτοκόλλου αυτού. Αυτές οι εφαρμογές περιλαμβάνουν προγράμματα για τη μετάδοση βίντεο ή/και ήχου σε πραγματικό χρόνο, σε </w:t>
      </w:r>
      <w:proofErr w:type="spellStart"/>
      <w:r w:rsidRPr="00B35C78">
        <w:rPr>
          <w:lang w:val="el-GR"/>
        </w:rPr>
        <w:t>συνδιασμό</w:t>
      </w:r>
      <w:proofErr w:type="spellEnd"/>
      <w:r w:rsidRPr="00B35C78">
        <w:rPr>
          <w:lang w:val="el-GR"/>
        </w:rPr>
        <w:t xml:space="preserve"> με διαγνωστικά εργαλεία όπως αναλυτές δικτυακής κίνησης. Παρ’ όλα αυτά, το σημερινό Ίντερνετ δεν μπορεί να υποστηρίξει πλήρως τις απαιτήσεις για διανομή πολυμεσικού περιεχομένου σε πραγματικό χρόνο. Υπηρεσίες απαιτητικές σε εύρος ζώνης, όπως μετάδοση βίντεο, μπορούν να υποβαθμίσουν σημαντικά την ποιότητα υπηρεσιών για τους άλλους χρήστες του δικτύου. Έτσι, απαιτείται προσεκτική υλοποίηση για να περιοριστεί όσο είναι δυνατό η σπατάλη δικτυακών πόρων από εφαρμογές αυτού του είδους.</w:t>
      </w:r>
    </w:p>
    <w:p w14:paraId="67C52842" w14:textId="77777777" w:rsidR="00B35C78" w:rsidRPr="00B35C78" w:rsidRDefault="00B35C78" w:rsidP="00B35C78">
      <w:pPr>
        <w:jc w:val="both"/>
        <w:rPr>
          <w:lang w:val="el-GR"/>
        </w:rPr>
      </w:pPr>
      <w:r w:rsidRPr="00B35C78">
        <w:rPr>
          <w:lang w:val="el-GR"/>
        </w:rPr>
        <w:t xml:space="preserve">Ένα παράδειγμα χρήσης του </w:t>
      </w:r>
      <w:r w:rsidRPr="00B35C78">
        <w:rPr>
          <w:i/>
          <w:iCs/>
        </w:rPr>
        <w:t>RTP</w:t>
      </w:r>
      <w:r w:rsidRPr="00B35C78">
        <w:rPr>
          <w:lang w:val="el-GR"/>
        </w:rPr>
        <w:t xml:space="preserve"> θα μπορούσε να είναι σε μια εφαρμογή τηλεδιάσκεψης, όπου κάθε μέρος που συμμετέχει λαμβάνει και εκπέμπει ήχο από και προς όλα τα άλλα μέρη (ή υποσύνολο αυτών). Για την εγκαθίδρυση της επικοινωνίας, αρκεί το κάθε μέρος που θέλει να συμμετάσχει να διανείμει στους υπόλοιπους τη δικτυακή του διεύθυνση (π.χ. </w:t>
      </w:r>
      <w:r w:rsidRPr="00B35C78">
        <w:t>IP</w:t>
      </w:r>
      <w:r w:rsidRPr="00B35C78">
        <w:rPr>
          <w:lang w:val="el-GR"/>
        </w:rPr>
        <w:t xml:space="preserve"> </w:t>
      </w:r>
      <w:r w:rsidRPr="00B35C78">
        <w:t>address</w:t>
      </w:r>
      <w:r w:rsidRPr="00B35C78">
        <w:rPr>
          <w:lang w:val="el-GR"/>
        </w:rPr>
        <w:t xml:space="preserve"> και δύο </w:t>
      </w:r>
      <w:r w:rsidRPr="00B35C78">
        <w:t>ports</w:t>
      </w:r>
      <w:r w:rsidRPr="00B35C78">
        <w:rPr>
          <w:lang w:val="el-GR"/>
        </w:rPr>
        <w:t xml:space="preserve">, ένα για την </w:t>
      </w:r>
      <w:proofErr w:type="spellStart"/>
      <w:r w:rsidRPr="00B35C78">
        <w:rPr>
          <w:lang w:val="el-GR"/>
        </w:rPr>
        <w:t>καθεαυτή</w:t>
      </w:r>
      <w:proofErr w:type="spellEnd"/>
      <w:r w:rsidRPr="00B35C78">
        <w:rPr>
          <w:lang w:val="el-GR"/>
        </w:rPr>
        <w:t xml:space="preserve"> επικοινωνία και ένα για τη σηματοδοσία μέσω </w:t>
      </w:r>
      <w:r w:rsidRPr="00B35C78">
        <w:rPr>
          <w:i/>
          <w:iCs/>
        </w:rPr>
        <w:t>RTCP</w:t>
      </w:r>
      <w:r w:rsidRPr="00B35C78">
        <w:rPr>
          <w:lang w:val="el-GR"/>
        </w:rPr>
        <w:t xml:space="preserve">). Εάν είναι επιθυμητό, μπορεί να υπάρχει και κρυπτογράφηση των διακινούμενων πακέτων σύμφωνα με τον τρόπο που περιγράφεται στο αντίστοιχο </w:t>
      </w:r>
      <w:r w:rsidRPr="00B35C78">
        <w:t>internet</w:t>
      </w:r>
      <w:r w:rsidRPr="00B35C78">
        <w:rPr>
          <w:lang w:val="el-GR"/>
        </w:rPr>
        <w:t xml:space="preserve"> </w:t>
      </w:r>
      <w:r w:rsidRPr="00B35C78">
        <w:t>draft</w:t>
      </w:r>
      <w:r w:rsidRPr="00B35C78">
        <w:rPr>
          <w:lang w:val="el-GR"/>
        </w:rPr>
        <w:t xml:space="preserve">. Αξίζει να σημειωθεί πως η ακριβής υλοποίηση όλων των παραπάνω λεπτομερειών δεν καθορίζεται από την προδιαγραφή του </w:t>
      </w:r>
      <w:r w:rsidRPr="00B35C78">
        <w:rPr>
          <w:i/>
          <w:iCs/>
        </w:rPr>
        <w:t>RTP</w:t>
      </w:r>
      <w:r w:rsidRPr="00B35C78">
        <w:rPr>
          <w:lang w:val="el-GR"/>
        </w:rPr>
        <w:t>.</w:t>
      </w:r>
    </w:p>
    <w:p w14:paraId="37439863" w14:textId="77777777" w:rsidR="00B35C78" w:rsidRPr="00B35C78" w:rsidRDefault="00B35C78" w:rsidP="00B35C78">
      <w:pPr>
        <w:jc w:val="both"/>
        <w:rPr>
          <w:lang w:val="el-GR"/>
        </w:rPr>
      </w:pPr>
      <w:r w:rsidRPr="00B35C78">
        <w:rPr>
          <w:lang w:val="el-GR"/>
        </w:rPr>
        <w:t>Το πρόγραμμα της τηλεδιάσκεψης που χρησιμοποιείται από κάθε συμμετέχοντα μπορεί να στέλνει ηχητική πληροφορία σε μικρά πακέτα, λ.χ. των 20</w:t>
      </w:r>
      <w:r w:rsidRPr="00B35C78">
        <w:t>msec</w:t>
      </w:r>
      <w:r w:rsidRPr="00B35C78">
        <w:rPr>
          <w:lang w:val="el-GR"/>
        </w:rPr>
        <w:t xml:space="preserve">. Σε κάθε τέτοιο πακέτο επικολλάται μια επικεφαλίδα </w:t>
      </w:r>
      <w:r w:rsidRPr="00B35C78">
        <w:rPr>
          <w:i/>
          <w:iCs/>
        </w:rPr>
        <w:t>RTP</w:t>
      </w:r>
      <w:r w:rsidRPr="00B35C78">
        <w:rPr>
          <w:i/>
          <w:iCs/>
          <w:lang w:val="el-GR"/>
        </w:rPr>
        <w:t xml:space="preserve"> </w:t>
      </w:r>
      <w:r w:rsidRPr="00B35C78">
        <w:rPr>
          <w:lang w:val="el-GR"/>
        </w:rPr>
        <w:t>(</w:t>
      </w:r>
      <w:r w:rsidRPr="00B35C78">
        <w:t>RTP</w:t>
      </w:r>
      <w:r w:rsidRPr="00B35C78">
        <w:rPr>
          <w:lang w:val="el-GR"/>
        </w:rPr>
        <w:t xml:space="preserve"> </w:t>
      </w:r>
      <w:r w:rsidRPr="00B35C78">
        <w:t>header</w:t>
      </w:r>
      <w:r w:rsidRPr="00B35C78">
        <w:rPr>
          <w:lang w:val="el-GR"/>
        </w:rPr>
        <w:t xml:space="preserve">), και στη συνέχεια υποβάλλεται στο </w:t>
      </w:r>
      <w:r w:rsidRPr="00B35C78">
        <w:rPr>
          <w:i/>
          <w:iCs/>
        </w:rPr>
        <w:t>UDP</w:t>
      </w:r>
      <w:r w:rsidRPr="00B35C78">
        <w:rPr>
          <w:lang w:val="el-GR"/>
        </w:rPr>
        <w:t xml:space="preserve"> για αποστολή. Η επικεφαλίδα </w:t>
      </w:r>
      <w:r w:rsidRPr="00B35C78">
        <w:rPr>
          <w:i/>
          <w:iCs/>
        </w:rPr>
        <w:t>RTP</w:t>
      </w:r>
      <w:r w:rsidRPr="00B35C78">
        <w:rPr>
          <w:lang w:val="el-GR"/>
        </w:rPr>
        <w:t xml:space="preserve"> περιγράφει τον τύπο της κωδικοποίησης του ήχου (π.χ. </w:t>
      </w:r>
      <w:r w:rsidRPr="00B35C78">
        <w:t>PCM</w:t>
      </w:r>
      <w:r w:rsidRPr="00B35C78">
        <w:rPr>
          <w:lang w:val="el-GR"/>
        </w:rPr>
        <w:t xml:space="preserve">, </w:t>
      </w:r>
      <w:r w:rsidRPr="00B35C78">
        <w:t>ADPCM</w:t>
      </w:r>
      <w:r w:rsidRPr="00B35C78">
        <w:rPr>
          <w:lang w:val="el-GR"/>
        </w:rPr>
        <w:t xml:space="preserve"> κοκ.) και η πληροφορία αυτή περιέχεται σε κάθε πακέτο έτσι ώστε η κωδικοποίηση να μπορεί να αλλάζει με δυναμικό τρόπο. Κάτι τέτοιο θα μπορούσε να είναι απαραίτητο π.χ. για να υποστηριχθεί ένας νέος συμμετέχοντας με σύνδεση περιορισμένου εύρους ζώνης ή για να αντιμετωπιστεί μια πιθανή δικτυακή συμφόρηση. Το Ίντερνετ, όπως και άλλα δίκτυα μεταγωγής πακέτων, περιοδικά χάνει ή καθυστερεί πακέτα ή και τα παραδίδει με άλλη σειρά από εκείνη που στάλθηκαν. Για να αντιμετωπιστούν τα προβλήματα αυτά, η επικεφαλίδα </w:t>
      </w:r>
      <w:r w:rsidRPr="00B35C78">
        <w:rPr>
          <w:i/>
          <w:iCs/>
        </w:rPr>
        <w:t>RTP</w:t>
      </w:r>
      <w:r w:rsidRPr="00B35C78">
        <w:rPr>
          <w:lang w:val="el-GR"/>
        </w:rPr>
        <w:t xml:space="preserve"> περιέχει πληροφορία χρονισμού και μια σειριακή αρίθμηση των πακέτων προκειμένου να είναι δυνατή η ανακατασκευή της ροής από τους δέκτες και, στο παράδειγμα αυτό, τα ηχεία του παραλήπτη να συνεχίζουν να αναπαράγουν ένα πακέτο ήχου κάθε 20</w:t>
      </w:r>
      <w:r w:rsidRPr="00B35C78">
        <w:t>msec</w:t>
      </w:r>
      <w:r w:rsidRPr="00B35C78">
        <w:rPr>
          <w:lang w:val="el-GR"/>
        </w:rPr>
        <w:t xml:space="preserve">. Αυτή η χρονική ανακατασκευή γίνεται χωριστά για κάθε αποστολέα </w:t>
      </w:r>
      <w:r w:rsidRPr="00B35C78">
        <w:rPr>
          <w:i/>
          <w:iCs/>
        </w:rPr>
        <w:t>RTP</w:t>
      </w:r>
      <w:r w:rsidRPr="00B35C78">
        <w:rPr>
          <w:lang w:val="el-GR"/>
        </w:rPr>
        <w:t xml:space="preserve"> πακέτων που συμμετέχει στην τηλεδιάσκεψη. Η σειριακή αρίθμηση μπορεί επίσης να χρησιμοποιηθεί από τον παραλήπτη για να εκτιμηθεί ο αριθμός των πακέτων που χάνονται στο δίκτυο.</w:t>
      </w:r>
    </w:p>
    <w:p w14:paraId="44B7ED69" w14:textId="77777777" w:rsidR="00B35C78" w:rsidRPr="00B35C78" w:rsidRDefault="00B35C78" w:rsidP="00B35C78">
      <w:pPr>
        <w:jc w:val="both"/>
        <w:rPr>
          <w:lang w:val="el-GR"/>
        </w:rPr>
      </w:pPr>
      <w:r w:rsidRPr="00B35C78">
        <w:rPr>
          <w:lang w:val="el-GR"/>
        </w:rPr>
        <w:t xml:space="preserve">Εφόσον στην τηλεδιάσκεψη συνεχώς προσέρχονται και αποχωρούν μέρη, είναι χρήσιμο να γνωρίζουν όλοι ανά πάσα στιγμή ποιος συμμετέχει και πόσο καλά λαμβάνει τον ήχο. Για το </w:t>
      </w:r>
      <w:r w:rsidRPr="00B35C78">
        <w:rPr>
          <w:lang w:val="el-GR"/>
        </w:rPr>
        <w:lastRenderedPageBreak/>
        <w:t xml:space="preserve">λόγο αυτό, η εφαρμογή που τρέχει σε κάθε μέρος περιοδικά εκπέμπει προς όλους μια αναφορά λήψης μαζί με το όνομα του μέρους στο </w:t>
      </w:r>
      <w:r w:rsidRPr="00B35C78">
        <w:t>port</w:t>
      </w:r>
      <w:r w:rsidRPr="00B35C78">
        <w:rPr>
          <w:lang w:val="el-GR"/>
        </w:rPr>
        <w:t xml:space="preserve"> του </w:t>
      </w:r>
      <w:r w:rsidRPr="00B35C78">
        <w:rPr>
          <w:i/>
          <w:iCs/>
        </w:rPr>
        <w:t>RTCP</w:t>
      </w:r>
      <w:r w:rsidRPr="00B35C78">
        <w:rPr>
          <w:lang w:val="el-GR"/>
        </w:rPr>
        <w:t xml:space="preserve"> (ελέγχου). Η αναφορά λήψης περιγράφει πόσο καλά λαμβάνεται ένας συγκεκριμένος αποστολέας και μπορεί να χρησιμοποιηθεί σε προσαρμοστικούς αλγορίθμους κωδικοποίησης. Πλέον του ονόματος, μπορούν επίσης να προστεθούν και άλλα χαρακτηριστικά του συμμετέχοντος όπως περιγραφικά στοιχεία, ποιότητα σύνδεσης με το δίκτυο ή δυνατότητες του εξοπλισμού του. Τέλος, όταν ένα μέρος πρόκειται να εγκαταλείψει τη διάσκεψη, εκπέμπει ένα ειδικό </w:t>
      </w:r>
      <w:r w:rsidRPr="00B35C78">
        <w:rPr>
          <w:i/>
          <w:iCs/>
        </w:rPr>
        <w:t>RTCP</w:t>
      </w:r>
      <w:r w:rsidRPr="00B35C78">
        <w:rPr>
          <w:i/>
          <w:iCs/>
          <w:lang w:val="el-GR"/>
        </w:rPr>
        <w:t xml:space="preserve"> </w:t>
      </w:r>
      <w:r w:rsidRPr="00B35C78">
        <w:rPr>
          <w:i/>
          <w:iCs/>
        </w:rPr>
        <w:t>Bye</w:t>
      </w:r>
      <w:r w:rsidRPr="00B35C78">
        <w:rPr>
          <w:lang w:val="el-GR"/>
        </w:rPr>
        <w:t xml:space="preserve"> πακέτο.</w:t>
      </w:r>
    </w:p>
    <w:p w14:paraId="45AFD8BA" w14:textId="4E327E36" w:rsidR="00B35C78" w:rsidRDefault="00B35C78" w:rsidP="00B35C78">
      <w:pPr>
        <w:jc w:val="both"/>
        <w:rPr>
          <w:lang w:val="el-GR"/>
        </w:rPr>
      </w:pPr>
      <w:r w:rsidRPr="00B35C78">
        <w:rPr>
          <w:lang w:val="el-GR"/>
        </w:rPr>
        <w:t xml:space="preserve">Στην περίπτωση που έχουμε τηλεδιάσκεψη με κινούμενη εικόνα πλέον του ήχου, οι δύο αυτές ροές μεταδίδονται σε ξεχωριστές συνεδρίες </w:t>
      </w:r>
      <w:r w:rsidRPr="00B35C78">
        <w:rPr>
          <w:i/>
          <w:iCs/>
        </w:rPr>
        <w:t>RTP</w:t>
      </w:r>
      <w:r w:rsidRPr="00B35C78">
        <w:rPr>
          <w:i/>
          <w:iCs/>
          <w:lang w:val="el-GR"/>
        </w:rPr>
        <w:t xml:space="preserve"> </w:t>
      </w:r>
      <w:r w:rsidRPr="00B35C78">
        <w:rPr>
          <w:lang w:val="el-GR"/>
        </w:rPr>
        <w:t>(</w:t>
      </w:r>
      <w:r w:rsidRPr="00B35C78">
        <w:t>RTP</w:t>
      </w:r>
      <w:r w:rsidRPr="00B35C78">
        <w:rPr>
          <w:lang w:val="el-GR"/>
        </w:rPr>
        <w:t xml:space="preserve"> </w:t>
      </w:r>
      <w:r w:rsidRPr="00B35C78">
        <w:t>sessions</w:t>
      </w:r>
      <w:r w:rsidRPr="00B35C78">
        <w:rPr>
          <w:lang w:val="el-GR"/>
        </w:rPr>
        <w:t xml:space="preserve">), με δύο ζεύγη από </w:t>
      </w:r>
      <w:r w:rsidRPr="00B35C78">
        <w:rPr>
          <w:i/>
          <w:iCs/>
        </w:rPr>
        <w:t>UDP</w:t>
      </w:r>
      <w:r w:rsidRPr="00B35C78">
        <w:rPr>
          <w:lang w:val="el-GR"/>
        </w:rPr>
        <w:t xml:space="preserve"> </w:t>
      </w:r>
      <w:r w:rsidRPr="00B35C78">
        <w:t>ports</w:t>
      </w:r>
      <w:r w:rsidRPr="00B35C78">
        <w:rPr>
          <w:lang w:val="el-GR"/>
        </w:rPr>
        <w:t xml:space="preserve"> και αντίστοιχες διευθύνσεις. Δεν υπάρχει άμεση συσχέτιση μεταξύ των συνεδριών του βίντεο και του ήχου, τουλάχιστον στο επίπεδο του </w:t>
      </w:r>
      <w:r w:rsidRPr="00B35C78">
        <w:rPr>
          <w:i/>
          <w:iCs/>
        </w:rPr>
        <w:t>RTP</w:t>
      </w:r>
      <w:r w:rsidRPr="00B35C78">
        <w:rPr>
          <w:lang w:val="el-GR"/>
        </w:rPr>
        <w:t xml:space="preserve"> πρωτοκόλλου, παρά μόνο στο ότι και οι δυο συνεδρίες θα πρέπει να χρησιμοποιούν το ίδιο χαρακτηριστικό όνομα στα αντίστοιχα </w:t>
      </w:r>
      <w:r w:rsidRPr="00B35C78">
        <w:rPr>
          <w:i/>
          <w:iCs/>
        </w:rPr>
        <w:t>RTCP</w:t>
      </w:r>
      <w:r w:rsidRPr="00B35C78">
        <w:rPr>
          <w:lang w:val="el-GR"/>
        </w:rPr>
        <w:t xml:space="preserve"> πακέτα έτσι ώστε να μπορούν να αναπαραχθούν μαζί. Ένα πλεονέκτημα αυτού του διαχωρισμού είναι πως επιτρέπει σε όσους συμμετέχοντες της τηλεδιάσκεψης το επιθυμούν να λάβουν μόνο τον ήχο (ή μόνο το βίντεο). Ακόμα και διαχωρισμένες όμως, οι δυο ροές βίντεο και ήχου μπορούν να αναπαραχθούν συγχρονισμένα χρησιμοποιώντας την πληροφορία χρονισμού που εμπεριέχεται στις επικεφαλίδες </w:t>
      </w:r>
      <w:r w:rsidRPr="00B35C78">
        <w:rPr>
          <w:i/>
          <w:iCs/>
        </w:rPr>
        <w:t>RTP</w:t>
      </w:r>
      <w:r w:rsidRPr="00B35C78">
        <w:rPr>
          <w:lang w:val="el-GR"/>
        </w:rPr>
        <w:t xml:space="preserve">, καθώς και επιπλέον παρόμοιες πληροφορίες που μπορούν να φέρουν τα πακέτα σηματοδοσίας </w:t>
      </w:r>
      <w:r w:rsidRPr="00B35C78">
        <w:rPr>
          <w:i/>
          <w:iCs/>
        </w:rPr>
        <w:t>RTCP</w:t>
      </w:r>
      <w:r w:rsidRPr="00B35C78">
        <w:rPr>
          <w:lang w:val="el-GR"/>
        </w:rPr>
        <w:t>.</w:t>
      </w:r>
    </w:p>
    <w:p w14:paraId="0220AC85" w14:textId="77777777" w:rsidR="00FC5219" w:rsidRPr="00B35C78" w:rsidRDefault="00FC5219" w:rsidP="00B35C78">
      <w:pPr>
        <w:jc w:val="both"/>
        <w:rPr>
          <w:lang w:val="el-GR"/>
        </w:rPr>
      </w:pPr>
    </w:p>
    <w:p w14:paraId="33C15385" w14:textId="2E1CB528" w:rsidR="00B35C78" w:rsidRPr="00B35C78" w:rsidRDefault="00575BC3" w:rsidP="005F2207">
      <w:pPr>
        <w:pStyle w:val="2"/>
        <w:rPr>
          <w:lang w:val="el-GR"/>
        </w:rPr>
      </w:pPr>
      <w:bookmarkStart w:id="14" w:name="_Toc3135196"/>
      <w:bookmarkStart w:id="15" w:name="_Toc141088495"/>
      <w:bookmarkStart w:id="16" w:name="_Toc11340517"/>
      <w:r w:rsidRPr="006B577A">
        <w:rPr>
          <w:lang w:val="el-GR"/>
        </w:rPr>
        <w:t xml:space="preserve">2.2 </w:t>
      </w:r>
      <w:r w:rsidR="00B35C78" w:rsidRPr="00B35C78">
        <w:rPr>
          <w:lang w:val="el-GR"/>
        </w:rPr>
        <w:t>Χαρακτηριστικά του πρωτοκόλλου</w:t>
      </w:r>
      <w:bookmarkEnd w:id="14"/>
      <w:bookmarkEnd w:id="15"/>
      <w:bookmarkEnd w:id="16"/>
    </w:p>
    <w:p w14:paraId="362A8E5C" w14:textId="77777777" w:rsidR="00575BC3" w:rsidRDefault="00575BC3" w:rsidP="00B35C78">
      <w:pPr>
        <w:jc w:val="both"/>
        <w:rPr>
          <w:lang w:val="el-GR"/>
        </w:rPr>
      </w:pPr>
    </w:p>
    <w:p w14:paraId="1AADDC34" w14:textId="0BA438FA" w:rsidR="00B35C78" w:rsidRPr="00B35C78" w:rsidRDefault="00B35C78" w:rsidP="00B35C78">
      <w:pPr>
        <w:jc w:val="both"/>
        <w:rPr>
          <w:lang w:val="el-GR"/>
        </w:rPr>
      </w:pPr>
      <w:r w:rsidRPr="00B35C78">
        <w:rPr>
          <w:lang w:val="el-GR"/>
        </w:rPr>
        <w:t xml:space="preserve">Το </w:t>
      </w:r>
      <w:r w:rsidRPr="00B35C78">
        <w:rPr>
          <w:i/>
          <w:iCs/>
        </w:rPr>
        <w:t>RTP</w:t>
      </w:r>
      <w:r w:rsidRPr="00B35C78">
        <w:rPr>
          <w:lang w:val="el-GR"/>
        </w:rPr>
        <w:t xml:space="preserve"> προσφέρει τη λειτουργικότητά του ως ένα πρωτόκολλο επιπέδου συνεδρίας (</w:t>
      </w:r>
      <w:r w:rsidRPr="00B35C78">
        <w:t>session</w:t>
      </w:r>
      <w:r w:rsidRPr="00B35C78">
        <w:rPr>
          <w:lang w:val="el-GR"/>
        </w:rPr>
        <w:t xml:space="preserve"> </w:t>
      </w:r>
      <w:r w:rsidRPr="00B35C78">
        <w:t>level</w:t>
      </w:r>
      <w:r w:rsidRPr="00B35C78">
        <w:rPr>
          <w:lang w:val="el-GR"/>
        </w:rPr>
        <w:t xml:space="preserve"> ή </w:t>
      </w:r>
      <w:r w:rsidRPr="00B35C78">
        <w:t>level</w:t>
      </w:r>
      <w:r w:rsidRPr="00B35C78">
        <w:rPr>
          <w:lang w:val="el-GR"/>
        </w:rPr>
        <w:t xml:space="preserve"> 5 κατά </w:t>
      </w:r>
      <w:r w:rsidRPr="00B35C78">
        <w:t>OSI</w:t>
      </w:r>
      <w:r w:rsidRPr="00B35C78">
        <w:rPr>
          <w:lang w:val="el-GR"/>
        </w:rPr>
        <w:t xml:space="preserve">), το οποίο μάλιστα υλοποιείται στον κώδικα της εφαρμογής (δηλ. δεν αποτελεί μέρος του λειτουργικού συστήματος όπως π.χ. το </w:t>
      </w:r>
      <w:r w:rsidRPr="00B35C78">
        <w:t>TCP</w:t>
      </w:r>
      <w:r w:rsidRPr="00B35C78">
        <w:rPr>
          <w:lang w:val="el-GR"/>
        </w:rPr>
        <w:t>/</w:t>
      </w:r>
      <w:r w:rsidRPr="00B35C78">
        <w:t>IP</w:t>
      </w:r>
      <w:r w:rsidRPr="00B35C78">
        <w:rPr>
          <w:lang w:val="el-GR"/>
        </w:rPr>
        <w:t xml:space="preserve">). Με τον τρόπο αυτό τα προς μετάδοση δεδομένα «συσκευάζονται» σε ένα ή περισσότερα πακέτα </w:t>
      </w:r>
      <w:r w:rsidRPr="00B35C78">
        <w:rPr>
          <w:i/>
          <w:iCs/>
        </w:rPr>
        <w:t>RTP</w:t>
      </w:r>
      <w:r w:rsidRPr="00B35C78">
        <w:rPr>
          <w:lang w:val="el-GR"/>
        </w:rPr>
        <w:t xml:space="preserve">, τα οποία στη συνέχεια παραδίδονται στο αμέσως χαμηλότερο στην ιεραρχία πρωτόκολλο προς μετάδοση. Για την περίπτωση του Ίντερνετ, αυτό σημαίνει μια ιεραρχία πρωτοκόλλων </w:t>
      </w:r>
      <w:r w:rsidRPr="00B35C78">
        <w:rPr>
          <w:i/>
          <w:iCs/>
        </w:rPr>
        <w:t>RTP</w:t>
      </w:r>
      <w:r w:rsidRPr="00B35C78">
        <w:rPr>
          <w:lang w:val="el-GR"/>
        </w:rPr>
        <w:t>/</w:t>
      </w:r>
      <w:r w:rsidRPr="00B35C78">
        <w:rPr>
          <w:i/>
          <w:iCs/>
        </w:rPr>
        <w:t>UDP</w:t>
      </w:r>
      <w:r w:rsidRPr="00B35C78">
        <w:rPr>
          <w:lang w:val="el-GR"/>
        </w:rPr>
        <w:t>/</w:t>
      </w:r>
      <w:r w:rsidRPr="00B35C78">
        <w:rPr>
          <w:i/>
          <w:iCs/>
        </w:rPr>
        <w:t>IP</w:t>
      </w:r>
      <w:r w:rsidRPr="00B35C78">
        <w:rPr>
          <w:lang w:val="el-GR"/>
        </w:rPr>
        <w:t xml:space="preserve">. Το </w:t>
      </w:r>
      <w:r w:rsidRPr="00B35C78">
        <w:rPr>
          <w:i/>
          <w:iCs/>
        </w:rPr>
        <w:t>UDP</w:t>
      </w:r>
      <w:r w:rsidRPr="00B35C78">
        <w:rPr>
          <w:lang w:val="el-GR"/>
        </w:rPr>
        <w:t>, το οποίο χρησιμοποιείται κυρίως για μετάδοση δεδομένων χωρίς απαιτήσεις αξιοπιστίας, αποτελεί ένα εναλλακτικό πρωτόκολλο επιπέδου μεταφοράς (</w:t>
      </w:r>
      <w:r w:rsidRPr="00B35C78">
        <w:t>transport</w:t>
      </w:r>
      <w:r w:rsidRPr="00B35C78">
        <w:rPr>
          <w:lang w:val="el-GR"/>
        </w:rPr>
        <w:t xml:space="preserve"> </w:t>
      </w:r>
      <w:r w:rsidRPr="00B35C78">
        <w:t>level</w:t>
      </w:r>
      <w:r w:rsidRPr="00B35C78">
        <w:rPr>
          <w:lang w:val="el-GR"/>
        </w:rPr>
        <w:t xml:space="preserve">, 4 κατά </w:t>
      </w:r>
      <w:r w:rsidRPr="00B35C78">
        <w:t>OSI</w:t>
      </w:r>
      <w:r w:rsidRPr="00B35C78">
        <w:rPr>
          <w:lang w:val="el-GR"/>
        </w:rPr>
        <w:t xml:space="preserve">) του περισσότερο γνωστού </w:t>
      </w:r>
      <w:r w:rsidRPr="00B35C78">
        <w:rPr>
          <w:i/>
          <w:iCs/>
        </w:rPr>
        <w:t>TCP</w:t>
      </w:r>
      <w:r w:rsidRPr="00B35C78">
        <w:rPr>
          <w:lang w:val="el-GR"/>
        </w:rPr>
        <w:t xml:space="preserve">. Σε αντίθεση με το τελευταίο, το οποίο προσφέρει αξιόπιστες </w:t>
      </w:r>
      <w:r w:rsidRPr="00B35C78">
        <w:rPr>
          <w:i/>
          <w:iCs/>
        </w:rPr>
        <w:t>IP</w:t>
      </w:r>
      <w:r w:rsidRPr="00B35C78">
        <w:rPr>
          <w:i/>
          <w:iCs/>
          <w:lang w:val="el-GR"/>
        </w:rPr>
        <w:t xml:space="preserve"> </w:t>
      </w:r>
      <w:r w:rsidRPr="00B35C78">
        <w:rPr>
          <w:lang w:val="el-GR"/>
        </w:rPr>
        <w:t xml:space="preserve">συνδέσεις με συναρμολόγηση των πακέτων στη σωστή τους σειρά, αυτόματη </w:t>
      </w:r>
      <w:proofErr w:type="spellStart"/>
      <w:r w:rsidRPr="00B35C78">
        <w:rPr>
          <w:lang w:val="el-GR"/>
        </w:rPr>
        <w:t>επανεκπομπή</w:t>
      </w:r>
      <w:proofErr w:type="spellEnd"/>
      <w:r w:rsidRPr="00B35C78">
        <w:rPr>
          <w:lang w:val="el-GR"/>
        </w:rPr>
        <w:t xml:space="preserve"> των </w:t>
      </w:r>
      <w:proofErr w:type="spellStart"/>
      <w:r w:rsidRPr="00B35C78">
        <w:rPr>
          <w:lang w:val="el-GR"/>
        </w:rPr>
        <w:t>ελλατωματικών</w:t>
      </w:r>
      <w:proofErr w:type="spellEnd"/>
      <w:r w:rsidRPr="00B35C78">
        <w:rPr>
          <w:lang w:val="el-GR"/>
        </w:rPr>
        <w:t xml:space="preserve"> ή χαμένων πακέτων και πρόβλεψη δικτυακής συμφόρησης μέσω ανάδρασης στο ρυθμό εκπομπής, το </w:t>
      </w:r>
      <w:r w:rsidRPr="00B35C78">
        <w:rPr>
          <w:i/>
          <w:iCs/>
        </w:rPr>
        <w:t>UDP</w:t>
      </w:r>
      <w:r w:rsidRPr="00B35C78">
        <w:rPr>
          <w:lang w:val="el-GR"/>
        </w:rPr>
        <w:t xml:space="preserve"> υλοποιεί απλές </w:t>
      </w:r>
      <w:r w:rsidRPr="00B35C78">
        <w:rPr>
          <w:i/>
          <w:iCs/>
        </w:rPr>
        <w:t>IP</w:t>
      </w:r>
      <w:r w:rsidRPr="00B35C78">
        <w:rPr>
          <w:i/>
          <w:iCs/>
          <w:lang w:val="el-GR"/>
        </w:rPr>
        <w:t xml:space="preserve"> </w:t>
      </w:r>
      <w:r w:rsidRPr="00B35C78">
        <w:rPr>
          <w:lang w:val="el-GR"/>
        </w:rPr>
        <w:t xml:space="preserve">συνδέσεις σε επίπεδο απλής μεταγωγής πακέτων και με αποκλειστική εγγύηση την ορθότητα των πακέτων που καταφθάνουν στον παραλήπτη. Αυτό σημαίνει πως ο αποστολέας (και όχι το πρωτόκολλο) έχει </w:t>
      </w:r>
      <w:r w:rsidRPr="00B35C78">
        <w:rPr>
          <w:lang w:val="el-GR"/>
        </w:rPr>
        <w:lastRenderedPageBreak/>
        <w:t xml:space="preserve">την ευθύνη της διαχείρισης της σύνδεσης, με καθήκοντα όπως της </w:t>
      </w:r>
      <w:proofErr w:type="spellStart"/>
      <w:r w:rsidRPr="00B35C78">
        <w:rPr>
          <w:lang w:val="el-GR"/>
        </w:rPr>
        <w:t>επαναποστολής</w:t>
      </w:r>
      <w:proofErr w:type="spellEnd"/>
      <w:r w:rsidRPr="00B35C78">
        <w:rPr>
          <w:lang w:val="el-GR"/>
        </w:rPr>
        <w:t xml:space="preserve"> χαμένων / κατεστραμμένων πακέτων, προσαρμογής στο διαθέσιμο εύρος ζώνης και τεμαχισμού των δεδομένων σε πακέτα ικανά μικρού μεγέθους ώστε να μπορούν να διέλθουν από όλους τους κόμβους του δικτύου. Αυτή ακριβώς η ελευθερία είναι που χρειαζόμαστε σε μια εφαρμογή μετάδοσης δεδομένων πραγματικού χρόνου, η οποία μπορεί π.χ. να θυσιάσει χαμένα δεδομένα ή και την πιθανότητα δικτυακής συμφόρησης προς όφελος της εμπρόθεσμης μετάδοσης. Τα περισσότερα από τα καθήκοντα του </w:t>
      </w:r>
      <w:r w:rsidRPr="00B35C78">
        <w:rPr>
          <w:i/>
          <w:iCs/>
        </w:rPr>
        <w:t>TCP</w:t>
      </w:r>
      <w:r w:rsidRPr="00B35C78">
        <w:rPr>
          <w:lang w:val="el-GR"/>
        </w:rPr>
        <w:t xml:space="preserve"> που αναφέρθηκαν παραπάνω στην πραγματικότητα περνάνε στο </w:t>
      </w:r>
      <w:r w:rsidRPr="00B35C78">
        <w:rPr>
          <w:i/>
          <w:iCs/>
        </w:rPr>
        <w:t>RTP</w:t>
      </w:r>
      <w:r w:rsidRPr="00B35C78">
        <w:rPr>
          <w:lang w:val="el-GR"/>
        </w:rPr>
        <w:t>, το οποίο τα ασκεί με βέλτιστο, ως προς τη μετάδοση σε πραγματικό χρόνο, τρόπο.</w:t>
      </w:r>
    </w:p>
    <w:p w14:paraId="6D3734F1" w14:textId="77777777" w:rsidR="00B35C78" w:rsidRPr="00B35C78" w:rsidRDefault="00B35C78" w:rsidP="00B35C78">
      <w:pPr>
        <w:jc w:val="both"/>
        <w:rPr>
          <w:lang w:val="el-GR"/>
        </w:rPr>
      </w:pPr>
      <w:r w:rsidRPr="00B35C78">
        <w:rPr>
          <w:lang w:val="el-GR"/>
        </w:rPr>
        <w:t xml:space="preserve">Ακολουθώντας τη σύγχρονη αντίληψη στην υλοποίηση πρωτοκόλλων επικοινωνίας, το </w:t>
      </w:r>
      <w:r w:rsidRPr="00B35C78">
        <w:rPr>
          <w:i/>
          <w:iCs/>
          <w:lang w:val="el-GR"/>
        </w:rPr>
        <w:t>RTP</w:t>
      </w:r>
      <w:r w:rsidRPr="00B35C78">
        <w:rPr>
          <w:lang w:val="el-GR"/>
        </w:rPr>
        <w:t xml:space="preserve"> σχεδιάστηκε από την αρχή με ευέλικτη αρχιτεκτονική, προσαρμοζόμενη στις απαιτήσεις της εκάστοτε εφαρμογής. Για κάθε πιθανή χρήση του </w:t>
      </w:r>
      <w:r w:rsidRPr="00B35C78">
        <w:rPr>
          <w:i/>
          <w:iCs/>
          <w:lang w:val="el-GR"/>
        </w:rPr>
        <w:t>RTP</w:t>
      </w:r>
      <w:r w:rsidRPr="00B35C78">
        <w:rPr>
          <w:lang w:val="el-GR"/>
        </w:rPr>
        <w:t>, και πέρα από το αρχικό (γενικό) πρότυπο, χρησιμοποιούνται δύο επιπλέον προτυποποιήσεις (που βέβαια μπορούν να συνυπάρχουν στην ίδια σύσταση): μια προτυποποίηση για τη μορφή (</w:t>
      </w:r>
      <w:proofErr w:type="spellStart"/>
      <w:r w:rsidRPr="00B35C78">
        <w:rPr>
          <w:i/>
          <w:iCs/>
          <w:lang w:val="el-GR"/>
        </w:rPr>
        <w:t>profile</w:t>
      </w:r>
      <w:proofErr w:type="spellEnd"/>
      <w:r w:rsidRPr="00B35C78">
        <w:rPr>
          <w:lang w:val="el-GR"/>
        </w:rPr>
        <w:t xml:space="preserve">) των δεδομένων πολυμέσων που πρόκειται να μεταφερθούν μέσω του </w:t>
      </w:r>
      <w:r w:rsidRPr="00B35C78">
        <w:rPr>
          <w:i/>
          <w:iCs/>
          <w:lang w:val="el-GR"/>
        </w:rPr>
        <w:t>RTP</w:t>
      </w:r>
      <w:r w:rsidRPr="00B35C78">
        <w:rPr>
          <w:lang w:val="el-GR"/>
        </w:rPr>
        <w:t xml:space="preserve">, ως προς τα </w:t>
      </w:r>
      <w:proofErr w:type="spellStart"/>
      <w:r w:rsidRPr="00B35C78">
        <w:rPr>
          <w:lang w:val="el-GR"/>
        </w:rPr>
        <w:t>formats</w:t>
      </w:r>
      <w:proofErr w:type="spellEnd"/>
      <w:r w:rsidRPr="00B35C78">
        <w:rPr>
          <w:lang w:val="el-GR"/>
        </w:rPr>
        <w:t xml:space="preserve"> που αναγνωρίζονται, και μια προτυποποίηση για τον τρόπο μεταφοράς των δεδομένων αυτών (απεικόνιση σε </w:t>
      </w:r>
      <w:r w:rsidRPr="00B35C78">
        <w:rPr>
          <w:i/>
          <w:iCs/>
          <w:lang w:val="el-GR"/>
        </w:rPr>
        <w:t>RTP</w:t>
      </w:r>
      <w:r w:rsidRPr="00B35C78">
        <w:rPr>
          <w:lang w:val="el-GR"/>
        </w:rPr>
        <w:t xml:space="preserve"> πακέτα), καθώς δεν υπάρχει πάντα ένας προφανής/τετριμμένος (</w:t>
      </w:r>
      <w:proofErr w:type="spellStart"/>
      <w:r w:rsidRPr="00B35C78">
        <w:rPr>
          <w:lang w:val="el-GR"/>
        </w:rPr>
        <w:t>trivial</w:t>
      </w:r>
      <w:proofErr w:type="spellEnd"/>
      <w:r w:rsidRPr="00B35C78">
        <w:rPr>
          <w:lang w:val="el-GR"/>
        </w:rPr>
        <w:t>) τρόπος για να οριστεί κάτι τέτοιο.</w:t>
      </w:r>
    </w:p>
    <w:p w14:paraId="0F98CE14" w14:textId="0CFA5C2E" w:rsidR="00B35C78" w:rsidRPr="00B35C78" w:rsidRDefault="00B35C78" w:rsidP="00681828">
      <w:pPr>
        <w:pStyle w:val="3"/>
        <w:rPr>
          <w:lang w:val="el-GR"/>
        </w:rPr>
      </w:pPr>
      <w:bookmarkStart w:id="17" w:name="_Ref535678689"/>
      <w:bookmarkStart w:id="18" w:name="_Toc3135197"/>
      <w:bookmarkStart w:id="19" w:name="_Toc141088496"/>
      <w:bookmarkStart w:id="20" w:name="_Toc11340518"/>
      <w:r w:rsidRPr="00B35C78">
        <w:rPr>
          <w:lang w:val="el-GR"/>
        </w:rPr>
        <w:t xml:space="preserve">Μεταφορά </w:t>
      </w:r>
      <w:r w:rsidR="00CC06D8">
        <w:rPr>
          <w:lang w:val="el-GR"/>
        </w:rPr>
        <w:t xml:space="preserve">δεδομένων </w:t>
      </w:r>
      <w:r w:rsidRPr="00B35C78">
        <w:rPr>
          <w:lang w:val="el-GR"/>
        </w:rPr>
        <w:t>μέσω RTP</w:t>
      </w:r>
      <w:bookmarkEnd w:id="17"/>
      <w:bookmarkEnd w:id="18"/>
      <w:bookmarkEnd w:id="19"/>
      <w:bookmarkEnd w:id="20"/>
    </w:p>
    <w:p w14:paraId="74267DA6" w14:textId="77777777" w:rsidR="00B35C78" w:rsidRPr="00B35C78" w:rsidRDefault="00B35C78" w:rsidP="00B35C78">
      <w:pPr>
        <w:jc w:val="both"/>
        <w:rPr>
          <w:lang w:val="el-GR"/>
        </w:rPr>
      </w:pPr>
      <w:r w:rsidRPr="00B35C78">
        <w:rPr>
          <w:lang w:val="el-GR"/>
        </w:rPr>
        <w:t xml:space="preserve">Η υλοποίηση του πρωτοκόλλου </w:t>
      </w:r>
      <w:r w:rsidRPr="00B35C78">
        <w:rPr>
          <w:i/>
          <w:iCs/>
        </w:rPr>
        <w:t>RTP</w:t>
      </w:r>
      <w:r w:rsidRPr="00B35C78">
        <w:rPr>
          <w:lang w:val="el-GR"/>
        </w:rPr>
        <w:t xml:space="preserve"> για τη μεταφορά δεδομένων συνίσταται στα εξής δυο βήματα:</w:t>
      </w:r>
    </w:p>
    <w:p w14:paraId="03AF45D7" w14:textId="77777777" w:rsidR="00B35C78" w:rsidRPr="00B35C78" w:rsidRDefault="00B35C78" w:rsidP="00B35C78">
      <w:pPr>
        <w:numPr>
          <w:ilvl w:val="0"/>
          <w:numId w:val="39"/>
        </w:numPr>
        <w:jc w:val="both"/>
        <w:rPr>
          <w:lang w:val="el-GR"/>
        </w:rPr>
      </w:pPr>
      <w:r w:rsidRPr="00B35C78">
        <w:rPr>
          <w:lang w:val="el-GR"/>
        </w:rPr>
        <w:t xml:space="preserve">κατάτμηση των δεδομένων σε πακέτα ανάλογα με τους κανόνες που προβλέπει η προτυποποίηση γενικά του </w:t>
      </w:r>
      <w:r w:rsidRPr="00B35C78">
        <w:rPr>
          <w:i/>
          <w:iCs/>
        </w:rPr>
        <w:t>RTP</w:t>
      </w:r>
      <w:r w:rsidRPr="00B35C78">
        <w:rPr>
          <w:lang w:val="el-GR"/>
        </w:rPr>
        <w:t xml:space="preserve"> ή για την ειδική περίπτωση του συγκεκριμένου </w:t>
      </w:r>
      <w:r w:rsidRPr="00B35C78">
        <w:t>format</w:t>
      </w:r>
      <w:r w:rsidRPr="00B35C78">
        <w:rPr>
          <w:lang w:val="el-GR"/>
        </w:rPr>
        <w:t xml:space="preserve"> των δεδομένων, και</w:t>
      </w:r>
    </w:p>
    <w:p w14:paraId="7616F862" w14:textId="77777777" w:rsidR="00B35C78" w:rsidRPr="00B35C78" w:rsidRDefault="00B35C78" w:rsidP="00B35C78">
      <w:pPr>
        <w:numPr>
          <w:ilvl w:val="0"/>
          <w:numId w:val="39"/>
        </w:numPr>
        <w:jc w:val="both"/>
        <w:rPr>
          <w:lang w:val="el-GR"/>
        </w:rPr>
      </w:pPr>
      <w:r w:rsidRPr="00B35C78">
        <w:rPr>
          <w:lang w:val="el-GR"/>
        </w:rPr>
        <w:t xml:space="preserve">προσθήκη στην αρχή των πακέτων αυτών της επικεφαλίδας </w:t>
      </w:r>
      <w:r w:rsidRPr="00B35C78">
        <w:rPr>
          <w:i/>
          <w:iCs/>
        </w:rPr>
        <w:t>RTP</w:t>
      </w:r>
      <w:r w:rsidRPr="00B35C78">
        <w:rPr>
          <w:lang w:val="el-GR"/>
        </w:rPr>
        <w:t>, και πάλι σύμφωνα με τις οδηγίες του προτύπου.</w:t>
      </w:r>
    </w:p>
    <w:p w14:paraId="6A43B90A" w14:textId="77777777" w:rsidR="00B35C78" w:rsidRPr="00B35C78" w:rsidRDefault="00B35C78" w:rsidP="00B35C78">
      <w:pPr>
        <w:jc w:val="both"/>
        <w:rPr>
          <w:lang w:val="el-GR"/>
        </w:rPr>
      </w:pPr>
      <w:r w:rsidRPr="00B35C78">
        <w:rPr>
          <w:lang w:val="el-GR"/>
        </w:rPr>
        <w:t xml:space="preserve">Στη συνέχεια αυτά τα πακέτα </w:t>
      </w:r>
      <w:r w:rsidRPr="00B35C78">
        <w:rPr>
          <w:i/>
          <w:iCs/>
        </w:rPr>
        <w:t>RTP</w:t>
      </w:r>
      <w:r w:rsidRPr="00B35C78">
        <w:rPr>
          <w:lang w:val="el-GR"/>
        </w:rPr>
        <w:t xml:space="preserve"> (πλέον) παραδίδονται στο </w:t>
      </w:r>
      <w:r w:rsidRPr="00B35C78">
        <w:rPr>
          <w:i/>
          <w:iCs/>
        </w:rPr>
        <w:t>UDP</w:t>
      </w:r>
      <w:r w:rsidRPr="00B35C78">
        <w:rPr>
          <w:lang w:val="el-GR"/>
        </w:rPr>
        <w:t xml:space="preserve"> για τη μετάδοση στο δίκτυο. (Παράλληλα με τη διαδικασία αυτή βέβαια, λαμβάνει χώρα και η σηματοδοσία μέσω </w:t>
      </w:r>
      <w:r w:rsidRPr="00B35C78">
        <w:rPr>
          <w:i/>
          <w:iCs/>
        </w:rPr>
        <w:t>RTCP</w:t>
      </w:r>
      <w:r w:rsidRPr="00B35C78">
        <w:rPr>
          <w:lang w:val="el-GR"/>
        </w:rPr>
        <w:t xml:space="preserve"> με την οποία θα ασχοληθούμε σε επόμενη παράγραφο.) Γενικά, η κατάτμηση γίνεται έτσι ώστε σε κάθε πακέτο </w:t>
      </w:r>
      <w:r w:rsidRPr="00B35C78">
        <w:rPr>
          <w:i/>
          <w:iCs/>
        </w:rPr>
        <w:t>RTP</w:t>
      </w:r>
      <w:r w:rsidRPr="00B35C78">
        <w:rPr>
          <w:lang w:val="el-GR"/>
        </w:rPr>
        <w:t xml:space="preserve"> να απεικονίζεται μία – σχετικά – αυτόνομη μονάδα πληροφορίας βίντεο ή ήχου (η οποία καλείται </w:t>
      </w:r>
      <w:r w:rsidRPr="00B35C78">
        <w:rPr>
          <w:i/>
          <w:iCs/>
          <w:lang w:val="el-GR"/>
        </w:rPr>
        <w:t>πλαίσιο</w:t>
      </w:r>
      <w:r w:rsidRPr="00B35C78">
        <w:rPr>
          <w:lang w:val="el-GR"/>
        </w:rPr>
        <w:t xml:space="preserve">), με την προϋπόθεση πως το μέγεθος του πλαισίου επιτρέπει κάτι τέτοιο. Έτσι, κάθε πλαίσιο εφοδιάζεται με μια επικεφαλίδα </w:t>
      </w:r>
      <w:r w:rsidRPr="00B35C78">
        <w:rPr>
          <w:i/>
          <w:iCs/>
        </w:rPr>
        <w:t>RTP</w:t>
      </w:r>
      <w:r w:rsidRPr="00B35C78">
        <w:rPr>
          <w:lang w:val="el-GR"/>
        </w:rPr>
        <w:t xml:space="preserve"> της οποίας τα πεδία είναι κοινά (σχεδόν) σε όλα τα πακέτα και περιγράφουν το είδος της πληροφορίας που μεταφέρεται και άλλα στοιχεία χρήσιμα για τη μεταφορά και την παράδοση (π.χ. χρονική ετικέτα).</w:t>
      </w:r>
    </w:p>
    <w:p w14:paraId="18CE1D57" w14:textId="100B4A67" w:rsidR="00BF3447" w:rsidRDefault="00B35C78" w:rsidP="00B35C78">
      <w:pPr>
        <w:jc w:val="both"/>
        <w:rPr>
          <w:lang w:val="el-GR"/>
        </w:rPr>
      </w:pPr>
      <w:r w:rsidRPr="00B35C78">
        <w:rPr>
          <w:b/>
          <w:bCs/>
          <w:lang w:val="el-GR"/>
        </w:rPr>
        <w:lastRenderedPageBreak/>
        <w:t xml:space="preserve">Η επικεφαλίδα </w:t>
      </w:r>
      <w:r w:rsidRPr="00B35C78">
        <w:rPr>
          <w:b/>
          <w:bCs/>
          <w:i/>
          <w:iCs/>
        </w:rPr>
        <w:t>RTP</w:t>
      </w:r>
    </w:p>
    <w:p w14:paraId="0C17C6E6" w14:textId="3BC89377" w:rsidR="00B35C78" w:rsidRPr="00B35C78" w:rsidRDefault="00B35C78" w:rsidP="00B35C78">
      <w:pPr>
        <w:jc w:val="both"/>
        <w:rPr>
          <w:lang w:val="el-GR"/>
        </w:rPr>
      </w:pPr>
      <w:r w:rsidRPr="00B35C78">
        <w:rPr>
          <w:lang w:val="el-GR"/>
        </w:rPr>
        <w:t xml:space="preserve">Ξεκινώντας από το πρώτο </w:t>
      </w:r>
      <w:r w:rsidRPr="00B35C78">
        <w:t>bit</w:t>
      </w:r>
      <w:r w:rsidRPr="00B35C78">
        <w:rPr>
          <w:lang w:val="el-GR"/>
        </w:rPr>
        <w:t xml:space="preserve"> (0) της τελικής συμβολοσειράς που παραδίδεται προς μετάδοση στο </w:t>
      </w:r>
      <w:r w:rsidRPr="00B35C78">
        <w:rPr>
          <w:i/>
          <w:iCs/>
        </w:rPr>
        <w:t>UDP</w:t>
      </w:r>
      <w:r w:rsidRPr="00B35C78">
        <w:rPr>
          <w:lang w:val="el-GR"/>
        </w:rPr>
        <w:t xml:space="preserve">, και σε συνεχόμενα πεδία για τα επόμενα τουλάχιστον 12 </w:t>
      </w:r>
      <w:r w:rsidRPr="00B35C78">
        <w:t>bytes</w:t>
      </w:r>
      <w:r w:rsidRPr="00B35C78">
        <w:rPr>
          <w:lang w:val="el-GR"/>
        </w:rPr>
        <w:t xml:space="preserve">, συναντάμε την επικεφαλίδα </w:t>
      </w:r>
      <w:r w:rsidRPr="00B35C78">
        <w:rPr>
          <w:i/>
          <w:iCs/>
        </w:rPr>
        <w:t>RTP</w:t>
      </w:r>
      <w:r w:rsidRPr="00B35C78">
        <w:rPr>
          <w:lang w:val="el-GR"/>
        </w:rPr>
        <w:t xml:space="preserve">. Στη συνέχεια κάνουμε μια σύντομη αναφορά στα πεδία που απαρτίζουν την επικεφαλίδα αυτή, αρχίζοντας από το </w:t>
      </w:r>
      <w:r w:rsidRPr="00B35C78">
        <w:t>bit</w:t>
      </w:r>
      <w:r w:rsidRPr="00B35C78">
        <w:rPr>
          <w:lang w:val="el-GR"/>
        </w:rPr>
        <w:t xml:space="preserve"> 0 (σε παρένθεση ο αριθμός των </w:t>
      </w:r>
      <w:r w:rsidRPr="00B35C78">
        <w:t>bit</w:t>
      </w:r>
      <w:r w:rsidRPr="00B35C78">
        <w:rPr>
          <w:lang w:val="el-GR"/>
        </w:rPr>
        <w:t xml:space="preserve"> που καταλαμβάνουν στην επικεφαλίδα).</w:t>
      </w:r>
    </w:p>
    <w:p w14:paraId="44A13497" w14:textId="77777777" w:rsidR="00B35C78" w:rsidRPr="00B35C78" w:rsidRDefault="00B35C78" w:rsidP="00B35C78">
      <w:pPr>
        <w:numPr>
          <w:ilvl w:val="0"/>
          <w:numId w:val="40"/>
        </w:numPr>
        <w:jc w:val="both"/>
        <w:rPr>
          <w:lang w:val="el-GR"/>
        </w:rPr>
      </w:pPr>
      <w:r w:rsidRPr="00B35C78">
        <w:rPr>
          <w:b/>
          <w:bCs/>
          <w:lang w:val="el-GR"/>
        </w:rPr>
        <w:t xml:space="preserve">Έκδοση – </w:t>
      </w:r>
      <w:r w:rsidRPr="00B35C78">
        <w:rPr>
          <w:b/>
          <w:bCs/>
        </w:rPr>
        <w:t>Version</w:t>
      </w:r>
      <w:r w:rsidRPr="00B35C78">
        <w:rPr>
          <w:b/>
          <w:bCs/>
          <w:lang w:val="el-GR"/>
        </w:rPr>
        <w:t xml:space="preserve"> (2).</w:t>
      </w:r>
      <w:r w:rsidRPr="00B35C78">
        <w:rPr>
          <w:lang w:val="el-GR"/>
        </w:rPr>
        <w:t xml:space="preserve"> Το πεδίο αυτό προσδιορίζει την έκδοση του </w:t>
      </w:r>
      <w:r w:rsidRPr="00B35C78">
        <w:rPr>
          <w:i/>
          <w:iCs/>
        </w:rPr>
        <w:t>RTP</w:t>
      </w:r>
      <w:r w:rsidRPr="00B35C78">
        <w:rPr>
          <w:lang w:val="el-GR"/>
        </w:rPr>
        <w:t>. Η τρέχουσα έκδοση (</w:t>
      </w:r>
      <w:r w:rsidRPr="00B35C78">
        <w:t>RFC</w:t>
      </w:r>
      <w:r w:rsidRPr="00B35C78">
        <w:rPr>
          <w:lang w:val="el-GR"/>
        </w:rPr>
        <w:t>1889) είναι δύο (2).</w:t>
      </w:r>
    </w:p>
    <w:p w14:paraId="776B68E2" w14:textId="77777777" w:rsidR="00B35C78" w:rsidRPr="00B35C78" w:rsidRDefault="00B35C78" w:rsidP="00B35C78">
      <w:pPr>
        <w:numPr>
          <w:ilvl w:val="0"/>
          <w:numId w:val="40"/>
        </w:numPr>
        <w:jc w:val="both"/>
        <w:rPr>
          <w:lang w:val="el-GR"/>
        </w:rPr>
      </w:pPr>
      <w:r w:rsidRPr="00B35C78">
        <w:rPr>
          <w:b/>
          <w:bCs/>
          <w:lang w:val="el-GR"/>
        </w:rPr>
        <w:t xml:space="preserve">Συμπλήρωμα – </w:t>
      </w:r>
      <w:r w:rsidRPr="00B35C78">
        <w:rPr>
          <w:b/>
          <w:bCs/>
        </w:rPr>
        <w:t>Padding</w:t>
      </w:r>
      <w:r w:rsidRPr="00B35C78">
        <w:rPr>
          <w:b/>
          <w:bCs/>
          <w:lang w:val="el-GR"/>
        </w:rPr>
        <w:t xml:space="preserve"> (1).</w:t>
      </w:r>
      <w:r w:rsidRPr="00B35C78">
        <w:rPr>
          <w:lang w:val="el-GR"/>
        </w:rPr>
        <w:t xml:space="preserve"> Αν το </w:t>
      </w:r>
      <w:r w:rsidRPr="00B35C78">
        <w:t>bit</w:t>
      </w:r>
      <w:r w:rsidRPr="00B35C78">
        <w:rPr>
          <w:lang w:val="el-GR"/>
        </w:rPr>
        <w:t xml:space="preserve"> του συμπληρώματος είναι 1, το πακέτο περιέχει ένα ή περισσότερα επιπλέον </w:t>
      </w:r>
      <w:r w:rsidRPr="00B35C78">
        <w:t>bytes</w:t>
      </w:r>
      <w:r w:rsidRPr="00B35C78">
        <w:rPr>
          <w:lang w:val="el-GR"/>
        </w:rPr>
        <w:t xml:space="preserve"> μετά το πέρας των ωφέλιμων δεδομένων. Στην περίπτωση αυτή το τελευταίο </w:t>
      </w:r>
      <w:r w:rsidRPr="00B35C78">
        <w:t>byte</w:t>
      </w:r>
      <w:r w:rsidRPr="00B35C78">
        <w:rPr>
          <w:lang w:val="el-GR"/>
        </w:rPr>
        <w:t xml:space="preserve"> του συμπληρώματος (και του πακέτου) περιέχει τον αριθμό των επιπλέον </w:t>
      </w:r>
      <w:r w:rsidRPr="00B35C78">
        <w:t>bytes</w:t>
      </w:r>
      <w:r w:rsidRPr="00B35C78">
        <w:rPr>
          <w:lang w:val="el-GR"/>
        </w:rPr>
        <w:t xml:space="preserve"> και που θα πρέπει να αγνοηθούν κατά την ανάγνωση. Το συμπλήρωμα μπορεί να απαιτείται για ορισμένους αλγόριθμους κωδικοποίησης με πλαίσια σταθερού μήκους ή για πολυπλεξία πολλών πακέτων </w:t>
      </w:r>
      <w:r w:rsidRPr="00B35C78">
        <w:rPr>
          <w:i/>
          <w:iCs/>
        </w:rPr>
        <w:t>RTP</w:t>
      </w:r>
      <w:r w:rsidRPr="00B35C78">
        <w:rPr>
          <w:lang w:val="el-GR"/>
        </w:rPr>
        <w:t xml:space="preserve"> σε ένα πακέτο χαμηλότερου πρωτοκόλλου.</w:t>
      </w:r>
    </w:p>
    <w:p w14:paraId="6EA392BF" w14:textId="77777777" w:rsidR="00B35C78" w:rsidRPr="00B35C78" w:rsidRDefault="00B35C78" w:rsidP="00B35C78">
      <w:pPr>
        <w:numPr>
          <w:ilvl w:val="0"/>
          <w:numId w:val="40"/>
        </w:numPr>
        <w:jc w:val="both"/>
        <w:rPr>
          <w:lang w:val="el-GR"/>
        </w:rPr>
      </w:pPr>
      <w:r w:rsidRPr="00B35C78">
        <w:rPr>
          <w:b/>
          <w:bCs/>
          <w:lang w:val="el-GR"/>
        </w:rPr>
        <w:t>Επέκταση –</w:t>
      </w:r>
      <w:r w:rsidRPr="00B35C78">
        <w:rPr>
          <w:lang w:val="el-GR"/>
        </w:rPr>
        <w:t xml:space="preserve"> </w:t>
      </w:r>
      <w:r w:rsidRPr="00B35C78">
        <w:rPr>
          <w:b/>
          <w:bCs/>
        </w:rPr>
        <w:t>Extension</w:t>
      </w:r>
      <w:r w:rsidRPr="00B35C78">
        <w:rPr>
          <w:b/>
          <w:bCs/>
          <w:lang w:val="el-GR"/>
        </w:rPr>
        <w:t xml:space="preserve"> (1).</w:t>
      </w:r>
      <w:r w:rsidRPr="00B35C78">
        <w:rPr>
          <w:lang w:val="el-GR"/>
        </w:rPr>
        <w:t xml:space="preserve"> Αν έχει τεθεί μονάδα τότε σηματοδοτείται η ύπαρξη μιας επέκτασης της επικεφαλίδας </w:t>
      </w:r>
      <w:r w:rsidRPr="00B35C78">
        <w:rPr>
          <w:i/>
          <w:iCs/>
        </w:rPr>
        <w:t>RTP</w:t>
      </w:r>
      <w:r w:rsidRPr="00B35C78">
        <w:rPr>
          <w:lang w:val="el-GR"/>
        </w:rPr>
        <w:t xml:space="preserve"> αμέσως μετά το τέλος της κανονικής. Η επέκταση αυτή περιγράφεται παρακάτω στο κείμενο αυτό.</w:t>
      </w:r>
    </w:p>
    <w:p w14:paraId="144191EA" w14:textId="77777777" w:rsidR="00B35C78" w:rsidRPr="00B35C78" w:rsidRDefault="00B35C78" w:rsidP="00B35C78">
      <w:pPr>
        <w:numPr>
          <w:ilvl w:val="0"/>
          <w:numId w:val="40"/>
        </w:numPr>
        <w:jc w:val="both"/>
        <w:rPr>
          <w:lang w:val="el-GR"/>
        </w:rPr>
      </w:pPr>
      <w:r w:rsidRPr="00B35C78">
        <w:rPr>
          <w:b/>
          <w:bCs/>
          <w:lang w:val="el-GR"/>
        </w:rPr>
        <w:t xml:space="preserve">Μετρητής </w:t>
      </w:r>
      <w:r w:rsidRPr="00B35C78">
        <w:rPr>
          <w:b/>
          <w:bCs/>
        </w:rPr>
        <w:t>CSRC</w:t>
      </w:r>
      <w:r w:rsidRPr="00B35C78">
        <w:rPr>
          <w:b/>
          <w:bCs/>
          <w:lang w:val="el-GR"/>
        </w:rPr>
        <w:t xml:space="preserve"> –</w:t>
      </w:r>
      <w:r w:rsidRPr="00B35C78">
        <w:rPr>
          <w:lang w:val="el-GR"/>
        </w:rPr>
        <w:t xml:space="preserve"> </w:t>
      </w:r>
      <w:r w:rsidRPr="00B35C78">
        <w:rPr>
          <w:b/>
          <w:bCs/>
        </w:rPr>
        <w:t>CC</w:t>
      </w:r>
      <w:r w:rsidRPr="00B35C78">
        <w:rPr>
          <w:b/>
          <w:bCs/>
          <w:lang w:val="el-GR"/>
        </w:rPr>
        <w:t xml:space="preserve"> (4).</w:t>
      </w:r>
      <w:r w:rsidRPr="00B35C78">
        <w:rPr>
          <w:lang w:val="el-GR"/>
        </w:rPr>
        <w:t xml:space="preserve"> Μια «</w:t>
      </w:r>
      <w:proofErr w:type="spellStart"/>
      <w:r w:rsidRPr="00B35C78">
        <w:rPr>
          <w:lang w:val="el-GR"/>
        </w:rPr>
        <w:t>συνεισφέρουσα</w:t>
      </w:r>
      <w:proofErr w:type="spellEnd"/>
      <w:r w:rsidRPr="00B35C78">
        <w:rPr>
          <w:lang w:val="el-GR"/>
        </w:rPr>
        <w:t xml:space="preserve"> πηγή» (</w:t>
      </w:r>
      <w:r w:rsidRPr="00B35C78">
        <w:t>contributing</w:t>
      </w:r>
      <w:r w:rsidRPr="00B35C78">
        <w:rPr>
          <w:lang w:val="el-GR"/>
        </w:rPr>
        <w:t xml:space="preserve"> </w:t>
      </w:r>
      <w:r w:rsidRPr="00B35C78">
        <w:t>source</w:t>
      </w:r>
      <w:r w:rsidRPr="00B35C78">
        <w:rPr>
          <w:lang w:val="el-GR"/>
        </w:rPr>
        <w:t xml:space="preserve"> ή </w:t>
      </w:r>
      <w:r w:rsidRPr="00B35C78">
        <w:t>CSRC</w:t>
      </w:r>
      <w:r w:rsidRPr="00B35C78">
        <w:rPr>
          <w:lang w:val="el-GR"/>
        </w:rPr>
        <w:t xml:space="preserve">) είναι μια πηγή (αποστολέας) πακέτων </w:t>
      </w:r>
      <w:r w:rsidRPr="00B35C78">
        <w:rPr>
          <w:i/>
          <w:iCs/>
        </w:rPr>
        <w:t>RTP</w:t>
      </w:r>
      <w:r w:rsidRPr="00B35C78">
        <w:rPr>
          <w:lang w:val="el-GR"/>
        </w:rPr>
        <w:t xml:space="preserve"> τα οποία έχουν συμπεριληφθεί σε μια κοινή ροή </w:t>
      </w:r>
      <w:r w:rsidRPr="00B35C78">
        <w:rPr>
          <w:i/>
          <w:iCs/>
        </w:rPr>
        <w:t>RTP</w:t>
      </w:r>
      <w:r w:rsidRPr="00B35C78">
        <w:rPr>
          <w:i/>
          <w:iCs/>
          <w:lang w:val="el-GR"/>
        </w:rPr>
        <w:t>.</w:t>
      </w:r>
      <w:r w:rsidRPr="00B35C78">
        <w:rPr>
          <w:lang w:val="el-GR"/>
        </w:rPr>
        <w:t xml:space="preserve"> Στην περίπτωση που έχουμε όντως μια τέτοια κοινή ροή πολλαπλών αποστολέων, το πεδίο αυτό περιέχει τον αριθμό των </w:t>
      </w:r>
      <w:r w:rsidRPr="00B35C78">
        <w:t>CSRC</w:t>
      </w:r>
      <w:r w:rsidRPr="00B35C78">
        <w:rPr>
          <w:lang w:val="el-GR"/>
        </w:rPr>
        <w:t>.</w:t>
      </w:r>
    </w:p>
    <w:p w14:paraId="32878078" w14:textId="77777777" w:rsidR="00B35C78" w:rsidRPr="00B35C78" w:rsidRDefault="00B35C78" w:rsidP="00B35C78">
      <w:pPr>
        <w:numPr>
          <w:ilvl w:val="0"/>
          <w:numId w:val="40"/>
        </w:numPr>
        <w:jc w:val="both"/>
        <w:rPr>
          <w:lang w:val="el-GR"/>
        </w:rPr>
      </w:pPr>
      <w:r w:rsidRPr="00B35C78">
        <w:rPr>
          <w:b/>
          <w:bCs/>
          <w:lang w:val="el-GR"/>
        </w:rPr>
        <w:t xml:space="preserve">Σημάδι – </w:t>
      </w:r>
      <w:r w:rsidRPr="00B35C78">
        <w:rPr>
          <w:b/>
          <w:bCs/>
        </w:rPr>
        <w:t>Marker</w:t>
      </w:r>
      <w:r w:rsidRPr="00B35C78">
        <w:rPr>
          <w:b/>
          <w:bCs/>
          <w:lang w:val="el-GR"/>
        </w:rPr>
        <w:t xml:space="preserve"> (1).</w:t>
      </w:r>
      <w:r w:rsidRPr="00B35C78">
        <w:rPr>
          <w:lang w:val="el-GR"/>
        </w:rPr>
        <w:t xml:space="preserve"> Η σημασία του </w:t>
      </w:r>
      <w:r w:rsidRPr="00B35C78">
        <w:t>bit</w:t>
      </w:r>
      <w:r w:rsidRPr="00B35C78">
        <w:rPr>
          <w:lang w:val="el-GR"/>
        </w:rPr>
        <w:t xml:space="preserve"> σημαδιού εξαρτάται από την ειδική προτυποποίηση για το συγκεκριμένο </w:t>
      </w:r>
      <w:r w:rsidRPr="00B35C78">
        <w:t>profile</w:t>
      </w:r>
      <w:r w:rsidRPr="00B35C78">
        <w:rPr>
          <w:lang w:val="el-GR"/>
        </w:rPr>
        <w:t xml:space="preserve">, και συνήθως σηματοδοτεί γεγονότα όπως ολοκλήρωση πλαισίων που μεταφέρονται σε πολλαπλά πακέτα </w:t>
      </w:r>
      <w:r w:rsidRPr="00B35C78">
        <w:rPr>
          <w:i/>
          <w:iCs/>
        </w:rPr>
        <w:t>RTP</w:t>
      </w:r>
      <w:r w:rsidRPr="00B35C78">
        <w:rPr>
          <w:lang w:val="el-GR"/>
        </w:rPr>
        <w:t>.</w:t>
      </w:r>
    </w:p>
    <w:p w14:paraId="135859DB" w14:textId="77777777" w:rsidR="00B35C78" w:rsidRPr="00B35C78" w:rsidRDefault="00B35C78" w:rsidP="00B35C78">
      <w:pPr>
        <w:numPr>
          <w:ilvl w:val="0"/>
          <w:numId w:val="40"/>
        </w:numPr>
        <w:jc w:val="both"/>
        <w:rPr>
          <w:lang w:val="el-GR"/>
        </w:rPr>
      </w:pPr>
      <w:r w:rsidRPr="00B35C78">
        <w:rPr>
          <w:b/>
          <w:bCs/>
          <w:lang w:val="el-GR"/>
        </w:rPr>
        <w:t xml:space="preserve">Τύπος δεδομένων – </w:t>
      </w:r>
      <w:r w:rsidRPr="00B35C78">
        <w:rPr>
          <w:b/>
          <w:bCs/>
        </w:rPr>
        <w:t>Payload</w:t>
      </w:r>
      <w:r w:rsidRPr="00B35C78">
        <w:rPr>
          <w:b/>
          <w:bCs/>
          <w:lang w:val="el-GR"/>
        </w:rPr>
        <w:t xml:space="preserve"> </w:t>
      </w:r>
      <w:r w:rsidRPr="00B35C78">
        <w:rPr>
          <w:b/>
          <w:bCs/>
        </w:rPr>
        <w:t>type</w:t>
      </w:r>
      <w:r w:rsidRPr="00B35C78">
        <w:rPr>
          <w:b/>
          <w:bCs/>
          <w:lang w:val="el-GR"/>
        </w:rPr>
        <w:t xml:space="preserve"> (7).</w:t>
      </w:r>
      <w:r w:rsidRPr="00B35C78">
        <w:rPr>
          <w:lang w:val="el-GR"/>
        </w:rPr>
        <w:t xml:space="preserve"> Το πεδίο αυτό χαρακτηρίζει το </w:t>
      </w:r>
      <w:proofErr w:type="spellStart"/>
      <w:r w:rsidRPr="00B35C78">
        <w:rPr>
          <w:lang w:val="el-GR"/>
        </w:rPr>
        <w:t>φορμά</w:t>
      </w:r>
      <w:proofErr w:type="spellEnd"/>
      <w:r w:rsidRPr="00B35C78">
        <w:rPr>
          <w:lang w:val="el-GR"/>
        </w:rPr>
        <w:t xml:space="preserve"> του «ωφέλιμου φορτίου» (</w:t>
      </w:r>
      <w:r w:rsidRPr="00B35C78">
        <w:t>payload</w:t>
      </w:r>
      <w:r w:rsidRPr="00B35C78">
        <w:rPr>
          <w:lang w:val="el-GR"/>
        </w:rPr>
        <w:t xml:space="preserve">) που φέρει το πακέτο </w:t>
      </w:r>
      <w:r w:rsidRPr="00B35C78">
        <w:rPr>
          <w:i/>
          <w:iCs/>
        </w:rPr>
        <w:t>RTP</w:t>
      </w:r>
      <w:r w:rsidRPr="00B35C78">
        <w:rPr>
          <w:lang w:val="el-GR"/>
        </w:rPr>
        <w:t xml:space="preserve"> και αναγνωρίζεται από την εφαρμογή. Μια ειδική προτυποποίηση μορφών (</w:t>
      </w:r>
      <w:r w:rsidRPr="00B35C78">
        <w:t>profiles</w:t>
      </w:r>
      <w:r w:rsidRPr="00B35C78">
        <w:rPr>
          <w:lang w:val="el-GR"/>
        </w:rPr>
        <w:t xml:space="preserve">) απεικονίζει τα διάφορα </w:t>
      </w:r>
      <w:proofErr w:type="spellStart"/>
      <w:r w:rsidRPr="00B35C78">
        <w:rPr>
          <w:lang w:val="el-GR"/>
        </w:rPr>
        <w:t>φορμά</w:t>
      </w:r>
      <w:proofErr w:type="spellEnd"/>
      <w:r w:rsidRPr="00B35C78">
        <w:rPr>
          <w:lang w:val="el-GR"/>
        </w:rPr>
        <w:t xml:space="preserve"> πολυμέσων σε </w:t>
      </w:r>
      <w:proofErr w:type="spellStart"/>
      <w:r w:rsidRPr="00B35C78">
        <w:rPr>
          <w:lang w:val="el-GR"/>
        </w:rPr>
        <w:t>επτάμπιτους</w:t>
      </w:r>
      <w:proofErr w:type="spellEnd"/>
      <w:r w:rsidRPr="00B35C78">
        <w:rPr>
          <w:lang w:val="el-GR"/>
        </w:rPr>
        <w:t xml:space="preserve"> αριθμούς τύπου δεδομένων. Το πεδίο αυτό προορίζεται για δυναμική μεταβολή π.χ. αλλαγή κωδικοποίησης «</w:t>
      </w:r>
      <w:r w:rsidRPr="00B35C78">
        <w:t>on</w:t>
      </w:r>
      <w:r w:rsidRPr="00B35C78">
        <w:rPr>
          <w:lang w:val="el-GR"/>
        </w:rPr>
        <w:t>-</w:t>
      </w:r>
      <w:r w:rsidRPr="00B35C78">
        <w:t>the</w:t>
      </w:r>
      <w:r w:rsidRPr="00B35C78">
        <w:rPr>
          <w:lang w:val="el-GR"/>
        </w:rPr>
        <w:t>-</w:t>
      </w:r>
      <w:r w:rsidRPr="00B35C78">
        <w:t>fly</w:t>
      </w:r>
      <w:r w:rsidRPr="00B35C78">
        <w:rPr>
          <w:lang w:val="el-GR"/>
        </w:rPr>
        <w:t>» σε ειδικές περιπτώσεις.</w:t>
      </w:r>
    </w:p>
    <w:p w14:paraId="3F7BED5E" w14:textId="77777777" w:rsidR="00B35C78" w:rsidRPr="00B35C78" w:rsidRDefault="00B35C78" w:rsidP="00B35C78">
      <w:pPr>
        <w:numPr>
          <w:ilvl w:val="0"/>
          <w:numId w:val="40"/>
        </w:numPr>
        <w:jc w:val="both"/>
        <w:rPr>
          <w:lang w:val="el-GR"/>
        </w:rPr>
      </w:pPr>
      <w:r w:rsidRPr="00B35C78">
        <w:rPr>
          <w:b/>
          <w:bCs/>
          <w:lang w:val="el-GR"/>
        </w:rPr>
        <w:t xml:space="preserve">Σειριακός αριθμός – </w:t>
      </w:r>
      <w:r w:rsidRPr="00B35C78">
        <w:rPr>
          <w:b/>
          <w:bCs/>
        </w:rPr>
        <w:t>Serial</w:t>
      </w:r>
      <w:r w:rsidRPr="00B35C78">
        <w:rPr>
          <w:b/>
          <w:bCs/>
          <w:lang w:val="el-GR"/>
        </w:rPr>
        <w:t xml:space="preserve"> </w:t>
      </w:r>
      <w:r w:rsidRPr="00B35C78">
        <w:rPr>
          <w:b/>
          <w:bCs/>
        </w:rPr>
        <w:t>number</w:t>
      </w:r>
      <w:r w:rsidRPr="00B35C78">
        <w:rPr>
          <w:b/>
          <w:bCs/>
          <w:lang w:val="el-GR"/>
        </w:rPr>
        <w:t xml:space="preserve"> (16).</w:t>
      </w:r>
      <w:r w:rsidRPr="00B35C78">
        <w:rPr>
          <w:lang w:val="el-GR"/>
        </w:rPr>
        <w:t xml:space="preserve"> Ο σειριακός αριθμός αυξάνει κατά ένα για κάθε πακέτο που αποστέλλεται σε μια συγκεκριμένη ροή, και μπορεί να χρησιμοποιηθεί από τον παραλήπτη για ανίχνευση </w:t>
      </w:r>
      <w:proofErr w:type="spellStart"/>
      <w:r w:rsidRPr="00B35C78">
        <w:rPr>
          <w:lang w:val="el-GR"/>
        </w:rPr>
        <w:t>απωλεσθέντων</w:t>
      </w:r>
      <w:proofErr w:type="spellEnd"/>
      <w:r w:rsidRPr="00B35C78">
        <w:rPr>
          <w:lang w:val="el-GR"/>
        </w:rPr>
        <w:t xml:space="preserve"> πακέτων και </w:t>
      </w:r>
      <w:proofErr w:type="spellStart"/>
      <w:r w:rsidRPr="00B35C78">
        <w:rPr>
          <w:lang w:val="el-GR"/>
        </w:rPr>
        <w:t>επανασυναρμολόγηση</w:t>
      </w:r>
      <w:proofErr w:type="spellEnd"/>
      <w:r w:rsidRPr="00B35C78">
        <w:rPr>
          <w:lang w:val="el-GR"/>
        </w:rPr>
        <w:t xml:space="preserve"> </w:t>
      </w:r>
      <w:r w:rsidRPr="00B35C78">
        <w:rPr>
          <w:lang w:val="el-GR"/>
        </w:rPr>
        <w:lastRenderedPageBreak/>
        <w:t>καθυστερημένων δεδομένων. Η αρχική τιμή του σειριακού αριθμού είναι τυχαία (απρόβλεπτη) για λόγους ασφαλείας.</w:t>
      </w:r>
    </w:p>
    <w:p w14:paraId="104DFB94" w14:textId="77777777" w:rsidR="00B35C78" w:rsidRPr="00B35C78" w:rsidRDefault="00B35C78" w:rsidP="00B35C78">
      <w:pPr>
        <w:numPr>
          <w:ilvl w:val="0"/>
          <w:numId w:val="40"/>
        </w:numPr>
        <w:jc w:val="both"/>
        <w:rPr>
          <w:lang w:val="el-GR"/>
        </w:rPr>
      </w:pPr>
      <w:r w:rsidRPr="00B35C78">
        <w:rPr>
          <w:b/>
          <w:bCs/>
          <w:lang w:val="el-GR"/>
        </w:rPr>
        <w:t xml:space="preserve">Χρονική ετικέτα – </w:t>
      </w:r>
      <w:r w:rsidRPr="00B35C78">
        <w:rPr>
          <w:b/>
          <w:bCs/>
        </w:rPr>
        <w:t>Timestamp</w:t>
      </w:r>
      <w:r w:rsidRPr="00B35C78">
        <w:rPr>
          <w:b/>
          <w:bCs/>
          <w:lang w:val="el-GR"/>
        </w:rPr>
        <w:t xml:space="preserve"> (32).</w:t>
      </w:r>
      <w:r w:rsidRPr="00B35C78">
        <w:rPr>
          <w:lang w:val="el-GR"/>
        </w:rPr>
        <w:t xml:space="preserve"> Η χρονική ετικέτα αντανακλά τη χρονική στιγμή στην οποία αναφέρεται το πρώτο </w:t>
      </w:r>
      <w:r w:rsidRPr="00B35C78">
        <w:t>byte</w:t>
      </w:r>
      <w:r w:rsidRPr="00B35C78">
        <w:rPr>
          <w:lang w:val="el-GR"/>
        </w:rPr>
        <w:t xml:space="preserve"> των δεδομένων που περιέχει το πακέτο. Η χρονική στιγμή αυτή θα πρέπει να προκύπτει από ένα ρολόι που αλλάζει με σταθερό και γνωστό ρυθμό, έτσι ώστε να μπορούν να γίνονται υπολογισμοί για το συγχρονισμό μεταξύ διαφόρων ροών και τη μεταβλητότητα της καθυστέρησης παράδοσης (</w:t>
      </w:r>
      <w:r w:rsidRPr="00B35C78">
        <w:t>delay</w:t>
      </w:r>
      <w:r w:rsidRPr="00B35C78">
        <w:rPr>
          <w:lang w:val="el-GR"/>
        </w:rPr>
        <w:t xml:space="preserve"> </w:t>
      </w:r>
      <w:r w:rsidRPr="00B35C78">
        <w:t>jitter</w:t>
      </w:r>
      <w:r w:rsidRPr="00B35C78">
        <w:rPr>
          <w:lang w:val="el-GR"/>
        </w:rPr>
        <w:t xml:space="preserve">). Η ακρίβεια του ρολογιού θα πρέπει να είναι ικανή για το συγχρονισμό αυτό και για τη μέτρηση της μεταβλητότητας (μια μονάδα ανά πλαίσιο δεν αρκεί συνήθως για κάτι τέτοιο). Η συχνότητα του ρολογιού εξαρτάται από τη μορφή των δεδομένων που μεταφέρονται και ορίζεται στατικά από την αντίστοιχη ειδικότερη προτυποποίηση, ή και δυναμικά με </w:t>
      </w:r>
      <w:proofErr w:type="spellStart"/>
      <w:r w:rsidRPr="00B35C78">
        <w:rPr>
          <w:i/>
          <w:iCs/>
          <w:lang w:val="el-GR"/>
        </w:rPr>
        <w:t>εξωζωνικά</w:t>
      </w:r>
      <w:proofErr w:type="spellEnd"/>
      <w:r w:rsidRPr="00B35C78">
        <w:rPr>
          <w:i/>
          <w:iCs/>
          <w:lang w:val="el-GR"/>
        </w:rPr>
        <w:t xml:space="preserve"> </w:t>
      </w:r>
      <w:r w:rsidRPr="00B35C78">
        <w:rPr>
          <w:lang w:val="el-GR"/>
        </w:rPr>
        <w:t xml:space="preserve">(δηλ. εκτός του </w:t>
      </w:r>
      <w:r w:rsidRPr="00B35C78">
        <w:rPr>
          <w:i/>
          <w:iCs/>
        </w:rPr>
        <w:t>RTP</w:t>
      </w:r>
      <w:r w:rsidRPr="00B35C78">
        <w:rPr>
          <w:lang w:val="el-GR"/>
        </w:rPr>
        <w:t xml:space="preserve">) μέσα. Αν τα πακέτα δημιουργούνται περιοδικά η ορθή χρονική στιγμή προσδιορίζεται από την περιοδικότητα αυτή και όχι από το ρολόι του συστήματος, π.χ. για δεδομένα ήχου σταθερού μήκους πλαισίου η χρονική ετικέτα θα πρέπει να αυξάνει κατά ένα σταθερό αριθμό από πακέτο σε πακέτο. Από την άλλη, συνεχόμενα πακέτα </w:t>
      </w:r>
      <w:r w:rsidRPr="00B35C78">
        <w:rPr>
          <w:i/>
          <w:iCs/>
        </w:rPr>
        <w:t>RTP</w:t>
      </w:r>
      <w:r w:rsidRPr="00B35C78">
        <w:rPr>
          <w:lang w:val="el-GR"/>
        </w:rPr>
        <w:t xml:space="preserve"> μπορούν να έχουν την ίδια χρονική ετικέτα αν λογικά αποτελούν μία οντότητα (π.χ. μαζί απαρτίζουν ένα πλαίσιο δεδομένων βίντεο).</w:t>
      </w:r>
    </w:p>
    <w:p w14:paraId="1AB91ABC" w14:textId="77777777" w:rsidR="00B35C78" w:rsidRPr="00B35C78" w:rsidRDefault="00B35C78" w:rsidP="00B35C78">
      <w:pPr>
        <w:numPr>
          <w:ilvl w:val="0"/>
          <w:numId w:val="40"/>
        </w:numPr>
        <w:jc w:val="both"/>
        <w:rPr>
          <w:lang w:val="el-GR"/>
        </w:rPr>
      </w:pPr>
      <w:r w:rsidRPr="00B35C78">
        <w:rPr>
          <w:b/>
          <w:bCs/>
        </w:rPr>
        <w:t>SSRC</w:t>
      </w:r>
      <w:r w:rsidRPr="00B35C78">
        <w:rPr>
          <w:b/>
          <w:bCs/>
          <w:lang w:val="el-GR"/>
        </w:rPr>
        <w:t xml:space="preserve"> (32). </w:t>
      </w:r>
      <w:r w:rsidRPr="00B35C78">
        <w:rPr>
          <w:lang w:val="el-GR"/>
        </w:rPr>
        <w:t xml:space="preserve">Το πεδίο αυτό προσδιορίζει την ταυτότητα του αποστολέα μιας ροής πακέτων </w:t>
      </w:r>
      <w:r w:rsidRPr="00B35C78">
        <w:rPr>
          <w:i/>
          <w:iCs/>
        </w:rPr>
        <w:t>RTP</w:t>
      </w:r>
      <w:r w:rsidRPr="00B35C78">
        <w:rPr>
          <w:lang w:val="el-GR"/>
        </w:rPr>
        <w:t xml:space="preserve"> (</w:t>
      </w:r>
      <w:r w:rsidRPr="00B35C78">
        <w:t>synchronization</w:t>
      </w:r>
      <w:r w:rsidRPr="00B35C78">
        <w:rPr>
          <w:lang w:val="el-GR"/>
        </w:rPr>
        <w:t xml:space="preserve"> </w:t>
      </w:r>
      <w:r w:rsidRPr="00B35C78">
        <w:t>source</w:t>
      </w:r>
      <w:r w:rsidRPr="00B35C78">
        <w:rPr>
          <w:lang w:val="el-GR"/>
        </w:rPr>
        <w:t xml:space="preserve">, </w:t>
      </w:r>
      <w:r w:rsidRPr="00B35C78">
        <w:t>SSRC</w:t>
      </w:r>
      <w:r w:rsidRPr="00B35C78">
        <w:rPr>
          <w:lang w:val="el-GR"/>
        </w:rPr>
        <w:t xml:space="preserve">), ως έναν μοναδικό </w:t>
      </w:r>
      <w:proofErr w:type="spellStart"/>
      <w:r w:rsidRPr="00B35C78">
        <w:rPr>
          <w:lang w:val="el-GR"/>
        </w:rPr>
        <w:t>τριανταδιάμπιτο</w:t>
      </w:r>
      <w:proofErr w:type="spellEnd"/>
      <w:r w:rsidRPr="00B35C78">
        <w:rPr>
          <w:lang w:val="el-GR"/>
        </w:rPr>
        <w:t xml:space="preserve"> αριθμό. Με τη βοήθεια του πεδίου αυτού μπορεί να γίνει σε μια ροή πολυπλεξία δεδομένων που προέρχονται από πολλαπλές πηγές. Το </w:t>
      </w:r>
      <w:r w:rsidRPr="00B35C78">
        <w:t>SSRC</w:t>
      </w:r>
      <w:r w:rsidRPr="00B35C78">
        <w:rPr>
          <w:lang w:val="el-GR"/>
        </w:rPr>
        <w:t xml:space="preserve"> παράγεται για τον κάθε αποστολέα </w:t>
      </w:r>
      <w:proofErr w:type="spellStart"/>
      <w:r w:rsidRPr="00B35C78">
        <w:rPr>
          <w:lang w:val="el-GR"/>
        </w:rPr>
        <w:t>ψευδοτυχαία</w:t>
      </w:r>
      <w:proofErr w:type="spellEnd"/>
      <w:r w:rsidRPr="00B35C78">
        <w:rPr>
          <w:lang w:val="el-GR"/>
        </w:rPr>
        <w:t xml:space="preserve"> και έτσι πάντα υπάρχει ο κίνδυνος δυο αποστολείς να χρησιμοποιούν το ίδιο νούμερο – είναι ευθύνη της εφαρμογής να αποφύγει αδιέξοδα που να έχουν ως αιτία ένα τέτοιο γεγονός.</w:t>
      </w:r>
    </w:p>
    <w:p w14:paraId="4A435A17" w14:textId="77777777" w:rsidR="00B35C78" w:rsidRPr="00B35C78" w:rsidRDefault="00B35C78" w:rsidP="00B35C78">
      <w:pPr>
        <w:numPr>
          <w:ilvl w:val="0"/>
          <w:numId w:val="40"/>
        </w:numPr>
        <w:jc w:val="both"/>
        <w:rPr>
          <w:lang w:val="el-GR"/>
        </w:rPr>
      </w:pPr>
      <w:r w:rsidRPr="00B35C78">
        <w:rPr>
          <w:b/>
          <w:bCs/>
          <w:lang w:val="el-GR"/>
        </w:rPr>
        <w:t xml:space="preserve">Κατάλογος </w:t>
      </w:r>
      <w:r w:rsidRPr="00B35C78">
        <w:rPr>
          <w:b/>
          <w:bCs/>
        </w:rPr>
        <w:t>CSRC</w:t>
      </w:r>
      <w:r w:rsidRPr="00B35C78">
        <w:rPr>
          <w:b/>
          <w:bCs/>
          <w:lang w:val="el-GR"/>
        </w:rPr>
        <w:t xml:space="preserve"> (32</w:t>
      </w:r>
      <w:r w:rsidRPr="00B35C78">
        <w:rPr>
          <w:b/>
          <w:bCs/>
          <w:i/>
          <w:iCs/>
        </w:rPr>
        <w:t>CC</w:t>
      </w:r>
      <w:r w:rsidRPr="00B35C78">
        <w:rPr>
          <w:b/>
          <w:bCs/>
          <w:lang w:val="el-GR"/>
        </w:rPr>
        <w:t>).</w:t>
      </w:r>
      <w:r w:rsidRPr="00B35C78">
        <w:rPr>
          <w:lang w:val="el-GR"/>
        </w:rPr>
        <w:t xml:space="preserve"> Ο κατάλογος των </w:t>
      </w:r>
      <w:r w:rsidRPr="00B35C78">
        <w:t>CSRC</w:t>
      </w:r>
      <w:r w:rsidRPr="00B35C78">
        <w:rPr>
          <w:lang w:val="el-GR"/>
        </w:rPr>
        <w:t xml:space="preserve"> περιέχει τις </w:t>
      </w:r>
      <w:proofErr w:type="spellStart"/>
      <w:r w:rsidRPr="00B35C78">
        <w:rPr>
          <w:lang w:val="el-GR"/>
        </w:rPr>
        <w:t>συνεισφέρουσες</w:t>
      </w:r>
      <w:proofErr w:type="spellEnd"/>
      <w:r w:rsidRPr="00B35C78">
        <w:rPr>
          <w:lang w:val="el-GR"/>
        </w:rPr>
        <w:t xml:space="preserve"> πηγές για μια σύνθετη ροή </w:t>
      </w:r>
      <w:r w:rsidRPr="00B35C78">
        <w:rPr>
          <w:i/>
          <w:iCs/>
        </w:rPr>
        <w:t>RTP</w:t>
      </w:r>
      <w:r w:rsidRPr="00B35C78">
        <w:rPr>
          <w:lang w:val="el-GR"/>
        </w:rPr>
        <w:t xml:space="preserve"> (το πολύ 15), και δημιουργείται από την πηγή που εκτελεί την ομαδοποίηση της σύνθετης αυτής ροής.</w:t>
      </w:r>
    </w:p>
    <w:p w14:paraId="2D56F598" w14:textId="77777777" w:rsidR="00BF3447" w:rsidRPr="00BF3447" w:rsidRDefault="00B35C78" w:rsidP="00B35C78">
      <w:pPr>
        <w:jc w:val="both"/>
        <w:rPr>
          <w:b/>
          <w:bCs/>
          <w:i/>
          <w:iCs/>
          <w:lang w:val="el-GR"/>
        </w:rPr>
      </w:pPr>
      <w:r w:rsidRPr="00B35C78">
        <w:rPr>
          <w:b/>
          <w:bCs/>
          <w:lang w:val="el-GR"/>
        </w:rPr>
        <w:t xml:space="preserve">Επέκταση επικεφαλίδας </w:t>
      </w:r>
      <w:r w:rsidRPr="00B35C78">
        <w:rPr>
          <w:b/>
          <w:bCs/>
          <w:i/>
          <w:iCs/>
        </w:rPr>
        <w:t>RTP</w:t>
      </w:r>
    </w:p>
    <w:p w14:paraId="0950D934" w14:textId="7C189EFB" w:rsidR="00B35C78" w:rsidRPr="00B35C78" w:rsidRDefault="00B35C78" w:rsidP="00B35C78">
      <w:pPr>
        <w:jc w:val="both"/>
        <w:rPr>
          <w:lang w:val="el-GR"/>
        </w:rPr>
      </w:pPr>
      <w:r w:rsidRPr="00B35C78">
        <w:rPr>
          <w:lang w:val="el-GR"/>
        </w:rPr>
        <w:t xml:space="preserve">Στο πρότυπο έχει προβλεφθεί ένας μηχανισμός επέκτασης της επικεφαλίδας </w:t>
      </w:r>
      <w:r w:rsidRPr="00B35C78">
        <w:rPr>
          <w:i/>
          <w:iCs/>
        </w:rPr>
        <w:t>RTP</w:t>
      </w:r>
      <w:r w:rsidRPr="00B35C78">
        <w:rPr>
          <w:lang w:val="el-GR"/>
        </w:rPr>
        <w:t xml:space="preserve"> προκειμένου να επιτραπεί σε υλοποιήσεις τρίτων να διευρύνουν τη χρήση του σε ειδικότερες εφαρμογές. Ο μηχανισμός αυτός έχει σχεδιαστεί έτσι ώστε η επέκταση να μπορεί να αγνοηθεί από τις υπόλοιπες υλοποιήσεις που ακολουθούν τη βασική προτυποποίηση. Αν το </w:t>
      </w:r>
      <w:r w:rsidRPr="00B35C78">
        <w:t>bit</w:t>
      </w:r>
      <w:r w:rsidRPr="00B35C78">
        <w:rPr>
          <w:lang w:val="el-GR"/>
        </w:rPr>
        <w:t xml:space="preserve"> στη βασική επικεφαλίδα </w:t>
      </w:r>
      <w:r w:rsidRPr="00B35C78">
        <w:rPr>
          <w:i/>
          <w:iCs/>
        </w:rPr>
        <w:t>RTP</w:t>
      </w:r>
      <w:r w:rsidRPr="00B35C78">
        <w:rPr>
          <w:i/>
          <w:iCs/>
          <w:lang w:val="el-GR"/>
        </w:rPr>
        <w:t xml:space="preserve"> </w:t>
      </w:r>
      <w:r w:rsidRPr="00B35C78">
        <w:rPr>
          <w:lang w:val="el-GR"/>
        </w:rPr>
        <w:t xml:space="preserve">που σηματοδοτεί την επέκταση είναι 1, η (μεταβλητού μήκους) επέκταση προστίθεται μετά τον κατάλογο </w:t>
      </w:r>
      <w:r w:rsidRPr="00B35C78">
        <w:t>CSRC</w:t>
      </w:r>
      <w:r w:rsidRPr="00B35C78">
        <w:rPr>
          <w:lang w:val="el-GR"/>
        </w:rPr>
        <w:t xml:space="preserve"> (αν υπάρχει). Αυτή περιέχει στην αρχή της ένα </w:t>
      </w:r>
      <w:proofErr w:type="spellStart"/>
      <w:r w:rsidRPr="00B35C78">
        <w:rPr>
          <w:lang w:val="el-GR"/>
        </w:rPr>
        <w:t>δεκαεξάμπιτο</w:t>
      </w:r>
      <w:proofErr w:type="spellEnd"/>
      <w:r w:rsidRPr="00B35C78">
        <w:rPr>
          <w:lang w:val="el-GR"/>
        </w:rPr>
        <w:t xml:space="preserve"> πεδίο που μετρά τον αριθμό των 32-</w:t>
      </w:r>
      <w:r w:rsidRPr="00B35C78">
        <w:t>bit</w:t>
      </w:r>
      <w:r w:rsidRPr="00B35C78">
        <w:rPr>
          <w:lang w:val="el-GR"/>
        </w:rPr>
        <w:t xml:space="preserve"> λέξεων που απαρτίζουν την επέκταση, </w:t>
      </w:r>
      <w:r w:rsidRPr="00B35C78">
        <w:rPr>
          <w:lang w:val="el-GR"/>
        </w:rPr>
        <w:lastRenderedPageBreak/>
        <w:t>εξαιρουμένου του εαυτού του. Για να διαχωρίζονται οι επεκτάσεις διαφορετικών υλοποιήσεων, υπάρχει και ένα δεύτερο πεδίο 16-</w:t>
      </w:r>
      <w:r w:rsidRPr="00B35C78">
        <w:t>bit</w:t>
      </w:r>
      <w:r w:rsidRPr="00B35C78">
        <w:rPr>
          <w:lang w:val="el-GR"/>
        </w:rPr>
        <w:t>, χωρίς επακριβή τεκμηρίωση, το οποίο εξαρτάται από την υλοποίηση που προσέθεσε την επέκταση. Με βάση το πεδίο αυτό, και την εσωτερική ερμηνεία που του δίνει η υλοποίηση που το δημιούργησε, μπορούν να προστεθούν επεκτάσεις πολλαπλού τύπου.</w:t>
      </w:r>
    </w:p>
    <w:p w14:paraId="7DA94AF9" w14:textId="77777777" w:rsidR="00B35C78" w:rsidRPr="00B35C78" w:rsidRDefault="00B35C78" w:rsidP="00B35C78">
      <w:pPr>
        <w:jc w:val="both"/>
        <w:rPr>
          <w:lang w:val="el-GR"/>
        </w:rPr>
      </w:pPr>
    </w:p>
    <w:p w14:paraId="62AE1D4E" w14:textId="2F8F5BAC" w:rsidR="00B35C78" w:rsidRPr="00B35C78" w:rsidRDefault="00575BC3" w:rsidP="00262927">
      <w:pPr>
        <w:pStyle w:val="2"/>
        <w:rPr>
          <w:lang w:val="el-GR"/>
        </w:rPr>
      </w:pPr>
      <w:bookmarkStart w:id="21" w:name="_Toc3135198"/>
      <w:bookmarkStart w:id="22" w:name="_Toc141088497"/>
      <w:bookmarkStart w:id="23" w:name="_Toc11340519"/>
      <w:r w:rsidRPr="006B577A">
        <w:rPr>
          <w:lang w:val="el-GR"/>
        </w:rPr>
        <w:t xml:space="preserve">2.3 </w:t>
      </w:r>
      <w:r w:rsidR="00B35C78" w:rsidRPr="00B35C78">
        <w:rPr>
          <w:lang w:val="el-GR"/>
        </w:rPr>
        <w:t>Το πρωτόκολλο ελέγχου RTCP</w:t>
      </w:r>
      <w:bookmarkEnd w:id="21"/>
      <w:bookmarkEnd w:id="22"/>
      <w:bookmarkEnd w:id="23"/>
    </w:p>
    <w:p w14:paraId="462BD9FF" w14:textId="77777777" w:rsidR="00575BC3" w:rsidRDefault="00575BC3" w:rsidP="00B35C78">
      <w:pPr>
        <w:jc w:val="both"/>
        <w:rPr>
          <w:lang w:val="el-GR"/>
        </w:rPr>
      </w:pPr>
    </w:p>
    <w:p w14:paraId="4CA71413" w14:textId="29BCAC54" w:rsidR="00B35C78" w:rsidRPr="00B35C78" w:rsidRDefault="00B35C78" w:rsidP="00B35C78">
      <w:pPr>
        <w:jc w:val="both"/>
        <w:rPr>
          <w:lang w:val="el-GR"/>
        </w:rPr>
      </w:pPr>
      <w:r w:rsidRPr="00B35C78">
        <w:rPr>
          <w:lang w:val="el-GR"/>
        </w:rPr>
        <w:t xml:space="preserve">Το πρωτόκολλο ελέγχου του </w:t>
      </w:r>
      <w:r w:rsidRPr="00B35C78">
        <w:rPr>
          <w:i/>
          <w:iCs/>
        </w:rPr>
        <w:t>RTP</w:t>
      </w:r>
      <w:r w:rsidRPr="00B35C78">
        <w:rPr>
          <w:lang w:val="el-GR"/>
        </w:rPr>
        <w:t xml:space="preserve"> (</w:t>
      </w:r>
      <w:r w:rsidRPr="00B35C78">
        <w:rPr>
          <w:i/>
          <w:iCs/>
        </w:rPr>
        <w:t>RTP</w:t>
      </w:r>
      <w:r w:rsidRPr="00B35C78">
        <w:rPr>
          <w:i/>
          <w:iCs/>
          <w:lang w:val="el-GR"/>
        </w:rPr>
        <w:t xml:space="preserve"> </w:t>
      </w:r>
      <w:r w:rsidRPr="00B35C78">
        <w:rPr>
          <w:i/>
          <w:iCs/>
        </w:rPr>
        <w:t>Control</w:t>
      </w:r>
      <w:r w:rsidRPr="00B35C78">
        <w:rPr>
          <w:i/>
          <w:iCs/>
          <w:lang w:val="el-GR"/>
        </w:rPr>
        <w:t xml:space="preserve"> </w:t>
      </w:r>
      <w:r w:rsidRPr="00B35C78">
        <w:rPr>
          <w:i/>
          <w:iCs/>
        </w:rPr>
        <w:t>Protocol</w:t>
      </w:r>
      <w:r w:rsidRPr="00B35C78">
        <w:rPr>
          <w:i/>
          <w:iCs/>
          <w:lang w:val="el-GR"/>
        </w:rPr>
        <w:t xml:space="preserve"> </w:t>
      </w:r>
      <w:r w:rsidRPr="00B35C78">
        <w:rPr>
          <w:lang w:val="el-GR"/>
        </w:rPr>
        <w:t>–</w:t>
      </w:r>
      <w:r w:rsidRPr="00B35C78">
        <w:rPr>
          <w:i/>
          <w:iCs/>
          <w:lang w:val="el-GR"/>
        </w:rPr>
        <w:t xml:space="preserve"> </w:t>
      </w:r>
      <w:r w:rsidRPr="00B35C78">
        <w:rPr>
          <w:i/>
          <w:iCs/>
        </w:rPr>
        <w:t>RTCP</w:t>
      </w:r>
      <w:r w:rsidRPr="00B35C78">
        <w:rPr>
          <w:i/>
          <w:iCs/>
          <w:lang w:val="el-GR"/>
        </w:rPr>
        <w:t>)</w:t>
      </w:r>
      <w:r w:rsidRPr="00B35C78">
        <w:rPr>
          <w:lang w:val="el-GR"/>
        </w:rPr>
        <w:t xml:space="preserve"> βασίζεται στην περιοδική εκπομπή πακέτων ελέγχου προς όλους τους συμμετέχοντες στη συνεδρία, χρησιμοποιώντας τον ίδιο μηχανισμό μεταφοράς που χρησιμοποιούν και τα πακέτα δεδομένων. Τα υποκείμενα πρωτόκολλα είναι υπεύθυνα για να </w:t>
      </w:r>
      <w:proofErr w:type="spellStart"/>
      <w:r w:rsidRPr="00B35C78">
        <w:rPr>
          <w:lang w:val="el-GR"/>
        </w:rPr>
        <w:t>πολυπλέξουν</w:t>
      </w:r>
      <w:proofErr w:type="spellEnd"/>
      <w:r w:rsidRPr="00B35C78">
        <w:rPr>
          <w:lang w:val="el-GR"/>
        </w:rPr>
        <w:t xml:space="preserve"> με κάποιο τρόπο τα πακέτα δεδομένων με τα πακέτα ελέγχου π.χ. χρησιμοποιώντας διαφορετικά </w:t>
      </w:r>
      <w:r w:rsidRPr="00B35C78">
        <w:t>ports</w:t>
      </w:r>
      <w:r w:rsidRPr="00B35C78">
        <w:rPr>
          <w:lang w:val="el-GR"/>
        </w:rPr>
        <w:t xml:space="preserve"> για το </w:t>
      </w:r>
      <w:r w:rsidRPr="00B35C78">
        <w:rPr>
          <w:i/>
          <w:iCs/>
        </w:rPr>
        <w:t>UDP</w:t>
      </w:r>
      <w:r w:rsidRPr="00B35C78">
        <w:rPr>
          <w:lang w:val="el-GR"/>
        </w:rPr>
        <w:t xml:space="preserve">. Το </w:t>
      </w:r>
      <w:r w:rsidRPr="00B35C78">
        <w:rPr>
          <w:i/>
          <w:iCs/>
        </w:rPr>
        <w:t>RTCP</w:t>
      </w:r>
      <w:r w:rsidRPr="00B35C78">
        <w:rPr>
          <w:i/>
          <w:iCs/>
          <w:lang w:val="el-GR"/>
        </w:rPr>
        <w:t xml:space="preserve"> </w:t>
      </w:r>
      <w:r w:rsidRPr="00B35C78">
        <w:rPr>
          <w:lang w:val="el-GR"/>
        </w:rPr>
        <w:t>υλοποιεί τέσσερις βασικές λειτουργίες:</w:t>
      </w:r>
    </w:p>
    <w:p w14:paraId="390ACAE5" w14:textId="77777777" w:rsidR="00B35C78" w:rsidRPr="00B35C78" w:rsidRDefault="00B35C78" w:rsidP="00B35C78">
      <w:pPr>
        <w:numPr>
          <w:ilvl w:val="0"/>
          <w:numId w:val="41"/>
        </w:numPr>
        <w:jc w:val="both"/>
        <w:rPr>
          <w:lang w:val="el-GR"/>
        </w:rPr>
      </w:pPr>
      <w:r w:rsidRPr="00B35C78">
        <w:rPr>
          <w:lang w:val="el-GR"/>
        </w:rPr>
        <w:t xml:space="preserve">Η κύρια λειτουργία είναι να προμηθεύει μέσω ανάδρασης  πληροφορία για την κατάσταση της μεταφοράς των δεδομένων. Αυτό αποτελεί ευθύνη του </w:t>
      </w:r>
      <w:r w:rsidRPr="00B35C78">
        <w:rPr>
          <w:i/>
          <w:iCs/>
        </w:rPr>
        <w:t>RTP</w:t>
      </w:r>
      <w:r w:rsidRPr="00B35C78">
        <w:rPr>
          <w:i/>
          <w:iCs/>
          <w:lang w:val="el-GR"/>
        </w:rPr>
        <w:t xml:space="preserve"> </w:t>
      </w:r>
      <w:r w:rsidRPr="00B35C78">
        <w:rPr>
          <w:lang w:val="el-GR"/>
        </w:rPr>
        <w:t xml:space="preserve">(καθώς τα υποκείμενα πρωτόκολλα όπως το </w:t>
      </w:r>
      <w:r w:rsidRPr="00B35C78">
        <w:rPr>
          <w:i/>
          <w:iCs/>
        </w:rPr>
        <w:t>UDP</w:t>
      </w:r>
      <w:r w:rsidRPr="00B35C78">
        <w:rPr>
          <w:lang w:val="el-GR"/>
        </w:rPr>
        <w:t xml:space="preserve"> δεν προσφέρουν τέτοια λειτουργικότητα), και έχει να κάνει με τις λειτουργίες ροής και ελέγχου συμφόρησης άλλων πρωτοκόλλων μεταφοράς. Με το να στέλνονται αναφορές λήψης σε όλους τους συμμετέχοντες είναι δυνατός ο προσδιορισμός ενός πιθανός προβλήματος ως προς την έκτασή του. Επιπλέον μπορούν να υπάρχουν στο δίκτυο οντότητες των οποίων η δουλειά θα είναι αποκλειστικά να ελέγχουν τα </w:t>
      </w:r>
      <w:r w:rsidRPr="00B35C78">
        <w:rPr>
          <w:i/>
          <w:iCs/>
        </w:rPr>
        <w:t>RTCP</w:t>
      </w:r>
      <w:r w:rsidRPr="00B35C78">
        <w:rPr>
          <w:lang w:val="el-GR"/>
        </w:rPr>
        <w:t xml:space="preserve"> πακέτα που </w:t>
      </w:r>
      <w:proofErr w:type="spellStart"/>
      <w:r w:rsidRPr="00B35C78">
        <w:rPr>
          <w:lang w:val="el-GR"/>
        </w:rPr>
        <w:t>ανταλλάσονται</w:t>
      </w:r>
      <w:proofErr w:type="spellEnd"/>
      <w:r w:rsidRPr="00B35C78">
        <w:rPr>
          <w:lang w:val="el-GR"/>
        </w:rPr>
        <w:t>, και τα αποτελέσματα να χρησιμοποιούνται για να παρακολουθείται η όλη κατάσταση του δικτύου.</w:t>
      </w:r>
    </w:p>
    <w:p w14:paraId="6E1685E9" w14:textId="77777777" w:rsidR="00B35C78" w:rsidRPr="00B35C78" w:rsidRDefault="00B35C78" w:rsidP="00B35C78">
      <w:pPr>
        <w:numPr>
          <w:ilvl w:val="0"/>
          <w:numId w:val="41"/>
        </w:numPr>
        <w:jc w:val="both"/>
        <w:rPr>
          <w:lang w:val="el-GR"/>
        </w:rPr>
      </w:pPr>
      <w:r w:rsidRPr="00B35C78">
        <w:rPr>
          <w:lang w:val="el-GR"/>
        </w:rPr>
        <w:t xml:space="preserve">Το </w:t>
      </w:r>
      <w:r w:rsidRPr="00B35C78">
        <w:rPr>
          <w:i/>
          <w:iCs/>
        </w:rPr>
        <w:t>RTCP</w:t>
      </w:r>
      <w:r w:rsidRPr="00B35C78">
        <w:rPr>
          <w:lang w:val="el-GR"/>
        </w:rPr>
        <w:t xml:space="preserve"> μπορεί να χαρακτηρίσει μια πηγή </w:t>
      </w:r>
      <w:r w:rsidRPr="00B35C78">
        <w:rPr>
          <w:i/>
          <w:iCs/>
        </w:rPr>
        <w:t>RTP</w:t>
      </w:r>
      <w:r w:rsidRPr="00B35C78">
        <w:rPr>
          <w:lang w:val="el-GR"/>
        </w:rPr>
        <w:t xml:space="preserve"> με ένα ειδικό μόνιμο προσδιοριστικό που ονομάζεται το </w:t>
      </w:r>
      <w:r w:rsidRPr="00B35C78">
        <w:rPr>
          <w:i/>
          <w:iCs/>
          <w:lang w:val="el-GR"/>
        </w:rPr>
        <w:t>τυπικό όνομα</w:t>
      </w:r>
      <w:r w:rsidRPr="00B35C78">
        <w:rPr>
          <w:lang w:val="el-GR"/>
        </w:rPr>
        <w:t xml:space="preserve"> (</w:t>
      </w:r>
      <w:r w:rsidRPr="00B35C78">
        <w:t>canonical</w:t>
      </w:r>
      <w:r w:rsidRPr="00B35C78">
        <w:rPr>
          <w:lang w:val="el-GR"/>
        </w:rPr>
        <w:t xml:space="preserve"> </w:t>
      </w:r>
      <w:r w:rsidRPr="00B35C78">
        <w:t>name</w:t>
      </w:r>
      <w:r w:rsidRPr="00B35C78">
        <w:rPr>
          <w:lang w:val="el-GR"/>
        </w:rPr>
        <w:t xml:space="preserve"> ή </w:t>
      </w:r>
      <w:r w:rsidRPr="00B35C78">
        <w:t>CNAME</w:t>
      </w:r>
      <w:r w:rsidRPr="00B35C78">
        <w:rPr>
          <w:lang w:val="el-GR"/>
        </w:rPr>
        <w:t xml:space="preserve">). Τα </w:t>
      </w:r>
      <w:proofErr w:type="spellStart"/>
      <w:r w:rsidRPr="00B35C78">
        <w:rPr>
          <w:lang w:val="el-GR"/>
        </w:rPr>
        <w:t>ψευδοτυχαία</w:t>
      </w:r>
      <w:proofErr w:type="spellEnd"/>
      <w:r w:rsidRPr="00B35C78">
        <w:rPr>
          <w:lang w:val="el-GR"/>
        </w:rPr>
        <w:t xml:space="preserve"> χαρακτηριστικά που έχει το </w:t>
      </w:r>
      <w:r w:rsidRPr="00B35C78">
        <w:rPr>
          <w:i/>
          <w:iCs/>
        </w:rPr>
        <w:t>RTP</w:t>
      </w:r>
      <w:r w:rsidRPr="00B35C78">
        <w:rPr>
          <w:lang w:val="el-GR"/>
        </w:rPr>
        <w:t xml:space="preserve"> για αυτό το σκοπό, όπως το </w:t>
      </w:r>
      <w:r w:rsidRPr="00B35C78">
        <w:t>SSRC</w:t>
      </w:r>
      <w:r w:rsidRPr="00B35C78">
        <w:rPr>
          <w:lang w:val="el-GR"/>
        </w:rPr>
        <w:t>, μπορούν να αλλάξουν οποιαδήποτε στιγμή (π.χ. λόγω διένεξης).</w:t>
      </w:r>
    </w:p>
    <w:p w14:paraId="711C29DD" w14:textId="77777777" w:rsidR="00B35C78" w:rsidRPr="00B35C78" w:rsidRDefault="00B35C78" w:rsidP="00B35C78">
      <w:pPr>
        <w:numPr>
          <w:ilvl w:val="0"/>
          <w:numId w:val="41"/>
        </w:numPr>
        <w:jc w:val="both"/>
        <w:rPr>
          <w:lang w:val="el-GR"/>
        </w:rPr>
      </w:pPr>
      <w:r w:rsidRPr="00B35C78">
        <w:rPr>
          <w:lang w:val="el-GR"/>
        </w:rPr>
        <w:t xml:space="preserve">Οι δυο παραπάνω λειτουργίες προϋποθέτουν την τακτική και περιοδική αποστολή αναφορών </w:t>
      </w:r>
      <w:r w:rsidRPr="00B35C78">
        <w:rPr>
          <w:i/>
          <w:iCs/>
        </w:rPr>
        <w:t>RTCP</w:t>
      </w:r>
      <w:r w:rsidRPr="00B35C78">
        <w:rPr>
          <w:lang w:val="el-GR"/>
        </w:rPr>
        <w:t xml:space="preserve"> από όλους τους συμμετέχοντες σε μια συνεδρία. Ο ρυθμός της αποστολής αυτός εξαρτάται από τον αριθμό των συμμετεχόντων, συνήθως ως ποσοστό του ελεύθερου εύρους ζώνης στη ζεύξη. Με τον τρόπο αυτό μπορεί να είναι γνωστός κάθε στιγμή ο κατάλογος των συμμετεχόντων στη συνεδρία από όλους.</w:t>
      </w:r>
    </w:p>
    <w:p w14:paraId="607EE49E" w14:textId="77777777" w:rsidR="00B35C78" w:rsidRPr="00B35C78" w:rsidRDefault="00B35C78" w:rsidP="00B35C78">
      <w:pPr>
        <w:numPr>
          <w:ilvl w:val="0"/>
          <w:numId w:val="41"/>
        </w:numPr>
        <w:jc w:val="both"/>
        <w:rPr>
          <w:lang w:val="el-GR"/>
        </w:rPr>
      </w:pPr>
      <w:r w:rsidRPr="00B35C78">
        <w:rPr>
          <w:lang w:val="el-GR"/>
        </w:rPr>
        <w:lastRenderedPageBreak/>
        <w:t>Μια τελευταία, και προαιρετική, λειτουργία είναι αυτή ενός κοινού καναλιού επικοινωνίας μεταξύ των συμμετεχόντων σε μια συνεδρία. Κυρίως όταν πρόκειται για «μη-</w:t>
      </w:r>
      <w:proofErr w:type="spellStart"/>
      <w:r w:rsidRPr="00B35C78">
        <w:rPr>
          <w:lang w:val="el-GR"/>
        </w:rPr>
        <w:t>συντονιζόμενες</w:t>
      </w:r>
      <w:proofErr w:type="spellEnd"/>
      <w:r w:rsidRPr="00B35C78">
        <w:rPr>
          <w:lang w:val="el-GR"/>
        </w:rPr>
        <w:t>» (</w:t>
      </w:r>
      <w:r w:rsidRPr="00B35C78">
        <w:t>unmoderated</w:t>
      </w:r>
      <w:r w:rsidRPr="00B35C78">
        <w:rPr>
          <w:lang w:val="el-GR"/>
        </w:rPr>
        <w:t xml:space="preserve">) συνεδρίες, όπου συνεχώς αποχωρούν συμμετέχοντες και παράλληλα προστίθενται νέοι, το </w:t>
      </w:r>
      <w:r w:rsidRPr="00B35C78">
        <w:rPr>
          <w:i/>
          <w:iCs/>
        </w:rPr>
        <w:t>RTCP</w:t>
      </w:r>
      <w:r w:rsidRPr="00B35C78">
        <w:rPr>
          <w:lang w:val="el-GR"/>
        </w:rPr>
        <w:t xml:space="preserve"> μπορεί να χρησιμοποιηθεί προκειμένου να </w:t>
      </w:r>
      <w:proofErr w:type="spellStart"/>
      <w:r w:rsidRPr="00B35C78">
        <w:rPr>
          <w:lang w:val="el-GR"/>
        </w:rPr>
        <w:t>προσπελαστούν</w:t>
      </w:r>
      <w:proofErr w:type="spellEnd"/>
      <w:r w:rsidRPr="00B35C78">
        <w:rPr>
          <w:lang w:val="el-GR"/>
        </w:rPr>
        <w:t xml:space="preserve"> όλοι όσοι συμμετέχουν στη συνεδρία σε μια συγκεκριμένη χρονική στιγμή.</w:t>
      </w:r>
    </w:p>
    <w:p w14:paraId="711507EF" w14:textId="77777777" w:rsidR="00B35C78" w:rsidRPr="00B35C78" w:rsidRDefault="00B35C78" w:rsidP="00B35C78">
      <w:pPr>
        <w:jc w:val="both"/>
        <w:rPr>
          <w:lang w:val="el-GR"/>
        </w:rPr>
      </w:pPr>
      <w:r w:rsidRPr="00B35C78">
        <w:rPr>
          <w:b/>
          <w:bCs/>
          <w:lang w:val="el-GR"/>
        </w:rPr>
        <w:t xml:space="preserve">Χρήση πακέτων </w:t>
      </w:r>
      <w:r w:rsidRPr="00B35C78">
        <w:rPr>
          <w:b/>
          <w:bCs/>
          <w:i/>
          <w:iCs/>
        </w:rPr>
        <w:t>RTCP</w:t>
      </w:r>
      <w:r w:rsidRPr="00B35C78">
        <w:rPr>
          <w:b/>
          <w:bCs/>
          <w:lang w:val="el-GR"/>
        </w:rPr>
        <w:t>.</w:t>
      </w:r>
      <w:r w:rsidRPr="00B35C78">
        <w:rPr>
          <w:lang w:val="el-GR"/>
        </w:rPr>
        <w:t xml:space="preserve"> Για να καλυφθούν όλες οι λειτουργίες που αναφέρθηκαν παραπάνω, έχουν προβλεφθεί αρκετοί διαφορετικοί τύποι πακέτων </w:t>
      </w:r>
      <w:r w:rsidRPr="00B35C78">
        <w:rPr>
          <w:i/>
          <w:iCs/>
        </w:rPr>
        <w:t>RTCP</w:t>
      </w:r>
      <w:r w:rsidRPr="00B35C78">
        <w:rPr>
          <w:lang w:val="el-GR"/>
        </w:rPr>
        <w:t>:</w:t>
      </w:r>
    </w:p>
    <w:p w14:paraId="4EDE4B8B" w14:textId="77777777" w:rsidR="00B35C78" w:rsidRPr="00B35C78" w:rsidRDefault="00B35C78" w:rsidP="00B35C78">
      <w:pPr>
        <w:numPr>
          <w:ilvl w:val="0"/>
          <w:numId w:val="42"/>
        </w:numPr>
        <w:jc w:val="both"/>
        <w:rPr>
          <w:lang w:val="el-GR"/>
        </w:rPr>
      </w:pPr>
      <w:r w:rsidRPr="00B35C78">
        <w:rPr>
          <w:b/>
          <w:bCs/>
          <w:lang w:val="de-DE"/>
        </w:rPr>
        <w:t>SR</w:t>
      </w:r>
      <w:r w:rsidRPr="00B35C78">
        <w:rPr>
          <w:b/>
          <w:bCs/>
          <w:lang w:val="el-GR"/>
        </w:rPr>
        <w:t xml:space="preserve"> (</w:t>
      </w:r>
      <w:proofErr w:type="spellStart"/>
      <w:r w:rsidRPr="00B35C78">
        <w:rPr>
          <w:b/>
          <w:bCs/>
          <w:lang w:val="de-DE"/>
        </w:rPr>
        <w:t>sender</w:t>
      </w:r>
      <w:proofErr w:type="spellEnd"/>
      <w:r w:rsidRPr="00B35C78">
        <w:rPr>
          <w:b/>
          <w:bCs/>
          <w:lang w:val="el-GR"/>
        </w:rPr>
        <w:t xml:space="preserve"> </w:t>
      </w:r>
      <w:proofErr w:type="spellStart"/>
      <w:r w:rsidRPr="00B35C78">
        <w:rPr>
          <w:b/>
          <w:bCs/>
          <w:lang w:val="de-DE"/>
        </w:rPr>
        <w:t>report</w:t>
      </w:r>
      <w:proofErr w:type="spellEnd"/>
      <w:r w:rsidRPr="00B35C78">
        <w:rPr>
          <w:b/>
          <w:bCs/>
          <w:lang w:val="el-GR"/>
        </w:rPr>
        <w:t>).</w:t>
      </w:r>
      <w:r w:rsidRPr="00B35C78">
        <w:rPr>
          <w:lang w:val="el-GR"/>
        </w:rPr>
        <w:t xml:space="preserve"> Αναφορά αποστολέα, για εκπομπή και λήψη στατιστικών από τα μέλη που συμμετέχουν ενεργά στην συνεδρία.</w:t>
      </w:r>
    </w:p>
    <w:p w14:paraId="4104E6BE" w14:textId="77777777" w:rsidR="00B35C78" w:rsidRPr="00B35C78" w:rsidRDefault="00B35C78" w:rsidP="00B35C78">
      <w:pPr>
        <w:numPr>
          <w:ilvl w:val="0"/>
          <w:numId w:val="42"/>
        </w:numPr>
        <w:jc w:val="both"/>
        <w:rPr>
          <w:lang w:val="el-GR"/>
        </w:rPr>
      </w:pPr>
      <w:r w:rsidRPr="00B35C78">
        <w:rPr>
          <w:b/>
          <w:bCs/>
        </w:rPr>
        <w:t>RR</w:t>
      </w:r>
      <w:r w:rsidRPr="00B35C78">
        <w:rPr>
          <w:b/>
          <w:bCs/>
          <w:lang w:val="el-GR"/>
        </w:rPr>
        <w:t xml:space="preserve"> (</w:t>
      </w:r>
      <w:r w:rsidRPr="00B35C78">
        <w:rPr>
          <w:b/>
          <w:bCs/>
        </w:rPr>
        <w:t>receiver</w:t>
      </w:r>
      <w:r w:rsidRPr="00B35C78">
        <w:rPr>
          <w:b/>
          <w:bCs/>
          <w:lang w:val="el-GR"/>
        </w:rPr>
        <w:t xml:space="preserve"> </w:t>
      </w:r>
      <w:r w:rsidRPr="00B35C78">
        <w:rPr>
          <w:b/>
          <w:bCs/>
        </w:rPr>
        <w:t>report</w:t>
      </w:r>
      <w:r w:rsidRPr="00B35C78">
        <w:rPr>
          <w:b/>
          <w:bCs/>
          <w:lang w:val="el-GR"/>
        </w:rPr>
        <w:t>).</w:t>
      </w:r>
      <w:r w:rsidRPr="00B35C78">
        <w:rPr>
          <w:lang w:val="el-GR"/>
        </w:rPr>
        <w:t xml:space="preserve"> Αναφορά παραλήπτη, για λήψη στατιστικών από τα μέλη που δε συμμετέχουν ενεργά.</w:t>
      </w:r>
    </w:p>
    <w:p w14:paraId="7414D94B" w14:textId="77777777" w:rsidR="00B35C78" w:rsidRPr="00B35C78" w:rsidRDefault="00B35C78" w:rsidP="00B35C78">
      <w:pPr>
        <w:numPr>
          <w:ilvl w:val="0"/>
          <w:numId w:val="42"/>
        </w:numPr>
        <w:jc w:val="both"/>
        <w:rPr>
          <w:lang w:val="el-GR"/>
        </w:rPr>
      </w:pPr>
      <w:r w:rsidRPr="00B35C78">
        <w:rPr>
          <w:b/>
          <w:bCs/>
        </w:rPr>
        <w:t>SDES</w:t>
      </w:r>
      <w:r w:rsidRPr="00B35C78">
        <w:rPr>
          <w:b/>
          <w:bCs/>
          <w:lang w:val="el-GR"/>
        </w:rPr>
        <w:t xml:space="preserve"> (</w:t>
      </w:r>
      <w:r w:rsidRPr="00B35C78">
        <w:rPr>
          <w:b/>
          <w:bCs/>
        </w:rPr>
        <w:t>source</w:t>
      </w:r>
      <w:r w:rsidRPr="00B35C78">
        <w:rPr>
          <w:b/>
          <w:bCs/>
          <w:lang w:val="el-GR"/>
        </w:rPr>
        <w:t xml:space="preserve"> </w:t>
      </w:r>
      <w:r w:rsidRPr="00B35C78">
        <w:rPr>
          <w:b/>
          <w:bCs/>
        </w:rPr>
        <w:t>description</w:t>
      </w:r>
      <w:r w:rsidRPr="00B35C78">
        <w:rPr>
          <w:b/>
          <w:bCs/>
          <w:lang w:val="el-GR"/>
        </w:rPr>
        <w:t xml:space="preserve"> </w:t>
      </w:r>
      <w:r w:rsidRPr="00B35C78">
        <w:rPr>
          <w:b/>
          <w:bCs/>
        </w:rPr>
        <w:t>items</w:t>
      </w:r>
      <w:r w:rsidRPr="00B35C78">
        <w:rPr>
          <w:b/>
          <w:bCs/>
          <w:lang w:val="el-GR"/>
        </w:rPr>
        <w:t>).</w:t>
      </w:r>
      <w:r w:rsidRPr="00B35C78">
        <w:rPr>
          <w:lang w:val="el-GR"/>
        </w:rPr>
        <w:t xml:space="preserve"> Πληροφοριακά στοιχεία για τον αποστολέα, συμπεριλαμβανομένου του </w:t>
      </w:r>
      <w:r w:rsidRPr="00B35C78">
        <w:t>CNAME</w:t>
      </w:r>
      <w:r w:rsidRPr="00B35C78">
        <w:rPr>
          <w:lang w:val="el-GR"/>
        </w:rPr>
        <w:t>.</w:t>
      </w:r>
    </w:p>
    <w:p w14:paraId="5EE0FD04" w14:textId="77777777" w:rsidR="00B35C78" w:rsidRPr="00B35C78" w:rsidRDefault="00B35C78" w:rsidP="00B35C78">
      <w:pPr>
        <w:numPr>
          <w:ilvl w:val="0"/>
          <w:numId w:val="42"/>
        </w:numPr>
        <w:jc w:val="both"/>
        <w:rPr>
          <w:lang w:val="el-GR"/>
        </w:rPr>
      </w:pPr>
      <w:r w:rsidRPr="00B35C78">
        <w:rPr>
          <w:b/>
          <w:bCs/>
        </w:rPr>
        <w:t>BYE</w:t>
      </w:r>
      <w:r w:rsidRPr="00B35C78">
        <w:rPr>
          <w:b/>
          <w:bCs/>
          <w:lang w:val="el-GR"/>
        </w:rPr>
        <w:t xml:space="preserve">. </w:t>
      </w:r>
      <w:r w:rsidRPr="00B35C78">
        <w:rPr>
          <w:lang w:val="el-GR"/>
        </w:rPr>
        <w:t>Σηματοδοτεί το τέλος της συμμετοχής ενός μέλους ή μιας ροής.</w:t>
      </w:r>
    </w:p>
    <w:p w14:paraId="78577C82" w14:textId="77777777" w:rsidR="00B35C78" w:rsidRPr="00B35C78" w:rsidRDefault="00B35C78" w:rsidP="00B35C78">
      <w:pPr>
        <w:numPr>
          <w:ilvl w:val="0"/>
          <w:numId w:val="42"/>
        </w:numPr>
        <w:jc w:val="both"/>
        <w:rPr>
          <w:lang w:val="el-GR"/>
        </w:rPr>
      </w:pPr>
      <w:r w:rsidRPr="00B35C78">
        <w:rPr>
          <w:b/>
          <w:bCs/>
        </w:rPr>
        <w:t>APP</w:t>
      </w:r>
      <w:r w:rsidRPr="00B35C78">
        <w:rPr>
          <w:b/>
          <w:bCs/>
          <w:lang w:val="el-GR"/>
        </w:rPr>
        <w:t>.</w:t>
      </w:r>
      <w:r w:rsidRPr="00B35C78">
        <w:rPr>
          <w:lang w:val="el-GR"/>
        </w:rPr>
        <w:t xml:space="preserve"> Πληροφορίες οριζόμενες από τη συγκεκριμένη εφαρμογή.</w:t>
      </w:r>
    </w:p>
    <w:p w14:paraId="5ECA3FBF" w14:textId="77777777" w:rsidR="00B35C78" w:rsidRPr="00B35C78" w:rsidRDefault="00B35C78" w:rsidP="00B35C78">
      <w:pPr>
        <w:jc w:val="both"/>
        <w:rPr>
          <w:lang w:val="el-GR"/>
        </w:rPr>
      </w:pPr>
      <w:r w:rsidRPr="00B35C78">
        <w:rPr>
          <w:lang w:val="el-GR"/>
        </w:rPr>
        <w:t xml:space="preserve">Κάθε πακέτο </w:t>
      </w:r>
      <w:r w:rsidRPr="00B35C78">
        <w:rPr>
          <w:i/>
          <w:iCs/>
        </w:rPr>
        <w:t>RTCP</w:t>
      </w:r>
      <w:r w:rsidRPr="00B35C78">
        <w:rPr>
          <w:lang w:val="el-GR"/>
        </w:rPr>
        <w:t xml:space="preserve"> ξεκινά με μια ορισμένη επικεφαλίδα, παρόμοια με αυτή των πακέτων </w:t>
      </w:r>
      <w:r w:rsidRPr="00B35C78">
        <w:rPr>
          <w:i/>
          <w:iCs/>
        </w:rPr>
        <w:t>RTP</w:t>
      </w:r>
      <w:r w:rsidRPr="00B35C78">
        <w:rPr>
          <w:lang w:val="el-GR"/>
        </w:rPr>
        <w:t xml:space="preserve">, ακολουθούμενη από στοιχεία με συγκεκριμένη δομή που μπορούν να έχουν μεταβλητό μήκος το οποίο όμως είναι πολλαπλάσιο των 32 </w:t>
      </w:r>
      <w:r w:rsidRPr="00B35C78">
        <w:t>bit</w:t>
      </w:r>
      <w:r w:rsidRPr="00B35C78">
        <w:rPr>
          <w:lang w:val="el-GR"/>
        </w:rPr>
        <w:t xml:space="preserve">. Με αυτόν τον τρόπο διευκολύνεται η «ομαδοποίηση» πολλαπλών πακέτων </w:t>
      </w:r>
      <w:r w:rsidRPr="00B35C78">
        <w:rPr>
          <w:i/>
          <w:iCs/>
        </w:rPr>
        <w:t>RTCP</w:t>
      </w:r>
      <w:r w:rsidRPr="00B35C78">
        <w:rPr>
          <w:lang w:val="el-GR"/>
        </w:rPr>
        <w:t xml:space="preserve"> σε ένα πακέτο χαμηλότερου πρωτοκόλλου χωρίς την ανάγκη ειδικών τεχνικών. Δεν υπάρχει περιορισμός στον αριθμό των πακέτων </w:t>
      </w:r>
      <w:r w:rsidRPr="00B35C78">
        <w:rPr>
          <w:i/>
          <w:iCs/>
        </w:rPr>
        <w:t>RTCP</w:t>
      </w:r>
      <w:r w:rsidRPr="00B35C78">
        <w:rPr>
          <w:lang w:val="el-GR"/>
        </w:rPr>
        <w:t xml:space="preserve"> που μπορεί να περιέχονται σε ένα τέτοιο πακέτο πέρα από το μέγιστο μήκος που μπορούν να έχουν σύμφωνα με τις προδιαγραφές των χαμηλότερων πρωτοκόλλων. Ένα πακέτο </w:t>
      </w:r>
      <w:r w:rsidRPr="00B35C78">
        <w:rPr>
          <w:i/>
          <w:iCs/>
        </w:rPr>
        <w:t>RTCP</w:t>
      </w:r>
      <w:r w:rsidRPr="00B35C78">
        <w:rPr>
          <w:lang w:val="el-GR"/>
        </w:rPr>
        <w:t xml:space="preserve"> μπορεί να επεξεργαστεί ξεχωριστά από τα υπόλοιπα, παρ’ όλα αυτά για τη βέλτιστη λειτουργικότητα του πρωτοκόλλου θα πρέπει η κατανομή των πακέτων να είναι τέτοια ώστε:</w:t>
      </w:r>
    </w:p>
    <w:p w14:paraId="0FFC5842" w14:textId="77777777" w:rsidR="00B35C78" w:rsidRPr="00B35C78" w:rsidRDefault="00B35C78" w:rsidP="00B35C78">
      <w:pPr>
        <w:numPr>
          <w:ilvl w:val="0"/>
          <w:numId w:val="43"/>
        </w:numPr>
        <w:jc w:val="both"/>
        <w:rPr>
          <w:lang w:val="el-GR"/>
        </w:rPr>
      </w:pPr>
      <w:r w:rsidRPr="00B35C78">
        <w:rPr>
          <w:lang w:val="el-GR"/>
        </w:rPr>
        <w:t xml:space="preserve">τα στατιστικά λήψης (στα </w:t>
      </w:r>
      <w:r w:rsidRPr="00B35C78">
        <w:t>SR</w:t>
      </w:r>
      <w:r w:rsidRPr="00B35C78">
        <w:rPr>
          <w:lang w:val="el-GR"/>
        </w:rPr>
        <w:t xml:space="preserve"> ή </w:t>
      </w:r>
      <w:r w:rsidRPr="00B35C78">
        <w:t>RR</w:t>
      </w:r>
      <w:r w:rsidRPr="00B35C78">
        <w:rPr>
          <w:lang w:val="el-GR"/>
        </w:rPr>
        <w:t>) να αποστέλλονται όσο συχνά επιτρέπουν οι πόροι του δικτύου προκειμένου να έχουμε την καλύτερη δυνατή ακρίβεια. Αυτό σημαίνει πως κάθε σύνθετο πακέτο θα πρέπει να περιέχει πέραν των άλλων και ένα πακέτο αναφοράς.</w:t>
      </w:r>
    </w:p>
    <w:p w14:paraId="5ED29598" w14:textId="77777777" w:rsidR="00B35C78" w:rsidRPr="00B35C78" w:rsidRDefault="00B35C78" w:rsidP="00B35C78">
      <w:pPr>
        <w:numPr>
          <w:ilvl w:val="0"/>
          <w:numId w:val="43"/>
        </w:numPr>
        <w:jc w:val="both"/>
        <w:rPr>
          <w:lang w:val="el-GR"/>
        </w:rPr>
      </w:pPr>
      <w:r w:rsidRPr="00B35C78">
        <w:rPr>
          <w:lang w:val="el-GR"/>
        </w:rPr>
        <w:t xml:space="preserve">τα νέα μέλη της συνεδρίας να λαμβάνουν τα </w:t>
      </w:r>
      <w:r w:rsidRPr="00B35C78">
        <w:t>CNAME</w:t>
      </w:r>
      <w:r w:rsidRPr="00B35C78">
        <w:rPr>
          <w:lang w:val="el-GR"/>
        </w:rPr>
        <w:t xml:space="preserve"> των υπολοίπων πηγών όσο το δυνατό γρηγορότερα, μέσω ενός </w:t>
      </w:r>
      <w:r w:rsidRPr="00B35C78">
        <w:t>SDES</w:t>
      </w:r>
      <w:r w:rsidRPr="00B35C78">
        <w:rPr>
          <w:lang w:val="el-GR"/>
        </w:rPr>
        <w:t xml:space="preserve"> σε κάθε σύνθετο πακέτο, και</w:t>
      </w:r>
    </w:p>
    <w:p w14:paraId="4FC1DC35" w14:textId="77777777" w:rsidR="00B35C78" w:rsidRPr="00B35C78" w:rsidRDefault="00B35C78" w:rsidP="00B35C78">
      <w:pPr>
        <w:numPr>
          <w:ilvl w:val="0"/>
          <w:numId w:val="43"/>
        </w:numPr>
        <w:jc w:val="both"/>
        <w:rPr>
          <w:lang w:val="el-GR"/>
        </w:rPr>
      </w:pPr>
      <w:r w:rsidRPr="00B35C78">
        <w:rPr>
          <w:lang w:val="el-GR"/>
        </w:rPr>
        <w:lastRenderedPageBreak/>
        <w:t xml:space="preserve">ο αριθμός των διαφορετικών τύπων πακέτων </w:t>
      </w:r>
      <w:r w:rsidRPr="00B35C78">
        <w:rPr>
          <w:i/>
          <w:iCs/>
        </w:rPr>
        <w:t>RTCP</w:t>
      </w:r>
      <w:r w:rsidRPr="00B35C78">
        <w:rPr>
          <w:lang w:val="el-GR"/>
        </w:rPr>
        <w:t xml:space="preserve"> που μπορούν να εμφανιστούν πρώτα στη σειρά σε ένα σύνθετο πακέτο θα πρέπει να είναι περιορισμένος έτσι ώστε να ελαχιστοποιηθεί η πιθανότητα λανθασμένης αναγνώρισης ενός πακέτου </w:t>
      </w:r>
      <w:r w:rsidRPr="00B35C78">
        <w:rPr>
          <w:i/>
          <w:iCs/>
        </w:rPr>
        <w:t>RTP</w:t>
      </w:r>
      <w:r w:rsidRPr="00B35C78">
        <w:rPr>
          <w:lang w:val="el-GR"/>
        </w:rPr>
        <w:t xml:space="preserve"> ως </w:t>
      </w:r>
      <w:r w:rsidRPr="00B35C78">
        <w:rPr>
          <w:i/>
          <w:iCs/>
        </w:rPr>
        <w:t>RTCP</w:t>
      </w:r>
      <w:r w:rsidRPr="00B35C78">
        <w:rPr>
          <w:lang w:val="el-GR"/>
        </w:rPr>
        <w:t>.</w:t>
      </w:r>
    </w:p>
    <w:p w14:paraId="4F01CBD9" w14:textId="1A9DBF8F" w:rsidR="00A6482F" w:rsidRDefault="00A6482F" w:rsidP="008F4461">
      <w:pPr>
        <w:jc w:val="both"/>
        <w:rPr>
          <w:lang w:val="el-GR"/>
        </w:rPr>
      </w:pPr>
    </w:p>
    <w:p w14:paraId="30CA8FE4" w14:textId="7F0348B9" w:rsidR="00BE6F3E" w:rsidRPr="00B35C78" w:rsidRDefault="00BE6F3E" w:rsidP="008F4461">
      <w:pPr>
        <w:jc w:val="both"/>
        <w:rPr>
          <w:lang w:val="el-GR"/>
        </w:rPr>
      </w:pPr>
    </w:p>
    <w:p w14:paraId="246ACAAB" w14:textId="2FEDBA05" w:rsidR="00680256" w:rsidRPr="00B35C78" w:rsidRDefault="00680256" w:rsidP="008F4461">
      <w:pPr>
        <w:jc w:val="both"/>
        <w:rPr>
          <w:b/>
          <w:color w:val="5B9BD5" w:themeColor="accent1"/>
          <w:sz w:val="24"/>
          <w:lang w:val="el-GR"/>
        </w:rPr>
      </w:pPr>
    </w:p>
    <w:p w14:paraId="4E0618A0" w14:textId="1762CB8E" w:rsidR="00680256" w:rsidRPr="00B35C78" w:rsidRDefault="00680256" w:rsidP="008F4461">
      <w:pPr>
        <w:jc w:val="both"/>
        <w:rPr>
          <w:b/>
          <w:color w:val="5B9BD5" w:themeColor="accent1"/>
          <w:sz w:val="24"/>
          <w:lang w:val="el-GR"/>
        </w:rPr>
      </w:pPr>
    </w:p>
    <w:p w14:paraId="2B70BCF0" w14:textId="1F0D05BA" w:rsidR="00806816" w:rsidRDefault="00806816">
      <w:pPr>
        <w:rPr>
          <w:b/>
          <w:color w:val="5B9BD5" w:themeColor="accent1"/>
          <w:sz w:val="24"/>
          <w:lang w:val="el-GR"/>
        </w:rPr>
      </w:pPr>
      <w:r>
        <w:rPr>
          <w:b/>
          <w:color w:val="5B9BD5" w:themeColor="accent1"/>
          <w:sz w:val="24"/>
          <w:lang w:val="el-GR"/>
        </w:rPr>
        <w:br w:type="page"/>
      </w:r>
    </w:p>
    <w:p w14:paraId="51A16F6F" w14:textId="77777777" w:rsidR="00806816" w:rsidRPr="00135BF3" w:rsidRDefault="00806816" w:rsidP="008F4461">
      <w:pPr>
        <w:jc w:val="both"/>
        <w:rPr>
          <w:b/>
          <w:color w:val="5B9BD5" w:themeColor="accent1"/>
          <w:sz w:val="24"/>
          <w:lang w:val="el-GR"/>
        </w:rPr>
      </w:pPr>
    </w:p>
    <w:p w14:paraId="41C3FB68" w14:textId="77777777" w:rsidR="007D62E5" w:rsidRDefault="007D62E5" w:rsidP="007D62E5">
      <w:pPr>
        <w:rPr>
          <w:b/>
          <w:color w:val="5B9BD5" w:themeColor="accent1"/>
          <w:sz w:val="24"/>
          <w:lang w:val="el-GR"/>
        </w:rPr>
      </w:pPr>
      <w:r w:rsidRPr="00135BF3">
        <w:rPr>
          <w:b/>
          <w:color w:val="5B9BD5" w:themeColor="accent1"/>
          <w:sz w:val="24"/>
          <w:lang w:val="el-GR"/>
        </w:rPr>
        <w:t>Σημειώματα σχετικά με τα δικαιώματα Πνευματικής Ιδιοκτησίας</w:t>
      </w:r>
    </w:p>
    <w:p w14:paraId="16908B24" w14:textId="77777777" w:rsidR="007D62E5" w:rsidRPr="00E63DA9" w:rsidRDefault="007D62E5" w:rsidP="007D62E5">
      <w:pPr>
        <w:rPr>
          <w:lang w:val="el-GR"/>
        </w:rPr>
      </w:pPr>
      <w:r w:rsidRPr="00E63DA9">
        <w:rPr>
          <w:b/>
          <w:bCs/>
          <w:lang w:val="el-GR"/>
        </w:rPr>
        <w:t>Σημείωμα Αναφοράς</w:t>
      </w:r>
    </w:p>
    <w:p w14:paraId="4236AD0F" w14:textId="77777777" w:rsidR="007D62E5" w:rsidRDefault="007D62E5" w:rsidP="007D62E5">
      <w:pPr>
        <w:jc w:val="both"/>
        <w:rPr>
          <w:lang w:val="el-GR"/>
        </w:rPr>
      </w:pPr>
      <w:r w:rsidRPr="00E63DA9">
        <w:t>Copyright</w:t>
      </w:r>
      <w:r w:rsidRPr="00E63DA9">
        <w:rPr>
          <w:lang w:val="el-GR"/>
        </w:rPr>
        <w:t xml:space="preserve"> </w:t>
      </w:r>
      <w:r>
        <w:rPr>
          <w:lang w:val="el-GR"/>
        </w:rPr>
        <w:t xml:space="preserve">Εθνικό και Καποδιστριακό Πανεπιστήμιο Αθηνών 2019. Παντελής Μπαλαούρας. </w:t>
      </w:r>
      <w:r w:rsidRPr="00E63DA9">
        <w:rPr>
          <w:lang w:val="el-GR"/>
        </w:rPr>
        <w:t>«</w:t>
      </w:r>
      <w:r>
        <w:rPr>
          <w:lang w:val="el-GR"/>
        </w:rPr>
        <w:t xml:space="preserve">Εργαστήριο Δικτύων Επικοινωνίας ΙΙ, Α. Δικτύωση Πολυμέσων, Α1. Αποθηκευμένο βίντεο συνεχούς ροής, Α1.1 </w:t>
      </w:r>
      <w:proofErr w:type="spellStart"/>
      <w:r>
        <w:t>VoD</w:t>
      </w:r>
      <w:proofErr w:type="spellEnd"/>
      <w:r w:rsidRPr="003E2DCB">
        <w:rPr>
          <w:lang w:val="el-GR"/>
        </w:rPr>
        <w:t>/</w:t>
      </w:r>
      <w:r>
        <w:t>RTSP</w:t>
      </w:r>
      <w:r w:rsidRPr="003E2DCB">
        <w:rPr>
          <w:lang w:val="el-GR"/>
        </w:rPr>
        <w:t>/</w:t>
      </w:r>
      <w:r>
        <w:t>RTP</w:t>
      </w:r>
      <w:r w:rsidRPr="003E2DCB">
        <w:rPr>
          <w:lang w:val="el-GR"/>
        </w:rPr>
        <w:t>/</w:t>
      </w:r>
      <w:r>
        <w:t>UDP</w:t>
      </w:r>
      <w:r>
        <w:rPr>
          <w:lang w:val="el-GR"/>
        </w:rPr>
        <w:t>»</w:t>
      </w:r>
      <w:r w:rsidRPr="00135BF3">
        <w:rPr>
          <w:lang w:val="el-GR"/>
        </w:rPr>
        <w:t xml:space="preserve"> </w:t>
      </w:r>
      <w:r w:rsidRPr="00E63DA9">
        <w:rPr>
          <w:lang w:val="el-GR"/>
        </w:rPr>
        <w:t>Έ</w:t>
      </w:r>
      <w:r>
        <w:rPr>
          <w:lang w:val="el-GR"/>
        </w:rPr>
        <w:t>κδοση: 1.0. Αθήνα 201</w:t>
      </w:r>
      <w:r w:rsidRPr="00040522">
        <w:rPr>
          <w:lang w:val="el-GR"/>
        </w:rPr>
        <w:t>9</w:t>
      </w:r>
      <w:r w:rsidRPr="00E63DA9">
        <w:rPr>
          <w:lang w:val="el-GR"/>
        </w:rPr>
        <w:t>.</w:t>
      </w:r>
    </w:p>
    <w:p w14:paraId="6AF12FCF" w14:textId="77777777" w:rsidR="007D62E5" w:rsidRDefault="007D62E5" w:rsidP="00135BF3">
      <w:pPr>
        <w:ind w:right="1217"/>
        <w:rPr>
          <w:b/>
          <w:bCs/>
          <w:lang w:val="el-GR"/>
        </w:rPr>
      </w:pPr>
    </w:p>
    <w:p w14:paraId="2BF82503" w14:textId="2F0B98C9" w:rsidR="00135BF3" w:rsidRPr="00E63DA9" w:rsidRDefault="00135BF3" w:rsidP="00135BF3">
      <w:pPr>
        <w:ind w:right="1217"/>
        <w:rPr>
          <w:lang w:val="el-GR"/>
        </w:rPr>
      </w:pPr>
      <w:r w:rsidRPr="00E63DA9">
        <w:rPr>
          <w:b/>
          <w:bCs/>
          <w:lang w:val="el-GR"/>
        </w:rPr>
        <w:t>Σημείωμα Αδειοδότησης</w:t>
      </w:r>
    </w:p>
    <w:p w14:paraId="69B0A1E7" w14:textId="77777777" w:rsidR="00135BF3" w:rsidRPr="00E63DA9" w:rsidRDefault="00135BF3" w:rsidP="00135BF3">
      <w:pPr>
        <w:jc w:val="both"/>
        <w:rPr>
          <w:lang w:val="el-GR"/>
        </w:rPr>
      </w:pPr>
      <w:r w:rsidRPr="00E63DA9">
        <w:rPr>
          <w:lang w:val="el-GR"/>
        </w:rPr>
        <w:t xml:space="preserve">Το παρόν υλικό διατίθεται με τους όρους της άδειας χρήσης </w:t>
      </w:r>
      <w:r w:rsidRPr="00E63DA9">
        <w:t>Creative</w:t>
      </w:r>
      <w:r w:rsidRPr="00E63DA9">
        <w:rPr>
          <w:lang w:val="el-GR"/>
        </w:rPr>
        <w:t xml:space="preserve"> </w:t>
      </w:r>
      <w:r w:rsidRPr="00E63DA9">
        <w:t>Commons</w:t>
      </w:r>
      <w:r w:rsidRPr="00E63DA9">
        <w:rPr>
          <w:lang w:val="el-GR"/>
        </w:rPr>
        <w:t xml:space="preserve"> Αναφορά Παρόμοια Διανομή 4.0 [1] ή μεταγενέστερη, Διεθνής Έκδοση.</w:t>
      </w:r>
    </w:p>
    <w:p w14:paraId="38401580" w14:textId="433F326F" w:rsidR="00135BF3" w:rsidRPr="00135BF3" w:rsidRDefault="00135BF3" w:rsidP="00135BF3">
      <w:pPr>
        <w:ind w:right="1217"/>
        <w:jc w:val="center"/>
        <w:rPr>
          <w:lang w:val="el-GR"/>
        </w:rPr>
      </w:pPr>
      <w:r w:rsidRPr="00E63DA9">
        <w:rPr>
          <w:rFonts w:eastAsia="Times New Roman"/>
          <w:noProof/>
          <w:spacing w:val="5"/>
          <w:lang w:val="el-GR" w:eastAsia="el-GR"/>
        </w:rPr>
        <w:drawing>
          <wp:inline distT="0" distB="0" distL="0" distR="0" wp14:anchorId="27700551" wp14:editId="0B93E184">
            <wp:extent cx="1247775" cy="438150"/>
            <wp:effectExtent l="0" t="0" r="9525" b="0"/>
            <wp:docPr id="5" name="Picture 5" descr="Περιγραφή: Άδειες χρήσης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Άδειες χρήσης Creative Comm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438150"/>
                    </a:xfrm>
                    <a:prstGeom prst="rect">
                      <a:avLst/>
                    </a:prstGeom>
                    <a:noFill/>
                    <a:ln>
                      <a:noFill/>
                    </a:ln>
                  </pic:spPr>
                </pic:pic>
              </a:graphicData>
            </a:graphic>
          </wp:inline>
        </w:drawing>
      </w:r>
      <w:r w:rsidRPr="00135BF3">
        <w:rPr>
          <w:noProof/>
          <w:lang w:val="el-GR"/>
        </w:rPr>
        <w:t xml:space="preserve">   </w:t>
      </w:r>
      <w:r w:rsidRPr="00E63DA9">
        <w:rPr>
          <w:noProof/>
          <w:lang w:val="el-GR" w:eastAsia="el-GR"/>
        </w:rPr>
        <w:drawing>
          <wp:inline distT="0" distB="0" distL="0" distR="0" wp14:anchorId="0F88CA72" wp14:editId="5947ACFC">
            <wp:extent cx="762000" cy="219075"/>
            <wp:effectExtent l="0" t="0" r="0" b="9525"/>
            <wp:docPr id="4" name="Picture 4" descr="This material is Open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material is Open Cont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219075"/>
                    </a:xfrm>
                    <a:prstGeom prst="rect">
                      <a:avLst/>
                    </a:prstGeom>
                    <a:noFill/>
                    <a:ln>
                      <a:noFill/>
                    </a:ln>
                  </pic:spPr>
                </pic:pic>
              </a:graphicData>
            </a:graphic>
          </wp:inline>
        </w:drawing>
      </w:r>
    </w:p>
    <w:p w14:paraId="0D85AFA3" w14:textId="77777777" w:rsidR="00135BF3" w:rsidRPr="00E63DA9" w:rsidRDefault="00135BF3" w:rsidP="00135BF3">
      <w:pPr>
        <w:jc w:val="both"/>
        <w:rPr>
          <w:lang w:val="el-GR"/>
        </w:rPr>
      </w:pPr>
      <w:r w:rsidRPr="00E63DA9">
        <w:rPr>
          <w:lang w:val="el-GR"/>
        </w:rPr>
        <w:t xml:space="preserve">Η άδεια αυτή ανήκει στις άδειες που ακολουθούν τις προδιαγραφές του </w:t>
      </w:r>
      <w:r w:rsidRPr="00E63DA9">
        <w:t>O</w:t>
      </w:r>
      <w:proofErr w:type="spellStart"/>
      <w:r w:rsidRPr="00E63DA9">
        <w:rPr>
          <w:lang w:val="el-GR"/>
        </w:rPr>
        <w:t>ρισμού</w:t>
      </w:r>
      <w:proofErr w:type="spellEnd"/>
      <w:r w:rsidRPr="00E63DA9">
        <w:rPr>
          <w:lang w:val="el-GR"/>
        </w:rPr>
        <w:t xml:space="preserve"> Ανοικτής Γνώσης [2], είναι ανοικτό πολιτιστικό έργο [3] και για το λόγο αυτό αποτελεί ανοικτό περιεχόμενο [4].</w:t>
      </w:r>
      <w:r w:rsidRPr="00E63DA9">
        <w:t> </w:t>
      </w:r>
    </w:p>
    <w:p w14:paraId="5CAFB56A" w14:textId="77777777" w:rsidR="00135BF3" w:rsidRPr="00E63DA9" w:rsidRDefault="00135BF3" w:rsidP="00135BF3">
      <w:pPr>
        <w:spacing w:before="100" w:beforeAutospacing="1" w:after="198"/>
      </w:pPr>
      <w:r w:rsidRPr="00E63DA9">
        <w:t>[1] </w:t>
      </w:r>
      <w:hyperlink r:id="rId13" w:history="1">
        <w:r w:rsidRPr="00AC79CE">
          <w:rPr>
            <w:rStyle w:val="-"/>
          </w:rPr>
          <w:t>http://creativecommons.org/licenses/by-sa/4.0/deed. el</w:t>
        </w:r>
      </w:hyperlink>
    </w:p>
    <w:p w14:paraId="5BCF7BFF" w14:textId="77777777" w:rsidR="00135BF3" w:rsidRPr="00E63DA9" w:rsidRDefault="00135BF3" w:rsidP="00135BF3">
      <w:pPr>
        <w:spacing w:before="100" w:beforeAutospacing="1" w:after="198"/>
        <w:rPr>
          <w:rStyle w:val="-"/>
        </w:rPr>
      </w:pPr>
      <w:r w:rsidRPr="00E63DA9">
        <w:t>[2] </w:t>
      </w:r>
      <w:hyperlink r:id="rId14" w:history="1">
        <w:r w:rsidRPr="00E63DA9">
          <w:rPr>
            <w:rStyle w:val="-"/>
          </w:rPr>
          <w:t>http://opendefinition.org/okd/ellinika/</w:t>
        </w:r>
      </w:hyperlink>
    </w:p>
    <w:p w14:paraId="41D4D355" w14:textId="77777777" w:rsidR="00135BF3" w:rsidRPr="00E63DA9" w:rsidRDefault="00135BF3" w:rsidP="00135BF3">
      <w:pPr>
        <w:spacing w:before="100" w:beforeAutospacing="1" w:after="198"/>
      </w:pPr>
      <w:r w:rsidRPr="00E63DA9">
        <w:rPr>
          <w:u w:val="single"/>
        </w:rPr>
        <w:t xml:space="preserve">[3] </w:t>
      </w:r>
      <w:hyperlink r:id="rId15" w:history="1">
        <w:r w:rsidRPr="00E63DA9">
          <w:rPr>
            <w:rStyle w:val="-"/>
          </w:rPr>
          <w:t>http://freedomdefined.org/Definition/El</w:t>
        </w:r>
      </w:hyperlink>
    </w:p>
    <w:p w14:paraId="1CBC3AB9" w14:textId="77777777" w:rsidR="00135BF3" w:rsidRPr="00E63DA9" w:rsidRDefault="00135BF3" w:rsidP="00135BF3">
      <w:pPr>
        <w:spacing w:before="100" w:beforeAutospacing="1" w:after="198"/>
      </w:pPr>
      <w:r w:rsidRPr="00E63DA9">
        <w:t xml:space="preserve">[4] </w:t>
      </w:r>
      <w:hyperlink r:id="rId16" w:history="1">
        <w:r w:rsidRPr="00E63DA9">
          <w:rPr>
            <w:rStyle w:val="-"/>
          </w:rPr>
          <w:t>http://opendefinition.org/buttons/</w:t>
        </w:r>
      </w:hyperlink>
    </w:p>
    <w:p w14:paraId="7C2592AF" w14:textId="77777777" w:rsidR="00135BF3" w:rsidRPr="00E63DA9" w:rsidRDefault="00135BF3" w:rsidP="00135BF3">
      <w:pPr>
        <w:ind w:right="1217"/>
        <w:rPr>
          <w:b/>
          <w:bCs/>
          <w:lang w:val="el-GR"/>
        </w:rPr>
      </w:pPr>
      <w:r w:rsidRPr="00E63DA9">
        <w:rPr>
          <w:b/>
          <w:bCs/>
          <w:lang w:val="el-GR"/>
        </w:rPr>
        <w:t>Διατήρηση Σημειωμάτων</w:t>
      </w:r>
    </w:p>
    <w:p w14:paraId="48794EB7" w14:textId="77777777" w:rsidR="00135BF3" w:rsidRPr="00E63DA9" w:rsidRDefault="00135BF3" w:rsidP="00135BF3">
      <w:pPr>
        <w:ind w:right="1217"/>
        <w:rPr>
          <w:lang w:val="el-GR"/>
        </w:rPr>
      </w:pPr>
      <w:r w:rsidRPr="00E63DA9">
        <w:rPr>
          <w:lang w:val="el-GR"/>
        </w:rPr>
        <w:t>Οποιαδήποτε αναπαραγωγή ή διασκευή του υλικού θα πρέπει να συμπεριλαμβάνει:</w:t>
      </w:r>
    </w:p>
    <w:p w14:paraId="70CDA828" w14:textId="77777777" w:rsidR="00135BF3" w:rsidRPr="005539E9" w:rsidRDefault="00135BF3" w:rsidP="00135BF3">
      <w:pPr>
        <w:pStyle w:val="a4"/>
        <w:numPr>
          <w:ilvl w:val="0"/>
          <w:numId w:val="19"/>
        </w:numPr>
        <w:spacing w:after="200" w:line="276" w:lineRule="auto"/>
        <w:ind w:right="1217"/>
        <w:rPr>
          <w:color w:val="000000"/>
        </w:rPr>
      </w:pPr>
      <w:proofErr w:type="spellStart"/>
      <w:r w:rsidRPr="005539E9">
        <w:rPr>
          <w:color w:val="000000"/>
        </w:rPr>
        <w:t>Το</w:t>
      </w:r>
      <w:proofErr w:type="spellEnd"/>
      <w:r w:rsidRPr="005539E9">
        <w:rPr>
          <w:color w:val="000000"/>
        </w:rPr>
        <w:t xml:space="preserve"> </w:t>
      </w:r>
      <w:proofErr w:type="spellStart"/>
      <w:r w:rsidRPr="005539E9">
        <w:rPr>
          <w:color w:val="000000"/>
        </w:rPr>
        <w:t>Σημείωμ</w:t>
      </w:r>
      <w:proofErr w:type="spellEnd"/>
      <w:r w:rsidRPr="005539E9">
        <w:rPr>
          <w:color w:val="000000"/>
        </w:rPr>
        <w:t xml:space="preserve">α </w:t>
      </w:r>
      <w:proofErr w:type="spellStart"/>
      <w:r w:rsidRPr="005539E9">
        <w:rPr>
          <w:color w:val="000000"/>
        </w:rPr>
        <w:t>Αν</w:t>
      </w:r>
      <w:proofErr w:type="spellEnd"/>
      <w:r w:rsidRPr="005539E9">
        <w:rPr>
          <w:color w:val="000000"/>
        </w:rPr>
        <w:t>αφοράς</w:t>
      </w:r>
    </w:p>
    <w:p w14:paraId="1CB8F308" w14:textId="77777777" w:rsidR="00135BF3" w:rsidRPr="005539E9" w:rsidRDefault="00135BF3" w:rsidP="00135BF3">
      <w:pPr>
        <w:pStyle w:val="a4"/>
        <w:numPr>
          <w:ilvl w:val="0"/>
          <w:numId w:val="19"/>
        </w:numPr>
        <w:spacing w:after="200" w:line="276" w:lineRule="auto"/>
        <w:ind w:right="1217"/>
        <w:rPr>
          <w:color w:val="000000"/>
        </w:rPr>
      </w:pPr>
      <w:proofErr w:type="spellStart"/>
      <w:r w:rsidRPr="005539E9">
        <w:rPr>
          <w:color w:val="000000"/>
        </w:rPr>
        <w:t>Το</w:t>
      </w:r>
      <w:proofErr w:type="spellEnd"/>
      <w:r w:rsidRPr="005539E9">
        <w:rPr>
          <w:color w:val="000000"/>
        </w:rPr>
        <w:t xml:space="preserve"> </w:t>
      </w:r>
      <w:proofErr w:type="spellStart"/>
      <w:r w:rsidRPr="005539E9">
        <w:rPr>
          <w:color w:val="000000"/>
        </w:rPr>
        <w:t>Σημείωμ</w:t>
      </w:r>
      <w:proofErr w:type="spellEnd"/>
      <w:r w:rsidRPr="005539E9">
        <w:rPr>
          <w:color w:val="000000"/>
        </w:rPr>
        <w:t>α Αδειοδότησης</w:t>
      </w:r>
    </w:p>
    <w:p w14:paraId="7E502DFA" w14:textId="77777777" w:rsidR="00135BF3" w:rsidRPr="005539E9" w:rsidRDefault="00135BF3" w:rsidP="00135BF3">
      <w:pPr>
        <w:pStyle w:val="a4"/>
        <w:numPr>
          <w:ilvl w:val="0"/>
          <w:numId w:val="19"/>
        </w:numPr>
        <w:spacing w:after="200" w:line="276" w:lineRule="auto"/>
        <w:ind w:right="1217"/>
        <w:rPr>
          <w:color w:val="000000"/>
        </w:rPr>
      </w:pPr>
      <w:proofErr w:type="spellStart"/>
      <w:r w:rsidRPr="005539E9">
        <w:rPr>
          <w:color w:val="000000"/>
        </w:rPr>
        <w:t>Τη</w:t>
      </w:r>
      <w:proofErr w:type="spellEnd"/>
      <w:r w:rsidRPr="005539E9">
        <w:rPr>
          <w:color w:val="000000"/>
        </w:rPr>
        <w:t xml:space="preserve"> </w:t>
      </w:r>
      <w:proofErr w:type="spellStart"/>
      <w:r w:rsidRPr="005539E9">
        <w:rPr>
          <w:color w:val="000000"/>
        </w:rPr>
        <w:t>δήλωση</w:t>
      </w:r>
      <w:proofErr w:type="spellEnd"/>
      <w:r w:rsidRPr="005539E9">
        <w:rPr>
          <w:color w:val="000000"/>
        </w:rPr>
        <w:t xml:space="preserve"> </w:t>
      </w:r>
      <w:proofErr w:type="spellStart"/>
      <w:r w:rsidRPr="005539E9">
        <w:rPr>
          <w:color w:val="000000"/>
        </w:rPr>
        <w:t>δι</w:t>
      </w:r>
      <w:proofErr w:type="spellEnd"/>
      <w:r w:rsidRPr="005539E9">
        <w:rPr>
          <w:color w:val="000000"/>
        </w:rPr>
        <w:t xml:space="preserve">ατήρησης </w:t>
      </w:r>
      <w:proofErr w:type="spellStart"/>
      <w:r w:rsidRPr="005539E9">
        <w:rPr>
          <w:color w:val="000000"/>
        </w:rPr>
        <w:t>Σημειωμάτων</w:t>
      </w:r>
      <w:proofErr w:type="spellEnd"/>
    </w:p>
    <w:p w14:paraId="6500D93D" w14:textId="77777777" w:rsidR="00135BF3" w:rsidRPr="005539E9" w:rsidRDefault="00135BF3" w:rsidP="00135BF3">
      <w:pPr>
        <w:pStyle w:val="a4"/>
        <w:numPr>
          <w:ilvl w:val="0"/>
          <w:numId w:val="19"/>
        </w:numPr>
        <w:spacing w:after="200" w:line="276" w:lineRule="auto"/>
        <w:ind w:right="1217"/>
        <w:rPr>
          <w:color w:val="000000"/>
          <w:lang w:val="el-GR"/>
        </w:rPr>
      </w:pPr>
      <w:r w:rsidRPr="005539E9">
        <w:rPr>
          <w:color w:val="000000"/>
          <w:lang w:val="el-GR"/>
        </w:rPr>
        <w:t>Το σημείωμα χρήσης έργων τρίτων (εφόσον υπάρχει)</w:t>
      </w:r>
    </w:p>
    <w:p w14:paraId="6C9AD818" w14:textId="77777777" w:rsidR="00135BF3" w:rsidRDefault="00135BF3" w:rsidP="00135BF3">
      <w:pPr>
        <w:ind w:right="1217"/>
        <w:rPr>
          <w:lang w:val="el-GR"/>
        </w:rPr>
      </w:pPr>
      <w:r w:rsidRPr="00E63DA9">
        <w:rPr>
          <w:lang w:val="el-GR"/>
        </w:rPr>
        <w:t xml:space="preserve">μαζί με τους συνοδευόμενους </w:t>
      </w:r>
      <w:proofErr w:type="spellStart"/>
      <w:r w:rsidRPr="00E63DA9">
        <w:rPr>
          <w:lang w:val="el-GR"/>
        </w:rPr>
        <w:t>υπερσυνδέσμους</w:t>
      </w:r>
      <w:proofErr w:type="spellEnd"/>
      <w:r w:rsidRPr="00E63DA9">
        <w:rPr>
          <w:lang w:val="el-GR"/>
        </w:rPr>
        <w:t>.</w:t>
      </w:r>
    </w:p>
    <w:p w14:paraId="3A8B98B0" w14:textId="1847CDA7" w:rsidR="00210162" w:rsidRPr="00E63DA9" w:rsidRDefault="00210162" w:rsidP="00210162">
      <w:pPr>
        <w:rPr>
          <w:lang w:val="el-GR"/>
        </w:rPr>
      </w:pPr>
    </w:p>
    <w:sectPr w:rsidR="00210162" w:rsidRPr="00E63DA9">
      <w:footerReference w:type="defaul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D44FA" w14:textId="77777777" w:rsidR="002E31AD" w:rsidRDefault="002E31AD">
      <w:pPr>
        <w:spacing w:after="0" w:line="240" w:lineRule="auto"/>
      </w:pPr>
      <w:r>
        <w:separator/>
      </w:r>
    </w:p>
  </w:endnote>
  <w:endnote w:type="continuationSeparator" w:id="0">
    <w:p w14:paraId="501EE083" w14:textId="77777777" w:rsidR="002E31AD" w:rsidRDefault="002E3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Light">
    <w:panose1 w:val="020B0502040204020203"/>
    <w:charset w:val="A1"/>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A1"/>
    <w:family w:val="swiss"/>
    <w:pitch w:val="variable"/>
    <w:sig w:usb0="A00006FF" w:usb1="4000205B" w:usb2="00000010" w:usb3="00000000" w:csb0="0000019F" w:csb1="00000000"/>
  </w:font>
  <w:font w:name="Garamond">
    <w:panose1 w:val="020204040303010108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0576002"/>
      <w:docPartObj>
        <w:docPartGallery w:val="Page Numbers (Bottom of Page)"/>
        <w:docPartUnique/>
      </w:docPartObj>
    </w:sdtPr>
    <w:sdtEndPr>
      <w:rPr>
        <w:noProof/>
      </w:rPr>
    </w:sdtEndPr>
    <w:sdtContent>
      <w:p w14:paraId="0067B997" w14:textId="1E9AD404" w:rsidR="004A2573" w:rsidRDefault="004A2573">
        <w:pPr>
          <w:pStyle w:val="ac"/>
          <w:jc w:val="center"/>
        </w:pPr>
        <w:r>
          <w:fldChar w:fldCharType="begin"/>
        </w:r>
        <w:r>
          <w:instrText xml:space="preserve"> PAGE   \* MERGEFORMAT </w:instrText>
        </w:r>
        <w:r>
          <w:fldChar w:fldCharType="separate"/>
        </w:r>
        <w:r>
          <w:rPr>
            <w:noProof/>
          </w:rPr>
          <w:t>21</w:t>
        </w:r>
        <w:r>
          <w:rPr>
            <w:noProof/>
          </w:rPr>
          <w:fldChar w:fldCharType="end"/>
        </w:r>
      </w:p>
    </w:sdtContent>
  </w:sdt>
  <w:p w14:paraId="353C024C" w14:textId="77777777" w:rsidR="004A2573" w:rsidRDefault="004A2573" w:rsidP="004A257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1E2A0" w14:textId="77777777" w:rsidR="002E31AD" w:rsidRDefault="002E31AD">
      <w:pPr>
        <w:spacing w:after="0" w:line="240" w:lineRule="auto"/>
      </w:pPr>
      <w:r>
        <w:separator/>
      </w:r>
    </w:p>
  </w:footnote>
  <w:footnote w:type="continuationSeparator" w:id="0">
    <w:p w14:paraId="58761902" w14:textId="77777777" w:rsidR="002E31AD" w:rsidRDefault="002E3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52D54"/>
    <w:multiLevelType w:val="hybridMultilevel"/>
    <w:tmpl w:val="4890428E"/>
    <w:lvl w:ilvl="0" w:tplc="FFFFFFFF">
      <w:start w:val="1"/>
      <w:numFmt w:val="bullet"/>
      <w:lvlText w:val=""/>
      <w:lvlJc w:val="left"/>
      <w:pPr>
        <w:tabs>
          <w:tab w:val="num" w:pos="360"/>
        </w:tabs>
        <w:ind w:left="360" w:hanging="360"/>
      </w:pPr>
      <w:rPr>
        <w:rFonts w:ascii="Symbol" w:hAnsi="Symbol" w:hint="default"/>
        <w:color w:val="000000"/>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4B010B"/>
    <w:multiLevelType w:val="hybridMultilevel"/>
    <w:tmpl w:val="50E028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CD5EEF"/>
    <w:multiLevelType w:val="hybridMultilevel"/>
    <w:tmpl w:val="81FE964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EE4080"/>
    <w:multiLevelType w:val="hybridMultilevel"/>
    <w:tmpl w:val="686EA93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947BAE"/>
    <w:multiLevelType w:val="hybridMultilevel"/>
    <w:tmpl w:val="470602C4"/>
    <w:lvl w:ilvl="0" w:tplc="4EA2EAC0">
      <w:start w:val="1"/>
      <w:numFmt w:val="bullet"/>
      <w:lvlText w:val=""/>
      <w:legacy w:legacy="1" w:legacySpace="0" w:legacyIndent="283"/>
      <w:lvlJc w:val="left"/>
      <w:pPr>
        <w:ind w:left="715" w:hanging="283"/>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5" w15:restartNumberingAfterBreak="0">
    <w:nsid w:val="17D73640"/>
    <w:multiLevelType w:val="hybridMultilevel"/>
    <w:tmpl w:val="44CA54F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15:restartNumberingAfterBreak="0">
    <w:nsid w:val="195F0AE6"/>
    <w:multiLevelType w:val="hybridMultilevel"/>
    <w:tmpl w:val="8D8CB40C"/>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201C93"/>
    <w:multiLevelType w:val="hybridMultilevel"/>
    <w:tmpl w:val="DF9AB1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D062C74"/>
    <w:multiLevelType w:val="hybridMultilevel"/>
    <w:tmpl w:val="5032EB7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24A33543"/>
    <w:multiLevelType w:val="hybridMultilevel"/>
    <w:tmpl w:val="FEEA1A58"/>
    <w:lvl w:ilvl="0" w:tplc="4EA2EAC0">
      <w:start w:val="1"/>
      <w:numFmt w:val="bullet"/>
      <w:lvlText w:val=""/>
      <w:legacy w:legacy="1" w:legacySpace="0" w:legacyIndent="283"/>
      <w:lvlJc w:val="left"/>
      <w:pPr>
        <w:ind w:left="715" w:hanging="283"/>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24BC7E20"/>
    <w:multiLevelType w:val="hybridMultilevel"/>
    <w:tmpl w:val="DF6243B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DB0DA3"/>
    <w:multiLevelType w:val="hybridMultilevel"/>
    <w:tmpl w:val="D110E78E"/>
    <w:lvl w:ilvl="0" w:tplc="FFFFFFFF">
      <w:start w:val="1"/>
      <w:numFmt w:val="bullet"/>
      <w:lvlText w:val=""/>
      <w:lvlJc w:val="left"/>
      <w:pPr>
        <w:tabs>
          <w:tab w:val="num" w:pos="360"/>
        </w:tabs>
        <w:ind w:left="360" w:hanging="360"/>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84204F"/>
    <w:multiLevelType w:val="hybridMultilevel"/>
    <w:tmpl w:val="7B108E58"/>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864793"/>
    <w:multiLevelType w:val="hybridMultilevel"/>
    <w:tmpl w:val="3C4A4BA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416ADB"/>
    <w:multiLevelType w:val="hybridMultilevel"/>
    <w:tmpl w:val="D89ED0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97361D7"/>
    <w:multiLevelType w:val="hybridMultilevel"/>
    <w:tmpl w:val="71C04BA0"/>
    <w:lvl w:ilvl="0" w:tplc="0408000F">
      <w:start w:val="1"/>
      <w:numFmt w:val="decimal"/>
      <w:lvlText w:val="%1."/>
      <w:lvlJc w:val="left"/>
      <w:pPr>
        <w:tabs>
          <w:tab w:val="num" w:pos="792"/>
        </w:tabs>
        <w:ind w:left="792" w:hanging="360"/>
      </w:pPr>
      <w:rPr>
        <w:rFonts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6" w15:restartNumberingAfterBreak="0">
    <w:nsid w:val="2D8F0060"/>
    <w:multiLevelType w:val="hybridMultilevel"/>
    <w:tmpl w:val="31AE7166"/>
    <w:lvl w:ilvl="0" w:tplc="1940F28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2F603CB4"/>
    <w:multiLevelType w:val="hybridMultilevel"/>
    <w:tmpl w:val="EA3812EE"/>
    <w:lvl w:ilvl="0" w:tplc="0408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AD0DF0"/>
    <w:multiLevelType w:val="hybridMultilevel"/>
    <w:tmpl w:val="89E0CE5A"/>
    <w:lvl w:ilvl="0" w:tplc="8852471C">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3343614E"/>
    <w:multiLevelType w:val="hybridMultilevel"/>
    <w:tmpl w:val="8D3A91C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743630"/>
    <w:multiLevelType w:val="hybridMultilevel"/>
    <w:tmpl w:val="08666C4C"/>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AB27C13"/>
    <w:multiLevelType w:val="hybridMultilevel"/>
    <w:tmpl w:val="9C108676"/>
    <w:lvl w:ilvl="0" w:tplc="E5849D52">
      <w:start w:val="1"/>
      <w:numFmt w:val="decimal"/>
      <w:lvlText w:val="%1."/>
      <w:lvlJc w:val="left"/>
      <w:pPr>
        <w:ind w:left="720" w:hanging="360"/>
      </w:pPr>
      <w:rPr>
        <w:color w:val="4472C4"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61765A"/>
    <w:multiLevelType w:val="hybridMultilevel"/>
    <w:tmpl w:val="4DEE3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DD13555"/>
    <w:multiLevelType w:val="hybridMultilevel"/>
    <w:tmpl w:val="61964B8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41227095"/>
    <w:multiLevelType w:val="hybridMultilevel"/>
    <w:tmpl w:val="3C20E8CC"/>
    <w:lvl w:ilvl="0" w:tplc="BA76DF40">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61F5D99"/>
    <w:multiLevelType w:val="hybridMultilevel"/>
    <w:tmpl w:val="EE8AD69A"/>
    <w:lvl w:ilvl="0" w:tplc="4EA2EAC0">
      <w:start w:val="1"/>
      <w:numFmt w:val="bullet"/>
      <w:lvlText w:val=""/>
      <w:legacy w:legacy="1" w:legacySpace="0" w:legacyIndent="283"/>
      <w:lvlJc w:val="left"/>
      <w:pPr>
        <w:ind w:left="715" w:hanging="283"/>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6" w15:restartNumberingAfterBreak="0">
    <w:nsid w:val="4D730838"/>
    <w:multiLevelType w:val="hybridMultilevel"/>
    <w:tmpl w:val="F636328E"/>
    <w:lvl w:ilvl="0" w:tplc="9E16208C">
      <w:numFmt w:val="bullet"/>
      <w:lvlText w:val="-"/>
      <w:lvlJc w:val="left"/>
      <w:pPr>
        <w:ind w:left="720" w:hanging="720"/>
      </w:pPr>
      <w:rPr>
        <w:rFonts w:ascii="Segoe UI" w:eastAsiaTheme="minorEastAsia" w:hAnsi="Segoe UI" w:cs="Segoe U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4DCE25BF"/>
    <w:multiLevelType w:val="hybridMultilevel"/>
    <w:tmpl w:val="7228E4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E555E75"/>
    <w:multiLevelType w:val="hybridMultilevel"/>
    <w:tmpl w:val="2A9A9B2A"/>
    <w:lvl w:ilvl="0" w:tplc="43A21E50">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54434E57"/>
    <w:multiLevelType w:val="hybridMultilevel"/>
    <w:tmpl w:val="68E47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62438B"/>
    <w:multiLevelType w:val="hybridMultilevel"/>
    <w:tmpl w:val="F60AA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DF64C3"/>
    <w:multiLevelType w:val="hybridMultilevel"/>
    <w:tmpl w:val="44CA54F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2" w15:restartNumberingAfterBreak="0">
    <w:nsid w:val="5B691E62"/>
    <w:multiLevelType w:val="hybridMultilevel"/>
    <w:tmpl w:val="053AEFFE"/>
    <w:lvl w:ilvl="0" w:tplc="AE70A34C">
      <w:numFmt w:val="bullet"/>
      <w:lvlText w:val=""/>
      <w:lvlJc w:val="left"/>
      <w:pPr>
        <w:ind w:left="720" w:hanging="360"/>
      </w:pPr>
      <w:rPr>
        <w:rFonts w:ascii="Symbol" w:eastAsia="MS Mincho"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0C4C90"/>
    <w:multiLevelType w:val="hybridMultilevel"/>
    <w:tmpl w:val="4890428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946B53"/>
    <w:multiLevelType w:val="hybridMultilevel"/>
    <w:tmpl w:val="3D98527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5" w15:restartNumberingAfterBreak="0">
    <w:nsid w:val="6129213C"/>
    <w:multiLevelType w:val="hybridMultilevel"/>
    <w:tmpl w:val="737E2BAE"/>
    <w:lvl w:ilvl="0" w:tplc="1940F28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65A94A56"/>
    <w:multiLevelType w:val="hybridMultilevel"/>
    <w:tmpl w:val="250CC3F4"/>
    <w:lvl w:ilvl="0" w:tplc="1940F28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444CCE"/>
    <w:multiLevelType w:val="hybridMultilevel"/>
    <w:tmpl w:val="67D01C7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336F9D"/>
    <w:multiLevelType w:val="hybridMultilevel"/>
    <w:tmpl w:val="64BAA3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B4F0B6B"/>
    <w:multiLevelType w:val="hybridMultilevel"/>
    <w:tmpl w:val="3B349FC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0" w15:restartNumberingAfterBreak="0">
    <w:nsid w:val="7A2E165F"/>
    <w:multiLevelType w:val="hybridMultilevel"/>
    <w:tmpl w:val="B9A0D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3A6BD9"/>
    <w:multiLevelType w:val="hybridMultilevel"/>
    <w:tmpl w:val="1B086A36"/>
    <w:lvl w:ilvl="0" w:tplc="9E16208C">
      <w:numFmt w:val="bullet"/>
      <w:lvlText w:val="-"/>
      <w:lvlJc w:val="left"/>
      <w:pPr>
        <w:ind w:left="1080" w:hanging="720"/>
      </w:pPr>
      <w:rPr>
        <w:rFonts w:ascii="Segoe UI" w:eastAsiaTheme="minorEastAsia" w:hAnsi="Segoe UI"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EA55DE5"/>
    <w:multiLevelType w:val="hybridMultilevel"/>
    <w:tmpl w:val="D50CADC8"/>
    <w:lvl w:ilvl="0" w:tplc="E5849D52">
      <w:start w:val="1"/>
      <w:numFmt w:val="decimal"/>
      <w:lvlText w:val="%1."/>
      <w:lvlJc w:val="left"/>
      <w:pPr>
        <w:ind w:left="720" w:hanging="360"/>
      </w:pPr>
      <w:rPr>
        <w:color w:val="4472C4" w:themeColor="accent5"/>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2"/>
  </w:num>
  <w:num w:numId="2">
    <w:abstractNumId w:val="21"/>
  </w:num>
  <w:num w:numId="3">
    <w:abstractNumId w:val="34"/>
  </w:num>
  <w:num w:numId="4">
    <w:abstractNumId w:val="39"/>
  </w:num>
  <w:num w:numId="5">
    <w:abstractNumId w:val="7"/>
  </w:num>
  <w:num w:numId="6">
    <w:abstractNumId w:val="42"/>
  </w:num>
  <w:num w:numId="7">
    <w:abstractNumId w:val="8"/>
  </w:num>
  <w:num w:numId="8">
    <w:abstractNumId w:val="31"/>
  </w:num>
  <w:num w:numId="9">
    <w:abstractNumId w:val="18"/>
  </w:num>
  <w:num w:numId="10">
    <w:abstractNumId w:val="5"/>
  </w:num>
  <w:num w:numId="11">
    <w:abstractNumId w:val="23"/>
  </w:num>
  <w:num w:numId="12">
    <w:abstractNumId w:val="4"/>
  </w:num>
  <w:num w:numId="13">
    <w:abstractNumId w:val="25"/>
  </w:num>
  <w:num w:numId="14">
    <w:abstractNumId w:val="27"/>
  </w:num>
  <w:num w:numId="15">
    <w:abstractNumId w:val="41"/>
  </w:num>
  <w:num w:numId="16">
    <w:abstractNumId w:val="26"/>
  </w:num>
  <w:num w:numId="17">
    <w:abstractNumId w:val="9"/>
  </w:num>
  <w:num w:numId="18">
    <w:abstractNumId w:val="15"/>
  </w:num>
  <w:num w:numId="19">
    <w:abstractNumId w:val="24"/>
  </w:num>
  <w:num w:numId="20">
    <w:abstractNumId w:val="17"/>
  </w:num>
  <w:num w:numId="21">
    <w:abstractNumId w:val="1"/>
  </w:num>
  <w:num w:numId="22">
    <w:abstractNumId w:val="29"/>
  </w:num>
  <w:num w:numId="23">
    <w:abstractNumId w:val="38"/>
  </w:num>
  <w:num w:numId="24">
    <w:abstractNumId w:val="14"/>
  </w:num>
  <w:num w:numId="25">
    <w:abstractNumId w:val="28"/>
  </w:num>
  <w:num w:numId="26">
    <w:abstractNumId w:val="22"/>
  </w:num>
  <w:num w:numId="27">
    <w:abstractNumId w:val="2"/>
  </w:num>
  <w:num w:numId="28">
    <w:abstractNumId w:val="12"/>
  </w:num>
  <w:num w:numId="29">
    <w:abstractNumId w:val="20"/>
  </w:num>
  <w:num w:numId="30">
    <w:abstractNumId w:val="6"/>
  </w:num>
  <w:num w:numId="31">
    <w:abstractNumId w:val="30"/>
  </w:num>
  <w:num w:numId="32">
    <w:abstractNumId w:val="36"/>
  </w:num>
  <w:num w:numId="33">
    <w:abstractNumId w:val="33"/>
  </w:num>
  <w:num w:numId="34">
    <w:abstractNumId w:val="0"/>
  </w:num>
  <w:num w:numId="35">
    <w:abstractNumId w:val="11"/>
  </w:num>
  <w:num w:numId="36">
    <w:abstractNumId w:val="40"/>
  </w:num>
  <w:num w:numId="37">
    <w:abstractNumId w:val="16"/>
  </w:num>
  <w:num w:numId="38">
    <w:abstractNumId w:val="35"/>
  </w:num>
  <w:num w:numId="39">
    <w:abstractNumId w:val="37"/>
  </w:num>
  <w:num w:numId="40">
    <w:abstractNumId w:val="19"/>
  </w:num>
  <w:num w:numId="41">
    <w:abstractNumId w:val="3"/>
  </w:num>
  <w:num w:numId="42">
    <w:abstractNumId w:val="10"/>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FA"/>
    <w:rsid w:val="000017F9"/>
    <w:rsid w:val="00002132"/>
    <w:rsid w:val="00003326"/>
    <w:rsid w:val="00005EC2"/>
    <w:rsid w:val="00012797"/>
    <w:rsid w:val="00013E2E"/>
    <w:rsid w:val="00014242"/>
    <w:rsid w:val="00015288"/>
    <w:rsid w:val="000166B8"/>
    <w:rsid w:val="00017339"/>
    <w:rsid w:val="00020E6C"/>
    <w:rsid w:val="000245A4"/>
    <w:rsid w:val="000268F8"/>
    <w:rsid w:val="000273F4"/>
    <w:rsid w:val="00037CF4"/>
    <w:rsid w:val="00040522"/>
    <w:rsid w:val="0004135A"/>
    <w:rsid w:val="00043211"/>
    <w:rsid w:val="00045EA7"/>
    <w:rsid w:val="00047509"/>
    <w:rsid w:val="000521DD"/>
    <w:rsid w:val="00056343"/>
    <w:rsid w:val="00062813"/>
    <w:rsid w:val="000638F4"/>
    <w:rsid w:val="00063DE3"/>
    <w:rsid w:val="00065365"/>
    <w:rsid w:val="0006565B"/>
    <w:rsid w:val="00072F3B"/>
    <w:rsid w:val="00076DEA"/>
    <w:rsid w:val="000804CC"/>
    <w:rsid w:val="00083B66"/>
    <w:rsid w:val="00087940"/>
    <w:rsid w:val="000A7D03"/>
    <w:rsid w:val="000A7FFE"/>
    <w:rsid w:val="000B33A6"/>
    <w:rsid w:val="000B3B45"/>
    <w:rsid w:val="000B70DD"/>
    <w:rsid w:val="000C3811"/>
    <w:rsid w:val="000C75FB"/>
    <w:rsid w:val="000D089A"/>
    <w:rsid w:val="000D3AC5"/>
    <w:rsid w:val="000D43E0"/>
    <w:rsid w:val="000E57B5"/>
    <w:rsid w:val="000E6CDC"/>
    <w:rsid w:val="000E6CE8"/>
    <w:rsid w:val="000E73FD"/>
    <w:rsid w:val="000F3979"/>
    <w:rsid w:val="000F400E"/>
    <w:rsid w:val="000F55C8"/>
    <w:rsid w:val="00102E8E"/>
    <w:rsid w:val="00105B1E"/>
    <w:rsid w:val="001075BC"/>
    <w:rsid w:val="0011008D"/>
    <w:rsid w:val="00111703"/>
    <w:rsid w:val="00111BE1"/>
    <w:rsid w:val="00112514"/>
    <w:rsid w:val="001140E5"/>
    <w:rsid w:val="00121684"/>
    <w:rsid w:val="001244A9"/>
    <w:rsid w:val="00127068"/>
    <w:rsid w:val="00130FD9"/>
    <w:rsid w:val="00133133"/>
    <w:rsid w:val="00135BF3"/>
    <w:rsid w:val="00146085"/>
    <w:rsid w:val="001463E1"/>
    <w:rsid w:val="00154064"/>
    <w:rsid w:val="00164B5A"/>
    <w:rsid w:val="00165EE7"/>
    <w:rsid w:val="00176D97"/>
    <w:rsid w:val="001813E7"/>
    <w:rsid w:val="00181DDF"/>
    <w:rsid w:val="00183566"/>
    <w:rsid w:val="00186BC7"/>
    <w:rsid w:val="00193437"/>
    <w:rsid w:val="00196DDF"/>
    <w:rsid w:val="001A5DB1"/>
    <w:rsid w:val="001A637D"/>
    <w:rsid w:val="001B026F"/>
    <w:rsid w:val="001C10B1"/>
    <w:rsid w:val="001C70D2"/>
    <w:rsid w:val="001D1FFA"/>
    <w:rsid w:val="001D2952"/>
    <w:rsid w:val="001D78DD"/>
    <w:rsid w:val="001E1075"/>
    <w:rsid w:val="001E1CD6"/>
    <w:rsid w:val="001E65FA"/>
    <w:rsid w:val="001E7293"/>
    <w:rsid w:val="001F0E8C"/>
    <w:rsid w:val="001F142E"/>
    <w:rsid w:val="001F1B7E"/>
    <w:rsid w:val="001F5039"/>
    <w:rsid w:val="0020527E"/>
    <w:rsid w:val="00207F1B"/>
    <w:rsid w:val="00210162"/>
    <w:rsid w:val="00211259"/>
    <w:rsid w:val="002118ED"/>
    <w:rsid w:val="00215BA5"/>
    <w:rsid w:val="00216575"/>
    <w:rsid w:val="00217A0C"/>
    <w:rsid w:val="002211E7"/>
    <w:rsid w:val="00223313"/>
    <w:rsid w:val="0023249E"/>
    <w:rsid w:val="00232DE9"/>
    <w:rsid w:val="00235764"/>
    <w:rsid w:val="002370D4"/>
    <w:rsid w:val="0023756A"/>
    <w:rsid w:val="002409EE"/>
    <w:rsid w:val="00246D6F"/>
    <w:rsid w:val="00254DC9"/>
    <w:rsid w:val="0026084F"/>
    <w:rsid w:val="00262927"/>
    <w:rsid w:val="002717A4"/>
    <w:rsid w:val="00271920"/>
    <w:rsid w:val="002744CD"/>
    <w:rsid w:val="0027754B"/>
    <w:rsid w:val="00285122"/>
    <w:rsid w:val="00286A42"/>
    <w:rsid w:val="002873AC"/>
    <w:rsid w:val="00287A19"/>
    <w:rsid w:val="00292778"/>
    <w:rsid w:val="00295360"/>
    <w:rsid w:val="002A0BE4"/>
    <w:rsid w:val="002B3C01"/>
    <w:rsid w:val="002B5CCB"/>
    <w:rsid w:val="002B627F"/>
    <w:rsid w:val="002B7A98"/>
    <w:rsid w:val="002C21ED"/>
    <w:rsid w:val="002C2227"/>
    <w:rsid w:val="002C3FF9"/>
    <w:rsid w:val="002C4C0B"/>
    <w:rsid w:val="002C7434"/>
    <w:rsid w:val="002D2C97"/>
    <w:rsid w:val="002D5308"/>
    <w:rsid w:val="002D7621"/>
    <w:rsid w:val="002E123D"/>
    <w:rsid w:val="002E304A"/>
    <w:rsid w:val="002E31AD"/>
    <w:rsid w:val="002E4B6F"/>
    <w:rsid w:val="002E6237"/>
    <w:rsid w:val="002F54D2"/>
    <w:rsid w:val="002F7AB4"/>
    <w:rsid w:val="00301283"/>
    <w:rsid w:val="00301DC8"/>
    <w:rsid w:val="003046A8"/>
    <w:rsid w:val="003053A4"/>
    <w:rsid w:val="00307235"/>
    <w:rsid w:val="00333ED8"/>
    <w:rsid w:val="0033499C"/>
    <w:rsid w:val="00341F04"/>
    <w:rsid w:val="003609EF"/>
    <w:rsid w:val="003640B7"/>
    <w:rsid w:val="003671D5"/>
    <w:rsid w:val="00371577"/>
    <w:rsid w:val="00380D8F"/>
    <w:rsid w:val="00382588"/>
    <w:rsid w:val="00382863"/>
    <w:rsid w:val="00384698"/>
    <w:rsid w:val="0038534E"/>
    <w:rsid w:val="00392F3D"/>
    <w:rsid w:val="00394ACB"/>
    <w:rsid w:val="003955A4"/>
    <w:rsid w:val="003A05F4"/>
    <w:rsid w:val="003A1335"/>
    <w:rsid w:val="003C05D3"/>
    <w:rsid w:val="003C4428"/>
    <w:rsid w:val="003C47E5"/>
    <w:rsid w:val="003C5437"/>
    <w:rsid w:val="003D2FA7"/>
    <w:rsid w:val="003D4B38"/>
    <w:rsid w:val="003D631B"/>
    <w:rsid w:val="003E1EEA"/>
    <w:rsid w:val="003E2DCB"/>
    <w:rsid w:val="003E5BA5"/>
    <w:rsid w:val="003F00B5"/>
    <w:rsid w:val="003F167D"/>
    <w:rsid w:val="003F2E68"/>
    <w:rsid w:val="003F4E03"/>
    <w:rsid w:val="00401EE7"/>
    <w:rsid w:val="00405F59"/>
    <w:rsid w:val="004067A2"/>
    <w:rsid w:val="00406D10"/>
    <w:rsid w:val="00410A17"/>
    <w:rsid w:val="00411887"/>
    <w:rsid w:val="00412241"/>
    <w:rsid w:val="0041520A"/>
    <w:rsid w:val="00416AF0"/>
    <w:rsid w:val="00420032"/>
    <w:rsid w:val="0043116B"/>
    <w:rsid w:val="00436265"/>
    <w:rsid w:val="00444C5A"/>
    <w:rsid w:val="00446241"/>
    <w:rsid w:val="004569E2"/>
    <w:rsid w:val="004612D8"/>
    <w:rsid w:val="00465D9F"/>
    <w:rsid w:val="004775B8"/>
    <w:rsid w:val="004857DD"/>
    <w:rsid w:val="00486443"/>
    <w:rsid w:val="00497580"/>
    <w:rsid w:val="004A14E9"/>
    <w:rsid w:val="004A2573"/>
    <w:rsid w:val="004A310E"/>
    <w:rsid w:val="004A516A"/>
    <w:rsid w:val="004B6CE2"/>
    <w:rsid w:val="004C241B"/>
    <w:rsid w:val="004C4E05"/>
    <w:rsid w:val="004C543B"/>
    <w:rsid w:val="004C7AAA"/>
    <w:rsid w:val="004D2631"/>
    <w:rsid w:val="004D38C4"/>
    <w:rsid w:val="004E15F2"/>
    <w:rsid w:val="004F0F91"/>
    <w:rsid w:val="004F7561"/>
    <w:rsid w:val="004F7B3D"/>
    <w:rsid w:val="00500893"/>
    <w:rsid w:val="00506409"/>
    <w:rsid w:val="00515E8A"/>
    <w:rsid w:val="0051794C"/>
    <w:rsid w:val="00517B9A"/>
    <w:rsid w:val="00532E01"/>
    <w:rsid w:val="005339FA"/>
    <w:rsid w:val="0053727D"/>
    <w:rsid w:val="005449F4"/>
    <w:rsid w:val="00546D7B"/>
    <w:rsid w:val="005501C5"/>
    <w:rsid w:val="00553F80"/>
    <w:rsid w:val="005541B1"/>
    <w:rsid w:val="0055724E"/>
    <w:rsid w:val="00560D29"/>
    <w:rsid w:val="005611EE"/>
    <w:rsid w:val="00563493"/>
    <w:rsid w:val="005650B7"/>
    <w:rsid w:val="00571451"/>
    <w:rsid w:val="00572682"/>
    <w:rsid w:val="00575BC3"/>
    <w:rsid w:val="00581D55"/>
    <w:rsid w:val="00581DA7"/>
    <w:rsid w:val="00586F0D"/>
    <w:rsid w:val="00592DE5"/>
    <w:rsid w:val="00595BAB"/>
    <w:rsid w:val="00595C5D"/>
    <w:rsid w:val="00596FCF"/>
    <w:rsid w:val="005A4746"/>
    <w:rsid w:val="005B23BB"/>
    <w:rsid w:val="005B5C33"/>
    <w:rsid w:val="005C1301"/>
    <w:rsid w:val="005C3D71"/>
    <w:rsid w:val="005D502A"/>
    <w:rsid w:val="005D6679"/>
    <w:rsid w:val="005D6B93"/>
    <w:rsid w:val="005E0109"/>
    <w:rsid w:val="005E208A"/>
    <w:rsid w:val="005E5943"/>
    <w:rsid w:val="005E71AA"/>
    <w:rsid w:val="005F2207"/>
    <w:rsid w:val="005F6831"/>
    <w:rsid w:val="0060087D"/>
    <w:rsid w:val="006009B2"/>
    <w:rsid w:val="006026FC"/>
    <w:rsid w:val="006159E6"/>
    <w:rsid w:val="00615F93"/>
    <w:rsid w:val="00617D86"/>
    <w:rsid w:val="006224EC"/>
    <w:rsid w:val="00625580"/>
    <w:rsid w:val="006265BA"/>
    <w:rsid w:val="0063688F"/>
    <w:rsid w:val="0064704B"/>
    <w:rsid w:val="00653A4D"/>
    <w:rsid w:val="00657CE8"/>
    <w:rsid w:val="00661378"/>
    <w:rsid w:val="00662D8B"/>
    <w:rsid w:val="00664F0F"/>
    <w:rsid w:val="00666E7E"/>
    <w:rsid w:val="006713DF"/>
    <w:rsid w:val="00674ADE"/>
    <w:rsid w:val="00680256"/>
    <w:rsid w:val="00681020"/>
    <w:rsid w:val="00681828"/>
    <w:rsid w:val="0068212B"/>
    <w:rsid w:val="00684A6A"/>
    <w:rsid w:val="00685CE5"/>
    <w:rsid w:val="00692226"/>
    <w:rsid w:val="0069522C"/>
    <w:rsid w:val="00697499"/>
    <w:rsid w:val="00697D41"/>
    <w:rsid w:val="006B19DD"/>
    <w:rsid w:val="006B2BD5"/>
    <w:rsid w:val="006B2E8E"/>
    <w:rsid w:val="006B577A"/>
    <w:rsid w:val="006B5EFA"/>
    <w:rsid w:val="006B71E2"/>
    <w:rsid w:val="006C1BB7"/>
    <w:rsid w:val="006D7B30"/>
    <w:rsid w:val="006E0D09"/>
    <w:rsid w:val="006E2889"/>
    <w:rsid w:val="006E54CF"/>
    <w:rsid w:val="006E6ADA"/>
    <w:rsid w:val="006F65EC"/>
    <w:rsid w:val="007005F3"/>
    <w:rsid w:val="00700709"/>
    <w:rsid w:val="00703322"/>
    <w:rsid w:val="007057F8"/>
    <w:rsid w:val="007059BA"/>
    <w:rsid w:val="00705C78"/>
    <w:rsid w:val="0071567D"/>
    <w:rsid w:val="00721E3D"/>
    <w:rsid w:val="00721FB5"/>
    <w:rsid w:val="0072254B"/>
    <w:rsid w:val="0072297F"/>
    <w:rsid w:val="007241EE"/>
    <w:rsid w:val="00731EDB"/>
    <w:rsid w:val="00737E30"/>
    <w:rsid w:val="007475C4"/>
    <w:rsid w:val="00750A7D"/>
    <w:rsid w:val="00755560"/>
    <w:rsid w:val="00755AF4"/>
    <w:rsid w:val="00757835"/>
    <w:rsid w:val="007604FB"/>
    <w:rsid w:val="00762BC2"/>
    <w:rsid w:val="007636EF"/>
    <w:rsid w:val="007715E2"/>
    <w:rsid w:val="007721CB"/>
    <w:rsid w:val="00774478"/>
    <w:rsid w:val="00784381"/>
    <w:rsid w:val="00792315"/>
    <w:rsid w:val="00797339"/>
    <w:rsid w:val="007A00F0"/>
    <w:rsid w:val="007A1BF5"/>
    <w:rsid w:val="007A2731"/>
    <w:rsid w:val="007A50BE"/>
    <w:rsid w:val="007A648C"/>
    <w:rsid w:val="007A69BB"/>
    <w:rsid w:val="007C1362"/>
    <w:rsid w:val="007C2777"/>
    <w:rsid w:val="007C5CEE"/>
    <w:rsid w:val="007D62E5"/>
    <w:rsid w:val="007D6DF8"/>
    <w:rsid w:val="007E5944"/>
    <w:rsid w:val="007F346B"/>
    <w:rsid w:val="007F7A65"/>
    <w:rsid w:val="00803FCA"/>
    <w:rsid w:val="00804EE5"/>
    <w:rsid w:val="00805691"/>
    <w:rsid w:val="00806816"/>
    <w:rsid w:val="008069B2"/>
    <w:rsid w:val="0081449B"/>
    <w:rsid w:val="00815F1C"/>
    <w:rsid w:val="00820B22"/>
    <w:rsid w:val="00821313"/>
    <w:rsid w:val="00821DFB"/>
    <w:rsid w:val="00833CE0"/>
    <w:rsid w:val="00835FD4"/>
    <w:rsid w:val="0083629A"/>
    <w:rsid w:val="008364E2"/>
    <w:rsid w:val="00841DE7"/>
    <w:rsid w:val="00841E43"/>
    <w:rsid w:val="0084513F"/>
    <w:rsid w:val="00845780"/>
    <w:rsid w:val="00846CF0"/>
    <w:rsid w:val="00847924"/>
    <w:rsid w:val="008515D6"/>
    <w:rsid w:val="00851D07"/>
    <w:rsid w:val="008551A5"/>
    <w:rsid w:val="008555C9"/>
    <w:rsid w:val="00857EED"/>
    <w:rsid w:val="00860D36"/>
    <w:rsid w:val="00861994"/>
    <w:rsid w:val="00861E3E"/>
    <w:rsid w:val="008637B9"/>
    <w:rsid w:val="008708B2"/>
    <w:rsid w:val="00880EF2"/>
    <w:rsid w:val="008827D8"/>
    <w:rsid w:val="008829E2"/>
    <w:rsid w:val="008830DE"/>
    <w:rsid w:val="00884CFA"/>
    <w:rsid w:val="0089213D"/>
    <w:rsid w:val="00896B04"/>
    <w:rsid w:val="008971D2"/>
    <w:rsid w:val="008A1B50"/>
    <w:rsid w:val="008A20BD"/>
    <w:rsid w:val="008A3DA0"/>
    <w:rsid w:val="008B23A3"/>
    <w:rsid w:val="008B23F7"/>
    <w:rsid w:val="008B2C87"/>
    <w:rsid w:val="008B64EE"/>
    <w:rsid w:val="008B7C81"/>
    <w:rsid w:val="008C7FF8"/>
    <w:rsid w:val="008D67C5"/>
    <w:rsid w:val="008E1146"/>
    <w:rsid w:val="008E1372"/>
    <w:rsid w:val="008E2B7D"/>
    <w:rsid w:val="008E47BB"/>
    <w:rsid w:val="008E530C"/>
    <w:rsid w:val="008F2519"/>
    <w:rsid w:val="008F3EAC"/>
    <w:rsid w:val="008F4461"/>
    <w:rsid w:val="008F729E"/>
    <w:rsid w:val="0090158B"/>
    <w:rsid w:val="00901F49"/>
    <w:rsid w:val="009046CA"/>
    <w:rsid w:val="00905CE0"/>
    <w:rsid w:val="009060E0"/>
    <w:rsid w:val="009102D9"/>
    <w:rsid w:val="00910F70"/>
    <w:rsid w:val="00911547"/>
    <w:rsid w:val="00912105"/>
    <w:rsid w:val="00915D31"/>
    <w:rsid w:val="00915D45"/>
    <w:rsid w:val="009254D3"/>
    <w:rsid w:val="00925F43"/>
    <w:rsid w:val="009279E4"/>
    <w:rsid w:val="00935F18"/>
    <w:rsid w:val="009459E6"/>
    <w:rsid w:val="0095421A"/>
    <w:rsid w:val="009639AB"/>
    <w:rsid w:val="00972DFA"/>
    <w:rsid w:val="009737DB"/>
    <w:rsid w:val="00976558"/>
    <w:rsid w:val="00977B04"/>
    <w:rsid w:val="00981200"/>
    <w:rsid w:val="00985AA9"/>
    <w:rsid w:val="0099424F"/>
    <w:rsid w:val="009B12C9"/>
    <w:rsid w:val="009B32DD"/>
    <w:rsid w:val="009C6FAC"/>
    <w:rsid w:val="009D03C4"/>
    <w:rsid w:val="009D0607"/>
    <w:rsid w:val="009E0349"/>
    <w:rsid w:val="009E064B"/>
    <w:rsid w:val="009E15B0"/>
    <w:rsid w:val="009E4DB3"/>
    <w:rsid w:val="009F08A9"/>
    <w:rsid w:val="00A018CB"/>
    <w:rsid w:val="00A01D7A"/>
    <w:rsid w:val="00A036C6"/>
    <w:rsid w:val="00A12285"/>
    <w:rsid w:val="00A15B50"/>
    <w:rsid w:val="00A20F14"/>
    <w:rsid w:val="00A21B5C"/>
    <w:rsid w:val="00A26466"/>
    <w:rsid w:val="00A3098F"/>
    <w:rsid w:val="00A345AA"/>
    <w:rsid w:val="00A43818"/>
    <w:rsid w:val="00A44EAA"/>
    <w:rsid w:val="00A4667F"/>
    <w:rsid w:val="00A46EDB"/>
    <w:rsid w:val="00A46F46"/>
    <w:rsid w:val="00A510B9"/>
    <w:rsid w:val="00A52520"/>
    <w:rsid w:val="00A52CF8"/>
    <w:rsid w:val="00A53417"/>
    <w:rsid w:val="00A60FDB"/>
    <w:rsid w:val="00A645B3"/>
    <w:rsid w:val="00A6482F"/>
    <w:rsid w:val="00A725AF"/>
    <w:rsid w:val="00A728AE"/>
    <w:rsid w:val="00A72979"/>
    <w:rsid w:val="00A73AD4"/>
    <w:rsid w:val="00A8759D"/>
    <w:rsid w:val="00A90C5D"/>
    <w:rsid w:val="00A91465"/>
    <w:rsid w:val="00A917FF"/>
    <w:rsid w:val="00A922AF"/>
    <w:rsid w:val="00A93C9E"/>
    <w:rsid w:val="00A9542A"/>
    <w:rsid w:val="00A970E4"/>
    <w:rsid w:val="00A97152"/>
    <w:rsid w:val="00A97EF1"/>
    <w:rsid w:val="00AA03CC"/>
    <w:rsid w:val="00AA0926"/>
    <w:rsid w:val="00AA4359"/>
    <w:rsid w:val="00AA5BC0"/>
    <w:rsid w:val="00AA6A70"/>
    <w:rsid w:val="00AA7C01"/>
    <w:rsid w:val="00AB02FB"/>
    <w:rsid w:val="00AB4DAC"/>
    <w:rsid w:val="00AB7375"/>
    <w:rsid w:val="00AC41F7"/>
    <w:rsid w:val="00AD13F0"/>
    <w:rsid w:val="00AD2E70"/>
    <w:rsid w:val="00AF23A2"/>
    <w:rsid w:val="00AF6038"/>
    <w:rsid w:val="00B0489A"/>
    <w:rsid w:val="00B0684E"/>
    <w:rsid w:val="00B0714B"/>
    <w:rsid w:val="00B075A5"/>
    <w:rsid w:val="00B1537A"/>
    <w:rsid w:val="00B17CCE"/>
    <w:rsid w:val="00B209B0"/>
    <w:rsid w:val="00B306AB"/>
    <w:rsid w:val="00B31DB1"/>
    <w:rsid w:val="00B32E68"/>
    <w:rsid w:val="00B35C78"/>
    <w:rsid w:val="00B4064C"/>
    <w:rsid w:val="00B50EB1"/>
    <w:rsid w:val="00B564E4"/>
    <w:rsid w:val="00B61962"/>
    <w:rsid w:val="00B62A5E"/>
    <w:rsid w:val="00B65E3A"/>
    <w:rsid w:val="00B70CE7"/>
    <w:rsid w:val="00B70EEC"/>
    <w:rsid w:val="00B85183"/>
    <w:rsid w:val="00B9366D"/>
    <w:rsid w:val="00B946C4"/>
    <w:rsid w:val="00B96CCD"/>
    <w:rsid w:val="00BA2831"/>
    <w:rsid w:val="00BA2ABE"/>
    <w:rsid w:val="00BA5BCC"/>
    <w:rsid w:val="00BA69A2"/>
    <w:rsid w:val="00BB36A9"/>
    <w:rsid w:val="00BB4313"/>
    <w:rsid w:val="00BB6095"/>
    <w:rsid w:val="00BC002A"/>
    <w:rsid w:val="00BC627A"/>
    <w:rsid w:val="00BC7D64"/>
    <w:rsid w:val="00BD33DF"/>
    <w:rsid w:val="00BD4944"/>
    <w:rsid w:val="00BD5033"/>
    <w:rsid w:val="00BD55C1"/>
    <w:rsid w:val="00BD59F1"/>
    <w:rsid w:val="00BD780B"/>
    <w:rsid w:val="00BE2033"/>
    <w:rsid w:val="00BE3D68"/>
    <w:rsid w:val="00BE6F3E"/>
    <w:rsid w:val="00BE7A60"/>
    <w:rsid w:val="00BE7F7F"/>
    <w:rsid w:val="00BF0B60"/>
    <w:rsid w:val="00BF2184"/>
    <w:rsid w:val="00BF2403"/>
    <w:rsid w:val="00BF3447"/>
    <w:rsid w:val="00BF40AC"/>
    <w:rsid w:val="00BF7D0F"/>
    <w:rsid w:val="00C04784"/>
    <w:rsid w:val="00C15822"/>
    <w:rsid w:val="00C15DDC"/>
    <w:rsid w:val="00C16601"/>
    <w:rsid w:val="00C17EEA"/>
    <w:rsid w:val="00C21554"/>
    <w:rsid w:val="00C2302F"/>
    <w:rsid w:val="00C23BE6"/>
    <w:rsid w:val="00C2529B"/>
    <w:rsid w:val="00C26FCB"/>
    <w:rsid w:val="00C34C79"/>
    <w:rsid w:val="00C433AD"/>
    <w:rsid w:val="00C44AD4"/>
    <w:rsid w:val="00C52DA3"/>
    <w:rsid w:val="00C55601"/>
    <w:rsid w:val="00C6330A"/>
    <w:rsid w:val="00C6380B"/>
    <w:rsid w:val="00C64013"/>
    <w:rsid w:val="00C77321"/>
    <w:rsid w:val="00C91630"/>
    <w:rsid w:val="00C94EA9"/>
    <w:rsid w:val="00C97CCA"/>
    <w:rsid w:val="00CA1430"/>
    <w:rsid w:val="00CA1BC2"/>
    <w:rsid w:val="00CA1D21"/>
    <w:rsid w:val="00CA1F9D"/>
    <w:rsid w:val="00CA4B64"/>
    <w:rsid w:val="00CB196C"/>
    <w:rsid w:val="00CC06D8"/>
    <w:rsid w:val="00CC0CBA"/>
    <w:rsid w:val="00CC6974"/>
    <w:rsid w:val="00CD03A1"/>
    <w:rsid w:val="00CF1B54"/>
    <w:rsid w:val="00CF1EB5"/>
    <w:rsid w:val="00CF3B1D"/>
    <w:rsid w:val="00CF66F0"/>
    <w:rsid w:val="00D0142B"/>
    <w:rsid w:val="00D205A7"/>
    <w:rsid w:val="00D212D1"/>
    <w:rsid w:val="00D352B8"/>
    <w:rsid w:val="00D37A31"/>
    <w:rsid w:val="00D37B75"/>
    <w:rsid w:val="00D37E2C"/>
    <w:rsid w:val="00D404A9"/>
    <w:rsid w:val="00D40D9B"/>
    <w:rsid w:val="00D40F0B"/>
    <w:rsid w:val="00D43A2A"/>
    <w:rsid w:val="00D4571C"/>
    <w:rsid w:val="00D565EF"/>
    <w:rsid w:val="00D57608"/>
    <w:rsid w:val="00D64CB0"/>
    <w:rsid w:val="00D704D6"/>
    <w:rsid w:val="00D71612"/>
    <w:rsid w:val="00D72069"/>
    <w:rsid w:val="00D74FFB"/>
    <w:rsid w:val="00D77BF8"/>
    <w:rsid w:val="00D869FF"/>
    <w:rsid w:val="00DA04E3"/>
    <w:rsid w:val="00DA0FB5"/>
    <w:rsid w:val="00DC2500"/>
    <w:rsid w:val="00DC5F78"/>
    <w:rsid w:val="00DC6C3C"/>
    <w:rsid w:val="00DD0D11"/>
    <w:rsid w:val="00DE1805"/>
    <w:rsid w:val="00DF05DD"/>
    <w:rsid w:val="00E01256"/>
    <w:rsid w:val="00E03392"/>
    <w:rsid w:val="00E03503"/>
    <w:rsid w:val="00E06E25"/>
    <w:rsid w:val="00E07D55"/>
    <w:rsid w:val="00E1075E"/>
    <w:rsid w:val="00E12B8B"/>
    <w:rsid w:val="00E13A17"/>
    <w:rsid w:val="00E13D5E"/>
    <w:rsid w:val="00E22F00"/>
    <w:rsid w:val="00E25F30"/>
    <w:rsid w:val="00E26ECC"/>
    <w:rsid w:val="00E358C9"/>
    <w:rsid w:val="00E36B88"/>
    <w:rsid w:val="00E41331"/>
    <w:rsid w:val="00E41441"/>
    <w:rsid w:val="00E46110"/>
    <w:rsid w:val="00E53370"/>
    <w:rsid w:val="00E57926"/>
    <w:rsid w:val="00E64DC2"/>
    <w:rsid w:val="00E71490"/>
    <w:rsid w:val="00E7241C"/>
    <w:rsid w:val="00E74848"/>
    <w:rsid w:val="00E76045"/>
    <w:rsid w:val="00E810F7"/>
    <w:rsid w:val="00E83B81"/>
    <w:rsid w:val="00E84238"/>
    <w:rsid w:val="00E86F31"/>
    <w:rsid w:val="00E87D1D"/>
    <w:rsid w:val="00E90D0E"/>
    <w:rsid w:val="00EA076C"/>
    <w:rsid w:val="00EA15AD"/>
    <w:rsid w:val="00EB007B"/>
    <w:rsid w:val="00EB6343"/>
    <w:rsid w:val="00EB7561"/>
    <w:rsid w:val="00EC1884"/>
    <w:rsid w:val="00EC1DA7"/>
    <w:rsid w:val="00ED35DC"/>
    <w:rsid w:val="00ED3617"/>
    <w:rsid w:val="00ED7231"/>
    <w:rsid w:val="00EE32A9"/>
    <w:rsid w:val="00EE3689"/>
    <w:rsid w:val="00EE39A9"/>
    <w:rsid w:val="00EF0863"/>
    <w:rsid w:val="00EF1C3A"/>
    <w:rsid w:val="00EF3515"/>
    <w:rsid w:val="00EF6F25"/>
    <w:rsid w:val="00F01AFA"/>
    <w:rsid w:val="00F01D22"/>
    <w:rsid w:val="00F02791"/>
    <w:rsid w:val="00F02F32"/>
    <w:rsid w:val="00F05105"/>
    <w:rsid w:val="00F065BB"/>
    <w:rsid w:val="00F12670"/>
    <w:rsid w:val="00F147A6"/>
    <w:rsid w:val="00F14B72"/>
    <w:rsid w:val="00F1552B"/>
    <w:rsid w:val="00F155D5"/>
    <w:rsid w:val="00F2203E"/>
    <w:rsid w:val="00F24210"/>
    <w:rsid w:val="00F26B13"/>
    <w:rsid w:val="00F3096D"/>
    <w:rsid w:val="00F34A11"/>
    <w:rsid w:val="00F35465"/>
    <w:rsid w:val="00F3645E"/>
    <w:rsid w:val="00F37CF7"/>
    <w:rsid w:val="00F40D2A"/>
    <w:rsid w:val="00F4323F"/>
    <w:rsid w:val="00F5560C"/>
    <w:rsid w:val="00F57CB5"/>
    <w:rsid w:val="00F64D77"/>
    <w:rsid w:val="00F65B77"/>
    <w:rsid w:val="00F811BC"/>
    <w:rsid w:val="00F851A4"/>
    <w:rsid w:val="00F876A7"/>
    <w:rsid w:val="00F8798D"/>
    <w:rsid w:val="00F967F8"/>
    <w:rsid w:val="00F97BA1"/>
    <w:rsid w:val="00FA0183"/>
    <w:rsid w:val="00FB1CCC"/>
    <w:rsid w:val="00FB2916"/>
    <w:rsid w:val="00FB6EE2"/>
    <w:rsid w:val="00FB7B9A"/>
    <w:rsid w:val="00FC1454"/>
    <w:rsid w:val="00FC34F0"/>
    <w:rsid w:val="00FC3765"/>
    <w:rsid w:val="00FC5219"/>
    <w:rsid w:val="00FD0203"/>
    <w:rsid w:val="00FD78E8"/>
    <w:rsid w:val="00FE735D"/>
    <w:rsid w:val="00FF52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16F11"/>
  <w15:docId w15:val="{1BE64B70-C0BF-4BEE-8970-0B624796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595959" w:themeColor="text1" w:themeTint="A6"/>
    </w:rPr>
  </w:style>
  <w:style w:type="paragraph" w:styleId="1">
    <w:name w:val="heading 1"/>
    <w:basedOn w:val="a"/>
    <w:next w:val="a"/>
    <w:link w:val="1Char"/>
    <w:uiPriority w:val="9"/>
    <w:qFormat/>
    <w:pPr>
      <w:keepNext/>
      <w:keepLines/>
      <w:spacing w:before="800" w:after="40" w:line="240" w:lineRule="auto"/>
      <w:outlineLvl w:val="0"/>
    </w:pPr>
    <w:rPr>
      <w:rFonts w:asciiTheme="majorHAnsi" w:eastAsiaTheme="majorEastAsia" w:hAnsiTheme="majorHAnsi" w:cstheme="majorBidi"/>
      <w:color w:val="4472C4" w:themeColor="accent5"/>
      <w:kern w:val="28"/>
      <w:sz w:val="52"/>
      <w:szCs w:val="52"/>
      <w14:ligatures w14:val="standard"/>
      <w14:numForm w14:val="oldStyle"/>
    </w:rPr>
  </w:style>
  <w:style w:type="paragraph" w:styleId="2">
    <w:name w:val="heading 2"/>
    <w:basedOn w:val="a"/>
    <w:next w:val="a"/>
    <w:link w:val="2Char"/>
    <w:uiPriority w:val="9"/>
    <w:unhideWhenUsed/>
    <w:qFormat/>
    <w:pPr>
      <w:keepNext/>
      <w:keepLines/>
      <w:pBdr>
        <w:top w:val="single" w:sz="4" w:space="1" w:color="4472C4" w:themeColor="accent5"/>
      </w:pBdr>
      <w:spacing w:before="200" w:after="60" w:line="240" w:lineRule="auto"/>
      <w:outlineLvl w:val="1"/>
    </w:pPr>
    <w:rPr>
      <w:rFonts w:asciiTheme="majorHAnsi" w:eastAsiaTheme="majorEastAsia" w:hAnsiTheme="majorHAnsi" w:cstheme="majorBidi"/>
      <w:color w:val="4472C4" w:themeColor="accent5"/>
      <w:kern w:val="28"/>
      <w:sz w:val="32"/>
      <w:szCs w:val="32"/>
      <w14:ligatures w14:val="standard"/>
    </w:rPr>
  </w:style>
  <w:style w:type="paragraph" w:styleId="3">
    <w:name w:val="heading 3"/>
    <w:basedOn w:val="a"/>
    <w:next w:val="a"/>
    <w:link w:val="3Char"/>
    <w:uiPriority w:val="9"/>
    <w:unhideWhenUsed/>
    <w:qFormat/>
    <w:rsid w:val="002953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5501C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pPr>
      <w:spacing w:after="0" w:line="240" w:lineRule="auto"/>
    </w:pPr>
  </w:style>
  <w:style w:type="character" w:customStyle="1" w:styleId="Char">
    <w:name w:val="Χωρίς διάστιχο Char"/>
    <w:basedOn w:val="a0"/>
    <w:link w:val="a3"/>
    <w:uiPriority w:val="1"/>
  </w:style>
  <w:style w:type="character" w:customStyle="1" w:styleId="1Char">
    <w:name w:val="Επικεφαλίδα 1 Char"/>
    <w:basedOn w:val="a0"/>
    <w:link w:val="1"/>
    <w:uiPriority w:val="9"/>
    <w:rPr>
      <w:rFonts w:asciiTheme="majorHAnsi" w:eastAsiaTheme="majorEastAsia" w:hAnsiTheme="majorHAnsi" w:cstheme="majorBidi"/>
      <w:color w:val="4472C4" w:themeColor="accent5"/>
      <w:kern w:val="28"/>
      <w:sz w:val="52"/>
      <w:szCs w:val="52"/>
      <w14:ligatures w14:val="standard"/>
      <w14:numForm w14:val="oldStyle"/>
    </w:rPr>
  </w:style>
  <w:style w:type="character" w:customStyle="1" w:styleId="2Char">
    <w:name w:val="Επικεφαλίδα 2 Char"/>
    <w:basedOn w:val="a0"/>
    <w:link w:val="2"/>
    <w:uiPriority w:val="9"/>
    <w:rPr>
      <w:rFonts w:asciiTheme="majorHAnsi" w:eastAsiaTheme="majorEastAsia" w:hAnsiTheme="majorHAnsi" w:cstheme="majorBidi"/>
      <w:color w:val="4472C4" w:themeColor="accent5"/>
      <w:kern w:val="28"/>
      <w:sz w:val="32"/>
      <w:szCs w:val="32"/>
      <w14:ligatures w14:val="standard"/>
    </w:rPr>
  </w:style>
  <w:style w:type="paragraph" w:styleId="a4">
    <w:name w:val="List Paragraph"/>
    <w:basedOn w:val="a"/>
    <w:link w:val="Char0"/>
    <w:uiPriority w:val="34"/>
    <w:qFormat/>
    <w:pPr>
      <w:spacing w:after="240" w:line="240" w:lineRule="auto"/>
      <w:ind w:left="720" w:hanging="288"/>
      <w:contextualSpacing/>
    </w:pPr>
    <w:rPr>
      <w:rFonts w:eastAsia="MS Mincho"/>
      <w:color w:val="404040" w:themeColor="text1" w:themeTint="BF"/>
      <w:kern w:val="20"/>
      <w14:ligatures w14:val="standard"/>
    </w:rPr>
  </w:style>
  <w:style w:type="character" w:styleId="-">
    <w:name w:val="Hyperlink"/>
    <w:basedOn w:val="a0"/>
    <w:uiPriority w:val="99"/>
    <w:unhideWhenUsed/>
    <w:rPr>
      <w:color w:val="0563C1" w:themeColor="hyperlink"/>
      <w:u w:val="single"/>
    </w:rPr>
  </w:style>
  <w:style w:type="character" w:customStyle="1" w:styleId="Char0">
    <w:name w:val="Παράγραφος λίστας Char"/>
    <w:basedOn w:val="a0"/>
    <w:link w:val="a4"/>
    <w:uiPriority w:val="34"/>
    <w:rPr>
      <w:rFonts w:eastAsia="MS Mincho"/>
      <w:color w:val="404040" w:themeColor="text1" w:themeTint="BF"/>
      <w:kern w:val="20"/>
      <w14:ligatures w14:val="standard"/>
    </w:rPr>
  </w:style>
  <w:style w:type="paragraph" w:styleId="a5">
    <w:name w:val="annotation text"/>
    <w:basedOn w:val="a"/>
    <w:link w:val="Char1"/>
    <w:unhideWhenUsed/>
    <w:pPr>
      <w:spacing w:after="160" w:line="240" w:lineRule="auto"/>
    </w:pPr>
    <w:rPr>
      <w:rFonts w:ascii="Arial" w:eastAsia="MS Mincho" w:hAnsi="Arial" w:cs="Arial"/>
      <w:color w:val="484848"/>
      <w:kern w:val="20"/>
      <w:sz w:val="20"/>
      <w:szCs w:val="20"/>
      <w14:ligatures w14:val="standard"/>
    </w:rPr>
  </w:style>
  <w:style w:type="character" w:customStyle="1" w:styleId="Char1">
    <w:name w:val="Κείμενο σχολίου Char"/>
    <w:basedOn w:val="a0"/>
    <w:link w:val="a5"/>
    <w:rPr>
      <w:rFonts w:ascii="Arial" w:eastAsia="MS Mincho" w:hAnsi="Arial" w:cs="Arial"/>
      <w:color w:val="484848"/>
      <w:kern w:val="20"/>
      <w:sz w:val="20"/>
      <w:szCs w:val="20"/>
      <w14:ligatures w14:val="standard"/>
    </w:rPr>
  </w:style>
  <w:style w:type="character" w:styleId="a6">
    <w:name w:val="annotation reference"/>
    <w:basedOn w:val="a0"/>
    <w:unhideWhenUsed/>
    <w:rPr>
      <w:sz w:val="16"/>
      <w:szCs w:val="16"/>
    </w:rPr>
  </w:style>
  <w:style w:type="character" w:styleId="a7">
    <w:name w:val="Strong"/>
    <w:basedOn w:val="a0"/>
    <w:uiPriority w:val="22"/>
    <w:qFormat/>
    <w:rPr>
      <w:b/>
      <w:bCs/>
      <w:color w:val="595959" w:themeColor="text1" w:themeTint="A6"/>
    </w:rPr>
  </w:style>
  <w:style w:type="character" w:styleId="a8">
    <w:name w:val="Emphasis"/>
    <w:basedOn w:val="a0"/>
    <w:uiPriority w:val="20"/>
    <w:qFormat/>
    <w:rPr>
      <w:i w:val="0"/>
      <w:iCs w:val="0"/>
      <w:color w:val="4472C4" w:themeColor="accent5"/>
    </w:rPr>
  </w:style>
  <w:style w:type="paragraph" w:styleId="Web">
    <w:name w:val="Normal (Web)"/>
    <w:basedOn w:val="a"/>
    <w:uiPriority w:val="99"/>
    <w:unhideWhenUsed/>
    <w:pPr>
      <w:spacing w:before="100" w:beforeAutospacing="1" w:after="100" w:afterAutospacing="1" w:line="240" w:lineRule="auto"/>
    </w:pPr>
    <w:rPr>
      <w:rFonts w:ascii="Times New Roman" w:hAnsi="Times New Roman" w:cs="Times New Roman"/>
      <w:color w:val="404040" w:themeColor="text1" w:themeTint="BF"/>
      <w:sz w:val="24"/>
      <w:szCs w:val="24"/>
    </w:rPr>
  </w:style>
  <w:style w:type="table" w:customStyle="1" w:styleId="ListTable4-Accent11">
    <w:name w:val="List Table 4 - Accent 11"/>
    <w:basedOn w:val="a1"/>
    <w:uiPriority w:val="49"/>
    <w:pPr>
      <w:spacing w:after="0" w:line="240" w:lineRule="auto"/>
    </w:pPr>
    <w:rPr>
      <w:rFonts w:eastAsia="MS Mincho"/>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Instructions">
    <w:name w:val="Instructions"/>
    <w:basedOn w:val="a"/>
    <w:qFormat/>
  </w:style>
  <w:style w:type="paragraph" w:styleId="a9">
    <w:name w:val="annotation subject"/>
    <w:basedOn w:val="a5"/>
    <w:next w:val="a5"/>
    <w:link w:val="Char2"/>
    <w:uiPriority w:val="99"/>
    <w:semiHidden/>
    <w:unhideWhenUsed/>
    <w:pPr>
      <w:spacing w:after="200"/>
    </w:pPr>
    <w:rPr>
      <w:rFonts w:asciiTheme="minorHAnsi" w:eastAsiaTheme="minorEastAsia" w:hAnsiTheme="minorHAnsi" w:cstheme="minorBidi"/>
      <w:b/>
      <w:bCs/>
      <w:color w:val="auto"/>
      <w:kern w:val="0"/>
      <w14:ligatures w14:val="none"/>
    </w:rPr>
  </w:style>
  <w:style w:type="character" w:customStyle="1" w:styleId="Char2">
    <w:name w:val="Θέμα σχολίου Char"/>
    <w:basedOn w:val="Char1"/>
    <w:link w:val="a9"/>
    <w:uiPriority w:val="99"/>
    <w:semiHidden/>
    <w:rPr>
      <w:rFonts w:ascii="Arial" w:eastAsia="MS Mincho" w:hAnsi="Arial" w:cs="Arial"/>
      <w:b/>
      <w:bCs/>
      <w:color w:val="484848"/>
      <w:kern w:val="20"/>
      <w:sz w:val="20"/>
      <w:szCs w:val="20"/>
      <w14:ligatures w14:val="standard"/>
    </w:rPr>
  </w:style>
  <w:style w:type="paragraph" w:styleId="aa">
    <w:name w:val="Balloon Text"/>
    <w:basedOn w:val="a"/>
    <w:link w:val="Char3"/>
    <w:uiPriority w:val="99"/>
    <w:semiHidden/>
    <w:unhideWhenUsed/>
    <w:pPr>
      <w:spacing w:after="0" w:line="240" w:lineRule="auto"/>
    </w:pPr>
    <w:rPr>
      <w:rFonts w:ascii="Segoe UI" w:hAnsi="Segoe UI" w:cs="Segoe UI"/>
      <w:sz w:val="18"/>
      <w:szCs w:val="18"/>
    </w:rPr>
  </w:style>
  <w:style w:type="character" w:customStyle="1" w:styleId="Char3">
    <w:name w:val="Κείμενο πλαισίου Char"/>
    <w:basedOn w:val="a0"/>
    <w:link w:val="aa"/>
    <w:uiPriority w:val="99"/>
    <w:semiHidden/>
    <w:rPr>
      <w:rFonts w:ascii="Segoe UI" w:hAnsi="Segoe UI" w:cs="Segoe UI"/>
      <w:sz w:val="18"/>
      <w:szCs w:val="18"/>
    </w:rPr>
  </w:style>
  <w:style w:type="paragraph" w:styleId="ab">
    <w:name w:val="header"/>
    <w:basedOn w:val="a"/>
    <w:link w:val="Char4"/>
    <w:uiPriority w:val="99"/>
    <w:unhideWhenUsed/>
    <w:pPr>
      <w:tabs>
        <w:tab w:val="center" w:pos="4680"/>
        <w:tab w:val="right" w:pos="9360"/>
      </w:tabs>
      <w:spacing w:after="0" w:line="240" w:lineRule="auto"/>
    </w:pPr>
  </w:style>
  <w:style w:type="character" w:customStyle="1" w:styleId="Char4">
    <w:name w:val="Κεφαλίδα Char"/>
    <w:basedOn w:val="a0"/>
    <w:link w:val="ab"/>
    <w:uiPriority w:val="99"/>
  </w:style>
  <w:style w:type="paragraph" w:styleId="ac">
    <w:name w:val="footer"/>
    <w:basedOn w:val="a"/>
    <w:link w:val="Char5"/>
    <w:uiPriority w:val="99"/>
    <w:unhideWhenUsed/>
    <w:pPr>
      <w:tabs>
        <w:tab w:val="center" w:pos="4680"/>
        <w:tab w:val="right" w:pos="9360"/>
      </w:tabs>
      <w:spacing w:after="0" w:line="240" w:lineRule="auto"/>
    </w:pPr>
  </w:style>
  <w:style w:type="character" w:customStyle="1" w:styleId="Char5">
    <w:name w:val="Υποσέλιδο Char"/>
    <w:basedOn w:val="a0"/>
    <w:link w:val="ac"/>
    <w:uiPriority w:val="99"/>
  </w:style>
  <w:style w:type="character" w:styleId="-0">
    <w:name w:val="FollowedHyperlink"/>
    <w:basedOn w:val="a0"/>
    <w:uiPriority w:val="99"/>
    <w:semiHidden/>
    <w:unhideWhenUsed/>
    <w:rPr>
      <w:color w:val="954F72" w:themeColor="followedHyperlink"/>
      <w:u w:val="single"/>
    </w:rPr>
  </w:style>
  <w:style w:type="paragraph" w:customStyle="1" w:styleId="UI">
    <w:name w:val="UI"/>
    <w:basedOn w:val="a"/>
    <w:qFormat/>
    <w:rPr>
      <w:b/>
      <w:bCs/>
      <w:color w:val="auto"/>
    </w:rPr>
  </w:style>
  <w:style w:type="table" w:styleId="ad">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uiPriority w:val="9"/>
    <w:rsid w:val="00295360"/>
    <w:rPr>
      <w:rFonts w:asciiTheme="majorHAnsi" w:eastAsiaTheme="majorEastAsia" w:hAnsiTheme="majorHAnsi" w:cstheme="majorBidi"/>
      <w:color w:val="1F4D78" w:themeColor="accent1" w:themeShade="7F"/>
      <w:sz w:val="24"/>
      <w:szCs w:val="24"/>
    </w:rPr>
  </w:style>
  <w:style w:type="paragraph" w:styleId="ae">
    <w:name w:val="TOC Heading"/>
    <w:basedOn w:val="1"/>
    <w:next w:val="a"/>
    <w:uiPriority w:val="39"/>
    <w:unhideWhenUsed/>
    <w:qFormat/>
    <w:rsid w:val="00820B22"/>
    <w:pPr>
      <w:spacing w:before="480" w:after="0" w:line="276" w:lineRule="auto"/>
      <w:outlineLvl w:val="9"/>
    </w:pPr>
    <w:rPr>
      <w:b/>
      <w:bCs/>
      <w:color w:val="2E74B5" w:themeColor="accent1" w:themeShade="BF"/>
      <w:kern w:val="0"/>
      <w:sz w:val="28"/>
      <w:szCs w:val="28"/>
      <w:lang w:val="el-GR" w:eastAsia="en-US"/>
      <w14:ligatures w14:val="none"/>
      <w14:numForm w14:val="default"/>
    </w:rPr>
  </w:style>
  <w:style w:type="paragraph" w:styleId="10">
    <w:name w:val="toc 1"/>
    <w:basedOn w:val="a"/>
    <w:next w:val="a"/>
    <w:autoRedefine/>
    <w:uiPriority w:val="39"/>
    <w:unhideWhenUsed/>
    <w:rsid w:val="00820B22"/>
    <w:pPr>
      <w:spacing w:after="100"/>
    </w:pPr>
  </w:style>
  <w:style w:type="paragraph" w:styleId="20">
    <w:name w:val="toc 2"/>
    <w:basedOn w:val="a"/>
    <w:next w:val="a"/>
    <w:autoRedefine/>
    <w:uiPriority w:val="39"/>
    <w:unhideWhenUsed/>
    <w:rsid w:val="00F811BC"/>
    <w:pPr>
      <w:tabs>
        <w:tab w:val="right" w:leader="dot" w:pos="9628"/>
      </w:tabs>
      <w:spacing w:after="100"/>
      <w:ind w:left="220"/>
    </w:pPr>
    <w:rPr>
      <w:noProof/>
      <w:lang w:val="el-GR"/>
    </w:rPr>
  </w:style>
  <w:style w:type="paragraph" w:styleId="30">
    <w:name w:val="toc 3"/>
    <w:basedOn w:val="a"/>
    <w:next w:val="a"/>
    <w:autoRedefine/>
    <w:uiPriority w:val="39"/>
    <w:unhideWhenUsed/>
    <w:rsid w:val="00820B22"/>
    <w:pPr>
      <w:spacing w:after="100"/>
      <w:ind w:left="440"/>
    </w:pPr>
  </w:style>
  <w:style w:type="paragraph" w:styleId="af">
    <w:name w:val="footnote text"/>
    <w:basedOn w:val="a"/>
    <w:link w:val="Char6"/>
    <w:uiPriority w:val="99"/>
    <w:semiHidden/>
    <w:unhideWhenUsed/>
    <w:rsid w:val="0072254B"/>
    <w:pPr>
      <w:spacing w:after="0" w:line="240" w:lineRule="auto"/>
    </w:pPr>
    <w:rPr>
      <w:sz w:val="20"/>
      <w:szCs w:val="20"/>
    </w:rPr>
  </w:style>
  <w:style w:type="character" w:customStyle="1" w:styleId="Char6">
    <w:name w:val="Κείμενο υποσημείωσης Char"/>
    <w:basedOn w:val="a0"/>
    <w:link w:val="af"/>
    <w:uiPriority w:val="99"/>
    <w:semiHidden/>
    <w:rsid w:val="0072254B"/>
    <w:rPr>
      <w:color w:val="595959" w:themeColor="text1" w:themeTint="A6"/>
      <w:sz w:val="20"/>
      <w:szCs w:val="20"/>
    </w:rPr>
  </w:style>
  <w:style w:type="character" w:styleId="af0">
    <w:name w:val="footnote reference"/>
    <w:basedOn w:val="a0"/>
    <w:semiHidden/>
    <w:unhideWhenUsed/>
    <w:rsid w:val="0072254B"/>
    <w:rPr>
      <w:vertAlign w:val="superscript"/>
    </w:rPr>
  </w:style>
  <w:style w:type="character" w:customStyle="1" w:styleId="4Char">
    <w:name w:val="Επικεφαλίδα 4 Char"/>
    <w:basedOn w:val="a0"/>
    <w:link w:val="4"/>
    <w:uiPriority w:val="9"/>
    <w:rsid w:val="005501C5"/>
    <w:rPr>
      <w:rFonts w:asciiTheme="majorHAnsi" w:eastAsiaTheme="majorEastAsia" w:hAnsiTheme="majorHAnsi" w:cstheme="majorBidi"/>
      <w:i/>
      <w:iCs/>
      <w:color w:val="2E74B5" w:themeColor="accent1" w:themeShade="BF"/>
    </w:rPr>
  </w:style>
  <w:style w:type="character" w:styleId="af1">
    <w:name w:val="page number"/>
    <w:basedOn w:val="a0"/>
    <w:rsid w:val="00515E8A"/>
  </w:style>
  <w:style w:type="paragraph" w:customStyle="1" w:styleId="Title1">
    <w:name w:val="Title1"/>
    <w:basedOn w:val="a"/>
    <w:qFormat/>
    <w:rsid w:val="00515E8A"/>
    <w:pPr>
      <w:pBdr>
        <w:bottom w:val="single" w:sz="12" w:space="1" w:color="808080"/>
      </w:pBdr>
      <w:spacing w:after="0" w:line="360" w:lineRule="auto"/>
      <w:jc w:val="both"/>
    </w:pPr>
    <w:rPr>
      <w:rFonts w:ascii="Verdana" w:eastAsia="Times New Roman" w:hAnsi="Verdana" w:cs="Times New Roman"/>
      <w:b/>
      <w:color w:val="auto"/>
      <w:sz w:val="20"/>
      <w:szCs w:val="24"/>
      <w:lang w:val="el-GR" w:eastAsia="el-GR"/>
    </w:rPr>
  </w:style>
  <w:style w:type="paragraph" w:styleId="af2">
    <w:name w:val="caption"/>
    <w:basedOn w:val="a"/>
    <w:next w:val="a"/>
    <w:qFormat/>
    <w:rsid w:val="003D2FA7"/>
    <w:pPr>
      <w:spacing w:after="100" w:line="360" w:lineRule="auto"/>
      <w:ind w:firstLine="284"/>
      <w:jc w:val="both"/>
    </w:pPr>
    <w:rPr>
      <w:rFonts w:ascii="Verdana" w:eastAsia="Times New Roman" w:hAnsi="Verdana" w:cs="Times New Roman"/>
      <w:b/>
      <w:bCs/>
      <w:color w:val="000000"/>
      <w:sz w:val="20"/>
      <w:szCs w:val="20"/>
      <w:lang w:val="el-GR" w:eastAsia="en-US"/>
    </w:rPr>
  </w:style>
  <w:style w:type="character" w:styleId="af3">
    <w:name w:val="Unresolved Mention"/>
    <w:basedOn w:val="a0"/>
    <w:uiPriority w:val="99"/>
    <w:semiHidden/>
    <w:unhideWhenUsed/>
    <w:rsid w:val="00EF6F25"/>
    <w:rPr>
      <w:color w:val="605E5C"/>
      <w:shd w:val="clear" w:color="auto" w:fill="E1DFDD"/>
    </w:rPr>
  </w:style>
  <w:style w:type="paragraph" w:customStyle="1" w:styleId="MainTitle">
    <w:name w:val="Main Title"/>
    <w:basedOn w:val="a"/>
    <w:qFormat/>
    <w:rsid w:val="00A46EDB"/>
    <w:pPr>
      <w:spacing w:after="0" w:line="360" w:lineRule="auto"/>
      <w:jc w:val="center"/>
    </w:pPr>
    <w:rPr>
      <w:rFonts w:ascii="Garamond" w:eastAsia="Times New Roman" w:hAnsi="Garamond" w:cs="Times New Roman"/>
      <w:b/>
      <w:color w:val="404040"/>
      <w:spacing w:val="40"/>
      <w:sz w:val="40"/>
      <w:szCs w:val="24"/>
      <w:u w:color="D9D9D9"/>
      <w:lang w:val="el-GR" w:eastAsia="el-GR"/>
    </w:rPr>
  </w:style>
  <w:style w:type="paragraph" w:customStyle="1" w:styleId="SectionsHeader">
    <w:name w:val="Sections Header"/>
    <w:basedOn w:val="a"/>
    <w:qFormat/>
    <w:rsid w:val="00A46EDB"/>
    <w:pPr>
      <w:pBdr>
        <w:top w:val="single" w:sz="8" w:space="1" w:color="BFBFBF"/>
        <w:left w:val="single" w:sz="48" w:space="4" w:color="BFBFBF"/>
        <w:bottom w:val="single" w:sz="8" w:space="1" w:color="BFBFBF"/>
        <w:right w:val="single" w:sz="8" w:space="4" w:color="BFBFBF"/>
      </w:pBdr>
      <w:shd w:val="clear" w:color="auto" w:fill="F2F2F2"/>
      <w:spacing w:after="0" w:line="480" w:lineRule="auto"/>
      <w:ind w:left="227"/>
    </w:pPr>
    <w:rPr>
      <w:rFonts w:ascii="Verdana" w:eastAsia="Times New Roman" w:hAnsi="Verdana" w:cs="Times New Roman"/>
      <w:color w:val="auto"/>
      <w:sz w:val="20"/>
      <w:szCs w:val="24"/>
      <w:lang w:val="el-GR" w:eastAsia="el-GR"/>
    </w:rPr>
  </w:style>
  <w:style w:type="paragraph" w:customStyle="1" w:styleId="11">
    <w:name w:val="Τίτλος1"/>
    <w:basedOn w:val="a"/>
    <w:qFormat/>
    <w:rsid w:val="00A46EDB"/>
    <w:pPr>
      <w:pBdr>
        <w:bottom w:val="single" w:sz="12" w:space="1" w:color="808080"/>
      </w:pBdr>
      <w:spacing w:after="0" w:line="360" w:lineRule="auto"/>
    </w:pPr>
    <w:rPr>
      <w:rFonts w:ascii="Verdana" w:eastAsia="Times New Roman" w:hAnsi="Verdana" w:cs="Times New Roman"/>
      <w:b/>
      <w:color w:val="auto"/>
      <w:sz w:val="20"/>
      <w:szCs w:val="24"/>
      <w:lang w:val="el-GR" w:eastAsia="el-GR"/>
    </w:rPr>
  </w:style>
  <w:style w:type="paragraph" w:styleId="af4">
    <w:name w:val="endnote text"/>
    <w:basedOn w:val="a"/>
    <w:link w:val="Char7"/>
    <w:uiPriority w:val="99"/>
    <w:semiHidden/>
    <w:unhideWhenUsed/>
    <w:rsid w:val="00B35C78"/>
    <w:pPr>
      <w:spacing w:after="0" w:line="240" w:lineRule="auto"/>
    </w:pPr>
    <w:rPr>
      <w:sz w:val="20"/>
      <w:szCs w:val="20"/>
    </w:rPr>
  </w:style>
  <w:style w:type="character" w:customStyle="1" w:styleId="Char7">
    <w:name w:val="Κείμενο σημείωσης τέλους Char"/>
    <w:basedOn w:val="a0"/>
    <w:link w:val="af4"/>
    <w:uiPriority w:val="99"/>
    <w:semiHidden/>
    <w:rsid w:val="00B35C78"/>
    <w:rPr>
      <w:color w:val="595959" w:themeColor="text1" w:themeTint="A6"/>
      <w:sz w:val="20"/>
      <w:szCs w:val="20"/>
    </w:rPr>
  </w:style>
  <w:style w:type="character" w:styleId="af5">
    <w:name w:val="endnote reference"/>
    <w:semiHidden/>
    <w:rsid w:val="00B35C78"/>
    <w:rPr>
      <w:rFonts w:ascii="Garamond" w:hAnsi="Garamond"/>
      <w:b/>
      <w:sz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19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reativecommons.org/licenses/by-sa/4.0/deed.%20e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opendefinition.org/butt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freedomdefined.org/Definition/El"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opendefinition.org/okd/ellinik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rna\AppData\Roaming\Microsoft\Templates\Welcome%20to%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11E7E6-48F7-4272-9D66-85714CB52879}">
  <ds:schemaRefs>
    <ds:schemaRef ds:uri="http://schemas.openxmlformats.org/officeDocument/2006/bibliography"/>
  </ds:schemaRefs>
</ds:datastoreItem>
</file>

<file path=customXml/itemProps3.xml><?xml version="1.0" encoding="utf-8"?>
<ds:datastoreItem xmlns:ds="http://schemas.openxmlformats.org/officeDocument/2006/customXml" ds:itemID="{58B12D87-EAD4-40AB-B795-3545114630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Welcome to Word.dotx</Template>
  <TotalTime>28</TotalTime>
  <Pages>17</Pages>
  <Words>4202</Words>
  <Characters>22697</Characters>
  <Application>Microsoft Office Word</Application>
  <DocSecurity>0</DocSecurity>
  <Lines>189</Lines>
  <Paragraphs>53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Real Time Protocol / Real Time Control Protocol (RTP/RTCP)</vt:lpstr>
      <vt:lpstr>Εισαγωγή στις τεχνολογίες μετάδοσης</vt:lpstr>
    </vt:vector>
  </TitlesOfParts>
  <Company/>
  <LinksUpToDate>false</LinksUpToDate>
  <CharactersWithSpaces>26846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Time Protocol / Real Time Control Protocol (RTP/RTCP)</dc:title>
  <dc:subject>Α. Δικτύωση πολυμέσων</dc:subject>
  <dc:creator>pantelis bbalaouras</dc:creator>
  <cp:keywords/>
  <cp:lastModifiedBy>pantelis balaouras</cp:lastModifiedBy>
  <cp:revision>34</cp:revision>
  <cp:lastPrinted>2021-03-17T15:44:00Z</cp:lastPrinted>
  <dcterms:created xsi:type="dcterms:W3CDTF">2019-05-28T14:53:00Z</dcterms:created>
  <dcterms:modified xsi:type="dcterms:W3CDTF">2021-03-17T15:45:00Z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TC029239499991</vt:lpwstr>
  </property>
</Properties>
</file>