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524" w:rsidRPr="001E0A61" w:rsidRDefault="00360524" w:rsidP="00360524">
      <w:pPr>
        <w:jc w:val="center"/>
        <w:rPr>
          <w:rFonts w:eastAsiaTheme="majorEastAsia" w:hAnsi="Calibri" w:cstheme="majorBidi"/>
          <w:b/>
          <w:bCs/>
          <w:color w:val="000000" w:themeColor="text1"/>
          <w:kern w:val="24"/>
          <w:sz w:val="24"/>
          <w:szCs w:val="24"/>
        </w:rPr>
      </w:pPr>
      <w:r w:rsidRPr="001E0A61">
        <w:rPr>
          <w:rFonts w:eastAsiaTheme="majorEastAsia" w:hAnsi="Calibri" w:cstheme="majorBidi"/>
          <w:b/>
          <w:bCs/>
          <w:color w:val="000000" w:themeColor="text1"/>
          <w:kern w:val="24"/>
          <w:sz w:val="24"/>
          <w:szCs w:val="24"/>
        </w:rPr>
        <w:t>901. Μεθοδολογικές προσεγγίσεις στη διδακτική πράξη: από την παρατήρηση στον σχεδιασμό</w:t>
      </w:r>
    </w:p>
    <w:p w:rsidR="00360524" w:rsidRPr="001E0A61" w:rsidRDefault="00360524" w:rsidP="00360524">
      <w:pPr>
        <w:jc w:val="center"/>
        <w:rPr>
          <w:rFonts w:eastAsiaTheme="majorEastAsia" w:hAnsi="Calibri" w:cstheme="majorBidi"/>
          <w:b/>
          <w:bCs/>
          <w:color w:val="000000" w:themeColor="text1"/>
          <w:kern w:val="24"/>
          <w:sz w:val="24"/>
          <w:szCs w:val="24"/>
        </w:rPr>
      </w:pPr>
    </w:p>
    <w:p w:rsidR="00360524" w:rsidRPr="001E0A61" w:rsidRDefault="00360524" w:rsidP="00360524">
      <w:pPr>
        <w:rPr>
          <w:sz w:val="24"/>
          <w:szCs w:val="24"/>
        </w:rPr>
      </w:pPr>
      <w:r w:rsidRPr="001E0A61">
        <w:rPr>
          <w:rFonts w:eastAsiaTheme="majorEastAsia" w:hAnsi="Calibri" w:cstheme="majorBidi"/>
          <w:b/>
          <w:bCs/>
          <w:color w:val="000000" w:themeColor="text1"/>
          <w:kern w:val="24"/>
          <w:sz w:val="24"/>
          <w:szCs w:val="24"/>
        </w:rPr>
        <w:t>1</w:t>
      </w:r>
      <w:r w:rsidRPr="001E0A61">
        <w:rPr>
          <w:rFonts w:eastAsiaTheme="majorEastAsia" w:hAnsi="Calibri" w:cstheme="majorBidi"/>
          <w:b/>
          <w:bCs/>
          <w:color w:val="000000" w:themeColor="text1"/>
          <w:kern w:val="24"/>
          <w:sz w:val="24"/>
          <w:szCs w:val="24"/>
          <w:vertAlign w:val="superscript"/>
        </w:rPr>
        <w:t>η</w:t>
      </w:r>
      <w:r w:rsidRPr="001E0A61">
        <w:rPr>
          <w:rFonts w:eastAsiaTheme="majorEastAsia" w:hAnsi="Calibri" w:cstheme="majorBidi"/>
          <w:b/>
          <w:bCs/>
          <w:color w:val="000000" w:themeColor="text1"/>
          <w:kern w:val="24"/>
          <w:sz w:val="24"/>
          <w:szCs w:val="24"/>
        </w:rPr>
        <w:t xml:space="preserve"> Εργασία - </w:t>
      </w:r>
      <w:r w:rsidRPr="00900F81">
        <w:rPr>
          <w:rFonts w:eastAsiaTheme="majorEastAsia" w:hAnsi="Calibri" w:cstheme="majorBidi"/>
          <w:b/>
          <w:bCs/>
          <w:color w:val="000000" w:themeColor="text1"/>
          <w:kern w:val="24"/>
          <w:sz w:val="24"/>
          <w:szCs w:val="24"/>
          <w:u w:val="single"/>
        </w:rPr>
        <w:t>Ομαδική</w:t>
      </w:r>
    </w:p>
    <w:p w:rsidR="00360524" w:rsidRDefault="00360524" w:rsidP="00360524">
      <w:pPr>
        <w:jc w:val="both"/>
        <w:rPr>
          <w:b/>
          <w:bCs/>
        </w:rPr>
      </w:pPr>
      <w:r w:rsidRPr="00641E95">
        <w:t>Για την 1</w:t>
      </w:r>
      <w:r w:rsidRPr="00641E95">
        <w:rPr>
          <w:vertAlign w:val="superscript"/>
        </w:rPr>
        <w:t>η</w:t>
      </w:r>
      <w:r w:rsidRPr="00641E95">
        <w:t xml:space="preserve"> σας επίσκεψη και παρατήρηση καλείστε να καταγράψετε στοιχεία από το πλαίσιό σας που </w:t>
      </w:r>
      <w:r>
        <w:t xml:space="preserve">θεωρείτε ότι </w:t>
      </w:r>
      <w:r w:rsidRPr="00641E95">
        <w:t>θα σας βοηθήσουν στην καλύτερη κατανόηση και ερμηνεία του</w:t>
      </w:r>
      <w:r>
        <w:t>. Αναζητήστε επίσης πληροφορίες και από τη νηπιαγωγό προκειμένου να συνθέσετε την ταυτότητα του νηπιαγωγείου που θα επισκεφτείτε.</w:t>
      </w:r>
    </w:p>
    <w:p w:rsidR="00360524" w:rsidRDefault="00360524" w:rsidP="00360524">
      <w:pPr>
        <w:jc w:val="both"/>
      </w:pPr>
      <w:r w:rsidRPr="00360524">
        <w:rPr>
          <w:b/>
          <w:bCs/>
        </w:rPr>
        <w:t>Α.</w:t>
      </w:r>
    </w:p>
    <w:p w:rsidR="00360524" w:rsidRPr="00641E95" w:rsidRDefault="00360524" w:rsidP="00360524">
      <w:pPr>
        <w:jc w:val="both"/>
      </w:pPr>
      <w:r w:rsidRPr="00641E95">
        <w:t>Προσπαθήστε να καταγράψετε σύντομα σε ένα ενιαίο κείμενο την ταυτότητα του Νηπιαγωγείου. Ειδικότερα, θα προσπαθήσετε να απαντήσετε σε περιγραφικού χαρακτήρα ερωτήσεις σχετικά με την ταυτότητα του νηπιαγωγείου:</w:t>
      </w:r>
    </w:p>
    <w:p w:rsidR="00360524" w:rsidRPr="0032073F" w:rsidRDefault="00360524" w:rsidP="00360524">
      <w:pPr>
        <w:pStyle w:val="a6"/>
        <w:numPr>
          <w:ilvl w:val="0"/>
          <w:numId w:val="1"/>
        </w:numPr>
        <w:jc w:val="both"/>
      </w:pPr>
      <w:r>
        <w:t>τ</w:t>
      </w:r>
      <w:r w:rsidRPr="0032073F">
        <w:t xml:space="preserve">η γειτονιά του νηπιαγωγείου: ποια τα χαρακτηριστικά της, τι </w:t>
      </w:r>
      <w:r>
        <w:t>συναντάτε στο χώρο γύρω και κοντά στο</w:t>
      </w:r>
      <w:r w:rsidRPr="0032073F">
        <w:t xml:space="preserve"> νηπιαγωγείο </w:t>
      </w:r>
      <w:r>
        <w:t>(</w:t>
      </w:r>
      <w:r w:rsidRPr="0032073F">
        <w:t>π.χ. άλλα σχολεία</w:t>
      </w:r>
      <w:r>
        <w:t xml:space="preserve">, </w:t>
      </w:r>
      <w:r w:rsidRPr="0032073F">
        <w:t>σπίτια</w:t>
      </w:r>
      <w:r>
        <w:t>,</w:t>
      </w:r>
      <w:r w:rsidRPr="0032073F">
        <w:t xml:space="preserve"> μαγαζιά, υπηρεσίες, πάρκα κλπ.</w:t>
      </w:r>
      <w:r>
        <w:t>).Ποια είναι τα βασικά</w:t>
      </w:r>
      <w:r w:rsidRPr="0032073F">
        <w:t xml:space="preserve"> χαρακτηριστικά</w:t>
      </w:r>
      <w:r>
        <w:t xml:space="preserve"> της γειτονιάς αυτής</w:t>
      </w:r>
      <w:r w:rsidRPr="0032073F">
        <w:t xml:space="preserve">; </w:t>
      </w:r>
      <w:r>
        <w:t>Ποιες</w:t>
      </w:r>
      <w:r w:rsidRPr="0032073F">
        <w:t xml:space="preserve"> υποθέσεις μπορείτε να κάνετε σε σχέσημε την προέλευση των μαθητών, τις εμπειρίες, τις καθημερινές </w:t>
      </w:r>
      <w:r>
        <w:t xml:space="preserve">τους </w:t>
      </w:r>
      <w:r w:rsidRPr="0032073F">
        <w:t>συνήθειες κλπ</w:t>
      </w:r>
      <w:r>
        <w:t>;</w:t>
      </w:r>
    </w:p>
    <w:p w:rsidR="00360524" w:rsidRPr="0032073F" w:rsidRDefault="00360524" w:rsidP="00360524">
      <w:pPr>
        <w:pStyle w:val="a6"/>
        <w:numPr>
          <w:ilvl w:val="0"/>
          <w:numId w:val="1"/>
        </w:numPr>
        <w:jc w:val="both"/>
      </w:pPr>
      <w:r w:rsidRPr="00641E95">
        <w:t>το χώρο στέγασης του νηπιαγωγείου και τις εκπαιδευτικές υποδομές</w:t>
      </w:r>
    </w:p>
    <w:p w:rsidR="00360524" w:rsidRPr="00641E95" w:rsidRDefault="00360524" w:rsidP="00360524">
      <w:pPr>
        <w:pStyle w:val="a6"/>
        <w:numPr>
          <w:ilvl w:val="0"/>
          <w:numId w:val="1"/>
        </w:numPr>
        <w:jc w:val="both"/>
      </w:pPr>
      <w:r w:rsidRPr="00641E95">
        <w:t>τη σύνθεση της τάξης [(α) αριθμός παιδιών, νήπια και  προνήπια, αγόρια και κορίτσια, τόπος καταγωγής και (β) αριθμός εκπαιδευτικών-ίσως πληροφορίες για σπουδές]</w:t>
      </w:r>
    </w:p>
    <w:p w:rsidR="00360524" w:rsidRPr="00641E95" w:rsidRDefault="00360524" w:rsidP="00360524">
      <w:pPr>
        <w:pStyle w:val="a6"/>
        <w:numPr>
          <w:ilvl w:val="0"/>
          <w:numId w:val="1"/>
        </w:numPr>
        <w:jc w:val="both"/>
      </w:pPr>
      <w:r w:rsidRPr="00641E95">
        <w:t>την τυπική λειτουργία της τάξης (λειτουργεί μόνο πρωί, πρωί και απόγευμα, ολοήμερο).</w:t>
      </w:r>
    </w:p>
    <w:p w:rsidR="00360524" w:rsidRPr="00360524" w:rsidRDefault="00360524" w:rsidP="00360524">
      <w:pPr>
        <w:jc w:val="both"/>
        <w:rPr>
          <w:b/>
          <w:bCs/>
        </w:rPr>
      </w:pPr>
      <w:r w:rsidRPr="00360524">
        <w:rPr>
          <w:b/>
          <w:bCs/>
        </w:rPr>
        <w:t xml:space="preserve">Β. </w:t>
      </w:r>
    </w:p>
    <w:p w:rsidR="00360524" w:rsidRPr="00360524" w:rsidRDefault="00360524" w:rsidP="00360524">
      <w:pPr>
        <w:jc w:val="both"/>
      </w:pPr>
      <w:r>
        <w:t>Στην ολομέλεια συζητήσαμε τις αρχικές σας προσδοκίες για το εκπαιδευτικό πλαίσιο που επισκεφτήκατε. Μετά την πρώτη σας επίσκεψη ποιες υποθέσεις σας επιβεβαιώθηκαν και ποιες διαψεύστηκαν; Τεκμηριώστε τις απαντήσεις σας.</w:t>
      </w:r>
    </w:p>
    <w:p w:rsidR="00B62305" w:rsidRDefault="00B62305"/>
    <w:sectPr w:rsidR="00B62305" w:rsidSect="00EF6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52EE6"/>
    <w:multiLevelType w:val="hybridMultilevel"/>
    <w:tmpl w:val="EDC89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63665"/>
    <w:rsid w:val="0004086D"/>
    <w:rsid w:val="001C0F4B"/>
    <w:rsid w:val="00235A1E"/>
    <w:rsid w:val="00360524"/>
    <w:rsid w:val="00660D2A"/>
    <w:rsid w:val="00863665"/>
    <w:rsid w:val="00A070F2"/>
    <w:rsid w:val="00B62305"/>
    <w:rsid w:val="00C969A3"/>
    <w:rsid w:val="00EF66A8"/>
    <w:rsid w:val="00F10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24"/>
    <w:pPr>
      <w:spacing w:line="259" w:lineRule="auto"/>
    </w:pPr>
    <w:rPr>
      <w:kern w:val="0"/>
      <w:sz w:val="22"/>
      <w:szCs w:val="22"/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863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63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36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63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636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63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63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63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63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63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63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636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6366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63665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6366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6366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6366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636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63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63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63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63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63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6366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6366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6366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63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86366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863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1269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natassa kyriakopoulou</dc:creator>
  <cp:lastModifiedBy>user</cp:lastModifiedBy>
  <cp:revision>2</cp:revision>
  <dcterms:created xsi:type="dcterms:W3CDTF">2025-10-22T04:47:00Z</dcterms:created>
  <dcterms:modified xsi:type="dcterms:W3CDTF">2025-10-22T04:47:00Z</dcterms:modified>
</cp:coreProperties>
</file>