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6AFA" w14:textId="765DF29A" w:rsidR="00E575E2" w:rsidRDefault="00E575E2" w:rsidP="003B2F54"/>
    <w:p w14:paraId="77A47E41" w14:textId="71FD1474" w:rsidR="007D0F48" w:rsidRDefault="007D0F48" w:rsidP="007D0F48">
      <w:pPr>
        <w:rPr>
          <w:lang w:val="el-GR"/>
        </w:rPr>
      </w:pPr>
      <w:r w:rsidRPr="007D0F48">
        <w:rPr>
          <w:lang w:val="el-GR"/>
        </w:rPr>
        <w:t xml:space="preserve">Ομαδική εργασία σε μικρές ομάδες 3-4 ατόμων. Θα παρακολουθήσετε </w:t>
      </w:r>
      <w:r>
        <w:rPr>
          <w:lang w:val="el-GR"/>
        </w:rPr>
        <w:t xml:space="preserve">το παρακάτω </w:t>
      </w:r>
      <w:r w:rsidRPr="007D0F48">
        <w:rPr>
          <w:lang w:val="el-GR"/>
        </w:rPr>
        <w:t>βίντεο με παρατήρηση μικρών παιδιών</w:t>
      </w:r>
      <w:r>
        <w:rPr>
          <w:lang w:val="el-GR"/>
        </w:rPr>
        <w:t>.</w:t>
      </w:r>
      <w:r w:rsidRPr="007D0F48">
        <w:rPr>
          <w:lang w:val="el-GR"/>
        </w:rPr>
        <w:t xml:space="preserve"> Θα επιλέξετε 3 αποσπάσματα από το βίντεο</w:t>
      </w:r>
      <w:r>
        <w:rPr>
          <w:lang w:val="el-GR"/>
        </w:rPr>
        <w:t xml:space="preserve"> διάρκειας περίπου 3 λεπτών το καθένα</w:t>
      </w:r>
      <w:r w:rsidRPr="007D0F48">
        <w:rPr>
          <w:lang w:val="el-GR"/>
        </w:rPr>
        <w:t xml:space="preserve">. Θα περιγράψετε τα αποσπάσματα </w:t>
      </w:r>
      <w:r>
        <w:rPr>
          <w:lang w:val="el-GR"/>
        </w:rPr>
        <w:t xml:space="preserve">λεπτομερώς </w:t>
      </w:r>
      <w:r w:rsidRPr="007D0F48">
        <w:rPr>
          <w:lang w:val="el-GR"/>
        </w:rPr>
        <w:t>και θα τα σχολιάσετε συνδέοντας θεωρία</w:t>
      </w:r>
      <w:r>
        <w:rPr>
          <w:lang w:val="el-GR"/>
        </w:rPr>
        <w:t xml:space="preserve"> (σχετική με τα εγχειρίδια και τις σημειώσεις του μαθήματος) </w:t>
      </w:r>
      <w:r w:rsidRPr="007D0F48">
        <w:rPr>
          <w:lang w:val="el-GR"/>
        </w:rPr>
        <w:t xml:space="preserve">και </w:t>
      </w:r>
      <w:r>
        <w:rPr>
          <w:lang w:val="el-GR"/>
        </w:rPr>
        <w:t xml:space="preserve">σκέψεις και </w:t>
      </w:r>
      <w:r w:rsidRPr="007D0F48">
        <w:rPr>
          <w:lang w:val="el-GR"/>
        </w:rPr>
        <w:t xml:space="preserve">προσωπικά συναισθήματα που διακινήθηκαν μέσω της παρατήρησης. </w:t>
      </w:r>
    </w:p>
    <w:p w14:paraId="330BF8E2" w14:textId="77777777" w:rsidR="007D0F48" w:rsidRDefault="007D0F48" w:rsidP="007D0F48">
      <w:pPr>
        <w:rPr>
          <w:lang w:val="el-GR"/>
        </w:rPr>
      </w:pPr>
      <w:r w:rsidRPr="007D0F48">
        <w:rPr>
          <w:lang w:val="el-GR"/>
        </w:rPr>
        <w:t xml:space="preserve">Η δομή της εργασίας θα είναι ως εξής: περίληψη, εισαγωγή, παρατηρήσεις, συζήτηση, βιβλιογραφία. </w:t>
      </w:r>
    </w:p>
    <w:p w14:paraId="2988D38E" w14:textId="58E77ECC" w:rsidR="007D0F48" w:rsidRDefault="007D0F48" w:rsidP="007D0F48">
      <w:pPr>
        <w:rPr>
          <w:lang w:val="el-GR"/>
        </w:rPr>
      </w:pPr>
      <w:r>
        <w:rPr>
          <w:lang w:val="el-GR"/>
        </w:rPr>
        <w:t xml:space="preserve">Μορφή εργασίας: </w:t>
      </w:r>
      <w:r w:rsidRPr="007D0F48">
        <w:rPr>
          <w:lang w:val="el-GR"/>
        </w:rPr>
        <w:t>Γραμμένη σε υπολογιστή με 1.5 διάστιχο, κατάλληλα περιθώρια και γραμματοσειρά</w:t>
      </w:r>
      <w:r>
        <w:rPr>
          <w:lang w:val="el-GR"/>
        </w:rPr>
        <w:t xml:space="preserve"> </w:t>
      </w:r>
      <w:r>
        <w:rPr>
          <w:lang w:val="en-US"/>
        </w:rPr>
        <w:t>Arial</w:t>
      </w:r>
      <w:r w:rsidRPr="007D0F48">
        <w:rPr>
          <w:lang w:val="el-GR"/>
        </w:rPr>
        <w:t xml:space="preserve"> </w:t>
      </w:r>
      <w:r>
        <w:rPr>
          <w:lang w:val="el-GR"/>
        </w:rPr>
        <w:t xml:space="preserve">ή </w:t>
      </w:r>
      <w:r>
        <w:rPr>
          <w:lang w:val="en-US"/>
        </w:rPr>
        <w:t>Times</w:t>
      </w:r>
      <w:r w:rsidRPr="007D0F48">
        <w:rPr>
          <w:lang w:val="el-GR"/>
        </w:rPr>
        <w:t xml:space="preserve"> </w:t>
      </w:r>
      <w:r>
        <w:rPr>
          <w:lang w:val="en-US"/>
        </w:rPr>
        <w:t>New</w:t>
      </w:r>
      <w:r w:rsidRPr="007D0F48">
        <w:rPr>
          <w:lang w:val="el-GR"/>
        </w:rPr>
        <w:t xml:space="preserve"> </w:t>
      </w:r>
      <w:r>
        <w:rPr>
          <w:lang w:val="en-US"/>
        </w:rPr>
        <w:t>Roman</w:t>
      </w:r>
      <w:r w:rsidRPr="007D0F48">
        <w:rPr>
          <w:lang w:val="el-GR"/>
        </w:rPr>
        <w:t xml:space="preserve"> </w:t>
      </w:r>
      <w:r>
        <w:rPr>
          <w:lang w:val="el-GR"/>
        </w:rPr>
        <w:t>μέγεθος 12</w:t>
      </w:r>
      <w:r w:rsidRPr="007D0F48">
        <w:rPr>
          <w:lang w:val="el-GR"/>
        </w:rPr>
        <w:t xml:space="preserve">. </w:t>
      </w:r>
    </w:p>
    <w:p w14:paraId="4B38885E" w14:textId="29908D48" w:rsidR="007D0F48" w:rsidRPr="007D0F48" w:rsidRDefault="007D0F48" w:rsidP="007D0F48">
      <w:r w:rsidRPr="007D0F48">
        <w:rPr>
          <w:lang w:val="el-GR"/>
        </w:rPr>
        <w:t>Μέγεθος εργασίας: 2.000-2.500 λέξεις.</w:t>
      </w:r>
    </w:p>
    <w:p w14:paraId="33F3E5DE" w14:textId="1506A526" w:rsidR="00C80076" w:rsidRDefault="00C80076" w:rsidP="003B2F54"/>
    <w:p w14:paraId="3AFA51C9" w14:textId="40C20B0B" w:rsidR="007D0F48" w:rsidRPr="007D0F48" w:rsidRDefault="007D0F48" w:rsidP="003B2F54">
      <w:pPr>
        <w:rPr>
          <w:lang w:val="el-GR"/>
        </w:rPr>
      </w:pPr>
      <w:r>
        <w:rPr>
          <w:lang w:val="el-GR"/>
        </w:rPr>
        <w:t>Σύνδεσμος για βίντεο παρατήρησης:</w:t>
      </w:r>
    </w:p>
    <w:p w14:paraId="35B5E229" w14:textId="4F54CB82" w:rsidR="00E575E2" w:rsidRPr="007D0F48" w:rsidRDefault="00E575E2" w:rsidP="003B2F54">
      <w:r w:rsidRPr="007D0F48">
        <w:t>https://www.youtube.com/watch?v=Z9tJBluH1Zw&amp;list=PLFNMhm1MLUXGw_qehUN39w1D2b8oL204c&amp;index=7</w:t>
      </w:r>
    </w:p>
    <w:p w14:paraId="17EB170A" w14:textId="77777777" w:rsidR="00E575E2" w:rsidRPr="007D0F48" w:rsidRDefault="00E575E2" w:rsidP="003B2F54"/>
    <w:sectPr w:rsidR="00E575E2" w:rsidRPr="007D0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24840"/>
    <w:multiLevelType w:val="hybridMultilevel"/>
    <w:tmpl w:val="ED321666"/>
    <w:lvl w:ilvl="0" w:tplc="A22C1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A224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06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4C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AD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48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4C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A8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D23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54"/>
    <w:rsid w:val="003B2F54"/>
    <w:rsid w:val="007D0F48"/>
    <w:rsid w:val="00B03409"/>
    <w:rsid w:val="00C80076"/>
    <w:rsid w:val="00E137F8"/>
    <w:rsid w:val="00E575E2"/>
    <w:rsid w:val="00E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9BCE61"/>
  <w15:chartTrackingRefBased/>
  <w15:docId w15:val="{22F5D88C-E79F-444F-ADF5-966F47A0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5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3712">
          <w:marLeft w:val="116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Anagnostaki</dc:creator>
  <cp:keywords/>
  <dc:description/>
  <cp:lastModifiedBy>Lida Anagnostaki</cp:lastModifiedBy>
  <cp:revision>2</cp:revision>
  <dcterms:created xsi:type="dcterms:W3CDTF">2025-05-21T14:58:00Z</dcterms:created>
  <dcterms:modified xsi:type="dcterms:W3CDTF">2025-05-21T14:58:00Z</dcterms:modified>
</cp:coreProperties>
</file>