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39" w:rsidRDefault="00B23039" w:rsidP="00B23039">
      <w:pPr>
        <w:spacing w:after="450" w:line="240" w:lineRule="auto"/>
        <w:rPr>
          <w:rFonts w:ascii="Georgia" w:eastAsia="Times New Roman" w:hAnsi="Georgia" w:cs="Times New Roman"/>
          <w:b/>
          <w:bCs/>
          <w:sz w:val="30"/>
          <w:szCs w:val="30"/>
          <w:lang w:val="en-US" w:eastAsia="el-GR"/>
        </w:rPr>
      </w:pPr>
      <w:r w:rsidRPr="00B23039">
        <w:rPr>
          <w:rFonts w:ascii="Georgia" w:eastAsia="Times New Roman" w:hAnsi="Georgia" w:cs="Times New Roman"/>
          <w:b/>
          <w:bCs/>
          <w:sz w:val="30"/>
          <w:szCs w:val="30"/>
          <w:lang w:val="en-US" w:eastAsia="el-GR"/>
        </w:rPr>
        <w:t>https://www.britannica.com/art/African-American-literature</w:t>
      </w:r>
    </w:p>
    <w:p w:rsidR="00B23039" w:rsidRPr="00B23039" w:rsidRDefault="00B23039" w:rsidP="00B23039">
      <w:pPr>
        <w:spacing w:after="450" w:line="240" w:lineRule="auto"/>
        <w:rPr>
          <w:rFonts w:ascii="Georgia" w:eastAsia="Times New Roman" w:hAnsi="Georgia" w:cs="Times New Roman"/>
          <w:sz w:val="30"/>
          <w:szCs w:val="30"/>
          <w:lang w:val="en-US" w:eastAsia="el-GR"/>
        </w:rPr>
      </w:pPr>
      <w:r w:rsidRPr="00B23039">
        <w:rPr>
          <w:rFonts w:ascii="Georgia" w:eastAsia="Times New Roman" w:hAnsi="Georgia" w:cs="Times New Roman"/>
          <w:b/>
          <w:bCs/>
          <w:sz w:val="30"/>
          <w:szCs w:val="30"/>
          <w:lang w:val="en-US" w:eastAsia="el-GR"/>
        </w:rPr>
        <w:t>African American literature</w:t>
      </w:r>
      <w:r w:rsidRPr="00B23039">
        <w:rPr>
          <w:rFonts w:ascii="Georgia" w:eastAsia="Times New Roman" w:hAnsi="Georgia" w:cs="Times New Roman"/>
          <w:sz w:val="30"/>
          <w:szCs w:val="30"/>
          <w:lang w:val="en-US" w:eastAsia="el-GR"/>
        </w:rPr>
        <w:t>, body of </w:t>
      </w:r>
      <w:hyperlink r:id="rId5" w:history="1">
        <w:r w:rsidRPr="00B23039">
          <w:rPr>
            <w:rFonts w:ascii="Georgia" w:eastAsia="Times New Roman" w:hAnsi="Georgia" w:cs="Times New Roman"/>
            <w:color w:val="14599D"/>
            <w:sz w:val="30"/>
            <w:szCs w:val="30"/>
            <w:u w:val="single"/>
            <w:lang w:val="en-US" w:eastAsia="el-GR"/>
          </w:rPr>
          <w:t>literature</w:t>
        </w:r>
      </w:hyperlink>
      <w:r w:rsidRPr="00B23039">
        <w:rPr>
          <w:rFonts w:ascii="Georgia" w:eastAsia="Times New Roman" w:hAnsi="Georgia" w:cs="Times New Roman"/>
          <w:sz w:val="30"/>
          <w:szCs w:val="30"/>
          <w:lang w:val="en-US" w:eastAsia="el-GR"/>
        </w:rPr>
        <w:t> written by Americans of African descent. Beginning in the pre-Revolutionary War period, </w:t>
      </w:r>
      <w:hyperlink r:id="rId6" w:history="1">
        <w:r w:rsidRPr="00B23039">
          <w:rPr>
            <w:rFonts w:ascii="Georgia" w:eastAsia="Times New Roman" w:hAnsi="Georgia" w:cs="Times New Roman"/>
            <w:color w:val="14599D"/>
            <w:sz w:val="30"/>
            <w:szCs w:val="30"/>
            <w:u w:val="single"/>
            <w:lang w:val="en-US" w:eastAsia="el-GR"/>
          </w:rPr>
          <w:t>African American</w:t>
        </w:r>
      </w:hyperlink>
      <w:r w:rsidRPr="00B23039">
        <w:rPr>
          <w:rFonts w:ascii="Georgia" w:eastAsia="Times New Roman" w:hAnsi="Georgia" w:cs="Times New Roman"/>
          <w:sz w:val="30"/>
          <w:szCs w:val="30"/>
          <w:lang w:val="en-US" w:eastAsia="el-GR"/>
        </w:rPr>
        <w:t> writers have engaged in a creative, if often </w:t>
      </w:r>
      <w:hyperlink r:id="rId7" w:history="1">
        <w:r w:rsidRPr="00B23039">
          <w:rPr>
            <w:rFonts w:ascii="Georgia" w:eastAsia="Times New Roman" w:hAnsi="Georgia" w:cs="Times New Roman"/>
            <w:color w:val="0000FF"/>
            <w:sz w:val="30"/>
            <w:szCs w:val="30"/>
            <w:u w:val="single"/>
            <w:lang w:val="en-US" w:eastAsia="el-GR"/>
          </w:rPr>
          <w:t>contentious</w:t>
        </w:r>
      </w:hyperlink>
      <w:r w:rsidRPr="00B23039">
        <w:rPr>
          <w:rFonts w:ascii="Georgia" w:eastAsia="Times New Roman" w:hAnsi="Georgia" w:cs="Times New Roman"/>
          <w:sz w:val="30"/>
          <w:szCs w:val="30"/>
          <w:lang w:val="en-US" w:eastAsia="el-GR"/>
        </w:rPr>
        <w:t>, </w:t>
      </w:r>
      <w:hyperlink r:id="rId8" w:history="1">
        <w:r w:rsidRPr="00B23039">
          <w:rPr>
            <w:rFonts w:ascii="Georgia" w:eastAsia="Times New Roman" w:hAnsi="Georgia" w:cs="Times New Roman"/>
            <w:color w:val="14599D"/>
            <w:sz w:val="30"/>
            <w:szCs w:val="30"/>
            <w:u w:val="single"/>
            <w:lang w:val="en-US" w:eastAsia="el-GR"/>
          </w:rPr>
          <w:t>dialogue</w:t>
        </w:r>
      </w:hyperlink>
      <w:r w:rsidRPr="00B23039">
        <w:rPr>
          <w:rFonts w:ascii="Georgia" w:eastAsia="Times New Roman" w:hAnsi="Georgia" w:cs="Times New Roman"/>
          <w:sz w:val="30"/>
          <w:szCs w:val="30"/>
          <w:lang w:val="en-US" w:eastAsia="el-GR"/>
        </w:rPr>
        <w:t> with American letters. The result is a literature rich in expressive subtlety and social insight, offering </w:t>
      </w:r>
      <w:hyperlink r:id="rId9" w:history="1">
        <w:r w:rsidRPr="00B23039">
          <w:rPr>
            <w:rFonts w:ascii="Georgia" w:eastAsia="Times New Roman" w:hAnsi="Georgia" w:cs="Times New Roman"/>
            <w:color w:val="0000FF"/>
            <w:sz w:val="30"/>
            <w:szCs w:val="30"/>
            <w:u w:val="single"/>
            <w:lang w:val="en-US" w:eastAsia="el-GR"/>
          </w:rPr>
          <w:t>illuminating</w:t>
        </w:r>
      </w:hyperlink>
      <w:r w:rsidRPr="00B23039">
        <w:rPr>
          <w:rFonts w:ascii="Georgia" w:eastAsia="Times New Roman" w:hAnsi="Georgia" w:cs="Times New Roman"/>
          <w:sz w:val="30"/>
          <w:szCs w:val="30"/>
          <w:lang w:val="en-US" w:eastAsia="el-GR"/>
        </w:rPr>
        <w:t> </w:t>
      </w:r>
      <w:hyperlink r:id="rId10" w:history="1">
        <w:r w:rsidRPr="00B23039">
          <w:rPr>
            <w:rFonts w:ascii="Georgia" w:eastAsia="Times New Roman" w:hAnsi="Georgia" w:cs="Times New Roman"/>
            <w:color w:val="0000FF"/>
            <w:sz w:val="30"/>
            <w:szCs w:val="30"/>
            <w:u w:val="single"/>
            <w:lang w:val="en-US" w:eastAsia="el-GR"/>
          </w:rPr>
          <w:t>assessments</w:t>
        </w:r>
      </w:hyperlink>
      <w:r w:rsidRPr="00B23039">
        <w:rPr>
          <w:rFonts w:ascii="Georgia" w:eastAsia="Times New Roman" w:hAnsi="Georgia" w:cs="Times New Roman"/>
          <w:sz w:val="30"/>
          <w:szCs w:val="30"/>
          <w:lang w:val="en-US" w:eastAsia="el-GR"/>
        </w:rPr>
        <w:t> of American identities and history. Although since 1970 African American writers, led by </w:t>
      </w:r>
      <w:hyperlink r:id="rId11" w:history="1">
        <w:r w:rsidRPr="00B23039">
          <w:rPr>
            <w:rFonts w:ascii="Georgia" w:eastAsia="Times New Roman" w:hAnsi="Georgia" w:cs="Times New Roman"/>
            <w:color w:val="14599D"/>
            <w:sz w:val="30"/>
            <w:szCs w:val="30"/>
            <w:u w:val="single"/>
            <w:lang w:val="en-US" w:eastAsia="el-GR"/>
          </w:rPr>
          <w:t>Toni Morrison</w:t>
        </w:r>
      </w:hyperlink>
      <w:r w:rsidRPr="00B23039">
        <w:rPr>
          <w:rFonts w:ascii="Georgia" w:eastAsia="Times New Roman" w:hAnsi="Georgia" w:cs="Times New Roman"/>
          <w:sz w:val="30"/>
          <w:szCs w:val="30"/>
          <w:lang w:val="en-US" w:eastAsia="el-GR"/>
        </w:rPr>
        <w:t>, have earned widespread critical acclaim, this literature has been recognized internationally as well as nationally since its inception in the late 18th century.</w:t>
      </w:r>
    </w:p>
    <w:p w:rsidR="00B23039" w:rsidRPr="00B23039" w:rsidRDefault="00B23039" w:rsidP="00B23039">
      <w:pPr>
        <w:spacing w:after="300" w:line="240" w:lineRule="auto"/>
        <w:outlineLvl w:val="1"/>
        <w:rPr>
          <w:rFonts w:ascii="Georgia" w:eastAsia="Times New Roman" w:hAnsi="Georgia" w:cs="Times New Roman"/>
          <w:b/>
          <w:bCs/>
          <w:sz w:val="36"/>
          <w:szCs w:val="36"/>
          <w:lang w:val="en-US" w:eastAsia="el-GR"/>
        </w:rPr>
      </w:pPr>
      <w:r w:rsidRPr="00B23039">
        <w:rPr>
          <w:rFonts w:ascii="Georgia" w:eastAsia="Times New Roman" w:hAnsi="Georgia" w:cs="Times New Roman"/>
          <w:b/>
          <w:bCs/>
          <w:sz w:val="36"/>
          <w:szCs w:val="36"/>
          <w:lang w:val="en-US" w:eastAsia="el-GR"/>
        </w:rPr>
        <w:t>Antebellum literature</w:t>
      </w:r>
    </w:p>
    <w:p w:rsidR="00B23039" w:rsidRPr="00B23039" w:rsidRDefault="00B23039" w:rsidP="00B23039">
      <w:pPr>
        <w:spacing w:after="100" w:afterAutospacing="1" w:line="240" w:lineRule="auto"/>
        <w:rPr>
          <w:rFonts w:ascii="Georgia" w:eastAsia="Times New Roman" w:hAnsi="Georgia" w:cs="Times New Roman"/>
          <w:sz w:val="30"/>
          <w:szCs w:val="30"/>
          <w:lang w:val="en-US" w:eastAsia="el-GR"/>
        </w:rPr>
      </w:pPr>
      <w:r w:rsidRPr="00B23039">
        <w:rPr>
          <w:rFonts w:ascii="Georgia" w:eastAsia="Times New Roman" w:hAnsi="Georgia" w:cs="Times New Roman"/>
          <w:sz w:val="30"/>
          <w:szCs w:val="30"/>
          <w:lang w:val="en-US" w:eastAsia="el-GR"/>
        </w:rPr>
        <w:t>African Americans launched their literature in </w:t>
      </w:r>
      <w:hyperlink r:id="rId12" w:history="1">
        <w:r w:rsidRPr="00B23039">
          <w:rPr>
            <w:rFonts w:ascii="Georgia" w:eastAsia="Times New Roman" w:hAnsi="Georgia" w:cs="Times New Roman"/>
            <w:color w:val="14599D"/>
            <w:sz w:val="30"/>
            <w:szCs w:val="30"/>
            <w:u w:val="single"/>
            <w:lang w:val="en-US" w:eastAsia="el-GR"/>
          </w:rPr>
          <w:t>North America</w:t>
        </w:r>
      </w:hyperlink>
      <w:r w:rsidRPr="00B23039">
        <w:rPr>
          <w:rFonts w:ascii="Georgia" w:eastAsia="Times New Roman" w:hAnsi="Georgia" w:cs="Times New Roman"/>
          <w:sz w:val="30"/>
          <w:szCs w:val="30"/>
          <w:lang w:val="en-US" w:eastAsia="el-GR"/>
        </w:rPr>
        <w:t> during the second half of the 18th century, joining the war of words between </w:t>
      </w:r>
      <w:hyperlink r:id="rId13" w:history="1">
        <w:r w:rsidRPr="00B23039">
          <w:rPr>
            <w:rFonts w:ascii="Georgia" w:eastAsia="Times New Roman" w:hAnsi="Georgia" w:cs="Times New Roman"/>
            <w:color w:val="14599D"/>
            <w:sz w:val="30"/>
            <w:szCs w:val="30"/>
            <w:u w:val="single"/>
            <w:lang w:val="en-US" w:eastAsia="el-GR"/>
          </w:rPr>
          <w:t>England</w:t>
        </w:r>
      </w:hyperlink>
      <w:r w:rsidRPr="00B23039">
        <w:rPr>
          <w:rFonts w:ascii="Georgia" w:eastAsia="Times New Roman" w:hAnsi="Georgia" w:cs="Times New Roman"/>
          <w:sz w:val="30"/>
          <w:szCs w:val="30"/>
          <w:lang w:val="en-US" w:eastAsia="el-GR"/>
        </w:rPr>
        <w:t> and its rebellious colonies with a special sense of mission. The earliest African American writers sought to demonstrate that the proposition “all men are created equal” in the </w:t>
      </w:r>
      <w:hyperlink r:id="rId14" w:history="1">
        <w:r w:rsidRPr="00B23039">
          <w:rPr>
            <w:rFonts w:ascii="Georgia" w:eastAsia="Times New Roman" w:hAnsi="Georgia" w:cs="Times New Roman"/>
            <w:color w:val="14599D"/>
            <w:sz w:val="30"/>
            <w:szCs w:val="30"/>
            <w:u w:val="single"/>
            <w:lang w:val="en-US" w:eastAsia="el-GR"/>
          </w:rPr>
          <w:t>Declaration of Independence</w:t>
        </w:r>
      </w:hyperlink>
      <w:r w:rsidRPr="00B23039">
        <w:rPr>
          <w:rFonts w:ascii="Georgia" w:eastAsia="Times New Roman" w:hAnsi="Georgia" w:cs="Times New Roman"/>
          <w:sz w:val="30"/>
          <w:szCs w:val="30"/>
          <w:lang w:val="en-US" w:eastAsia="el-GR"/>
        </w:rPr>
        <w:t> required that Black Americans be extended the same </w:t>
      </w:r>
      <w:hyperlink r:id="rId15" w:history="1">
        <w:r w:rsidRPr="00B23039">
          <w:rPr>
            <w:rFonts w:ascii="Georgia" w:eastAsia="Times New Roman" w:hAnsi="Georgia" w:cs="Times New Roman"/>
            <w:color w:val="14599D"/>
            <w:sz w:val="30"/>
            <w:szCs w:val="30"/>
            <w:u w:val="single"/>
            <w:lang w:val="en-US" w:eastAsia="el-GR"/>
          </w:rPr>
          <w:t>human rights</w:t>
        </w:r>
      </w:hyperlink>
      <w:r w:rsidRPr="00B23039">
        <w:rPr>
          <w:rFonts w:ascii="Georgia" w:eastAsia="Times New Roman" w:hAnsi="Georgia" w:cs="Times New Roman"/>
          <w:sz w:val="30"/>
          <w:szCs w:val="30"/>
          <w:lang w:val="en-US" w:eastAsia="el-GR"/>
        </w:rPr>
        <w:t> as those claimed by white Americans. Couching a social </w:t>
      </w:r>
      <w:hyperlink r:id="rId16" w:history="1">
        <w:r w:rsidRPr="00B23039">
          <w:rPr>
            <w:rFonts w:ascii="Georgia" w:eastAsia="Times New Roman" w:hAnsi="Georgia" w:cs="Times New Roman"/>
            <w:color w:val="0000FF"/>
            <w:sz w:val="30"/>
            <w:szCs w:val="30"/>
            <w:u w:val="single"/>
            <w:lang w:val="en-US" w:eastAsia="el-GR"/>
          </w:rPr>
          <w:t>justice</w:t>
        </w:r>
      </w:hyperlink>
      <w:r w:rsidRPr="00B23039">
        <w:rPr>
          <w:rFonts w:ascii="Georgia" w:eastAsia="Times New Roman" w:hAnsi="Georgia" w:cs="Times New Roman"/>
          <w:sz w:val="30"/>
          <w:szCs w:val="30"/>
          <w:lang w:val="en-US" w:eastAsia="el-GR"/>
        </w:rPr>
        <w:t> argument in the Christian gospel of the universal brotherhood of humanity, African-born </w:t>
      </w:r>
      <w:hyperlink r:id="rId17" w:history="1">
        <w:r w:rsidRPr="00B23039">
          <w:rPr>
            <w:rFonts w:ascii="Georgia" w:eastAsia="Times New Roman" w:hAnsi="Georgia" w:cs="Times New Roman"/>
            <w:color w:val="14599D"/>
            <w:sz w:val="30"/>
            <w:szCs w:val="30"/>
            <w:u w:val="single"/>
            <w:lang w:val="en-US" w:eastAsia="el-GR"/>
          </w:rPr>
          <w:t>Phillis Wheatley</w:t>
        </w:r>
      </w:hyperlink>
      <w:r w:rsidRPr="00B23039">
        <w:rPr>
          <w:rFonts w:ascii="Georgia" w:eastAsia="Times New Roman" w:hAnsi="Georgia" w:cs="Times New Roman"/>
          <w:sz w:val="30"/>
          <w:szCs w:val="30"/>
          <w:lang w:val="en-US" w:eastAsia="el-GR"/>
        </w:rPr>
        <w:t>, </w:t>
      </w:r>
      <w:hyperlink r:id="rId18" w:history="1">
        <w:r w:rsidRPr="00B23039">
          <w:rPr>
            <w:rFonts w:ascii="Georgia" w:eastAsia="Times New Roman" w:hAnsi="Georgia" w:cs="Times New Roman"/>
            <w:color w:val="14599D"/>
            <w:sz w:val="30"/>
            <w:szCs w:val="30"/>
            <w:u w:val="single"/>
            <w:lang w:val="en-US" w:eastAsia="el-GR"/>
          </w:rPr>
          <w:t>enslaved</w:t>
        </w:r>
      </w:hyperlink>
      <w:r w:rsidRPr="00B23039">
        <w:rPr>
          <w:rFonts w:ascii="Georgia" w:eastAsia="Times New Roman" w:hAnsi="Georgia" w:cs="Times New Roman"/>
          <w:sz w:val="30"/>
          <w:szCs w:val="30"/>
          <w:lang w:val="en-US" w:eastAsia="el-GR"/>
        </w:rPr>
        <w:t> in </w:t>
      </w:r>
      <w:hyperlink r:id="rId19" w:history="1">
        <w:r w:rsidRPr="00B23039">
          <w:rPr>
            <w:rFonts w:ascii="Georgia" w:eastAsia="Times New Roman" w:hAnsi="Georgia" w:cs="Times New Roman"/>
            <w:color w:val="14599D"/>
            <w:sz w:val="30"/>
            <w:szCs w:val="30"/>
            <w:u w:val="single"/>
            <w:lang w:val="en-US" w:eastAsia="el-GR"/>
          </w:rPr>
          <w:t>Boston</w:t>
        </w:r>
      </w:hyperlink>
      <w:r w:rsidRPr="00B23039">
        <w:rPr>
          <w:rFonts w:ascii="Georgia" w:eastAsia="Times New Roman" w:hAnsi="Georgia" w:cs="Times New Roman"/>
          <w:sz w:val="30"/>
          <w:szCs w:val="30"/>
          <w:lang w:val="en-US" w:eastAsia="el-GR"/>
        </w:rPr>
        <w:t>, dedicated her </w:t>
      </w:r>
      <w:hyperlink r:id="rId20" w:history="1">
        <w:r w:rsidRPr="00B23039">
          <w:rPr>
            <w:rFonts w:ascii="Georgia" w:eastAsia="Times New Roman" w:hAnsi="Georgia" w:cs="Times New Roman"/>
            <w:i/>
            <w:iCs/>
            <w:color w:val="14599D"/>
            <w:sz w:val="30"/>
            <w:szCs w:val="30"/>
            <w:u w:val="single"/>
            <w:lang w:val="en-US" w:eastAsia="el-GR"/>
          </w:rPr>
          <w:t>Poems on Various Subjects, Religious and Moral</w:t>
        </w:r>
      </w:hyperlink>
      <w:r w:rsidRPr="00B23039">
        <w:rPr>
          <w:rFonts w:ascii="Georgia" w:eastAsia="Times New Roman" w:hAnsi="Georgia" w:cs="Times New Roman"/>
          <w:sz w:val="30"/>
          <w:szCs w:val="30"/>
          <w:lang w:val="en-US" w:eastAsia="el-GR"/>
        </w:rPr>
        <w:t> (1773), the first African American book, to proving that “</w:t>
      </w:r>
      <w:r w:rsidRPr="00B23039">
        <w:rPr>
          <w:rFonts w:ascii="Georgia" w:eastAsia="Times New Roman" w:hAnsi="Georgia" w:cs="Times New Roman"/>
          <w:i/>
          <w:iCs/>
          <w:sz w:val="30"/>
          <w:szCs w:val="30"/>
          <w:lang w:val="en-US" w:eastAsia="el-GR"/>
        </w:rPr>
        <w:t>Negros</w:t>
      </w:r>
      <w:r w:rsidRPr="00B23039">
        <w:rPr>
          <w:rFonts w:ascii="Georgia" w:eastAsia="Times New Roman" w:hAnsi="Georgia" w:cs="Times New Roman"/>
          <w:sz w:val="30"/>
          <w:szCs w:val="30"/>
          <w:lang w:val="en-US" w:eastAsia="el-GR"/>
        </w:rPr>
        <w:t>, Black as </w:t>
      </w:r>
      <w:r w:rsidRPr="00B23039">
        <w:rPr>
          <w:rFonts w:ascii="Georgia" w:eastAsia="Times New Roman" w:hAnsi="Georgia" w:cs="Times New Roman"/>
          <w:i/>
          <w:iCs/>
          <w:sz w:val="30"/>
          <w:szCs w:val="30"/>
          <w:lang w:val="en-US" w:eastAsia="el-GR"/>
        </w:rPr>
        <w:t>Cain</w:t>
      </w:r>
      <w:r w:rsidRPr="00B23039">
        <w:rPr>
          <w:rFonts w:ascii="Georgia" w:eastAsia="Times New Roman" w:hAnsi="Georgia" w:cs="Times New Roman"/>
          <w:sz w:val="30"/>
          <w:szCs w:val="30"/>
          <w:lang w:val="en-US" w:eastAsia="el-GR"/>
        </w:rPr>
        <w:t xml:space="preserve">,” were not inherently inferior to whites in matters of the spirit and thus could “join </w:t>
      </w:r>
      <w:proofErr w:type="spellStart"/>
      <w:r w:rsidRPr="00B23039">
        <w:rPr>
          <w:rFonts w:ascii="Georgia" w:eastAsia="Times New Roman" w:hAnsi="Georgia" w:cs="Times New Roman"/>
          <w:sz w:val="30"/>
          <w:szCs w:val="30"/>
          <w:lang w:val="en-US" w:eastAsia="el-GR"/>
        </w:rPr>
        <w:t>th</w:t>
      </w:r>
      <w:proofErr w:type="spellEnd"/>
      <w:r w:rsidRPr="00B23039">
        <w:rPr>
          <w:rFonts w:ascii="Georgia" w:eastAsia="Times New Roman" w:hAnsi="Georgia" w:cs="Times New Roman"/>
          <w:sz w:val="30"/>
          <w:szCs w:val="30"/>
          <w:lang w:val="en-US" w:eastAsia="el-GR"/>
        </w:rPr>
        <w:t>’ angelic train” as </w:t>
      </w:r>
      <w:hyperlink r:id="rId21" w:history="1">
        <w:r w:rsidRPr="00B23039">
          <w:rPr>
            <w:rFonts w:ascii="Georgia" w:eastAsia="Times New Roman" w:hAnsi="Georgia" w:cs="Times New Roman"/>
            <w:color w:val="14599D"/>
            <w:sz w:val="30"/>
            <w:szCs w:val="30"/>
            <w:u w:val="single"/>
            <w:lang w:val="en-US" w:eastAsia="el-GR"/>
          </w:rPr>
          <w:t>spiritual</w:t>
        </w:r>
      </w:hyperlink>
      <w:r w:rsidRPr="00B23039">
        <w:rPr>
          <w:rFonts w:ascii="Georgia" w:eastAsia="Times New Roman" w:hAnsi="Georgia" w:cs="Times New Roman"/>
          <w:sz w:val="30"/>
          <w:szCs w:val="30"/>
          <w:lang w:val="en-US" w:eastAsia="el-GR"/>
        </w:rPr>
        <w:t> equals to whites. Composing poems in a wide range of classical </w:t>
      </w:r>
      <w:hyperlink r:id="rId22" w:history="1">
        <w:r w:rsidRPr="00B23039">
          <w:rPr>
            <w:rFonts w:ascii="Georgia" w:eastAsia="Times New Roman" w:hAnsi="Georgia" w:cs="Times New Roman"/>
            <w:color w:val="0000FF"/>
            <w:sz w:val="30"/>
            <w:szCs w:val="30"/>
            <w:u w:val="single"/>
            <w:lang w:val="en-US" w:eastAsia="el-GR"/>
          </w:rPr>
          <w:t>genres</w:t>
        </w:r>
      </w:hyperlink>
      <w:r w:rsidRPr="00B23039">
        <w:rPr>
          <w:rFonts w:ascii="Georgia" w:eastAsia="Times New Roman" w:hAnsi="Georgia" w:cs="Times New Roman"/>
          <w:sz w:val="30"/>
          <w:szCs w:val="30"/>
          <w:lang w:val="en-US" w:eastAsia="el-GR"/>
        </w:rPr>
        <w:t xml:space="preserve">, Wheatley was determined to show by her mastery of form and </w:t>
      </w:r>
      <w:proofErr w:type="spellStart"/>
      <w:r w:rsidRPr="00B23039">
        <w:rPr>
          <w:rFonts w:ascii="Georgia" w:eastAsia="Times New Roman" w:hAnsi="Georgia" w:cs="Times New Roman"/>
          <w:sz w:val="30"/>
          <w:szCs w:val="30"/>
          <w:lang w:val="en-US" w:eastAsia="el-GR"/>
        </w:rPr>
        <w:t>metre</w:t>
      </w:r>
      <w:proofErr w:type="spellEnd"/>
      <w:r w:rsidRPr="00B23039">
        <w:rPr>
          <w:rFonts w:ascii="Georgia" w:eastAsia="Times New Roman" w:hAnsi="Georgia" w:cs="Times New Roman"/>
          <w:sz w:val="30"/>
          <w:szCs w:val="30"/>
          <w:lang w:val="en-US" w:eastAsia="el-GR"/>
        </w:rPr>
        <w:t>, as well as by her pious and learned subjects, that a Black poet was as capable of artistic expression as a white poet. </w:t>
      </w:r>
      <w:r w:rsidRPr="00B23039">
        <w:rPr>
          <w:rFonts w:ascii="Georgia" w:eastAsia="Times New Roman" w:hAnsi="Georgia" w:cs="Times New Roman"/>
          <w:i/>
          <w:iCs/>
          <w:sz w:val="30"/>
          <w:szCs w:val="30"/>
          <w:lang w:val="en-US" w:eastAsia="el-GR"/>
        </w:rPr>
        <w:t>Poems on Various Subjects</w:t>
      </w:r>
      <w:r w:rsidRPr="00B23039">
        <w:rPr>
          <w:rFonts w:ascii="Georgia" w:eastAsia="Times New Roman" w:hAnsi="Georgia" w:cs="Times New Roman"/>
          <w:sz w:val="30"/>
          <w:szCs w:val="30"/>
          <w:lang w:val="en-US" w:eastAsia="el-GR"/>
        </w:rPr>
        <w:t> provided a powerful argument against the proslavery </w:t>
      </w:r>
      <w:hyperlink r:id="rId23" w:history="1">
        <w:r w:rsidRPr="00B23039">
          <w:rPr>
            <w:rFonts w:ascii="Georgia" w:eastAsia="Times New Roman" w:hAnsi="Georgia" w:cs="Times New Roman"/>
            <w:color w:val="0000FF"/>
            <w:sz w:val="30"/>
            <w:szCs w:val="30"/>
            <w:u w:val="single"/>
            <w:lang w:val="en-US" w:eastAsia="el-GR"/>
          </w:rPr>
          <w:t>contention</w:t>
        </w:r>
      </w:hyperlink>
      <w:r w:rsidRPr="00B23039">
        <w:rPr>
          <w:rFonts w:ascii="Georgia" w:eastAsia="Times New Roman" w:hAnsi="Georgia" w:cs="Times New Roman"/>
          <w:sz w:val="30"/>
          <w:szCs w:val="30"/>
          <w:lang w:val="en-US" w:eastAsia="el-GR"/>
        </w:rPr>
        <w:t> that the failure of African peoples to write serious literature was proof of their </w:t>
      </w:r>
      <w:hyperlink r:id="rId24" w:history="1">
        <w:r w:rsidRPr="00B23039">
          <w:rPr>
            <w:rFonts w:ascii="Georgia" w:eastAsia="Times New Roman" w:hAnsi="Georgia" w:cs="Times New Roman"/>
            <w:color w:val="0000FF"/>
            <w:sz w:val="30"/>
            <w:szCs w:val="30"/>
            <w:u w:val="single"/>
            <w:lang w:val="en-US" w:eastAsia="el-GR"/>
          </w:rPr>
          <w:t>intellectual</w:t>
        </w:r>
      </w:hyperlink>
      <w:r w:rsidRPr="00B23039">
        <w:rPr>
          <w:rFonts w:ascii="Georgia" w:eastAsia="Times New Roman" w:hAnsi="Georgia" w:cs="Times New Roman"/>
          <w:sz w:val="30"/>
          <w:szCs w:val="30"/>
          <w:lang w:val="en-US" w:eastAsia="el-GR"/>
        </w:rPr>
        <w:t xml:space="preserve"> inadequacies and their fitness for </w:t>
      </w:r>
      <w:r w:rsidRPr="00B23039">
        <w:rPr>
          <w:rFonts w:ascii="Georgia" w:eastAsia="Times New Roman" w:hAnsi="Georgia" w:cs="Times New Roman"/>
          <w:sz w:val="30"/>
          <w:szCs w:val="30"/>
          <w:lang w:val="en-US" w:eastAsia="el-GR"/>
        </w:rPr>
        <w:lastRenderedPageBreak/>
        <w:t>enslavement. The </w:t>
      </w:r>
      <w:hyperlink r:id="rId25" w:history="1">
        <w:r w:rsidRPr="00B23039">
          <w:rPr>
            <w:rFonts w:ascii="Georgia" w:eastAsia="Times New Roman" w:hAnsi="Georgia" w:cs="Times New Roman"/>
            <w:color w:val="14599D"/>
            <w:sz w:val="30"/>
            <w:szCs w:val="30"/>
            <w:u w:val="single"/>
            <w:lang w:val="en-US" w:eastAsia="el-GR"/>
          </w:rPr>
          <w:t>poetry</w:t>
        </w:r>
      </w:hyperlink>
      <w:r w:rsidRPr="00B23039">
        <w:rPr>
          <w:rFonts w:ascii="Georgia" w:eastAsia="Times New Roman" w:hAnsi="Georgia" w:cs="Times New Roman"/>
          <w:sz w:val="30"/>
          <w:szCs w:val="30"/>
          <w:lang w:val="en-US" w:eastAsia="el-GR"/>
        </w:rPr>
        <w:t xml:space="preserve"> and sermons of the Connecticut slave Jupiter </w:t>
      </w:r>
      <w:proofErr w:type="spellStart"/>
      <w:r w:rsidRPr="00B23039">
        <w:rPr>
          <w:rFonts w:ascii="Georgia" w:eastAsia="Times New Roman" w:hAnsi="Georgia" w:cs="Times New Roman"/>
          <w:sz w:val="30"/>
          <w:szCs w:val="30"/>
          <w:lang w:val="en-US" w:eastAsia="el-GR"/>
        </w:rPr>
        <w:t>Hammon</w:t>
      </w:r>
      <w:proofErr w:type="spellEnd"/>
      <w:r w:rsidRPr="00B23039">
        <w:rPr>
          <w:rFonts w:ascii="Georgia" w:eastAsia="Times New Roman" w:hAnsi="Georgia" w:cs="Times New Roman"/>
          <w:sz w:val="30"/>
          <w:szCs w:val="30"/>
          <w:lang w:val="en-US" w:eastAsia="el-GR"/>
        </w:rPr>
        <w:t xml:space="preserve"> (1711–1806?), though their major theme is the urgency of Christian conversion, buttressed the demand of early African American writers for literary recognition.</w:t>
      </w:r>
    </w:p>
    <w:p w:rsidR="00B23039" w:rsidRPr="00B23039" w:rsidRDefault="00B23039" w:rsidP="00B23039">
      <w:pPr>
        <w:spacing w:after="100" w:afterAutospacing="1" w:line="240" w:lineRule="auto"/>
        <w:rPr>
          <w:rFonts w:ascii="Georgia" w:eastAsia="Times New Roman" w:hAnsi="Georgia" w:cs="Times New Roman"/>
          <w:sz w:val="30"/>
          <w:szCs w:val="30"/>
          <w:lang w:val="en-US" w:eastAsia="el-GR"/>
        </w:rPr>
      </w:pPr>
      <w:r w:rsidRPr="00B23039">
        <w:rPr>
          <w:rFonts w:ascii="Georgia" w:eastAsia="Times New Roman" w:hAnsi="Georgia" w:cs="Times New Roman"/>
          <w:sz w:val="30"/>
          <w:szCs w:val="30"/>
          <w:lang w:val="en-US" w:eastAsia="el-GR"/>
        </w:rPr>
        <w:t>In 1789 </w:t>
      </w:r>
      <w:proofErr w:type="spellStart"/>
      <w:r w:rsidRPr="00B23039">
        <w:rPr>
          <w:rFonts w:ascii="Georgia" w:eastAsia="Times New Roman" w:hAnsi="Georgia" w:cs="Times New Roman"/>
          <w:sz w:val="30"/>
          <w:szCs w:val="30"/>
          <w:lang w:eastAsia="el-GR"/>
        </w:rPr>
        <w:fldChar w:fldCharType="begin"/>
      </w:r>
      <w:r w:rsidRPr="00B23039">
        <w:rPr>
          <w:rFonts w:ascii="Georgia" w:eastAsia="Times New Roman" w:hAnsi="Georgia" w:cs="Times New Roman"/>
          <w:sz w:val="30"/>
          <w:szCs w:val="30"/>
          <w:lang w:val="en-US" w:eastAsia="el-GR"/>
        </w:rPr>
        <w:instrText xml:space="preserve"> HYPERLINK "https://www.britannica.com/biography/Olaudah-Equiano" </w:instrText>
      </w:r>
      <w:r w:rsidRPr="00B23039">
        <w:rPr>
          <w:rFonts w:ascii="Georgia" w:eastAsia="Times New Roman" w:hAnsi="Georgia" w:cs="Times New Roman"/>
          <w:sz w:val="30"/>
          <w:szCs w:val="30"/>
          <w:lang w:eastAsia="el-GR"/>
        </w:rPr>
        <w:fldChar w:fldCharType="separate"/>
      </w:r>
      <w:r w:rsidRPr="00B23039">
        <w:rPr>
          <w:rFonts w:ascii="Georgia" w:eastAsia="Times New Roman" w:hAnsi="Georgia" w:cs="Times New Roman"/>
          <w:color w:val="14599D"/>
          <w:sz w:val="30"/>
          <w:szCs w:val="30"/>
          <w:u w:val="single"/>
          <w:lang w:val="en-US" w:eastAsia="el-GR"/>
        </w:rPr>
        <w:t>Olaudah</w:t>
      </w:r>
      <w:proofErr w:type="spellEnd"/>
      <w:r w:rsidRPr="00B23039">
        <w:rPr>
          <w:rFonts w:ascii="Georgia" w:eastAsia="Times New Roman" w:hAnsi="Georgia" w:cs="Times New Roman"/>
          <w:color w:val="14599D"/>
          <w:sz w:val="30"/>
          <w:szCs w:val="30"/>
          <w:u w:val="single"/>
          <w:lang w:val="en-US" w:eastAsia="el-GR"/>
        </w:rPr>
        <w:t xml:space="preserve"> Equiano</w:t>
      </w:r>
      <w:r w:rsidRPr="00B23039">
        <w:rPr>
          <w:rFonts w:ascii="Georgia" w:eastAsia="Times New Roman" w:hAnsi="Georgia" w:cs="Times New Roman"/>
          <w:sz w:val="30"/>
          <w:szCs w:val="30"/>
          <w:lang w:eastAsia="el-GR"/>
        </w:rPr>
        <w:fldChar w:fldCharType="end"/>
      </w:r>
      <w:r w:rsidRPr="00B23039">
        <w:rPr>
          <w:rFonts w:ascii="Georgia" w:eastAsia="Times New Roman" w:hAnsi="Georgia" w:cs="Times New Roman"/>
          <w:sz w:val="30"/>
          <w:szCs w:val="30"/>
          <w:lang w:val="en-US" w:eastAsia="el-GR"/>
        </w:rPr>
        <w:t>, Wheatley’s most famous Black literary contemporary, published his two-volume autobiography, </w:t>
      </w:r>
      <w:hyperlink r:id="rId26" w:history="1">
        <w:r w:rsidRPr="00B23039">
          <w:rPr>
            <w:rFonts w:ascii="Georgia" w:eastAsia="Times New Roman" w:hAnsi="Georgia" w:cs="Times New Roman"/>
            <w:i/>
            <w:iCs/>
            <w:color w:val="14599D"/>
            <w:sz w:val="30"/>
            <w:szCs w:val="30"/>
            <w:u w:val="single"/>
            <w:lang w:val="en-US" w:eastAsia="el-GR"/>
          </w:rPr>
          <w:t xml:space="preserve">The Interesting Narrative of the Life of </w:t>
        </w:r>
        <w:proofErr w:type="spellStart"/>
        <w:r w:rsidRPr="00B23039">
          <w:rPr>
            <w:rFonts w:ascii="Georgia" w:eastAsia="Times New Roman" w:hAnsi="Georgia" w:cs="Times New Roman"/>
            <w:i/>
            <w:iCs/>
            <w:color w:val="14599D"/>
            <w:sz w:val="30"/>
            <w:szCs w:val="30"/>
            <w:u w:val="single"/>
            <w:lang w:val="en-US" w:eastAsia="el-GR"/>
          </w:rPr>
          <w:t>Olaudah</w:t>
        </w:r>
        <w:proofErr w:type="spellEnd"/>
        <w:r w:rsidRPr="00B23039">
          <w:rPr>
            <w:rFonts w:ascii="Georgia" w:eastAsia="Times New Roman" w:hAnsi="Georgia" w:cs="Times New Roman"/>
            <w:i/>
            <w:iCs/>
            <w:color w:val="14599D"/>
            <w:sz w:val="30"/>
            <w:szCs w:val="30"/>
            <w:u w:val="single"/>
            <w:lang w:val="en-US" w:eastAsia="el-GR"/>
          </w:rPr>
          <w:t xml:space="preserve"> Equiano; or, </w:t>
        </w:r>
        <w:proofErr w:type="spellStart"/>
        <w:r w:rsidRPr="00B23039">
          <w:rPr>
            <w:rFonts w:ascii="Georgia" w:eastAsia="Times New Roman" w:hAnsi="Georgia" w:cs="Times New Roman"/>
            <w:i/>
            <w:iCs/>
            <w:color w:val="14599D"/>
            <w:sz w:val="30"/>
            <w:szCs w:val="30"/>
            <w:u w:val="single"/>
            <w:lang w:val="en-US" w:eastAsia="el-GR"/>
          </w:rPr>
          <w:t>Gustavus</w:t>
        </w:r>
        <w:proofErr w:type="spellEnd"/>
        <w:r w:rsidRPr="00B23039">
          <w:rPr>
            <w:rFonts w:ascii="Georgia" w:eastAsia="Times New Roman" w:hAnsi="Georgia" w:cs="Times New Roman"/>
            <w:i/>
            <w:iCs/>
            <w:color w:val="14599D"/>
            <w:sz w:val="30"/>
            <w:szCs w:val="30"/>
            <w:u w:val="single"/>
            <w:lang w:val="en-US" w:eastAsia="el-GR"/>
          </w:rPr>
          <w:t xml:space="preserve"> </w:t>
        </w:r>
        <w:proofErr w:type="spellStart"/>
        <w:r w:rsidRPr="00B23039">
          <w:rPr>
            <w:rFonts w:ascii="Georgia" w:eastAsia="Times New Roman" w:hAnsi="Georgia" w:cs="Times New Roman"/>
            <w:i/>
            <w:iCs/>
            <w:color w:val="14599D"/>
            <w:sz w:val="30"/>
            <w:szCs w:val="30"/>
            <w:u w:val="single"/>
            <w:lang w:val="en-US" w:eastAsia="el-GR"/>
          </w:rPr>
          <w:t>Vassa</w:t>
        </w:r>
        <w:proofErr w:type="spellEnd"/>
        <w:r w:rsidRPr="00B23039">
          <w:rPr>
            <w:rFonts w:ascii="Georgia" w:eastAsia="Times New Roman" w:hAnsi="Georgia" w:cs="Times New Roman"/>
            <w:i/>
            <w:iCs/>
            <w:color w:val="14599D"/>
            <w:sz w:val="30"/>
            <w:szCs w:val="30"/>
            <w:u w:val="single"/>
            <w:lang w:val="en-US" w:eastAsia="el-GR"/>
          </w:rPr>
          <w:t>, the African, Written by Himself</w:t>
        </w:r>
      </w:hyperlink>
      <w:r w:rsidRPr="00B23039">
        <w:rPr>
          <w:rFonts w:ascii="Georgia" w:eastAsia="Times New Roman" w:hAnsi="Georgia" w:cs="Times New Roman"/>
          <w:sz w:val="30"/>
          <w:szCs w:val="30"/>
          <w:lang w:val="en-US" w:eastAsia="el-GR"/>
        </w:rPr>
        <w:t>. A British citizen who had experienced enslavement in the Americas, Equiano has been traditionally regarded, along with Wheatley, as the founder of </w:t>
      </w:r>
      <w:hyperlink r:id="rId27" w:history="1">
        <w:r w:rsidRPr="00B23039">
          <w:rPr>
            <w:rFonts w:ascii="Georgia" w:eastAsia="Times New Roman" w:hAnsi="Georgia" w:cs="Times New Roman"/>
            <w:color w:val="14599D"/>
            <w:sz w:val="30"/>
            <w:szCs w:val="30"/>
            <w:u w:val="single"/>
            <w:lang w:val="en-US" w:eastAsia="el-GR"/>
          </w:rPr>
          <w:t>African literature</w:t>
        </w:r>
      </w:hyperlink>
      <w:r w:rsidRPr="00B23039">
        <w:rPr>
          <w:rFonts w:ascii="Georgia" w:eastAsia="Times New Roman" w:hAnsi="Georgia" w:cs="Times New Roman"/>
          <w:sz w:val="30"/>
          <w:szCs w:val="30"/>
          <w:lang w:val="en-US" w:eastAsia="el-GR"/>
        </w:rPr>
        <w:t> in English by virtue of his having pioneered the </w:t>
      </w:r>
      <w:hyperlink r:id="rId28" w:history="1">
        <w:r w:rsidRPr="00B23039">
          <w:rPr>
            <w:rFonts w:ascii="Georgia" w:eastAsia="Times New Roman" w:hAnsi="Georgia" w:cs="Times New Roman"/>
            <w:color w:val="14599D"/>
            <w:sz w:val="30"/>
            <w:szCs w:val="30"/>
            <w:u w:val="single"/>
            <w:lang w:val="en-US" w:eastAsia="el-GR"/>
          </w:rPr>
          <w:t>slave narrative</w:t>
        </w:r>
      </w:hyperlink>
      <w:r w:rsidRPr="00B23039">
        <w:rPr>
          <w:rFonts w:ascii="Georgia" w:eastAsia="Times New Roman" w:hAnsi="Georgia" w:cs="Times New Roman"/>
          <w:sz w:val="30"/>
          <w:szCs w:val="30"/>
          <w:lang w:val="en-US" w:eastAsia="el-GR"/>
        </w:rPr>
        <w:t>, a firsthand literary testimony against slavery which, by the early 19th century, earned for African American literature a burgeoning readership in Britain as well as in the United States. One of the most remarkable features of Equiano’s story is his use of African origins to establish his credibility as a critic of European imperialism in Africa. Recent research, however, has raised questions about whether Equiano was born an Igbo (Ibo) in Africa, as he claims in his autobiography. His baptismal record in Westminster, England, lists him on February 9, 1759, as “</w:t>
      </w:r>
      <w:proofErr w:type="spellStart"/>
      <w:r w:rsidRPr="00B23039">
        <w:rPr>
          <w:rFonts w:ascii="Georgia" w:eastAsia="Times New Roman" w:hAnsi="Georgia" w:cs="Times New Roman"/>
          <w:sz w:val="30"/>
          <w:szCs w:val="30"/>
          <w:lang w:val="en-US" w:eastAsia="el-GR"/>
        </w:rPr>
        <w:t>Gustavus</w:t>
      </w:r>
      <w:proofErr w:type="spellEnd"/>
      <w:r w:rsidRPr="00B23039">
        <w:rPr>
          <w:rFonts w:ascii="Georgia" w:eastAsia="Times New Roman" w:hAnsi="Georgia" w:cs="Times New Roman"/>
          <w:sz w:val="30"/>
          <w:szCs w:val="30"/>
          <w:lang w:val="en-US" w:eastAsia="el-GR"/>
        </w:rPr>
        <w:t xml:space="preserve"> </w:t>
      </w:r>
      <w:proofErr w:type="spellStart"/>
      <w:r w:rsidRPr="00B23039">
        <w:rPr>
          <w:rFonts w:ascii="Georgia" w:eastAsia="Times New Roman" w:hAnsi="Georgia" w:cs="Times New Roman"/>
          <w:sz w:val="30"/>
          <w:szCs w:val="30"/>
          <w:lang w:val="en-US" w:eastAsia="el-GR"/>
        </w:rPr>
        <w:t>Vassa</w:t>
      </w:r>
      <w:proofErr w:type="spellEnd"/>
      <w:r w:rsidRPr="00B23039">
        <w:rPr>
          <w:rFonts w:ascii="Georgia" w:eastAsia="Times New Roman" w:hAnsi="Georgia" w:cs="Times New Roman"/>
          <w:sz w:val="30"/>
          <w:szCs w:val="30"/>
          <w:lang w:val="en-US" w:eastAsia="el-GR"/>
        </w:rPr>
        <w:t xml:space="preserve"> a Black born in Carolina 12 years old.” Scholars have also debated whether Equiano’s account of Igbo life in his autobiography is based on reading rather than memory. In the absence of scholarly </w:t>
      </w:r>
      <w:hyperlink r:id="rId29" w:history="1">
        <w:r w:rsidRPr="00B23039">
          <w:rPr>
            <w:rFonts w:ascii="Georgia" w:eastAsia="Times New Roman" w:hAnsi="Georgia" w:cs="Times New Roman"/>
            <w:color w:val="0000FF"/>
            <w:sz w:val="30"/>
            <w:szCs w:val="30"/>
            <w:u w:val="single"/>
            <w:lang w:val="en-US" w:eastAsia="el-GR"/>
          </w:rPr>
          <w:t>consensus</w:t>
        </w:r>
      </w:hyperlink>
      <w:r w:rsidRPr="00B23039">
        <w:rPr>
          <w:rFonts w:ascii="Georgia" w:eastAsia="Times New Roman" w:hAnsi="Georgia" w:cs="Times New Roman"/>
          <w:sz w:val="30"/>
          <w:szCs w:val="30"/>
          <w:lang w:val="en-US" w:eastAsia="el-GR"/>
        </w:rPr>
        <w:t> on these controversial matters, </w:t>
      </w:r>
      <w:r w:rsidRPr="00B23039">
        <w:rPr>
          <w:rFonts w:ascii="Georgia" w:eastAsia="Times New Roman" w:hAnsi="Georgia" w:cs="Times New Roman"/>
          <w:i/>
          <w:iCs/>
          <w:sz w:val="30"/>
          <w:szCs w:val="30"/>
          <w:lang w:val="en-US" w:eastAsia="el-GR"/>
        </w:rPr>
        <w:t>The Interesting Narrative</w:t>
      </w:r>
      <w:r w:rsidRPr="00B23039">
        <w:rPr>
          <w:rFonts w:ascii="Georgia" w:eastAsia="Times New Roman" w:hAnsi="Georgia" w:cs="Times New Roman"/>
          <w:sz w:val="30"/>
          <w:szCs w:val="30"/>
          <w:lang w:val="en-US" w:eastAsia="el-GR"/>
        </w:rPr>
        <w:t> remains a pivotal text in portraying Africa as neither morally benighted nor culturally backward but rather as a model of social harmony defiled by Euro-American greed.</w:t>
      </w:r>
    </w:p>
    <w:p w:rsidR="00B23039" w:rsidRPr="00B23039" w:rsidRDefault="00B23039" w:rsidP="00B23039">
      <w:pPr>
        <w:spacing w:after="0" w:line="240" w:lineRule="auto"/>
        <w:rPr>
          <w:rFonts w:ascii="Times New Roman" w:eastAsia="Times New Roman" w:hAnsi="Times New Roman" w:cs="Times New Roman"/>
          <w:sz w:val="24"/>
          <w:szCs w:val="24"/>
          <w:lang w:eastAsia="el-GR"/>
        </w:rPr>
      </w:pPr>
      <w:r w:rsidRPr="00B23039">
        <w:rPr>
          <w:rFonts w:ascii="Times New Roman" w:eastAsia="Times New Roman" w:hAnsi="Times New Roman" w:cs="Times New Roman"/>
          <w:noProof/>
          <w:color w:val="14599D"/>
          <w:sz w:val="24"/>
          <w:szCs w:val="24"/>
          <w:lang w:eastAsia="el-GR"/>
        </w:rPr>
        <w:lastRenderedPageBreak/>
        <w:drawing>
          <wp:inline distT="0" distB="0" distL="0" distR="0" wp14:anchorId="0F4B3010" wp14:editId="7ED929B6">
            <wp:extent cx="4105275" cy="2308473"/>
            <wp:effectExtent l="0" t="0" r="0" b="0"/>
            <wp:docPr id="2" name="Picture 1" descr="title page of Olaudah Equiano's autobiograph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age of Olaudah Equiano's autobiography">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15662" cy="2314314"/>
                    </a:xfrm>
                    <a:prstGeom prst="rect">
                      <a:avLst/>
                    </a:prstGeom>
                    <a:noFill/>
                    <a:ln>
                      <a:noFill/>
                    </a:ln>
                  </pic:spPr>
                </pic:pic>
              </a:graphicData>
            </a:graphic>
          </wp:inline>
        </w:drawing>
      </w:r>
    </w:p>
    <w:p w:rsidR="00B23039" w:rsidRPr="00B23039" w:rsidRDefault="00B23039" w:rsidP="00B23039">
      <w:pPr>
        <w:spacing w:after="0" w:line="240" w:lineRule="auto"/>
        <w:rPr>
          <w:rFonts w:ascii="Times New Roman" w:eastAsia="Times New Roman" w:hAnsi="Times New Roman" w:cs="Times New Roman"/>
          <w:sz w:val="24"/>
          <w:szCs w:val="24"/>
          <w:lang w:val="en-US" w:eastAsia="el-GR"/>
        </w:rPr>
      </w:pPr>
      <w:hyperlink r:id="rId32" w:history="1">
        <w:r w:rsidRPr="00B23039">
          <w:rPr>
            <w:rFonts w:ascii="Segoe UI" w:eastAsia="Times New Roman" w:hAnsi="Segoe UI" w:cs="Segoe UI"/>
            <w:b/>
            <w:bCs/>
            <w:color w:val="14599D"/>
            <w:sz w:val="24"/>
            <w:szCs w:val="24"/>
            <w:u w:val="single"/>
            <w:lang w:val="en-US" w:eastAsia="el-GR"/>
          </w:rPr>
          <w:t xml:space="preserve">title page of </w:t>
        </w:r>
        <w:proofErr w:type="spellStart"/>
        <w:r w:rsidRPr="00B23039">
          <w:rPr>
            <w:rFonts w:ascii="Segoe UI" w:eastAsia="Times New Roman" w:hAnsi="Segoe UI" w:cs="Segoe UI"/>
            <w:b/>
            <w:bCs/>
            <w:color w:val="14599D"/>
            <w:sz w:val="24"/>
            <w:szCs w:val="24"/>
            <w:u w:val="single"/>
            <w:lang w:val="en-US" w:eastAsia="el-GR"/>
          </w:rPr>
          <w:t>Olaudah</w:t>
        </w:r>
        <w:proofErr w:type="spellEnd"/>
        <w:r w:rsidRPr="00B23039">
          <w:rPr>
            <w:rFonts w:ascii="Segoe UI" w:eastAsia="Times New Roman" w:hAnsi="Segoe UI" w:cs="Segoe UI"/>
            <w:b/>
            <w:bCs/>
            <w:color w:val="14599D"/>
            <w:sz w:val="24"/>
            <w:szCs w:val="24"/>
            <w:u w:val="single"/>
            <w:lang w:val="en-US" w:eastAsia="el-GR"/>
          </w:rPr>
          <w:t xml:space="preserve"> Equiano's autobiography</w:t>
        </w:r>
      </w:hyperlink>
    </w:p>
    <w:p w:rsidR="00B23039" w:rsidRPr="00B23039" w:rsidRDefault="00B23039" w:rsidP="00B23039">
      <w:pPr>
        <w:spacing w:after="0" w:line="240" w:lineRule="auto"/>
        <w:rPr>
          <w:rFonts w:ascii="Georgia" w:eastAsia="Times New Roman" w:hAnsi="Georgia" w:cs="Times New Roman"/>
          <w:color w:val="666666"/>
          <w:sz w:val="21"/>
          <w:szCs w:val="21"/>
          <w:lang w:val="en-US" w:eastAsia="el-GR"/>
        </w:rPr>
      </w:pPr>
      <w:r w:rsidRPr="00B23039">
        <w:rPr>
          <w:rFonts w:ascii="Georgia" w:eastAsia="Times New Roman" w:hAnsi="Georgia" w:cs="Times New Roman"/>
          <w:color w:val="666666"/>
          <w:sz w:val="21"/>
          <w:szCs w:val="21"/>
          <w:lang w:val="en-US" w:eastAsia="el-GR"/>
        </w:rPr>
        <w:t>Title page from the first edition of </w:t>
      </w:r>
      <w:r w:rsidRPr="00B23039">
        <w:rPr>
          <w:rFonts w:ascii="Georgia" w:eastAsia="Times New Roman" w:hAnsi="Georgia" w:cs="Times New Roman"/>
          <w:i/>
          <w:iCs/>
          <w:color w:val="666666"/>
          <w:sz w:val="21"/>
          <w:szCs w:val="21"/>
          <w:lang w:val="en-US" w:eastAsia="el-GR"/>
        </w:rPr>
        <w:t xml:space="preserve">The Interesting Narrative of the Life of </w:t>
      </w:r>
      <w:proofErr w:type="spellStart"/>
      <w:r w:rsidRPr="00B23039">
        <w:rPr>
          <w:rFonts w:ascii="Georgia" w:eastAsia="Times New Roman" w:hAnsi="Georgia" w:cs="Times New Roman"/>
          <w:i/>
          <w:iCs/>
          <w:color w:val="666666"/>
          <w:sz w:val="21"/>
          <w:szCs w:val="21"/>
          <w:lang w:val="en-US" w:eastAsia="el-GR"/>
        </w:rPr>
        <w:t>Olaudah</w:t>
      </w:r>
      <w:proofErr w:type="spellEnd"/>
      <w:r w:rsidRPr="00B23039">
        <w:rPr>
          <w:rFonts w:ascii="Georgia" w:eastAsia="Times New Roman" w:hAnsi="Georgia" w:cs="Times New Roman"/>
          <w:i/>
          <w:iCs/>
          <w:color w:val="666666"/>
          <w:sz w:val="21"/>
          <w:szCs w:val="21"/>
          <w:lang w:val="en-US" w:eastAsia="el-GR"/>
        </w:rPr>
        <w:t xml:space="preserve"> Equiano; or, </w:t>
      </w:r>
      <w:proofErr w:type="spellStart"/>
      <w:r w:rsidRPr="00B23039">
        <w:rPr>
          <w:rFonts w:ascii="Georgia" w:eastAsia="Times New Roman" w:hAnsi="Georgia" w:cs="Times New Roman"/>
          <w:i/>
          <w:iCs/>
          <w:color w:val="666666"/>
          <w:sz w:val="21"/>
          <w:szCs w:val="21"/>
          <w:lang w:val="en-US" w:eastAsia="el-GR"/>
        </w:rPr>
        <w:t>Gustavus</w:t>
      </w:r>
      <w:proofErr w:type="spellEnd"/>
      <w:r w:rsidRPr="00B23039">
        <w:rPr>
          <w:rFonts w:ascii="Georgia" w:eastAsia="Times New Roman" w:hAnsi="Georgia" w:cs="Times New Roman"/>
          <w:i/>
          <w:iCs/>
          <w:color w:val="666666"/>
          <w:sz w:val="21"/>
          <w:szCs w:val="21"/>
          <w:lang w:val="en-US" w:eastAsia="el-GR"/>
        </w:rPr>
        <w:t xml:space="preserve"> </w:t>
      </w:r>
      <w:proofErr w:type="spellStart"/>
      <w:r w:rsidRPr="00B23039">
        <w:rPr>
          <w:rFonts w:ascii="Georgia" w:eastAsia="Times New Roman" w:hAnsi="Georgia" w:cs="Times New Roman"/>
          <w:i/>
          <w:iCs/>
          <w:color w:val="666666"/>
          <w:sz w:val="21"/>
          <w:szCs w:val="21"/>
          <w:lang w:val="en-US" w:eastAsia="el-GR"/>
        </w:rPr>
        <w:t>Vassa</w:t>
      </w:r>
      <w:proofErr w:type="spellEnd"/>
      <w:r w:rsidRPr="00B23039">
        <w:rPr>
          <w:rFonts w:ascii="Georgia" w:eastAsia="Times New Roman" w:hAnsi="Georgia" w:cs="Times New Roman"/>
          <w:i/>
          <w:iCs/>
          <w:color w:val="666666"/>
          <w:sz w:val="21"/>
          <w:szCs w:val="21"/>
          <w:lang w:val="en-US" w:eastAsia="el-GR"/>
        </w:rPr>
        <w:t>, the African, Written by Himself</w:t>
      </w:r>
      <w:r w:rsidRPr="00B23039">
        <w:rPr>
          <w:rFonts w:ascii="Georgia" w:eastAsia="Times New Roman" w:hAnsi="Georgia" w:cs="Times New Roman"/>
          <w:color w:val="666666"/>
          <w:sz w:val="21"/>
          <w:szCs w:val="21"/>
          <w:lang w:val="en-US" w:eastAsia="el-GR"/>
        </w:rPr>
        <w:t> (1789).</w:t>
      </w:r>
    </w:p>
    <w:p w:rsidR="00B23039" w:rsidRPr="00B23039" w:rsidRDefault="00B23039" w:rsidP="00B23039">
      <w:pPr>
        <w:spacing w:after="450" w:line="240" w:lineRule="auto"/>
        <w:rPr>
          <w:rFonts w:ascii="Georgia" w:eastAsia="Times New Roman" w:hAnsi="Georgia" w:cs="Times New Roman"/>
          <w:sz w:val="30"/>
          <w:szCs w:val="30"/>
          <w:lang w:val="en-US" w:eastAsia="el-GR"/>
        </w:rPr>
      </w:pPr>
      <w:r w:rsidRPr="00B23039">
        <w:rPr>
          <w:rFonts w:ascii="Georgia" w:eastAsia="Times New Roman" w:hAnsi="Georgia" w:cs="Times New Roman"/>
          <w:sz w:val="30"/>
          <w:szCs w:val="30"/>
          <w:lang w:val="en-US" w:eastAsia="el-GR"/>
        </w:rPr>
        <w:t>In the early 19th century, the standard-bearers of African American literature spoke with heightening urgency of the need for whites to </w:t>
      </w:r>
      <w:hyperlink r:id="rId33" w:history="1">
        <w:r w:rsidRPr="00B23039">
          <w:rPr>
            <w:rFonts w:ascii="Georgia" w:eastAsia="Times New Roman" w:hAnsi="Georgia" w:cs="Times New Roman"/>
            <w:color w:val="14599D"/>
            <w:sz w:val="30"/>
            <w:szCs w:val="30"/>
            <w:u w:val="single"/>
            <w:lang w:val="en-US" w:eastAsia="el-GR"/>
          </w:rPr>
          <w:t>address the terrible sin of slavery</w:t>
        </w:r>
      </w:hyperlink>
      <w:r w:rsidRPr="00B23039">
        <w:rPr>
          <w:rFonts w:ascii="Georgia" w:eastAsia="Times New Roman" w:hAnsi="Georgia" w:cs="Times New Roman"/>
          <w:sz w:val="30"/>
          <w:szCs w:val="30"/>
          <w:lang w:val="en-US" w:eastAsia="el-GR"/>
        </w:rPr>
        <w:t>. Through essays, poetry, and </w:t>
      </w:r>
      <w:hyperlink r:id="rId34" w:history="1">
        <w:r w:rsidRPr="00B23039">
          <w:rPr>
            <w:rFonts w:ascii="Georgia" w:eastAsia="Times New Roman" w:hAnsi="Georgia" w:cs="Times New Roman"/>
            <w:color w:val="14599D"/>
            <w:sz w:val="30"/>
            <w:szCs w:val="30"/>
            <w:u w:val="single"/>
            <w:lang w:val="en-US" w:eastAsia="el-GR"/>
          </w:rPr>
          <w:t>fiction</w:t>
        </w:r>
      </w:hyperlink>
      <w:r w:rsidRPr="00B23039">
        <w:rPr>
          <w:rFonts w:ascii="Georgia" w:eastAsia="Times New Roman" w:hAnsi="Georgia" w:cs="Times New Roman"/>
          <w:sz w:val="30"/>
          <w:szCs w:val="30"/>
          <w:lang w:val="en-US" w:eastAsia="el-GR"/>
        </w:rPr>
        <w:t> as well as more conventional journalism, African American newspapers, inaugurated by </w:t>
      </w:r>
      <w:r w:rsidRPr="00B23039">
        <w:rPr>
          <w:rFonts w:ascii="Georgia" w:eastAsia="Times New Roman" w:hAnsi="Georgia" w:cs="Times New Roman"/>
          <w:i/>
          <w:iCs/>
          <w:sz w:val="30"/>
          <w:szCs w:val="30"/>
          <w:lang w:val="en-US" w:eastAsia="el-GR"/>
        </w:rPr>
        <w:t>Freedom’s Journal</w:t>
      </w:r>
      <w:r w:rsidRPr="00B23039">
        <w:rPr>
          <w:rFonts w:ascii="Georgia" w:eastAsia="Times New Roman" w:hAnsi="Georgia" w:cs="Times New Roman"/>
          <w:sz w:val="30"/>
          <w:szCs w:val="30"/>
          <w:lang w:val="en-US" w:eastAsia="el-GR"/>
        </w:rPr>
        <w:t> in 1827, extolled the achievements of Black people worldwide while lobbying persistently for an end to slavery. As the prophet of literary Black </w:t>
      </w:r>
      <w:hyperlink r:id="rId35" w:history="1">
        <w:r w:rsidRPr="00B23039">
          <w:rPr>
            <w:rFonts w:ascii="Georgia" w:eastAsia="Times New Roman" w:hAnsi="Georgia" w:cs="Times New Roman"/>
            <w:color w:val="0000FF"/>
            <w:sz w:val="30"/>
            <w:szCs w:val="30"/>
            <w:u w:val="single"/>
            <w:lang w:val="en-US" w:eastAsia="el-GR"/>
          </w:rPr>
          <w:t>nationalism</w:t>
        </w:r>
      </w:hyperlink>
      <w:r w:rsidRPr="00B23039">
        <w:rPr>
          <w:rFonts w:ascii="Georgia" w:eastAsia="Times New Roman" w:hAnsi="Georgia" w:cs="Times New Roman"/>
          <w:sz w:val="30"/>
          <w:szCs w:val="30"/>
          <w:lang w:val="en-US" w:eastAsia="el-GR"/>
        </w:rPr>
        <w:t> in the United States, </w:t>
      </w:r>
      <w:hyperlink r:id="rId36" w:history="1">
        <w:r w:rsidRPr="00B23039">
          <w:rPr>
            <w:rFonts w:ascii="Georgia" w:eastAsia="Times New Roman" w:hAnsi="Georgia" w:cs="Times New Roman"/>
            <w:color w:val="14599D"/>
            <w:sz w:val="30"/>
            <w:szCs w:val="30"/>
            <w:u w:val="single"/>
            <w:lang w:val="en-US" w:eastAsia="el-GR"/>
          </w:rPr>
          <w:t>David Walker</w:t>
        </w:r>
      </w:hyperlink>
      <w:r w:rsidRPr="00B23039">
        <w:rPr>
          <w:rFonts w:ascii="Georgia" w:eastAsia="Times New Roman" w:hAnsi="Georgia" w:cs="Times New Roman"/>
          <w:sz w:val="30"/>
          <w:szCs w:val="30"/>
          <w:lang w:val="en-US" w:eastAsia="el-GR"/>
        </w:rPr>
        <w:t> wrote his </w:t>
      </w:r>
      <w:hyperlink r:id="rId37" w:history="1">
        <w:r w:rsidRPr="00B23039">
          <w:rPr>
            <w:rFonts w:ascii="Georgia" w:eastAsia="Times New Roman" w:hAnsi="Georgia" w:cs="Times New Roman"/>
            <w:color w:val="0000FF"/>
            <w:sz w:val="30"/>
            <w:szCs w:val="30"/>
            <w:u w:val="single"/>
            <w:lang w:val="en-US" w:eastAsia="el-GR"/>
          </w:rPr>
          <w:t>incendiary</w:t>
        </w:r>
      </w:hyperlink>
      <w:r w:rsidRPr="00B23039">
        <w:rPr>
          <w:rFonts w:ascii="Georgia" w:eastAsia="Times New Roman" w:hAnsi="Georgia" w:cs="Times New Roman"/>
          <w:sz w:val="30"/>
          <w:szCs w:val="30"/>
          <w:lang w:val="en-US" w:eastAsia="el-GR"/>
        </w:rPr>
        <w:t> </w:t>
      </w:r>
      <w:r w:rsidRPr="00B23039">
        <w:rPr>
          <w:rFonts w:ascii="Georgia" w:eastAsia="Times New Roman" w:hAnsi="Georgia" w:cs="Times New Roman"/>
          <w:i/>
          <w:iCs/>
          <w:sz w:val="30"/>
          <w:szCs w:val="30"/>
          <w:lang w:val="en-US" w:eastAsia="el-GR"/>
        </w:rPr>
        <w:t xml:space="preserve">Appeal, in Four Articles; Together with a Preamble, to the </w:t>
      </w:r>
      <w:proofErr w:type="spellStart"/>
      <w:r w:rsidRPr="00B23039">
        <w:rPr>
          <w:rFonts w:ascii="Georgia" w:eastAsia="Times New Roman" w:hAnsi="Georgia" w:cs="Times New Roman"/>
          <w:i/>
          <w:iCs/>
          <w:sz w:val="30"/>
          <w:szCs w:val="30"/>
          <w:lang w:val="en-US" w:eastAsia="el-GR"/>
        </w:rPr>
        <w:t>Coloured</w:t>
      </w:r>
      <w:proofErr w:type="spellEnd"/>
      <w:r w:rsidRPr="00B23039">
        <w:rPr>
          <w:rFonts w:ascii="Georgia" w:eastAsia="Times New Roman" w:hAnsi="Georgia" w:cs="Times New Roman"/>
          <w:i/>
          <w:iCs/>
          <w:sz w:val="30"/>
          <w:szCs w:val="30"/>
          <w:lang w:val="en-US" w:eastAsia="el-GR"/>
        </w:rPr>
        <w:t xml:space="preserve"> Citizens of the World</w:t>
      </w:r>
      <w:r w:rsidRPr="00B23039">
        <w:rPr>
          <w:rFonts w:ascii="Georgia" w:eastAsia="Times New Roman" w:hAnsi="Georgia" w:cs="Times New Roman"/>
          <w:sz w:val="30"/>
          <w:szCs w:val="30"/>
          <w:lang w:val="en-US" w:eastAsia="el-GR"/>
        </w:rPr>
        <w:t> (1829) to warn white America of impending racial violence if slavery were not abolished. Echoing Walker, who was a fellow Bostonian, Maria W. Stewart, the first African American woman political writer, issued her </w:t>
      </w:r>
      <w:r w:rsidRPr="00B23039">
        <w:rPr>
          <w:rFonts w:ascii="Georgia" w:eastAsia="Times New Roman" w:hAnsi="Georgia" w:cs="Times New Roman"/>
          <w:i/>
          <w:iCs/>
          <w:sz w:val="30"/>
          <w:szCs w:val="30"/>
          <w:lang w:val="en-US" w:eastAsia="el-GR"/>
        </w:rPr>
        <w:t>Productions of Mrs. Maria W. Stewart</w:t>
      </w:r>
      <w:r w:rsidRPr="00B23039">
        <w:rPr>
          <w:rFonts w:ascii="Georgia" w:eastAsia="Times New Roman" w:hAnsi="Georgia" w:cs="Times New Roman"/>
          <w:sz w:val="30"/>
          <w:szCs w:val="30"/>
          <w:lang w:val="en-US" w:eastAsia="el-GR"/>
        </w:rPr>
        <w:t> in 1835, in which she encouraged Black women in the North to take a more outspoken role in </w:t>
      </w:r>
      <w:hyperlink r:id="rId38" w:history="1">
        <w:r w:rsidRPr="00B23039">
          <w:rPr>
            <w:rFonts w:ascii="Georgia" w:eastAsia="Times New Roman" w:hAnsi="Georgia" w:cs="Times New Roman"/>
            <w:color w:val="14599D"/>
            <w:sz w:val="30"/>
            <w:szCs w:val="30"/>
            <w:u w:val="single"/>
            <w:lang w:val="en-US" w:eastAsia="el-GR"/>
          </w:rPr>
          <w:t>civil rights</w:t>
        </w:r>
      </w:hyperlink>
      <w:r w:rsidRPr="00B23039">
        <w:rPr>
          <w:rFonts w:ascii="Georgia" w:eastAsia="Times New Roman" w:hAnsi="Georgia" w:cs="Times New Roman"/>
          <w:sz w:val="30"/>
          <w:szCs w:val="30"/>
          <w:lang w:val="en-US" w:eastAsia="el-GR"/>
        </w:rPr>
        <w:t> agitation and Black </w:t>
      </w:r>
      <w:hyperlink r:id="rId39" w:history="1">
        <w:r w:rsidRPr="00B23039">
          <w:rPr>
            <w:rFonts w:ascii="Georgia" w:eastAsia="Times New Roman" w:hAnsi="Georgia" w:cs="Times New Roman"/>
            <w:color w:val="0000FF"/>
            <w:sz w:val="30"/>
            <w:szCs w:val="30"/>
            <w:u w:val="single"/>
            <w:lang w:val="en-US" w:eastAsia="el-GR"/>
          </w:rPr>
          <w:t>community</w:t>
        </w:r>
      </w:hyperlink>
      <w:r w:rsidRPr="00B23039">
        <w:rPr>
          <w:rFonts w:ascii="Georgia" w:eastAsia="Times New Roman" w:hAnsi="Georgia" w:cs="Times New Roman"/>
          <w:sz w:val="30"/>
          <w:szCs w:val="30"/>
          <w:lang w:val="en-US" w:eastAsia="el-GR"/>
        </w:rPr>
        <w:t> building. A year after the publication of Stewart’s </w:t>
      </w:r>
      <w:r w:rsidRPr="00B23039">
        <w:rPr>
          <w:rFonts w:ascii="Georgia" w:eastAsia="Times New Roman" w:hAnsi="Georgia" w:cs="Times New Roman"/>
          <w:i/>
          <w:iCs/>
          <w:sz w:val="30"/>
          <w:szCs w:val="30"/>
          <w:lang w:val="en-US" w:eastAsia="el-GR"/>
        </w:rPr>
        <w:t>Productions</w:t>
      </w:r>
      <w:r w:rsidRPr="00B23039">
        <w:rPr>
          <w:rFonts w:ascii="Georgia" w:eastAsia="Times New Roman" w:hAnsi="Georgia" w:cs="Times New Roman"/>
          <w:sz w:val="30"/>
          <w:szCs w:val="30"/>
          <w:lang w:val="en-US" w:eastAsia="el-GR"/>
        </w:rPr>
        <w:t>, Jarena Lee, a domestic servant impelled by a call to preach, published </w:t>
      </w:r>
      <w:r w:rsidRPr="00B23039">
        <w:rPr>
          <w:rFonts w:ascii="Georgia" w:eastAsia="Times New Roman" w:hAnsi="Georgia" w:cs="Times New Roman"/>
          <w:i/>
          <w:iCs/>
          <w:sz w:val="30"/>
          <w:szCs w:val="30"/>
          <w:lang w:val="en-US" w:eastAsia="el-GR"/>
        </w:rPr>
        <w:t>The Life and Religious Experience of Jarena Lee</w:t>
      </w:r>
      <w:r w:rsidRPr="00B23039">
        <w:rPr>
          <w:rFonts w:ascii="Georgia" w:eastAsia="Times New Roman" w:hAnsi="Georgia" w:cs="Times New Roman"/>
          <w:sz w:val="30"/>
          <w:szCs w:val="30"/>
          <w:lang w:val="en-US" w:eastAsia="el-GR"/>
        </w:rPr>
        <w:t>, the first spiritual autobiography by an African American woman.</w:t>
      </w:r>
    </w:p>
    <w:p w:rsidR="00B23039" w:rsidRPr="00B23039" w:rsidRDefault="00B23039" w:rsidP="00B23039">
      <w:pPr>
        <w:spacing w:after="300" w:line="240" w:lineRule="auto"/>
        <w:outlineLvl w:val="1"/>
        <w:rPr>
          <w:rFonts w:ascii="Times New Roman" w:eastAsia="Times New Roman" w:hAnsi="Times New Roman" w:cs="Times New Roman"/>
          <w:b/>
          <w:bCs/>
          <w:sz w:val="36"/>
          <w:szCs w:val="36"/>
          <w:lang w:val="en-US" w:eastAsia="el-GR"/>
        </w:rPr>
      </w:pPr>
      <w:hyperlink r:id="rId40" w:history="1">
        <w:r w:rsidRPr="00B23039">
          <w:rPr>
            <w:rFonts w:ascii="Times New Roman" w:eastAsia="Times New Roman" w:hAnsi="Times New Roman" w:cs="Times New Roman"/>
            <w:b/>
            <w:bCs/>
            <w:color w:val="14599D"/>
            <w:sz w:val="36"/>
            <w:szCs w:val="36"/>
            <w:u w:val="single"/>
            <w:lang w:val="en-US" w:eastAsia="el-GR"/>
          </w:rPr>
          <w:t>Slave narratives</w:t>
        </w:r>
      </w:hyperlink>
    </w:p>
    <w:p w:rsidR="00B23039" w:rsidRPr="00B23039" w:rsidRDefault="00B23039" w:rsidP="00B23039">
      <w:pPr>
        <w:spacing w:after="450" w:line="240" w:lineRule="auto"/>
        <w:rPr>
          <w:rFonts w:ascii="Georgia" w:eastAsia="Times New Roman" w:hAnsi="Georgia" w:cs="Times New Roman"/>
          <w:sz w:val="30"/>
          <w:szCs w:val="30"/>
          <w:lang w:val="en-US" w:eastAsia="el-GR"/>
        </w:rPr>
      </w:pPr>
      <w:r w:rsidRPr="00B23039">
        <w:rPr>
          <w:rFonts w:ascii="Georgia" w:eastAsia="Times New Roman" w:hAnsi="Georgia" w:cs="Times New Roman"/>
          <w:sz w:val="30"/>
          <w:szCs w:val="30"/>
          <w:lang w:val="en-US" w:eastAsia="el-GR"/>
        </w:rPr>
        <w:t>In the wake of the bloody </w:t>
      </w:r>
      <w:hyperlink r:id="rId41" w:history="1">
        <w:r w:rsidRPr="00B23039">
          <w:rPr>
            <w:rFonts w:ascii="Georgia" w:eastAsia="Times New Roman" w:hAnsi="Georgia" w:cs="Times New Roman"/>
            <w:color w:val="14599D"/>
            <w:sz w:val="30"/>
            <w:szCs w:val="30"/>
            <w:u w:val="single"/>
            <w:lang w:val="en-US" w:eastAsia="el-GR"/>
          </w:rPr>
          <w:t>Nat Turner</w:t>
        </w:r>
      </w:hyperlink>
      <w:r w:rsidRPr="00B23039">
        <w:rPr>
          <w:rFonts w:ascii="Georgia" w:eastAsia="Times New Roman" w:hAnsi="Georgia" w:cs="Times New Roman"/>
          <w:sz w:val="30"/>
          <w:szCs w:val="30"/>
          <w:lang w:val="en-US" w:eastAsia="el-GR"/>
        </w:rPr>
        <w:t xml:space="preserve"> rebellion in Southampton county, Virginia, in 1831, an </w:t>
      </w:r>
      <w:r w:rsidRPr="00B23039">
        <w:rPr>
          <w:rFonts w:ascii="Georgia" w:eastAsia="Times New Roman" w:hAnsi="Georgia" w:cs="Times New Roman"/>
          <w:sz w:val="30"/>
          <w:szCs w:val="30"/>
          <w:lang w:val="en-US" w:eastAsia="el-GR"/>
        </w:rPr>
        <w:lastRenderedPageBreak/>
        <w:t>increasingly </w:t>
      </w:r>
      <w:hyperlink r:id="rId42" w:history="1">
        <w:r w:rsidRPr="00B23039">
          <w:rPr>
            <w:rFonts w:ascii="Georgia" w:eastAsia="Times New Roman" w:hAnsi="Georgia" w:cs="Times New Roman"/>
            <w:color w:val="0000FF"/>
            <w:sz w:val="30"/>
            <w:szCs w:val="30"/>
            <w:u w:val="single"/>
            <w:lang w:val="en-US" w:eastAsia="el-GR"/>
          </w:rPr>
          <w:t>fervent</w:t>
        </w:r>
      </w:hyperlink>
      <w:r w:rsidRPr="00B23039">
        <w:rPr>
          <w:rFonts w:ascii="Georgia" w:eastAsia="Times New Roman" w:hAnsi="Georgia" w:cs="Times New Roman"/>
          <w:sz w:val="30"/>
          <w:szCs w:val="30"/>
          <w:lang w:val="en-US" w:eastAsia="el-GR"/>
        </w:rPr>
        <w:t> </w:t>
      </w:r>
      <w:hyperlink r:id="rId43" w:history="1">
        <w:r w:rsidRPr="00B23039">
          <w:rPr>
            <w:rFonts w:ascii="Georgia" w:eastAsia="Times New Roman" w:hAnsi="Georgia" w:cs="Times New Roman"/>
            <w:color w:val="14599D"/>
            <w:sz w:val="30"/>
            <w:szCs w:val="30"/>
            <w:u w:val="single"/>
            <w:lang w:val="en-US" w:eastAsia="el-GR"/>
          </w:rPr>
          <w:t>antislavery movement</w:t>
        </w:r>
      </w:hyperlink>
      <w:r w:rsidRPr="00B23039">
        <w:rPr>
          <w:rFonts w:ascii="Georgia" w:eastAsia="Times New Roman" w:hAnsi="Georgia" w:cs="Times New Roman"/>
          <w:sz w:val="30"/>
          <w:szCs w:val="30"/>
          <w:lang w:val="en-US" w:eastAsia="el-GR"/>
        </w:rPr>
        <w:t> in the United States sponsored firsthand autobiographical accounts of slavery by fugitives from the South in order to make abolitionists of a largely indifferent white Northern readership. From 1830 to the end of the slavery era, the fugitive </w:t>
      </w:r>
      <w:hyperlink r:id="rId44" w:history="1">
        <w:r w:rsidRPr="00B23039">
          <w:rPr>
            <w:rFonts w:ascii="Georgia" w:eastAsia="Times New Roman" w:hAnsi="Georgia" w:cs="Times New Roman"/>
            <w:color w:val="14599D"/>
            <w:sz w:val="30"/>
            <w:szCs w:val="30"/>
            <w:u w:val="single"/>
            <w:lang w:val="en-US" w:eastAsia="el-GR"/>
          </w:rPr>
          <w:t>slave narrative</w:t>
        </w:r>
      </w:hyperlink>
      <w:r w:rsidRPr="00B23039">
        <w:rPr>
          <w:rFonts w:ascii="Georgia" w:eastAsia="Times New Roman" w:hAnsi="Georgia" w:cs="Times New Roman"/>
          <w:sz w:val="30"/>
          <w:szCs w:val="30"/>
          <w:lang w:val="en-US" w:eastAsia="el-GR"/>
        </w:rPr>
        <w:t> dominated the literary landscape of </w:t>
      </w:r>
      <w:hyperlink r:id="rId45" w:history="1">
        <w:r w:rsidRPr="00B23039">
          <w:rPr>
            <w:rFonts w:ascii="Georgia" w:eastAsia="Times New Roman" w:hAnsi="Georgia" w:cs="Times New Roman"/>
            <w:color w:val="0000FF"/>
            <w:sz w:val="30"/>
            <w:szCs w:val="30"/>
            <w:u w:val="single"/>
            <w:lang w:val="en-US" w:eastAsia="el-GR"/>
          </w:rPr>
          <w:t>antebellum</w:t>
        </w:r>
      </w:hyperlink>
      <w:r w:rsidRPr="00B23039">
        <w:rPr>
          <w:rFonts w:ascii="Georgia" w:eastAsia="Times New Roman" w:hAnsi="Georgia" w:cs="Times New Roman"/>
          <w:sz w:val="30"/>
          <w:szCs w:val="30"/>
          <w:lang w:val="en-US" w:eastAsia="el-GR"/>
        </w:rPr>
        <w:t> Black America. The </w:t>
      </w:r>
      <w:hyperlink r:id="rId46" w:history="1">
        <w:r w:rsidRPr="00B23039">
          <w:rPr>
            <w:rFonts w:ascii="Georgia" w:eastAsia="Times New Roman" w:hAnsi="Georgia" w:cs="Times New Roman"/>
            <w:i/>
            <w:iCs/>
            <w:color w:val="14599D"/>
            <w:sz w:val="30"/>
            <w:szCs w:val="30"/>
            <w:u w:val="single"/>
            <w:lang w:val="en-US" w:eastAsia="el-GR"/>
          </w:rPr>
          <w:t>Narrative of the Life of Frederick Douglass, an American Slave, Written by Himself</w:t>
        </w:r>
      </w:hyperlink>
      <w:r w:rsidRPr="00B23039">
        <w:rPr>
          <w:rFonts w:ascii="Georgia" w:eastAsia="Times New Roman" w:hAnsi="Georgia" w:cs="Times New Roman"/>
          <w:sz w:val="30"/>
          <w:szCs w:val="30"/>
          <w:lang w:val="en-US" w:eastAsia="el-GR"/>
        </w:rPr>
        <w:t> (1845) gained the most attention, establishing </w:t>
      </w:r>
      <w:hyperlink r:id="rId47" w:history="1">
        <w:r w:rsidRPr="00B23039">
          <w:rPr>
            <w:rFonts w:ascii="Georgia" w:eastAsia="Times New Roman" w:hAnsi="Georgia" w:cs="Times New Roman"/>
            <w:color w:val="14599D"/>
            <w:sz w:val="30"/>
            <w:szCs w:val="30"/>
            <w:u w:val="single"/>
            <w:lang w:val="en-US" w:eastAsia="el-GR"/>
          </w:rPr>
          <w:t>Frederick Douglass</w:t>
        </w:r>
      </w:hyperlink>
      <w:r w:rsidRPr="00B23039">
        <w:rPr>
          <w:rFonts w:ascii="Georgia" w:eastAsia="Times New Roman" w:hAnsi="Georgia" w:cs="Times New Roman"/>
          <w:sz w:val="30"/>
          <w:szCs w:val="30"/>
          <w:lang w:val="en-US" w:eastAsia="el-GR"/>
        </w:rPr>
        <w:t> as the leading African American man of letters of his time. By </w:t>
      </w:r>
      <w:hyperlink r:id="rId48" w:history="1">
        <w:r w:rsidRPr="00B23039">
          <w:rPr>
            <w:rFonts w:ascii="Georgia" w:eastAsia="Times New Roman" w:hAnsi="Georgia" w:cs="Times New Roman"/>
            <w:color w:val="0000FF"/>
            <w:sz w:val="30"/>
            <w:szCs w:val="30"/>
            <w:u w:val="single"/>
            <w:lang w:val="en-US" w:eastAsia="el-GR"/>
          </w:rPr>
          <w:t>predicating</w:t>
        </w:r>
      </w:hyperlink>
      <w:r w:rsidRPr="00B23039">
        <w:rPr>
          <w:rFonts w:ascii="Georgia" w:eastAsia="Times New Roman" w:hAnsi="Georgia" w:cs="Times New Roman"/>
          <w:sz w:val="30"/>
          <w:szCs w:val="30"/>
          <w:lang w:val="en-US" w:eastAsia="el-GR"/>
        </w:rPr>
        <w:t> his struggle for freedom on his solitary pursuit of literacy, education, and independence, Douglass portrayed himself as a self-made man, which appealed strongly to middle-class white Americans. In his second, revised autobiography, </w:t>
      </w:r>
      <w:hyperlink r:id="rId49" w:history="1">
        <w:r w:rsidRPr="00B23039">
          <w:rPr>
            <w:rFonts w:ascii="Georgia" w:eastAsia="Times New Roman" w:hAnsi="Georgia" w:cs="Times New Roman"/>
            <w:i/>
            <w:iCs/>
            <w:color w:val="14599D"/>
            <w:sz w:val="30"/>
            <w:szCs w:val="30"/>
            <w:u w:val="single"/>
            <w:lang w:val="en-US" w:eastAsia="el-GR"/>
          </w:rPr>
          <w:t>My Bondage and My Freedom</w:t>
        </w:r>
      </w:hyperlink>
      <w:r w:rsidRPr="00B23039">
        <w:rPr>
          <w:rFonts w:ascii="Georgia" w:eastAsia="Times New Roman" w:hAnsi="Georgia" w:cs="Times New Roman"/>
          <w:sz w:val="30"/>
          <w:szCs w:val="30"/>
          <w:lang w:val="en-US" w:eastAsia="el-GR"/>
        </w:rPr>
        <w:t> (1855), Douglass depicted himself as a product of a slave community in </w:t>
      </w:r>
      <w:hyperlink r:id="rId50" w:history="1">
        <w:r w:rsidRPr="00B23039">
          <w:rPr>
            <w:rFonts w:ascii="Georgia" w:eastAsia="Times New Roman" w:hAnsi="Georgia" w:cs="Times New Roman"/>
            <w:color w:val="14599D"/>
            <w:sz w:val="30"/>
            <w:szCs w:val="30"/>
            <w:u w:val="single"/>
            <w:lang w:val="en-US" w:eastAsia="el-GR"/>
          </w:rPr>
          <w:t>Maryland’s</w:t>
        </w:r>
      </w:hyperlink>
      <w:r w:rsidRPr="00B23039">
        <w:rPr>
          <w:rFonts w:ascii="Georgia" w:eastAsia="Times New Roman" w:hAnsi="Georgia" w:cs="Times New Roman"/>
          <w:sz w:val="30"/>
          <w:szCs w:val="30"/>
          <w:lang w:val="en-US" w:eastAsia="el-GR"/>
        </w:rPr>
        <w:t> Eastern Shore and explained how his struggles for independence and liberty did not end when he reached the so-called “free states” of the North. </w:t>
      </w:r>
      <w:hyperlink r:id="rId51" w:history="1">
        <w:r w:rsidRPr="00B23039">
          <w:rPr>
            <w:rFonts w:ascii="Georgia" w:eastAsia="Times New Roman" w:hAnsi="Georgia" w:cs="Times New Roman"/>
            <w:color w:val="14599D"/>
            <w:sz w:val="30"/>
            <w:szCs w:val="30"/>
            <w:u w:val="single"/>
            <w:lang w:val="en-US" w:eastAsia="el-GR"/>
          </w:rPr>
          <w:t>Harriet Jacobs</w:t>
        </w:r>
      </w:hyperlink>
      <w:r w:rsidRPr="00B23039">
        <w:rPr>
          <w:rFonts w:ascii="Georgia" w:eastAsia="Times New Roman" w:hAnsi="Georgia" w:cs="Times New Roman"/>
          <w:sz w:val="30"/>
          <w:szCs w:val="30"/>
          <w:lang w:val="en-US" w:eastAsia="el-GR"/>
        </w:rPr>
        <w:t>’s </w:t>
      </w:r>
      <w:hyperlink r:id="rId52" w:history="1">
        <w:r w:rsidRPr="00B23039">
          <w:rPr>
            <w:rFonts w:ascii="Georgia" w:eastAsia="Times New Roman" w:hAnsi="Georgia" w:cs="Times New Roman"/>
            <w:i/>
            <w:iCs/>
            <w:color w:val="14599D"/>
            <w:sz w:val="30"/>
            <w:szCs w:val="30"/>
            <w:u w:val="single"/>
            <w:lang w:val="en-US" w:eastAsia="el-GR"/>
          </w:rPr>
          <w:t>Incidents in the Life of a Slave Girl</w:t>
        </w:r>
      </w:hyperlink>
      <w:r w:rsidRPr="00B23039">
        <w:rPr>
          <w:rFonts w:ascii="Georgia" w:eastAsia="Times New Roman" w:hAnsi="Georgia" w:cs="Times New Roman"/>
          <w:sz w:val="30"/>
          <w:szCs w:val="30"/>
          <w:lang w:val="en-US" w:eastAsia="el-GR"/>
        </w:rPr>
        <w:t> (1861), the first autobiography by a formerly enslaved African American woman, candidly describes her experience of the sexual exploitation that made slavery especially oppressive for Black women. Chronicling what she called “the war” of her life, which ultimately won both her own freedom and that of her two children, Jacobs proved the inadequacy of the image of victim that had been applied pervasively to female slaves. Her work and the antislavery and feminist oratory of the </w:t>
      </w:r>
      <w:hyperlink r:id="rId53" w:history="1">
        <w:r w:rsidRPr="00B23039">
          <w:rPr>
            <w:rFonts w:ascii="Georgia" w:eastAsia="Times New Roman" w:hAnsi="Georgia" w:cs="Times New Roman"/>
            <w:color w:val="14599D"/>
            <w:sz w:val="30"/>
            <w:szCs w:val="30"/>
            <w:u w:val="single"/>
            <w:lang w:val="en-US" w:eastAsia="el-GR"/>
          </w:rPr>
          <w:t>New York</w:t>
        </w:r>
      </w:hyperlink>
      <w:r w:rsidRPr="00B23039">
        <w:rPr>
          <w:rFonts w:ascii="Georgia" w:eastAsia="Times New Roman" w:hAnsi="Georgia" w:cs="Times New Roman"/>
          <w:sz w:val="30"/>
          <w:szCs w:val="30"/>
          <w:lang w:val="en-US" w:eastAsia="el-GR"/>
        </w:rPr>
        <w:t> ex-slave who renamed herself </w:t>
      </w:r>
      <w:hyperlink r:id="rId54" w:history="1">
        <w:r w:rsidRPr="00B23039">
          <w:rPr>
            <w:rFonts w:ascii="Georgia" w:eastAsia="Times New Roman" w:hAnsi="Georgia" w:cs="Times New Roman"/>
            <w:color w:val="14599D"/>
            <w:sz w:val="30"/>
            <w:szCs w:val="30"/>
            <w:u w:val="single"/>
            <w:lang w:val="en-US" w:eastAsia="el-GR"/>
          </w:rPr>
          <w:t>Sojourner Truth</w:t>
        </w:r>
      </w:hyperlink>
      <w:r w:rsidRPr="00B23039">
        <w:rPr>
          <w:rFonts w:ascii="Georgia" w:eastAsia="Times New Roman" w:hAnsi="Georgia" w:cs="Times New Roman"/>
          <w:sz w:val="30"/>
          <w:szCs w:val="30"/>
          <w:lang w:val="en-US" w:eastAsia="el-GR"/>
        </w:rPr>
        <w:t> enriched early African American literature with unprecedented models of female eloquence and heroism.</w:t>
      </w:r>
    </w:p>
    <w:p w:rsidR="00B23039" w:rsidRPr="00B23039" w:rsidRDefault="00B23039" w:rsidP="00B23039">
      <w:pPr>
        <w:spacing w:line="240" w:lineRule="auto"/>
        <w:jc w:val="center"/>
        <w:rPr>
          <w:rFonts w:ascii="Times New Roman" w:eastAsia="Times New Roman" w:hAnsi="Times New Roman" w:cs="Times New Roman"/>
          <w:sz w:val="24"/>
          <w:szCs w:val="24"/>
          <w:lang w:eastAsia="el-GR"/>
        </w:rPr>
      </w:pPr>
    </w:p>
    <w:p w:rsidR="00B23039" w:rsidRPr="00B23039" w:rsidRDefault="00B23039" w:rsidP="00B23039">
      <w:pPr>
        <w:shd w:val="clear" w:color="auto" w:fill="FFFFFF"/>
        <w:spacing w:after="300" w:line="240" w:lineRule="auto"/>
        <w:outlineLvl w:val="0"/>
        <w:rPr>
          <w:rFonts w:ascii="Georgia" w:eastAsia="Times New Roman" w:hAnsi="Georgia" w:cs="Segoe UI"/>
          <w:b/>
          <w:bCs/>
          <w:color w:val="1A1A1A"/>
          <w:kern w:val="36"/>
          <w:sz w:val="48"/>
          <w:szCs w:val="48"/>
          <w:lang w:eastAsia="el-GR"/>
        </w:rPr>
      </w:pPr>
      <w:proofErr w:type="spellStart"/>
      <w:r w:rsidRPr="00B23039">
        <w:rPr>
          <w:rFonts w:ascii="Georgia" w:eastAsia="Times New Roman" w:hAnsi="Georgia" w:cs="Segoe UI"/>
          <w:b/>
          <w:bCs/>
          <w:color w:val="1A1A1A"/>
          <w:kern w:val="36"/>
          <w:sz w:val="48"/>
          <w:szCs w:val="48"/>
          <w:lang w:eastAsia="el-GR"/>
        </w:rPr>
        <w:t>Prose</w:t>
      </w:r>
      <w:proofErr w:type="spellEnd"/>
      <w:r w:rsidRPr="00B23039">
        <w:rPr>
          <w:rFonts w:ascii="Georgia" w:eastAsia="Times New Roman" w:hAnsi="Georgia" w:cs="Segoe UI"/>
          <w:b/>
          <w:bCs/>
          <w:color w:val="1A1A1A"/>
          <w:kern w:val="36"/>
          <w:sz w:val="48"/>
          <w:szCs w:val="48"/>
          <w:lang w:eastAsia="el-GR"/>
        </w:rPr>
        <w:t xml:space="preserve">, </w:t>
      </w:r>
      <w:proofErr w:type="spellStart"/>
      <w:r w:rsidRPr="00B23039">
        <w:rPr>
          <w:rFonts w:ascii="Georgia" w:eastAsia="Times New Roman" w:hAnsi="Georgia" w:cs="Segoe UI"/>
          <w:b/>
          <w:bCs/>
          <w:color w:val="1A1A1A"/>
          <w:kern w:val="36"/>
          <w:sz w:val="48"/>
          <w:szCs w:val="48"/>
          <w:lang w:eastAsia="el-GR"/>
        </w:rPr>
        <w:t>drama</w:t>
      </w:r>
      <w:proofErr w:type="spellEnd"/>
      <w:r w:rsidRPr="00B23039">
        <w:rPr>
          <w:rFonts w:ascii="Georgia" w:eastAsia="Times New Roman" w:hAnsi="Georgia" w:cs="Segoe UI"/>
          <w:b/>
          <w:bCs/>
          <w:color w:val="1A1A1A"/>
          <w:kern w:val="36"/>
          <w:sz w:val="48"/>
          <w:szCs w:val="48"/>
          <w:lang w:eastAsia="el-GR"/>
        </w:rPr>
        <w:t xml:space="preserve">, and </w:t>
      </w:r>
      <w:proofErr w:type="spellStart"/>
      <w:r w:rsidRPr="00B23039">
        <w:rPr>
          <w:rFonts w:ascii="Georgia" w:eastAsia="Times New Roman" w:hAnsi="Georgia" w:cs="Segoe UI"/>
          <w:b/>
          <w:bCs/>
          <w:color w:val="1A1A1A"/>
          <w:kern w:val="36"/>
          <w:sz w:val="48"/>
          <w:szCs w:val="48"/>
          <w:lang w:eastAsia="el-GR"/>
        </w:rPr>
        <w:t>poetry</w:t>
      </w:r>
      <w:proofErr w:type="spellEnd"/>
    </w:p>
    <w:p w:rsidR="00B23039" w:rsidRPr="00B23039" w:rsidRDefault="00B23039" w:rsidP="00B23039">
      <w:pPr>
        <w:shd w:val="clear" w:color="auto" w:fill="FFFFFF"/>
        <w:spacing w:after="100" w:afterAutospacing="1"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Through the </w:t>
      </w:r>
      <w:hyperlink r:id="rId55" w:history="1">
        <w:r w:rsidRPr="00B23039">
          <w:rPr>
            <w:rFonts w:ascii="Georgia" w:eastAsia="Times New Roman" w:hAnsi="Georgia" w:cs="Segoe UI"/>
            <w:color w:val="14599D"/>
            <w:sz w:val="30"/>
            <w:szCs w:val="30"/>
            <w:u w:val="single"/>
            <w:lang w:val="en-US" w:eastAsia="el-GR"/>
          </w:rPr>
          <w:t>slave narrative</w:t>
        </w:r>
      </w:hyperlink>
      <w:r w:rsidRPr="00B23039">
        <w:rPr>
          <w:rFonts w:ascii="Georgia" w:eastAsia="Times New Roman" w:hAnsi="Georgia" w:cs="Segoe UI"/>
          <w:color w:val="1A1A1A"/>
          <w:sz w:val="30"/>
          <w:szCs w:val="30"/>
          <w:lang w:val="en-US" w:eastAsia="el-GR"/>
        </w:rPr>
        <w:t>, African Americans entered the world of prose and </w:t>
      </w:r>
      <w:hyperlink r:id="rId56" w:history="1">
        <w:r w:rsidRPr="00B23039">
          <w:rPr>
            <w:rFonts w:ascii="Georgia" w:eastAsia="Times New Roman" w:hAnsi="Georgia" w:cs="Segoe UI"/>
            <w:color w:val="14599D"/>
            <w:sz w:val="30"/>
            <w:szCs w:val="30"/>
            <w:u w:val="single"/>
            <w:lang w:val="en-US" w:eastAsia="el-GR"/>
          </w:rPr>
          <w:t>dramatic literature</w:t>
        </w:r>
      </w:hyperlink>
      <w:r w:rsidRPr="00B23039">
        <w:rPr>
          <w:rFonts w:ascii="Georgia" w:eastAsia="Times New Roman" w:hAnsi="Georgia" w:cs="Segoe UI"/>
          <w:color w:val="1A1A1A"/>
          <w:sz w:val="30"/>
          <w:szCs w:val="30"/>
          <w:lang w:val="en-US" w:eastAsia="el-GR"/>
        </w:rPr>
        <w:t>. In 1853 </w:t>
      </w:r>
      <w:hyperlink r:id="rId57" w:history="1">
        <w:r w:rsidRPr="00B23039">
          <w:rPr>
            <w:rFonts w:ascii="Georgia" w:eastAsia="Times New Roman" w:hAnsi="Georgia" w:cs="Segoe UI"/>
            <w:color w:val="14599D"/>
            <w:sz w:val="30"/>
            <w:szCs w:val="30"/>
            <w:u w:val="single"/>
            <w:lang w:val="en-US" w:eastAsia="el-GR"/>
          </w:rPr>
          <w:t>William Wells Brown</w:t>
        </w:r>
      </w:hyperlink>
      <w:r w:rsidRPr="00B23039">
        <w:rPr>
          <w:rFonts w:ascii="Georgia" w:eastAsia="Times New Roman" w:hAnsi="Georgia" w:cs="Segoe UI"/>
          <w:color w:val="1A1A1A"/>
          <w:sz w:val="30"/>
          <w:szCs w:val="30"/>
          <w:lang w:val="en-US" w:eastAsia="el-GR"/>
        </w:rPr>
        <w:t>, an internationally known </w:t>
      </w:r>
      <w:hyperlink r:id="rId58" w:history="1">
        <w:r w:rsidRPr="00B23039">
          <w:rPr>
            <w:rFonts w:ascii="Georgia" w:eastAsia="Times New Roman" w:hAnsi="Georgia" w:cs="Segoe UI"/>
            <w:color w:val="14599D"/>
            <w:sz w:val="30"/>
            <w:szCs w:val="30"/>
            <w:u w:val="single"/>
            <w:lang w:val="en-US" w:eastAsia="el-GR"/>
          </w:rPr>
          <w:t>fugitive slave</w:t>
        </w:r>
      </w:hyperlink>
      <w:r w:rsidRPr="00B23039">
        <w:rPr>
          <w:rFonts w:ascii="Georgia" w:eastAsia="Times New Roman" w:hAnsi="Georgia" w:cs="Segoe UI"/>
          <w:color w:val="1A1A1A"/>
          <w:sz w:val="30"/>
          <w:szCs w:val="30"/>
          <w:lang w:val="en-US" w:eastAsia="el-GR"/>
        </w:rPr>
        <w:t xml:space="preserve"> narrator, </w:t>
      </w:r>
      <w:r w:rsidRPr="00B23039">
        <w:rPr>
          <w:rFonts w:ascii="Georgia" w:eastAsia="Times New Roman" w:hAnsi="Georgia" w:cs="Segoe UI"/>
          <w:color w:val="1A1A1A"/>
          <w:sz w:val="30"/>
          <w:szCs w:val="30"/>
          <w:lang w:val="en-US" w:eastAsia="el-GR"/>
        </w:rPr>
        <w:lastRenderedPageBreak/>
        <w:t>authored the first </w:t>
      </w:r>
      <w:hyperlink r:id="rId59" w:history="1">
        <w:r w:rsidRPr="00B23039">
          <w:rPr>
            <w:rFonts w:ascii="Georgia" w:eastAsia="Times New Roman" w:hAnsi="Georgia" w:cs="Segoe UI"/>
            <w:color w:val="14599D"/>
            <w:sz w:val="30"/>
            <w:szCs w:val="30"/>
            <w:u w:val="single"/>
            <w:lang w:val="en-US" w:eastAsia="el-GR"/>
          </w:rPr>
          <w:t>Black American</w:t>
        </w:r>
      </w:hyperlink>
      <w:r w:rsidRPr="00B23039">
        <w:rPr>
          <w:rFonts w:ascii="Georgia" w:eastAsia="Times New Roman" w:hAnsi="Georgia" w:cs="Segoe UI"/>
          <w:color w:val="1A1A1A"/>
          <w:sz w:val="30"/>
          <w:szCs w:val="30"/>
          <w:lang w:val="en-US" w:eastAsia="el-GR"/>
        </w:rPr>
        <w:t> </w:t>
      </w:r>
      <w:hyperlink r:id="rId60" w:history="1">
        <w:r w:rsidRPr="00B23039">
          <w:rPr>
            <w:rFonts w:ascii="Georgia" w:eastAsia="Times New Roman" w:hAnsi="Georgia" w:cs="Segoe UI"/>
            <w:color w:val="14599D"/>
            <w:sz w:val="30"/>
            <w:szCs w:val="30"/>
            <w:u w:val="single"/>
            <w:lang w:val="en-US" w:eastAsia="el-GR"/>
          </w:rPr>
          <w:t>novel</w:t>
        </w:r>
      </w:hyperlink>
      <w:r w:rsidRPr="00B23039">
        <w:rPr>
          <w:rFonts w:ascii="Georgia" w:eastAsia="Times New Roman" w:hAnsi="Georgia" w:cs="Segoe UI"/>
          <w:color w:val="1A1A1A"/>
          <w:sz w:val="30"/>
          <w:szCs w:val="30"/>
          <w:lang w:val="en-US" w:eastAsia="el-GR"/>
        </w:rPr>
        <w:t>, </w:t>
      </w:r>
      <w:proofErr w:type="spellStart"/>
      <w:r w:rsidRPr="00B23039">
        <w:rPr>
          <w:rFonts w:ascii="Georgia" w:eastAsia="Times New Roman" w:hAnsi="Georgia" w:cs="Segoe UI"/>
          <w:i/>
          <w:iCs/>
          <w:color w:val="1A1A1A"/>
          <w:sz w:val="30"/>
          <w:szCs w:val="30"/>
          <w:lang w:eastAsia="el-GR"/>
        </w:rPr>
        <w:fldChar w:fldCharType="begin"/>
      </w:r>
      <w:r w:rsidRPr="00B23039">
        <w:rPr>
          <w:rFonts w:ascii="Georgia" w:eastAsia="Times New Roman" w:hAnsi="Georgia" w:cs="Segoe UI"/>
          <w:i/>
          <w:iCs/>
          <w:color w:val="1A1A1A"/>
          <w:sz w:val="30"/>
          <w:szCs w:val="30"/>
          <w:lang w:val="en-US" w:eastAsia="el-GR"/>
        </w:rPr>
        <w:instrText xml:space="preserve"> HYPERLINK "https://www.britannica.com/topic/Clotel" </w:instrText>
      </w:r>
      <w:r w:rsidRPr="00B23039">
        <w:rPr>
          <w:rFonts w:ascii="Georgia" w:eastAsia="Times New Roman" w:hAnsi="Georgia" w:cs="Segoe UI"/>
          <w:i/>
          <w:iCs/>
          <w:color w:val="1A1A1A"/>
          <w:sz w:val="30"/>
          <w:szCs w:val="30"/>
          <w:lang w:eastAsia="el-GR"/>
        </w:rPr>
        <w:fldChar w:fldCharType="separate"/>
      </w:r>
      <w:r w:rsidRPr="00B23039">
        <w:rPr>
          <w:rFonts w:ascii="Georgia" w:eastAsia="Times New Roman" w:hAnsi="Georgia" w:cs="Segoe UI"/>
          <w:i/>
          <w:iCs/>
          <w:color w:val="14599D"/>
          <w:sz w:val="30"/>
          <w:szCs w:val="30"/>
          <w:u w:val="single"/>
          <w:lang w:val="en-US" w:eastAsia="el-GR"/>
        </w:rPr>
        <w:t>Clotel</w:t>
      </w:r>
      <w:proofErr w:type="spellEnd"/>
      <w:r w:rsidRPr="00B23039">
        <w:rPr>
          <w:rFonts w:ascii="Georgia" w:eastAsia="Times New Roman" w:hAnsi="Georgia" w:cs="Segoe UI"/>
          <w:i/>
          <w:iCs/>
          <w:color w:val="14599D"/>
          <w:sz w:val="30"/>
          <w:szCs w:val="30"/>
          <w:u w:val="single"/>
          <w:lang w:val="en-US" w:eastAsia="el-GR"/>
        </w:rPr>
        <w:t>; or, The President’s Daughter</w:t>
      </w:r>
      <w:r w:rsidRPr="00B23039">
        <w:rPr>
          <w:rFonts w:ascii="Georgia" w:eastAsia="Times New Roman" w:hAnsi="Georgia" w:cs="Segoe UI"/>
          <w:i/>
          <w:iCs/>
          <w:color w:val="1A1A1A"/>
          <w:sz w:val="30"/>
          <w:szCs w:val="30"/>
          <w:lang w:eastAsia="el-GR"/>
        </w:rPr>
        <w:fldChar w:fldCharType="end"/>
      </w:r>
      <w:r w:rsidRPr="00B23039">
        <w:rPr>
          <w:rFonts w:ascii="Georgia" w:eastAsia="Times New Roman" w:hAnsi="Georgia" w:cs="Segoe UI"/>
          <w:color w:val="1A1A1A"/>
          <w:sz w:val="30"/>
          <w:szCs w:val="30"/>
          <w:lang w:val="en-US" w:eastAsia="el-GR"/>
        </w:rPr>
        <w:t>. It tells the tragic story of the beautiful light-skinned African American daughter of </w:t>
      </w:r>
      <w:hyperlink r:id="rId61" w:history="1">
        <w:r w:rsidRPr="00B23039">
          <w:rPr>
            <w:rFonts w:ascii="Georgia" w:eastAsia="Times New Roman" w:hAnsi="Georgia" w:cs="Segoe UI"/>
            <w:color w:val="14599D"/>
            <w:sz w:val="30"/>
            <w:szCs w:val="30"/>
            <w:u w:val="single"/>
            <w:lang w:val="en-US" w:eastAsia="el-GR"/>
          </w:rPr>
          <w:t>Thomas Jefferson</w:t>
        </w:r>
      </w:hyperlink>
      <w:r w:rsidRPr="00B23039">
        <w:rPr>
          <w:rFonts w:ascii="Georgia" w:eastAsia="Times New Roman" w:hAnsi="Georgia" w:cs="Segoe UI"/>
          <w:color w:val="1A1A1A"/>
          <w:sz w:val="30"/>
          <w:szCs w:val="30"/>
          <w:lang w:val="en-US" w:eastAsia="el-GR"/>
        </w:rPr>
        <w:t xml:space="preserve"> and his slave mistress; </w:t>
      </w:r>
      <w:proofErr w:type="spellStart"/>
      <w:r w:rsidRPr="00B23039">
        <w:rPr>
          <w:rFonts w:ascii="Georgia" w:eastAsia="Times New Roman" w:hAnsi="Georgia" w:cs="Segoe UI"/>
          <w:color w:val="1A1A1A"/>
          <w:sz w:val="30"/>
          <w:szCs w:val="30"/>
          <w:lang w:val="en-US" w:eastAsia="el-GR"/>
        </w:rPr>
        <w:t>Clotel</w:t>
      </w:r>
      <w:proofErr w:type="spellEnd"/>
      <w:r w:rsidRPr="00B23039">
        <w:rPr>
          <w:rFonts w:ascii="Georgia" w:eastAsia="Times New Roman" w:hAnsi="Georgia" w:cs="Segoe UI"/>
          <w:color w:val="1A1A1A"/>
          <w:sz w:val="30"/>
          <w:szCs w:val="30"/>
          <w:lang w:val="en-US" w:eastAsia="el-GR"/>
        </w:rPr>
        <w:t xml:space="preserve"> dies trying to save her own daughter from </w:t>
      </w:r>
      <w:hyperlink r:id="rId62" w:history="1">
        <w:r w:rsidRPr="00B23039">
          <w:rPr>
            <w:rFonts w:ascii="Georgia" w:eastAsia="Times New Roman" w:hAnsi="Georgia" w:cs="Segoe UI"/>
            <w:color w:val="14599D"/>
            <w:sz w:val="30"/>
            <w:szCs w:val="30"/>
            <w:u w:val="single"/>
            <w:lang w:val="en-US" w:eastAsia="el-GR"/>
          </w:rPr>
          <w:t>slavery</w:t>
        </w:r>
      </w:hyperlink>
      <w:r w:rsidRPr="00B23039">
        <w:rPr>
          <w:rFonts w:ascii="Georgia" w:eastAsia="Times New Roman" w:hAnsi="Georgia" w:cs="Segoe UI"/>
          <w:color w:val="1A1A1A"/>
          <w:sz w:val="30"/>
          <w:szCs w:val="30"/>
          <w:lang w:val="en-US" w:eastAsia="el-GR"/>
        </w:rPr>
        <w:t>. Five years later Brown also published the first African American play, </w:t>
      </w:r>
      <w:hyperlink r:id="rId63" w:history="1">
        <w:r w:rsidRPr="00B23039">
          <w:rPr>
            <w:rFonts w:ascii="Georgia" w:eastAsia="Times New Roman" w:hAnsi="Georgia" w:cs="Segoe UI"/>
            <w:i/>
            <w:iCs/>
            <w:color w:val="14599D"/>
            <w:sz w:val="30"/>
            <w:szCs w:val="30"/>
            <w:u w:val="single"/>
            <w:lang w:val="en-US" w:eastAsia="el-GR"/>
          </w:rPr>
          <w:t>The Escape; or, A Leap for Freedom</w:t>
        </w:r>
      </w:hyperlink>
      <w:r w:rsidRPr="00B23039">
        <w:rPr>
          <w:rFonts w:ascii="Georgia" w:eastAsia="Times New Roman" w:hAnsi="Georgia" w:cs="Segoe UI"/>
          <w:color w:val="1A1A1A"/>
          <w:sz w:val="30"/>
          <w:szCs w:val="30"/>
          <w:lang w:val="en-US" w:eastAsia="el-GR"/>
        </w:rPr>
        <w:t>, based on scenes and themes familiar to readers of fugitive slave narratives. In the late 1850s </w:t>
      </w:r>
      <w:hyperlink r:id="rId64" w:history="1">
        <w:r w:rsidRPr="00B23039">
          <w:rPr>
            <w:rFonts w:ascii="Georgia" w:eastAsia="Times New Roman" w:hAnsi="Georgia" w:cs="Segoe UI"/>
            <w:color w:val="14599D"/>
            <w:sz w:val="30"/>
            <w:szCs w:val="30"/>
            <w:u w:val="single"/>
            <w:lang w:val="en-US" w:eastAsia="el-GR"/>
          </w:rPr>
          <w:t>Martin R. Delany</w:t>
        </w:r>
      </w:hyperlink>
      <w:r w:rsidRPr="00B23039">
        <w:rPr>
          <w:rFonts w:ascii="Georgia" w:eastAsia="Times New Roman" w:hAnsi="Georgia" w:cs="Segoe UI"/>
          <w:color w:val="1A1A1A"/>
          <w:sz w:val="30"/>
          <w:szCs w:val="30"/>
          <w:lang w:val="en-US" w:eastAsia="el-GR"/>
        </w:rPr>
        <w:t>, a Black journalist and physician who would later serve as a major in the Union army during the </w:t>
      </w:r>
      <w:hyperlink r:id="rId65" w:history="1">
        <w:r w:rsidRPr="00B23039">
          <w:rPr>
            <w:rFonts w:ascii="Georgia" w:eastAsia="Times New Roman" w:hAnsi="Georgia" w:cs="Segoe UI"/>
            <w:color w:val="14599D"/>
            <w:sz w:val="30"/>
            <w:szCs w:val="30"/>
            <w:u w:val="single"/>
            <w:lang w:val="en-US" w:eastAsia="el-GR"/>
          </w:rPr>
          <w:t>Civil War</w:t>
        </w:r>
      </w:hyperlink>
      <w:r w:rsidRPr="00B23039">
        <w:rPr>
          <w:rFonts w:ascii="Georgia" w:eastAsia="Times New Roman" w:hAnsi="Georgia" w:cs="Segoe UI"/>
          <w:color w:val="1A1A1A"/>
          <w:sz w:val="30"/>
          <w:szCs w:val="30"/>
          <w:lang w:val="en-US" w:eastAsia="el-GR"/>
        </w:rPr>
        <w:t>, wrote </w:t>
      </w:r>
      <w:r w:rsidRPr="00B23039">
        <w:rPr>
          <w:rFonts w:ascii="Georgia" w:eastAsia="Times New Roman" w:hAnsi="Georgia" w:cs="Segoe UI"/>
          <w:i/>
          <w:iCs/>
          <w:color w:val="1A1A1A"/>
          <w:sz w:val="30"/>
          <w:szCs w:val="30"/>
          <w:lang w:val="en-US" w:eastAsia="el-GR"/>
        </w:rPr>
        <w:t>Blake; or, The Huts of America</w:t>
      </w:r>
      <w:r w:rsidRPr="00B23039">
        <w:rPr>
          <w:rFonts w:ascii="Georgia" w:eastAsia="Times New Roman" w:hAnsi="Georgia" w:cs="Segoe UI"/>
          <w:color w:val="1A1A1A"/>
          <w:sz w:val="30"/>
          <w:szCs w:val="30"/>
          <w:lang w:val="en-US" w:eastAsia="el-GR"/>
        </w:rPr>
        <w:t> (serially published in 1859), a novel whose hero plots a slave revolt in the South.</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In 1859 the first African American women’s </w:t>
      </w:r>
      <w:hyperlink r:id="rId66" w:history="1">
        <w:r w:rsidRPr="00B23039">
          <w:rPr>
            <w:rFonts w:ascii="Georgia" w:eastAsia="Times New Roman" w:hAnsi="Georgia" w:cs="Segoe UI"/>
            <w:color w:val="14599D"/>
            <w:sz w:val="30"/>
            <w:szCs w:val="30"/>
            <w:u w:val="single"/>
            <w:lang w:val="en-US" w:eastAsia="el-GR"/>
          </w:rPr>
          <w:t>fiction</w:t>
        </w:r>
      </w:hyperlink>
      <w:r w:rsidRPr="00B23039">
        <w:rPr>
          <w:rFonts w:ascii="Georgia" w:eastAsia="Times New Roman" w:hAnsi="Georgia" w:cs="Segoe UI"/>
          <w:color w:val="1A1A1A"/>
          <w:sz w:val="30"/>
          <w:szCs w:val="30"/>
          <w:lang w:val="en-US" w:eastAsia="el-GR"/>
        </w:rPr>
        <w:t> appeared: “The Two Offers,” a </w:t>
      </w:r>
      <w:hyperlink r:id="rId67" w:history="1">
        <w:r w:rsidRPr="00B23039">
          <w:rPr>
            <w:rFonts w:ascii="Georgia" w:eastAsia="Times New Roman" w:hAnsi="Georgia" w:cs="Segoe UI"/>
            <w:color w:val="14599D"/>
            <w:sz w:val="30"/>
            <w:szCs w:val="30"/>
            <w:u w:val="single"/>
            <w:lang w:val="en-US" w:eastAsia="el-GR"/>
          </w:rPr>
          <w:t>short story</w:t>
        </w:r>
      </w:hyperlink>
      <w:r w:rsidRPr="00B23039">
        <w:rPr>
          <w:rFonts w:ascii="Georgia" w:eastAsia="Times New Roman" w:hAnsi="Georgia" w:cs="Segoe UI"/>
          <w:color w:val="1A1A1A"/>
          <w:sz w:val="30"/>
          <w:szCs w:val="30"/>
          <w:lang w:val="en-US" w:eastAsia="el-GR"/>
        </w:rPr>
        <w:t> by </w:t>
      </w:r>
      <w:hyperlink r:id="rId68" w:history="1">
        <w:r w:rsidRPr="00B23039">
          <w:rPr>
            <w:rFonts w:ascii="Georgia" w:eastAsia="Times New Roman" w:hAnsi="Georgia" w:cs="Segoe UI"/>
            <w:color w:val="14599D"/>
            <w:sz w:val="30"/>
            <w:szCs w:val="30"/>
            <w:u w:val="single"/>
            <w:lang w:val="en-US" w:eastAsia="el-GR"/>
          </w:rPr>
          <w:t>Frances Ellen Watkins Harper</w:t>
        </w:r>
      </w:hyperlink>
      <w:r w:rsidRPr="00B23039">
        <w:rPr>
          <w:rFonts w:ascii="Georgia" w:eastAsia="Times New Roman" w:hAnsi="Georgia" w:cs="Segoe UI"/>
          <w:color w:val="1A1A1A"/>
          <w:sz w:val="30"/>
          <w:szCs w:val="30"/>
          <w:lang w:val="en-US" w:eastAsia="el-GR"/>
        </w:rPr>
        <w:t> dealing with middle-class women whose race is not specified, and </w:t>
      </w:r>
      <w:hyperlink r:id="rId69" w:history="1">
        <w:r w:rsidRPr="00B23039">
          <w:rPr>
            <w:rFonts w:ascii="Georgia" w:eastAsia="Times New Roman" w:hAnsi="Georgia" w:cs="Segoe UI"/>
            <w:color w:val="14599D"/>
            <w:sz w:val="30"/>
            <w:szCs w:val="30"/>
            <w:u w:val="single"/>
            <w:lang w:val="en-US" w:eastAsia="el-GR"/>
          </w:rPr>
          <w:t>Harriet E. Wilson</w:t>
        </w:r>
      </w:hyperlink>
      <w:r w:rsidRPr="00B23039">
        <w:rPr>
          <w:rFonts w:ascii="Georgia" w:eastAsia="Times New Roman" w:hAnsi="Georgia" w:cs="Segoe UI"/>
          <w:color w:val="1A1A1A"/>
          <w:sz w:val="30"/>
          <w:szCs w:val="30"/>
          <w:lang w:val="en-US" w:eastAsia="el-GR"/>
        </w:rPr>
        <w:t>’s </w:t>
      </w:r>
      <w:hyperlink r:id="rId70" w:history="1">
        <w:r w:rsidRPr="00B23039">
          <w:rPr>
            <w:rFonts w:ascii="Georgia" w:eastAsia="Times New Roman" w:hAnsi="Georgia" w:cs="Segoe UI"/>
            <w:i/>
            <w:iCs/>
            <w:color w:val="14599D"/>
            <w:sz w:val="30"/>
            <w:szCs w:val="30"/>
            <w:u w:val="single"/>
            <w:lang w:val="en-US" w:eastAsia="el-GR"/>
          </w:rPr>
          <w:t xml:space="preserve">Our </w:t>
        </w:r>
        <w:proofErr w:type="spellStart"/>
        <w:r w:rsidRPr="00B23039">
          <w:rPr>
            <w:rFonts w:ascii="Georgia" w:eastAsia="Times New Roman" w:hAnsi="Georgia" w:cs="Segoe UI"/>
            <w:i/>
            <w:iCs/>
            <w:color w:val="14599D"/>
            <w:sz w:val="30"/>
            <w:szCs w:val="30"/>
            <w:u w:val="single"/>
            <w:lang w:val="en-US" w:eastAsia="el-GR"/>
          </w:rPr>
          <w:t>Nig</w:t>
        </w:r>
        <w:proofErr w:type="spellEnd"/>
        <w:r w:rsidRPr="00B23039">
          <w:rPr>
            <w:rFonts w:ascii="Georgia" w:eastAsia="Times New Roman" w:hAnsi="Georgia" w:cs="Segoe UI"/>
            <w:i/>
            <w:iCs/>
            <w:color w:val="14599D"/>
            <w:sz w:val="30"/>
            <w:szCs w:val="30"/>
            <w:u w:val="single"/>
            <w:lang w:val="en-US" w:eastAsia="el-GR"/>
          </w:rPr>
          <w:t>; or, Sketches from the Life of a Free Black</w:t>
        </w:r>
      </w:hyperlink>
      <w:r w:rsidRPr="00B23039">
        <w:rPr>
          <w:rFonts w:ascii="Georgia" w:eastAsia="Times New Roman" w:hAnsi="Georgia" w:cs="Segoe UI"/>
          <w:color w:val="1A1A1A"/>
          <w:sz w:val="30"/>
          <w:szCs w:val="30"/>
          <w:lang w:val="en-US" w:eastAsia="el-GR"/>
        </w:rPr>
        <w:t>, an autobiographical novel about the life of a working-class Black woman in the North. </w:t>
      </w:r>
      <w:hyperlink r:id="rId71" w:history="1">
        <w:r w:rsidRPr="00B23039">
          <w:rPr>
            <w:rFonts w:ascii="Georgia" w:eastAsia="Times New Roman" w:hAnsi="Georgia" w:cs="Segoe UI"/>
            <w:i/>
            <w:iCs/>
            <w:color w:val="14599D"/>
            <w:sz w:val="30"/>
            <w:szCs w:val="30"/>
            <w:u w:val="single"/>
            <w:lang w:val="en-US" w:eastAsia="el-GR"/>
          </w:rPr>
          <w:t>The Bondwoman’s Narrative</w:t>
        </w:r>
      </w:hyperlink>
      <w:r w:rsidRPr="00B23039">
        <w:rPr>
          <w:rFonts w:ascii="Georgia" w:eastAsia="Times New Roman" w:hAnsi="Georgia" w:cs="Segoe UI"/>
          <w:color w:val="1A1A1A"/>
          <w:sz w:val="30"/>
          <w:szCs w:val="30"/>
          <w:lang w:val="en-US" w:eastAsia="el-GR"/>
        </w:rPr>
        <w:t> (2002)—a fictionalized slave narrative based on the real-world experiences of its </w:t>
      </w:r>
      <w:hyperlink r:id="rId72" w:history="1">
        <w:r w:rsidRPr="00B23039">
          <w:rPr>
            <w:rFonts w:ascii="Georgia" w:eastAsia="Times New Roman" w:hAnsi="Georgia" w:cs="Segoe UI"/>
            <w:color w:val="14599D"/>
            <w:sz w:val="30"/>
            <w:szCs w:val="30"/>
            <w:u w:val="single"/>
            <w:lang w:val="en-US" w:eastAsia="el-GR"/>
          </w:rPr>
          <w:t>author</w:t>
        </w:r>
      </w:hyperlink>
      <w:r w:rsidRPr="00B23039">
        <w:rPr>
          <w:rFonts w:ascii="Georgia" w:eastAsia="Times New Roman" w:hAnsi="Georgia" w:cs="Segoe UI"/>
          <w:color w:val="1A1A1A"/>
          <w:sz w:val="30"/>
          <w:szCs w:val="30"/>
          <w:lang w:val="en-US" w:eastAsia="el-GR"/>
        </w:rPr>
        <w:t>, </w:t>
      </w:r>
      <w:hyperlink r:id="rId73" w:history="1">
        <w:r w:rsidRPr="00B23039">
          <w:rPr>
            <w:rFonts w:ascii="Georgia" w:eastAsia="Times New Roman" w:hAnsi="Georgia" w:cs="Segoe UI"/>
            <w:color w:val="14599D"/>
            <w:sz w:val="30"/>
            <w:szCs w:val="30"/>
            <w:u w:val="single"/>
            <w:lang w:val="en-US" w:eastAsia="el-GR"/>
          </w:rPr>
          <w:t>Hannah Bond</w:t>
        </w:r>
      </w:hyperlink>
      <w:r w:rsidRPr="00B23039">
        <w:rPr>
          <w:rFonts w:ascii="Georgia" w:eastAsia="Times New Roman" w:hAnsi="Georgia" w:cs="Segoe UI"/>
          <w:color w:val="1A1A1A"/>
          <w:sz w:val="30"/>
          <w:szCs w:val="30"/>
          <w:lang w:val="en-US" w:eastAsia="el-GR"/>
        </w:rPr>
        <w:t> (who published under the pseudonym Hannah Crafts)—was discovered in manuscript in the early 21st century and is among the earliest contributions to African American women’s fiction. Harper was renowned in mid-19th-century Black America as the poetic voice of her people, a writer whose verse was direct, impassioned, and </w:t>
      </w:r>
      <w:hyperlink r:id="rId74" w:history="1">
        <w:r w:rsidRPr="00B23039">
          <w:rPr>
            <w:rFonts w:ascii="Georgia" w:eastAsia="Times New Roman" w:hAnsi="Georgia" w:cs="Segoe UI"/>
            <w:color w:val="0000FF"/>
            <w:sz w:val="30"/>
            <w:szCs w:val="30"/>
            <w:u w:val="single"/>
            <w:lang w:val="en-US" w:eastAsia="el-GR"/>
          </w:rPr>
          <w:t>poignant</w:t>
        </w:r>
      </w:hyperlink>
      <w:r w:rsidRPr="00B23039">
        <w:rPr>
          <w:rFonts w:ascii="Georgia" w:eastAsia="Times New Roman" w:hAnsi="Georgia" w:cs="Segoe UI"/>
          <w:color w:val="1A1A1A"/>
          <w:sz w:val="30"/>
          <w:szCs w:val="30"/>
          <w:lang w:val="en-US" w:eastAsia="el-GR"/>
        </w:rPr>
        <w:t>. She and James M. Whitfield, author of a volume of spirited protest </w:t>
      </w:r>
      <w:hyperlink r:id="rId75" w:history="1">
        <w:r w:rsidRPr="00B23039">
          <w:rPr>
            <w:rFonts w:ascii="Georgia" w:eastAsia="Times New Roman" w:hAnsi="Georgia" w:cs="Segoe UI"/>
            <w:color w:val="14599D"/>
            <w:sz w:val="30"/>
            <w:szCs w:val="30"/>
            <w:u w:val="single"/>
            <w:lang w:val="en-US" w:eastAsia="el-GR"/>
          </w:rPr>
          <w:t>poetry</w:t>
        </w:r>
      </w:hyperlink>
      <w:r w:rsidRPr="00B23039">
        <w:rPr>
          <w:rFonts w:ascii="Georgia" w:eastAsia="Times New Roman" w:hAnsi="Georgia" w:cs="Segoe UI"/>
          <w:color w:val="1A1A1A"/>
          <w:sz w:val="30"/>
          <w:szCs w:val="30"/>
          <w:lang w:val="en-US" w:eastAsia="el-GR"/>
        </w:rPr>
        <w:t> entitled </w:t>
      </w:r>
      <w:r w:rsidRPr="00B23039">
        <w:rPr>
          <w:rFonts w:ascii="Georgia" w:eastAsia="Times New Roman" w:hAnsi="Georgia" w:cs="Segoe UI"/>
          <w:i/>
          <w:iCs/>
          <w:color w:val="1A1A1A"/>
          <w:sz w:val="30"/>
          <w:szCs w:val="30"/>
          <w:lang w:val="en-US" w:eastAsia="el-GR"/>
        </w:rPr>
        <w:t>America and Other Poems</w:t>
      </w:r>
      <w:r w:rsidRPr="00B23039">
        <w:rPr>
          <w:rFonts w:ascii="Georgia" w:eastAsia="Times New Roman" w:hAnsi="Georgia" w:cs="Segoe UI"/>
          <w:color w:val="1A1A1A"/>
          <w:sz w:val="30"/>
          <w:szCs w:val="30"/>
          <w:lang w:val="en-US" w:eastAsia="el-GR"/>
        </w:rPr>
        <w:t> (1853), helped ensure that the 1850s would become the first African American literary renaissance.</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76" w:history="1">
        <w:r w:rsidRPr="00B23039">
          <w:rPr>
            <w:rFonts w:ascii="Segoe UI" w:eastAsia="Times New Roman" w:hAnsi="Segoe UI" w:cs="Segoe UI"/>
            <w:b/>
            <w:bCs/>
            <w:color w:val="14599D"/>
            <w:sz w:val="36"/>
            <w:szCs w:val="36"/>
            <w:u w:val="single"/>
            <w:lang w:val="en-US" w:eastAsia="el-GR"/>
          </w:rPr>
          <w:t>Oral tradition</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Behind the achievements of individual African American writers during the antislavery era lies the communal </w:t>
      </w:r>
      <w:hyperlink r:id="rId77" w:history="1">
        <w:r w:rsidRPr="00B23039">
          <w:rPr>
            <w:rFonts w:ascii="Georgia" w:eastAsia="Times New Roman" w:hAnsi="Georgia" w:cs="Segoe UI"/>
            <w:color w:val="0000FF"/>
            <w:sz w:val="30"/>
            <w:szCs w:val="30"/>
            <w:u w:val="single"/>
            <w:lang w:val="en-US" w:eastAsia="el-GR"/>
          </w:rPr>
          <w:t>consciousness</w:t>
        </w:r>
      </w:hyperlink>
      <w:r w:rsidRPr="00B23039">
        <w:rPr>
          <w:rFonts w:ascii="Georgia" w:eastAsia="Times New Roman" w:hAnsi="Georgia" w:cs="Segoe UI"/>
          <w:color w:val="1A1A1A"/>
          <w:sz w:val="30"/>
          <w:szCs w:val="30"/>
          <w:lang w:val="en-US" w:eastAsia="el-GR"/>
        </w:rPr>
        <w:t> of millions of slaves, whose oral tradition in song and story has given form and substance to much subsequent </w:t>
      </w:r>
      <w:hyperlink r:id="rId78" w:history="1">
        <w:r w:rsidRPr="00B23039">
          <w:rPr>
            <w:rFonts w:ascii="Georgia" w:eastAsia="Times New Roman" w:hAnsi="Georgia" w:cs="Segoe UI"/>
            <w:color w:val="14599D"/>
            <w:sz w:val="30"/>
            <w:szCs w:val="30"/>
            <w:u w:val="single"/>
            <w:lang w:val="en-US" w:eastAsia="el-GR"/>
          </w:rPr>
          <w:t>literature</w:t>
        </w:r>
      </w:hyperlink>
      <w:r w:rsidRPr="00B23039">
        <w:rPr>
          <w:rFonts w:ascii="Georgia" w:eastAsia="Times New Roman" w:hAnsi="Georgia" w:cs="Segoe UI"/>
          <w:color w:val="1A1A1A"/>
          <w:sz w:val="30"/>
          <w:szCs w:val="30"/>
          <w:lang w:val="en-US" w:eastAsia="el-GR"/>
        </w:rPr>
        <w:t> by Black Americans. Douglass recalled that the plantation </w:t>
      </w:r>
      <w:hyperlink r:id="rId79" w:history="1">
        <w:r w:rsidRPr="00B23039">
          <w:rPr>
            <w:rFonts w:ascii="Georgia" w:eastAsia="Times New Roman" w:hAnsi="Georgia" w:cs="Segoe UI"/>
            <w:color w:val="14599D"/>
            <w:sz w:val="30"/>
            <w:szCs w:val="30"/>
            <w:u w:val="single"/>
            <w:lang w:val="en-US" w:eastAsia="el-GR"/>
          </w:rPr>
          <w:t>spiritual</w:t>
        </w:r>
      </w:hyperlink>
      <w:r w:rsidRPr="00B23039">
        <w:rPr>
          <w:rFonts w:ascii="Georgia" w:eastAsia="Times New Roman" w:hAnsi="Georgia" w:cs="Segoe UI"/>
          <w:color w:val="1A1A1A"/>
          <w:sz w:val="30"/>
          <w:szCs w:val="30"/>
          <w:lang w:val="en-US" w:eastAsia="el-GR"/>
        </w:rPr>
        <w:t xml:space="preserve"> “Run to Jesus” had first </w:t>
      </w:r>
      <w:r w:rsidRPr="00B23039">
        <w:rPr>
          <w:rFonts w:ascii="Georgia" w:eastAsia="Times New Roman" w:hAnsi="Georgia" w:cs="Segoe UI"/>
          <w:color w:val="1A1A1A"/>
          <w:sz w:val="30"/>
          <w:szCs w:val="30"/>
          <w:lang w:val="en-US" w:eastAsia="el-GR"/>
        </w:rPr>
        <w:lastRenderedPageBreak/>
        <w:t>suggested to him the thought of making his escape from slavery. When slaves sang “I thank God I’m free at last,” only they knew whether they were referring to freedom from sin or from slavery. A second great fund of Southern Black folklore, the </w:t>
      </w:r>
      <w:hyperlink r:id="rId80" w:history="1">
        <w:r w:rsidRPr="00B23039">
          <w:rPr>
            <w:rFonts w:ascii="Georgia" w:eastAsia="Times New Roman" w:hAnsi="Georgia" w:cs="Segoe UI"/>
            <w:color w:val="14599D"/>
            <w:sz w:val="30"/>
            <w:szCs w:val="30"/>
            <w:u w:val="single"/>
            <w:lang w:val="en-US" w:eastAsia="el-GR"/>
          </w:rPr>
          <w:t>beast fable</w:t>
        </w:r>
      </w:hyperlink>
      <w:r w:rsidRPr="00B23039">
        <w:rPr>
          <w:rFonts w:ascii="Georgia" w:eastAsia="Times New Roman" w:hAnsi="Georgia" w:cs="Segoe UI"/>
          <w:color w:val="1A1A1A"/>
          <w:sz w:val="30"/>
          <w:szCs w:val="30"/>
          <w:lang w:val="en-US" w:eastAsia="el-GR"/>
        </w:rPr>
        <w:t>s that originated in Africa testified to the slaves’ commonsense understanding of human psychology and everyday </w:t>
      </w:r>
      <w:hyperlink r:id="rId81" w:history="1">
        <w:r w:rsidRPr="00B23039">
          <w:rPr>
            <w:rFonts w:ascii="Georgia" w:eastAsia="Times New Roman" w:hAnsi="Georgia" w:cs="Segoe UI"/>
            <w:color w:val="0000FF"/>
            <w:sz w:val="30"/>
            <w:szCs w:val="30"/>
            <w:u w:val="single"/>
            <w:lang w:val="en-US" w:eastAsia="el-GR"/>
          </w:rPr>
          <w:t>justice</w:t>
        </w:r>
      </w:hyperlink>
      <w:r w:rsidRPr="00B23039">
        <w:rPr>
          <w:rFonts w:ascii="Georgia" w:eastAsia="Times New Roman" w:hAnsi="Georgia" w:cs="Segoe UI"/>
          <w:color w:val="1A1A1A"/>
          <w:sz w:val="30"/>
          <w:szCs w:val="30"/>
          <w:lang w:val="en-US" w:eastAsia="el-GR"/>
        </w:rPr>
        <w:t>. The slaves selected for special celebration </w:t>
      </w:r>
      <w:hyperlink r:id="rId82" w:history="1">
        <w:r w:rsidRPr="00B23039">
          <w:rPr>
            <w:rFonts w:ascii="Georgia" w:eastAsia="Times New Roman" w:hAnsi="Georgia" w:cs="Segoe UI"/>
            <w:color w:val="14599D"/>
            <w:sz w:val="30"/>
            <w:szCs w:val="30"/>
            <w:u w:val="single"/>
            <w:lang w:val="en-US" w:eastAsia="el-GR"/>
          </w:rPr>
          <w:t>trickster</w:t>
        </w:r>
      </w:hyperlink>
      <w:r w:rsidRPr="00B23039">
        <w:rPr>
          <w:rFonts w:ascii="Georgia" w:eastAsia="Times New Roman" w:hAnsi="Georgia" w:cs="Segoe UI"/>
          <w:color w:val="1A1A1A"/>
          <w:sz w:val="30"/>
          <w:szCs w:val="30"/>
          <w:lang w:val="en-US" w:eastAsia="el-GR"/>
        </w:rPr>
        <w:t> figures, most notably </w:t>
      </w:r>
      <w:hyperlink r:id="rId83" w:history="1">
        <w:r w:rsidRPr="00B23039">
          <w:rPr>
            <w:rFonts w:ascii="Georgia" w:eastAsia="Times New Roman" w:hAnsi="Georgia" w:cs="Segoe UI"/>
            <w:color w:val="14599D"/>
            <w:sz w:val="30"/>
            <w:szCs w:val="30"/>
            <w:u w:val="single"/>
            <w:lang w:val="en-US" w:eastAsia="el-GR"/>
          </w:rPr>
          <w:t>Brer Rabbit</w:t>
        </w:r>
      </w:hyperlink>
      <w:r w:rsidRPr="00B23039">
        <w:rPr>
          <w:rFonts w:ascii="Georgia" w:eastAsia="Times New Roman" w:hAnsi="Georgia" w:cs="Segoe UI"/>
          <w:color w:val="1A1A1A"/>
          <w:sz w:val="30"/>
          <w:szCs w:val="30"/>
          <w:lang w:val="en-US" w:eastAsia="el-GR"/>
        </w:rPr>
        <w:t>, because of their facility in combating stronger </w:t>
      </w:r>
      <w:hyperlink r:id="rId84" w:history="1">
        <w:r w:rsidRPr="00B23039">
          <w:rPr>
            <w:rFonts w:ascii="Georgia" w:eastAsia="Times New Roman" w:hAnsi="Georgia" w:cs="Segoe UI"/>
            <w:color w:val="0000FF"/>
            <w:sz w:val="30"/>
            <w:szCs w:val="30"/>
            <w:u w:val="single"/>
            <w:lang w:val="en-US" w:eastAsia="el-GR"/>
          </w:rPr>
          <w:t>antagonists</w:t>
        </w:r>
      </w:hyperlink>
      <w:r w:rsidRPr="00B23039">
        <w:rPr>
          <w:rFonts w:ascii="Georgia" w:eastAsia="Times New Roman" w:hAnsi="Georgia" w:cs="Segoe UI"/>
          <w:color w:val="1A1A1A"/>
          <w:sz w:val="30"/>
          <w:szCs w:val="30"/>
          <w:lang w:val="en-US" w:eastAsia="el-GR"/>
        </w:rPr>
        <w:t> through wit, guile, and the skillful adoption of deceptive masks.</w:t>
      </w:r>
    </w:p>
    <w:p w:rsidR="00B23039" w:rsidRPr="00B23039" w:rsidRDefault="00B23039" w:rsidP="00A520FA">
      <w:pPr>
        <w:shd w:val="clear" w:color="auto" w:fill="FFFFFF"/>
        <w:spacing w:after="0" w:line="240" w:lineRule="auto"/>
        <w:rPr>
          <w:rFonts w:ascii="Segoe UI" w:eastAsia="Times New Roman" w:hAnsi="Segoe UI" w:cs="Segoe UI"/>
          <w:color w:val="1A1A1A"/>
          <w:sz w:val="24"/>
          <w:szCs w:val="24"/>
          <w:lang w:eastAsia="el-GR"/>
        </w:rPr>
      </w:pPr>
      <w:r w:rsidRPr="00B23039">
        <w:rPr>
          <w:rFonts w:ascii="Segoe UI" w:eastAsia="Times New Roman" w:hAnsi="Segoe UI" w:cs="Segoe UI"/>
          <w:noProof/>
          <w:color w:val="1A1A1A"/>
          <w:sz w:val="24"/>
          <w:szCs w:val="24"/>
          <w:lang w:eastAsia="el-GR"/>
        </w:rPr>
        <mc:AlternateContent>
          <mc:Choice Requires="wps">
            <w:drawing>
              <wp:inline distT="0" distB="0" distL="0" distR="0" wp14:anchorId="00EB1742" wp14:editId="64808463">
                <wp:extent cx="304800" cy="304800"/>
                <wp:effectExtent l="0" t="0" r="0" b="0"/>
                <wp:docPr id="1" name="AutoShape 3" descr="https://www.britannica.com/art/African-American-literature/Prose-drama-and-poet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6DA632" id="AutoShape 3" o:spid="_x0000_s1026" alt="https://www.britannica.com/art/African-American-literature/Prose-drama-and-poet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98ko3OYCAAAR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B23039" w:rsidRPr="00B23039" w:rsidRDefault="00B23039" w:rsidP="00B23039">
      <w:pPr>
        <w:shd w:val="clear" w:color="auto" w:fill="FFFFFF"/>
        <w:spacing w:after="300" w:line="240" w:lineRule="auto"/>
        <w:outlineLvl w:val="1"/>
        <w:rPr>
          <w:rFonts w:ascii="Georgia" w:eastAsia="Times New Roman" w:hAnsi="Georgia" w:cs="Segoe UI"/>
          <w:b/>
          <w:bCs/>
          <w:color w:val="1A1A1A"/>
          <w:sz w:val="36"/>
          <w:szCs w:val="36"/>
          <w:lang w:val="en-US" w:eastAsia="el-GR"/>
        </w:rPr>
      </w:pPr>
      <w:r w:rsidRPr="00B23039">
        <w:rPr>
          <w:rFonts w:ascii="Georgia" w:eastAsia="Times New Roman" w:hAnsi="Georgia" w:cs="Segoe UI"/>
          <w:b/>
          <w:bCs/>
          <w:color w:val="1A1A1A"/>
          <w:sz w:val="36"/>
          <w:szCs w:val="36"/>
          <w:lang w:val="en-US" w:eastAsia="el-GR"/>
        </w:rPr>
        <w:t>The </w:t>
      </w:r>
      <w:hyperlink r:id="rId85" w:history="1">
        <w:r w:rsidRPr="00B23039">
          <w:rPr>
            <w:rFonts w:ascii="Georgia" w:eastAsia="Times New Roman" w:hAnsi="Georgia" w:cs="Segoe UI"/>
            <w:b/>
            <w:bCs/>
            <w:color w:val="14599D"/>
            <w:sz w:val="36"/>
            <w:szCs w:val="36"/>
            <w:u w:val="single"/>
            <w:lang w:val="en-US" w:eastAsia="el-GR"/>
          </w:rPr>
          <w:t>Civil War</w:t>
        </w:r>
      </w:hyperlink>
      <w:r w:rsidRPr="00B23039">
        <w:rPr>
          <w:rFonts w:ascii="Georgia" w:eastAsia="Times New Roman" w:hAnsi="Georgia" w:cs="Segoe UI"/>
          <w:b/>
          <w:bCs/>
          <w:color w:val="1A1A1A"/>
          <w:sz w:val="36"/>
          <w:szCs w:val="36"/>
          <w:lang w:val="en-US" w:eastAsia="el-GR"/>
        </w:rPr>
        <w:t> and Reconstruction</w:t>
      </w:r>
    </w:p>
    <w:p w:rsidR="00B23039" w:rsidRPr="00B23039" w:rsidRDefault="00B23039" w:rsidP="00B23039">
      <w:pPr>
        <w:shd w:val="clear" w:color="auto" w:fill="FFFFFF"/>
        <w:spacing w:after="100" w:afterAutospacing="1"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With the outbreak of the Civil War, many African Americans </w:t>
      </w:r>
      <w:hyperlink r:id="rId86" w:history="1">
        <w:r w:rsidRPr="00B23039">
          <w:rPr>
            <w:rFonts w:ascii="Georgia" w:eastAsia="Times New Roman" w:hAnsi="Georgia" w:cs="Segoe UI"/>
            <w:color w:val="0000FF"/>
            <w:sz w:val="30"/>
            <w:szCs w:val="30"/>
            <w:u w:val="single"/>
            <w:lang w:val="en-US" w:eastAsia="el-GR"/>
          </w:rPr>
          <w:t>deployed</w:t>
        </w:r>
      </w:hyperlink>
      <w:r w:rsidRPr="00B23039">
        <w:rPr>
          <w:rFonts w:ascii="Georgia" w:eastAsia="Times New Roman" w:hAnsi="Georgia" w:cs="Segoe UI"/>
          <w:color w:val="1A1A1A"/>
          <w:sz w:val="30"/>
          <w:szCs w:val="30"/>
          <w:lang w:val="en-US" w:eastAsia="el-GR"/>
        </w:rPr>
        <w:t> their pens and their voices to convince President </w:t>
      </w:r>
      <w:hyperlink r:id="rId87" w:history="1">
        <w:r w:rsidRPr="00B23039">
          <w:rPr>
            <w:rFonts w:ascii="Georgia" w:eastAsia="Times New Roman" w:hAnsi="Georgia" w:cs="Segoe UI"/>
            <w:color w:val="14599D"/>
            <w:sz w:val="30"/>
            <w:szCs w:val="30"/>
            <w:u w:val="single"/>
            <w:lang w:val="en-US" w:eastAsia="el-GR"/>
          </w:rPr>
          <w:t>Abraham Lincoln</w:t>
        </w:r>
      </w:hyperlink>
      <w:r w:rsidRPr="00B23039">
        <w:rPr>
          <w:rFonts w:ascii="Georgia" w:eastAsia="Times New Roman" w:hAnsi="Georgia" w:cs="Segoe UI"/>
          <w:color w:val="1A1A1A"/>
          <w:sz w:val="30"/>
          <w:szCs w:val="30"/>
          <w:lang w:val="en-US" w:eastAsia="el-GR"/>
        </w:rPr>
        <w:t> that the nation was engaged in nothing less than a war to end slavery, which Black men, initially barred from enlisting, should be allowed to fight. This agitation led eventually to a decisive force of 180,000 Black soldiers joining the Union army. </w:t>
      </w:r>
      <w:hyperlink r:id="rId88" w:history="1">
        <w:r w:rsidRPr="00B23039">
          <w:rPr>
            <w:rFonts w:ascii="Georgia" w:eastAsia="Times New Roman" w:hAnsi="Georgia" w:cs="Segoe UI"/>
            <w:color w:val="14599D"/>
            <w:sz w:val="30"/>
            <w:szCs w:val="30"/>
            <w:u w:val="single"/>
            <w:lang w:val="en-US" w:eastAsia="el-GR"/>
          </w:rPr>
          <w:t xml:space="preserve">Charlotte </w:t>
        </w:r>
        <w:proofErr w:type="spellStart"/>
        <w:r w:rsidRPr="00B23039">
          <w:rPr>
            <w:rFonts w:ascii="Georgia" w:eastAsia="Times New Roman" w:hAnsi="Georgia" w:cs="Segoe UI"/>
            <w:color w:val="14599D"/>
            <w:sz w:val="30"/>
            <w:szCs w:val="30"/>
            <w:u w:val="single"/>
            <w:lang w:val="en-US" w:eastAsia="el-GR"/>
          </w:rPr>
          <w:t>Forten</w:t>
        </w:r>
        <w:proofErr w:type="spellEnd"/>
      </w:hyperlink>
      <w:r w:rsidRPr="00B23039">
        <w:rPr>
          <w:rFonts w:ascii="Georgia" w:eastAsia="Times New Roman" w:hAnsi="Georgia" w:cs="Segoe UI"/>
          <w:color w:val="1A1A1A"/>
          <w:sz w:val="30"/>
          <w:szCs w:val="30"/>
          <w:lang w:val="en-US" w:eastAsia="el-GR"/>
        </w:rPr>
        <w:t>, daughter of a wealthy Philadelphia </w:t>
      </w:r>
      <w:hyperlink r:id="rId89" w:history="1">
        <w:r w:rsidRPr="00B23039">
          <w:rPr>
            <w:rFonts w:ascii="Georgia" w:eastAsia="Times New Roman" w:hAnsi="Georgia" w:cs="Segoe UI"/>
            <w:color w:val="14599D"/>
            <w:sz w:val="30"/>
            <w:szCs w:val="30"/>
            <w:u w:val="single"/>
            <w:lang w:val="en-US" w:eastAsia="el-GR"/>
          </w:rPr>
          <w:t>civil rights</w:t>
        </w:r>
      </w:hyperlink>
      <w:r w:rsidRPr="00B23039">
        <w:rPr>
          <w:rFonts w:ascii="Georgia" w:eastAsia="Times New Roman" w:hAnsi="Georgia" w:cs="Segoe UI"/>
          <w:color w:val="1A1A1A"/>
          <w:sz w:val="30"/>
          <w:szCs w:val="30"/>
          <w:lang w:val="en-US" w:eastAsia="el-GR"/>
        </w:rPr>
        <w:t> activist and author of the most important African American diary of the 19th century (a recent edition of which is </w:t>
      </w:r>
      <w:r w:rsidRPr="00B23039">
        <w:rPr>
          <w:rFonts w:ascii="Georgia" w:eastAsia="Times New Roman" w:hAnsi="Georgia" w:cs="Segoe UI"/>
          <w:i/>
          <w:iCs/>
          <w:color w:val="1A1A1A"/>
          <w:sz w:val="30"/>
          <w:szCs w:val="30"/>
          <w:lang w:val="en-US" w:eastAsia="el-GR"/>
        </w:rPr>
        <w:t xml:space="preserve">The Journals of Charlotte </w:t>
      </w:r>
      <w:proofErr w:type="spellStart"/>
      <w:r w:rsidRPr="00B23039">
        <w:rPr>
          <w:rFonts w:ascii="Georgia" w:eastAsia="Times New Roman" w:hAnsi="Georgia" w:cs="Segoe UI"/>
          <w:i/>
          <w:iCs/>
          <w:color w:val="1A1A1A"/>
          <w:sz w:val="30"/>
          <w:szCs w:val="30"/>
          <w:lang w:val="en-US" w:eastAsia="el-GR"/>
        </w:rPr>
        <w:t>Forten</w:t>
      </w:r>
      <w:proofErr w:type="spellEnd"/>
      <w:r w:rsidRPr="00B23039">
        <w:rPr>
          <w:rFonts w:ascii="Georgia" w:eastAsia="Times New Roman" w:hAnsi="Georgia" w:cs="Segoe UI"/>
          <w:i/>
          <w:iCs/>
          <w:color w:val="1A1A1A"/>
          <w:sz w:val="30"/>
          <w:szCs w:val="30"/>
          <w:lang w:val="en-US" w:eastAsia="el-GR"/>
        </w:rPr>
        <w:t xml:space="preserve"> </w:t>
      </w:r>
      <w:proofErr w:type="spellStart"/>
      <w:r w:rsidRPr="00B23039">
        <w:rPr>
          <w:rFonts w:ascii="Georgia" w:eastAsia="Times New Roman" w:hAnsi="Georgia" w:cs="Segoe UI"/>
          <w:i/>
          <w:iCs/>
          <w:color w:val="1A1A1A"/>
          <w:sz w:val="30"/>
          <w:szCs w:val="30"/>
          <w:lang w:val="en-US" w:eastAsia="el-GR"/>
        </w:rPr>
        <w:t>Grimké</w:t>
      </w:r>
      <w:proofErr w:type="spellEnd"/>
      <w:r w:rsidRPr="00B23039">
        <w:rPr>
          <w:rFonts w:ascii="Georgia" w:eastAsia="Times New Roman" w:hAnsi="Georgia" w:cs="Segoe UI"/>
          <w:color w:val="1A1A1A"/>
          <w:sz w:val="30"/>
          <w:szCs w:val="30"/>
          <w:lang w:val="en-US" w:eastAsia="el-GR"/>
        </w:rPr>
        <w:t> [1988]), spoke for most Black Americans when she wrote of Lincoln’s </w:t>
      </w:r>
      <w:hyperlink r:id="rId90" w:history="1">
        <w:r w:rsidRPr="00B23039">
          <w:rPr>
            <w:rFonts w:ascii="Georgia" w:eastAsia="Times New Roman" w:hAnsi="Georgia" w:cs="Segoe UI"/>
            <w:color w:val="14599D"/>
            <w:sz w:val="30"/>
            <w:szCs w:val="30"/>
            <w:u w:val="single"/>
            <w:lang w:val="en-US" w:eastAsia="el-GR"/>
          </w:rPr>
          <w:t>Emancipation Proclamation</w:t>
        </w:r>
      </w:hyperlink>
      <w:r w:rsidRPr="00B23039">
        <w:rPr>
          <w:rFonts w:ascii="Georgia" w:eastAsia="Times New Roman" w:hAnsi="Georgia" w:cs="Segoe UI"/>
          <w:color w:val="1A1A1A"/>
          <w:sz w:val="30"/>
          <w:szCs w:val="30"/>
          <w:lang w:val="en-US" w:eastAsia="el-GR"/>
        </w:rPr>
        <w:t>: “Ah, what a grand, glorious day this has been. The dawn of freedom which it heralds may not break upon us at once; but it will surely come.” When the Civil War effectively ended with </w:t>
      </w:r>
      <w:hyperlink r:id="rId91" w:history="1">
        <w:r w:rsidRPr="00B23039">
          <w:rPr>
            <w:rFonts w:ascii="Georgia" w:eastAsia="Times New Roman" w:hAnsi="Georgia" w:cs="Segoe UI"/>
            <w:color w:val="14599D"/>
            <w:sz w:val="30"/>
            <w:szCs w:val="30"/>
            <w:u w:val="single"/>
            <w:lang w:val="en-US" w:eastAsia="el-GR"/>
          </w:rPr>
          <w:t>Robert E. Lee</w:t>
        </w:r>
      </w:hyperlink>
      <w:r w:rsidRPr="00B23039">
        <w:rPr>
          <w:rFonts w:ascii="Georgia" w:eastAsia="Times New Roman" w:hAnsi="Georgia" w:cs="Segoe UI"/>
          <w:color w:val="1A1A1A"/>
          <w:sz w:val="30"/>
          <w:szCs w:val="30"/>
          <w:lang w:val="en-US" w:eastAsia="el-GR"/>
        </w:rPr>
        <w:t>’s surrender on April 9, 1865, African Americans hoped finally to witness a new era of freedom and opportunity.</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The short-lived era of </w:t>
      </w:r>
      <w:hyperlink r:id="rId92" w:history="1">
        <w:r w:rsidRPr="00B23039">
          <w:rPr>
            <w:rFonts w:ascii="Georgia" w:eastAsia="Times New Roman" w:hAnsi="Georgia" w:cs="Segoe UI"/>
            <w:color w:val="14599D"/>
            <w:sz w:val="30"/>
            <w:szCs w:val="30"/>
            <w:u w:val="single"/>
            <w:lang w:val="en-US" w:eastAsia="el-GR"/>
          </w:rPr>
          <w:t>Reconstruction</w:t>
        </w:r>
      </w:hyperlink>
      <w:r w:rsidRPr="00B23039">
        <w:rPr>
          <w:rFonts w:ascii="Georgia" w:eastAsia="Times New Roman" w:hAnsi="Georgia" w:cs="Segoe UI"/>
          <w:color w:val="1A1A1A"/>
          <w:sz w:val="30"/>
          <w:szCs w:val="30"/>
          <w:lang w:val="en-US" w:eastAsia="el-GR"/>
        </w:rPr>
        <w:t> in the United States (1865–77) elicited an unprecedented optimism from African American writers. </w:t>
      </w:r>
      <w:hyperlink r:id="rId93" w:history="1">
        <w:r w:rsidRPr="00B23039">
          <w:rPr>
            <w:rFonts w:ascii="Georgia" w:eastAsia="Times New Roman" w:hAnsi="Georgia" w:cs="Segoe UI"/>
            <w:color w:val="14599D"/>
            <w:sz w:val="30"/>
            <w:szCs w:val="30"/>
            <w:u w:val="single"/>
            <w:lang w:val="en-US" w:eastAsia="el-GR"/>
          </w:rPr>
          <w:t xml:space="preserve">Elizabeth </w:t>
        </w:r>
        <w:proofErr w:type="spellStart"/>
        <w:r w:rsidRPr="00B23039">
          <w:rPr>
            <w:rFonts w:ascii="Georgia" w:eastAsia="Times New Roman" w:hAnsi="Georgia" w:cs="Segoe UI"/>
            <w:color w:val="14599D"/>
            <w:sz w:val="30"/>
            <w:szCs w:val="30"/>
            <w:u w:val="single"/>
            <w:lang w:val="en-US" w:eastAsia="el-GR"/>
          </w:rPr>
          <w:t>Keckley</w:t>
        </w:r>
        <w:proofErr w:type="spellEnd"/>
      </w:hyperlink>
      <w:r w:rsidRPr="00B23039">
        <w:rPr>
          <w:rFonts w:ascii="Georgia" w:eastAsia="Times New Roman" w:hAnsi="Georgia" w:cs="Segoe UI"/>
          <w:color w:val="1A1A1A"/>
          <w:sz w:val="30"/>
          <w:szCs w:val="30"/>
          <w:lang w:val="en-US" w:eastAsia="el-GR"/>
        </w:rPr>
        <w:t xml:space="preserve">, who rose from slavery in St. Louis to become the </w:t>
      </w:r>
      <w:proofErr w:type="spellStart"/>
      <w:r w:rsidRPr="00B23039">
        <w:rPr>
          <w:rFonts w:ascii="Georgia" w:eastAsia="Times New Roman" w:hAnsi="Georgia" w:cs="Segoe UI"/>
          <w:color w:val="1A1A1A"/>
          <w:sz w:val="30"/>
          <w:szCs w:val="30"/>
          <w:lang w:val="en-US" w:eastAsia="el-GR"/>
        </w:rPr>
        <w:t>modiste</w:t>
      </w:r>
      <w:proofErr w:type="spellEnd"/>
      <w:r w:rsidRPr="00B23039">
        <w:rPr>
          <w:rFonts w:ascii="Georgia" w:eastAsia="Times New Roman" w:hAnsi="Georgia" w:cs="Segoe UI"/>
          <w:color w:val="1A1A1A"/>
          <w:sz w:val="30"/>
          <w:szCs w:val="30"/>
          <w:lang w:val="en-US" w:eastAsia="el-GR"/>
        </w:rPr>
        <w:t xml:space="preserve"> and confidante of </w:t>
      </w:r>
      <w:hyperlink r:id="rId94" w:history="1">
        <w:r w:rsidRPr="00B23039">
          <w:rPr>
            <w:rFonts w:ascii="Georgia" w:eastAsia="Times New Roman" w:hAnsi="Georgia" w:cs="Segoe UI"/>
            <w:color w:val="14599D"/>
            <w:sz w:val="30"/>
            <w:szCs w:val="30"/>
            <w:u w:val="single"/>
            <w:lang w:val="en-US" w:eastAsia="el-GR"/>
          </w:rPr>
          <w:t>first lady</w:t>
        </w:r>
      </w:hyperlink>
      <w:r w:rsidRPr="00B23039">
        <w:rPr>
          <w:rFonts w:ascii="Georgia" w:eastAsia="Times New Roman" w:hAnsi="Georgia" w:cs="Segoe UI"/>
          <w:color w:val="1A1A1A"/>
          <w:sz w:val="30"/>
          <w:szCs w:val="30"/>
          <w:lang w:val="en-US" w:eastAsia="el-GR"/>
        </w:rPr>
        <w:t> </w:t>
      </w:r>
      <w:hyperlink r:id="rId95" w:history="1">
        <w:r w:rsidRPr="00B23039">
          <w:rPr>
            <w:rFonts w:ascii="Georgia" w:eastAsia="Times New Roman" w:hAnsi="Georgia" w:cs="Segoe UI"/>
            <w:color w:val="14599D"/>
            <w:sz w:val="30"/>
            <w:szCs w:val="30"/>
            <w:u w:val="single"/>
            <w:lang w:val="en-US" w:eastAsia="el-GR"/>
          </w:rPr>
          <w:t>Mary Todd Lincoln</w:t>
        </w:r>
      </w:hyperlink>
      <w:r w:rsidRPr="00B23039">
        <w:rPr>
          <w:rFonts w:ascii="Georgia" w:eastAsia="Times New Roman" w:hAnsi="Georgia" w:cs="Segoe UI"/>
          <w:color w:val="1A1A1A"/>
          <w:sz w:val="30"/>
          <w:szCs w:val="30"/>
          <w:lang w:val="en-US" w:eastAsia="el-GR"/>
        </w:rPr>
        <w:t>, </w:t>
      </w:r>
      <w:hyperlink r:id="rId96" w:history="1">
        <w:r w:rsidRPr="00B23039">
          <w:rPr>
            <w:rFonts w:ascii="Georgia" w:eastAsia="Times New Roman" w:hAnsi="Georgia" w:cs="Segoe UI"/>
            <w:color w:val="0000FF"/>
            <w:sz w:val="30"/>
            <w:szCs w:val="30"/>
            <w:u w:val="single"/>
            <w:lang w:val="en-US" w:eastAsia="el-GR"/>
          </w:rPr>
          <w:t>articulated</w:t>
        </w:r>
      </w:hyperlink>
      <w:r w:rsidRPr="00B23039">
        <w:rPr>
          <w:rFonts w:ascii="Georgia" w:eastAsia="Times New Roman" w:hAnsi="Georgia" w:cs="Segoe UI"/>
          <w:color w:val="1A1A1A"/>
          <w:sz w:val="30"/>
          <w:szCs w:val="30"/>
          <w:lang w:val="en-US" w:eastAsia="el-GR"/>
        </w:rPr>
        <w:t> in her autobiography, </w:t>
      </w:r>
      <w:r w:rsidRPr="00B23039">
        <w:rPr>
          <w:rFonts w:ascii="Georgia" w:eastAsia="Times New Roman" w:hAnsi="Georgia" w:cs="Segoe UI"/>
          <w:i/>
          <w:iCs/>
          <w:color w:val="1A1A1A"/>
          <w:sz w:val="30"/>
          <w:szCs w:val="30"/>
          <w:lang w:val="en-US" w:eastAsia="el-GR"/>
        </w:rPr>
        <w:t>Behind the Scenes; or, Thirty Years a Slave and Four Years in the White House</w:t>
      </w:r>
      <w:r w:rsidRPr="00B23039">
        <w:rPr>
          <w:rFonts w:ascii="Georgia" w:eastAsia="Times New Roman" w:hAnsi="Georgia" w:cs="Segoe UI"/>
          <w:color w:val="1A1A1A"/>
          <w:sz w:val="30"/>
          <w:szCs w:val="30"/>
          <w:lang w:val="en-US" w:eastAsia="el-GR"/>
        </w:rPr>
        <w:t xml:space="preserve"> (1868), a spirit of </w:t>
      </w:r>
      <w:r w:rsidRPr="00B23039">
        <w:rPr>
          <w:rFonts w:ascii="Georgia" w:eastAsia="Times New Roman" w:hAnsi="Georgia" w:cs="Segoe UI"/>
          <w:color w:val="1A1A1A"/>
          <w:sz w:val="30"/>
          <w:szCs w:val="30"/>
          <w:lang w:val="en-US" w:eastAsia="el-GR"/>
        </w:rPr>
        <w:lastRenderedPageBreak/>
        <w:t>sectional reconciliation espoused by many other leading African Americans of the Reconstruction era. Autobiographies such as </w:t>
      </w:r>
      <w:hyperlink r:id="rId97" w:history="1">
        <w:r w:rsidRPr="00B23039">
          <w:rPr>
            <w:rFonts w:ascii="Georgia" w:eastAsia="Times New Roman" w:hAnsi="Georgia" w:cs="Segoe UI"/>
            <w:color w:val="14599D"/>
            <w:sz w:val="30"/>
            <w:szCs w:val="30"/>
            <w:u w:val="single"/>
            <w:lang w:val="en-US" w:eastAsia="el-GR"/>
          </w:rPr>
          <w:t>Brown</w:t>
        </w:r>
      </w:hyperlink>
      <w:r w:rsidRPr="00B23039">
        <w:rPr>
          <w:rFonts w:ascii="Georgia" w:eastAsia="Times New Roman" w:hAnsi="Georgia" w:cs="Segoe UI"/>
          <w:color w:val="1A1A1A"/>
          <w:sz w:val="30"/>
          <w:szCs w:val="30"/>
          <w:lang w:val="en-US" w:eastAsia="el-GR"/>
        </w:rPr>
        <w:t>’s </w:t>
      </w:r>
      <w:r w:rsidRPr="00B23039">
        <w:rPr>
          <w:rFonts w:ascii="Georgia" w:eastAsia="Times New Roman" w:hAnsi="Georgia" w:cs="Segoe UI"/>
          <w:i/>
          <w:iCs/>
          <w:color w:val="1A1A1A"/>
          <w:sz w:val="30"/>
          <w:szCs w:val="30"/>
          <w:lang w:val="en-US" w:eastAsia="el-GR"/>
        </w:rPr>
        <w:t>My Southern Home</w:t>
      </w:r>
      <w:r w:rsidRPr="00B23039">
        <w:rPr>
          <w:rFonts w:ascii="Georgia" w:eastAsia="Times New Roman" w:hAnsi="Georgia" w:cs="Segoe UI"/>
          <w:color w:val="1A1A1A"/>
          <w:sz w:val="30"/>
          <w:szCs w:val="30"/>
          <w:lang w:val="en-US" w:eastAsia="el-GR"/>
        </w:rPr>
        <w:t> (1880) and Douglass’s </w:t>
      </w:r>
      <w:r w:rsidRPr="00B23039">
        <w:rPr>
          <w:rFonts w:ascii="Georgia" w:eastAsia="Times New Roman" w:hAnsi="Georgia" w:cs="Segoe UI"/>
          <w:i/>
          <w:iCs/>
          <w:color w:val="1A1A1A"/>
          <w:sz w:val="30"/>
          <w:szCs w:val="30"/>
          <w:lang w:val="en-US" w:eastAsia="el-GR"/>
        </w:rPr>
        <w:t>Life and Times of Frederick Douglass</w:t>
      </w:r>
      <w:r w:rsidRPr="00B23039">
        <w:rPr>
          <w:rFonts w:ascii="Georgia" w:eastAsia="Times New Roman" w:hAnsi="Georgia" w:cs="Segoe UI"/>
          <w:color w:val="1A1A1A"/>
          <w:sz w:val="30"/>
          <w:szCs w:val="30"/>
          <w:lang w:val="en-US" w:eastAsia="el-GR"/>
        </w:rPr>
        <w:t xml:space="preserve"> (1881) joined </w:t>
      </w:r>
      <w:proofErr w:type="spellStart"/>
      <w:r w:rsidRPr="00B23039">
        <w:rPr>
          <w:rFonts w:ascii="Georgia" w:eastAsia="Times New Roman" w:hAnsi="Georgia" w:cs="Segoe UI"/>
          <w:color w:val="1A1A1A"/>
          <w:sz w:val="30"/>
          <w:szCs w:val="30"/>
          <w:lang w:val="en-US" w:eastAsia="el-GR"/>
        </w:rPr>
        <w:t>Keckley’s</w:t>
      </w:r>
      <w:proofErr w:type="spellEnd"/>
      <w:r w:rsidRPr="00B23039">
        <w:rPr>
          <w:rFonts w:ascii="Georgia" w:eastAsia="Times New Roman" w:hAnsi="Georgia" w:cs="Segoe UI"/>
          <w:color w:val="1A1A1A"/>
          <w:sz w:val="30"/>
          <w:szCs w:val="30"/>
          <w:lang w:val="en-US" w:eastAsia="el-GR"/>
        </w:rPr>
        <w:t xml:space="preserve"> in anticipating progress for the newly freed men and women of the South under the </w:t>
      </w:r>
      <w:hyperlink r:id="rId98" w:history="1">
        <w:r w:rsidRPr="00B23039">
          <w:rPr>
            <w:rFonts w:ascii="Georgia" w:eastAsia="Times New Roman" w:hAnsi="Georgia" w:cs="Segoe UI"/>
            <w:color w:val="0000FF"/>
            <w:sz w:val="30"/>
            <w:szCs w:val="30"/>
            <w:u w:val="single"/>
            <w:lang w:val="en-US" w:eastAsia="el-GR"/>
          </w:rPr>
          <w:t>benevolent</w:t>
        </w:r>
      </w:hyperlink>
      <w:r w:rsidRPr="00B23039">
        <w:rPr>
          <w:rFonts w:ascii="Georgia" w:eastAsia="Times New Roman" w:hAnsi="Georgia" w:cs="Segoe UI"/>
          <w:color w:val="1A1A1A"/>
          <w:sz w:val="30"/>
          <w:szCs w:val="30"/>
          <w:lang w:val="en-US" w:eastAsia="el-GR"/>
        </w:rPr>
        <w:t> eye of reformed government in the South. In </w:t>
      </w:r>
      <w:r w:rsidRPr="00B23039">
        <w:rPr>
          <w:rFonts w:ascii="Georgia" w:eastAsia="Times New Roman" w:hAnsi="Georgia" w:cs="Segoe UI"/>
          <w:i/>
          <w:iCs/>
          <w:color w:val="1A1A1A"/>
          <w:sz w:val="30"/>
          <w:szCs w:val="30"/>
          <w:lang w:val="en-US" w:eastAsia="el-GR"/>
        </w:rPr>
        <w:t>Sketches of Southern Life</w:t>
      </w:r>
      <w:r w:rsidRPr="00B23039">
        <w:rPr>
          <w:rFonts w:ascii="Georgia" w:eastAsia="Times New Roman" w:hAnsi="Georgia" w:cs="Segoe UI"/>
          <w:color w:val="1A1A1A"/>
          <w:sz w:val="30"/>
          <w:szCs w:val="30"/>
          <w:lang w:val="en-US" w:eastAsia="el-GR"/>
        </w:rPr>
        <w:t> (1872), a volume of poems based on her own travels among the freed people of the South, Harper created an effective counter to the popular white </w:t>
      </w:r>
      <w:hyperlink r:id="rId99" w:history="1">
        <w:r w:rsidRPr="00B23039">
          <w:rPr>
            <w:rFonts w:ascii="Georgia" w:eastAsia="Times New Roman" w:hAnsi="Georgia" w:cs="Segoe UI"/>
            <w:color w:val="0000FF"/>
            <w:sz w:val="30"/>
            <w:szCs w:val="30"/>
            <w:u w:val="single"/>
            <w:lang w:val="en-US" w:eastAsia="el-GR"/>
          </w:rPr>
          <w:t>stereotype</w:t>
        </w:r>
      </w:hyperlink>
      <w:r w:rsidRPr="00B23039">
        <w:rPr>
          <w:rFonts w:ascii="Georgia" w:eastAsia="Times New Roman" w:hAnsi="Georgia" w:cs="Segoe UI"/>
          <w:color w:val="1A1A1A"/>
          <w:sz w:val="30"/>
          <w:szCs w:val="30"/>
          <w:lang w:val="en-US" w:eastAsia="el-GR"/>
        </w:rPr>
        <w:t> of the passive and incompetent ex-slave in the person of Aunt Chloe Fleet, whose wit and wisdom expressed in Southern folk </w:t>
      </w:r>
      <w:hyperlink r:id="rId100" w:history="1">
        <w:r w:rsidRPr="00B23039">
          <w:rPr>
            <w:rFonts w:ascii="Georgia" w:eastAsia="Times New Roman" w:hAnsi="Georgia" w:cs="Segoe UI"/>
            <w:color w:val="0000FF"/>
            <w:sz w:val="30"/>
            <w:szCs w:val="30"/>
            <w:u w:val="single"/>
            <w:lang w:val="en-US" w:eastAsia="el-GR"/>
          </w:rPr>
          <w:t>vernacular</w:t>
        </w:r>
      </w:hyperlink>
      <w:r w:rsidRPr="00B23039">
        <w:rPr>
          <w:rFonts w:ascii="Georgia" w:eastAsia="Times New Roman" w:hAnsi="Georgia" w:cs="Segoe UI"/>
          <w:color w:val="1A1A1A"/>
          <w:sz w:val="30"/>
          <w:szCs w:val="30"/>
          <w:lang w:val="en-US" w:eastAsia="el-GR"/>
        </w:rPr>
        <w:t> evinced the literary potential of African American </w:t>
      </w:r>
      <w:hyperlink r:id="rId101" w:history="1">
        <w:r w:rsidRPr="00B23039">
          <w:rPr>
            <w:rFonts w:ascii="Georgia" w:eastAsia="Times New Roman" w:hAnsi="Georgia" w:cs="Segoe UI"/>
            <w:color w:val="0000FF"/>
            <w:sz w:val="30"/>
            <w:szCs w:val="30"/>
            <w:u w:val="single"/>
            <w:lang w:val="en-US" w:eastAsia="el-GR"/>
          </w:rPr>
          <w:t>dialect</w:t>
        </w:r>
      </w:hyperlink>
      <w:r w:rsidRPr="00B23039">
        <w:rPr>
          <w:rFonts w:ascii="Georgia" w:eastAsia="Times New Roman" w:hAnsi="Georgia" w:cs="Segoe UI"/>
          <w:color w:val="1A1A1A"/>
          <w:sz w:val="30"/>
          <w:szCs w:val="30"/>
          <w:lang w:val="en-US" w:eastAsia="el-GR"/>
        </w:rPr>
        <w:t> writing.</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eastAsia="el-GR"/>
        </w:rPr>
      </w:pPr>
      <w:r w:rsidRPr="00B23039">
        <w:rPr>
          <w:rFonts w:ascii="Segoe UI" w:eastAsia="Times New Roman" w:hAnsi="Segoe UI" w:cs="Segoe UI"/>
          <w:noProof/>
          <w:color w:val="14599D"/>
          <w:sz w:val="24"/>
          <w:szCs w:val="24"/>
          <w:lang w:eastAsia="el-GR"/>
        </w:rPr>
        <w:drawing>
          <wp:inline distT="0" distB="0" distL="0" distR="0" wp14:anchorId="3E8F3AD7" wp14:editId="2CA76183">
            <wp:extent cx="6572250" cy="3695700"/>
            <wp:effectExtent l="0" t="0" r="0" b="0"/>
            <wp:docPr id="5" name="Picture 5" descr="A portrait of Elizabeth Keckley, by an unknown artist, from the frontispiece to her autobiography, Behind the Scenes; or, Thirty Years a Slave and Four Years in the White House (1868).">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ortrait of Elizabeth Keckley, by an unknown artist, from the frontispiece to her autobiography, Behind the Scenes; or, Thirty Years a Slave and Four Years in the White House (1868).">
                      <a:hlinkClick r:id="rId102"/>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572250" cy="3695700"/>
                    </a:xfrm>
                    <a:prstGeom prst="rect">
                      <a:avLst/>
                    </a:prstGeom>
                    <a:noFill/>
                    <a:ln>
                      <a:noFill/>
                    </a:ln>
                  </pic:spPr>
                </pic:pic>
              </a:graphicData>
            </a:graphic>
          </wp:inline>
        </w:drawing>
      </w:r>
    </w:p>
    <w:p w:rsidR="00B23039" w:rsidRPr="00B23039" w:rsidRDefault="00B23039" w:rsidP="00B23039">
      <w:pPr>
        <w:shd w:val="clear" w:color="auto" w:fill="FFFFFF"/>
        <w:spacing w:after="0" w:line="240" w:lineRule="auto"/>
        <w:rPr>
          <w:rFonts w:ascii="Georgia" w:eastAsia="Times New Roman" w:hAnsi="Georgia" w:cs="Segoe UI"/>
          <w:color w:val="666666"/>
          <w:sz w:val="21"/>
          <w:szCs w:val="21"/>
          <w:lang w:val="en-US" w:eastAsia="el-GR"/>
        </w:rPr>
      </w:pPr>
      <w:r w:rsidRPr="00B23039">
        <w:rPr>
          <w:rFonts w:ascii="Georgia" w:eastAsia="Times New Roman" w:hAnsi="Georgia" w:cs="Segoe UI"/>
          <w:color w:val="666666"/>
          <w:sz w:val="21"/>
          <w:szCs w:val="21"/>
          <w:lang w:val="en-US" w:eastAsia="el-GR"/>
        </w:rPr>
        <w:t xml:space="preserve">A portrait of Elizabeth </w:t>
      </w:r>
      <w:proofErr w:type="spellStart"/>
      <w:r w:rsidRPr="00B23039">
        <w:rPr>
          <w:rFonts w:ascii="Georgia" w:eastAsia="Times New Roman" w:hAnsi="Georgia" w:cs="Segoe UI"/>
          <w:color w:val="666666"/>
          <w:sz w:val="21"/>
          <w:szCs w:val="21"/>
          <w:lang w:val="en-US" w:eastAsia="el-GR"/>
        </w:rPr>
        <w:t>Keckley</w:t>
      </w:r>
      <w:proofErr w:type="spellEnd"/>
      <w:r w:rsidRPr="00B23039">
        <w:rPr>
          <w:rFonts w:ascii="Georgia" w:eastAsia="Times New Roman" w:hAnsi="Georgia" w:cs="Segoe UI"/>
          <w:color w:val="666666"/>
          <w:sz w:val="21"/>
          <w:szCs w:val="21"/>
          <w:lang w:val="en-US" w:eastAsia="el-GR"/>
        </w:rPr>
        <w:t>, by an unknown artist, from the frontispiece to her autobiography, </w:t>
      </w:r>
      <w:r w:rsidRPr="00B23039">
        <w:rPr>
          <w:rFonts w:ascii="Georgia" w:eastAsia="Times New Roman" w:hAnsi="Georgia" w:cs="Segoe UI"/>
          <w:i/>
          <w:iCs/>
          <w:color w:val="666666"/>
          <w:sz w:val="21"/>
          <w:szCs w:val="21"/>
          <w:lang w:val="en-US" w:eastAsia="el-GR"/>
        </w:rPr>
        <w:t>Behind the Scenes; or, Thirty Years a Slave and Four Years in the White House</w:t>
      </w:r>
      <w:r w:rsidRPr="00B23039">
        <w:rPr>
          <w:rFonts w:ascii="Georgia" w:eastAsia="Times New Roman" w:hAnsi="Georgia" w:cs="Segoe UI"/>
          <w:color w:val="666666"/>
          <w:sz w:val="21"/>
          <w:szCs w:val="21"/>
          <w:lang w:val="en-US" w:eastAsia="el-GR"/>
        </w:rPr>
        <w:t> (1868).</w:t>
      </w:r>
    </w:p>
    <w:p w:rsidR="00B23039" w:rsidRPr="00A520FA" w:rsidRDefault="00B23039" w:rsidP="00496517">
      <w:pPr>
        <w:rPr>
          <w:b/>
          <w:sz w:val="32"/>
          <w:lang w:val="en-US"/>
        </w:rPr>
      </w:pPr>
    </w:p>
    <w:p w:rsidR="00496517" w:rsidRPr="00A520FA" w:rsidRDefault="00496517" w:rsidP="00496517">
      <w:pPr>
        <w:rPr>
          <w:b/>
          <w:sz w:val="32"/>
          <w:lang w:val="en-US"/>
        </w:rPr>
      </w:pPr>
      <w:r w:rsidRPr="00A520FA">
        <w:rPr>
          <w:b/>
          <w:sz w:val="32"/>
          <w:lang w:val="en-US"/>
        </w:rPr>
        <w:t>The late 19th and early 20th centuries</w:t>
      </w:r>
    </w:p>
    <w:p w:rsidR="00496517" w:rsidRPr="00496517" w:rsidRDefault="00496517" w:rsidP="00496517">
      <w:pPr>
        <w:rPr>
          <w:lang w:val="en-US"/>
        </w:rPr>
      </w:pPr>
      <w:r w:rsidRPr="00496517">
        <w:rPr>
          <w:lang w:val="en-US"/>
        </w:rPr>
        <w:t xml:space="preserve">As educational opportunity expanded among African Americans after the war, a self-conscious Black middle class with serious literary ambitions emerged in the later 19th century. Their challenge lay in reconciling the genteel style and sentimental tone of much popular American literature, which middle-class Black writers often imitated, to a real-world </w:t>
      </w:r>
      <w:r w:rsidRPr="00496517">
        <w:rPr>
          <w:lang w:val="en-US"/>
        </w:rPr>
        <w:lastRenderedPageBreak/>
        <w:t>sociopolitical agenda that, after the abandonment of Reconstruction in the South, obliged African American writers to argue the case for racial justice to an increasingly indifferent white audience. In the mid-1880s Oberlin College graduate Anna Julia Cooper, a distinguished teacher and the author of A Voice from the South (1892), began a speaking and writing career that highlighted the centrality of educated Black women in the broad-gauged reform movements in Black communities of the post-Reconstruction era.</w:t>
      </w:r>
    </w:p>
    <w:p w:rsidR="00496517" w:rsidRPr="00496517" w:rsidRDefault="00496517" w:rsidP="00496517">
      <w:pPr>
        <w:rPr>
          <w:lang w:val="en-US"/>
        </w:rPr>
      </w:pPr>
    </w:p>
    <w:p w:rsidR="00496517" w:rsidRPr="00496517" w:rsidRDefault="00496517" w:rsidP="00496517">
      <w:pPr>
        <w:rPr>
          <w:lang w:val="en-US"/>
        </w:rPr>
      </w:pPr>
      <w:r w:rsidRPr="00496517">
        <w:rPr>
          <w:lang w:val="en-US"/>
        </w:rPr>
        <w:t xml:space="preserve">African American poetry developed along two paths after 1880. The traditionalists were led by </w:t>
      </w:r>
      <w:proofErr w:type="spellStart"/>
      <w:r w:rsidRPr="00496517">
        <w:rPr>
          <w:lang w:val="en-US"/>
        </w:rPr>
        <w:t>Albery</w:t>
      </w:r>
      <w:proofErr w:type="spellEnd"/>
      <w:r w:rsidRPr="00496517">
        <w:rPr>
          <w:lang w:val="en-US"/>
        </w:rPr>
        <w:t xml:space="preserve"> </w:t>
      </w:r>
      <w:proofErr w:type="spellStart"/>
      <w:r w:rsidRPr="00496517">
        <w:rPr>
          <w:lang w:val="en-US"/>
        </w:rPr>
        <w:t>Allson</w:t>
      </w:r>
      <w:proofErr w:type="spellEnd"/>
      <w:r w:rsidRPr="00496517">
        <w:rPr>
          <w:lang w:val="en-US"/>
        </w:rPr>
        <w:t xml:space="preserve"> Whitman, who made his fame among Black readers with two book-length epic poems, </w:t>
      </w:r>
      <w:proofErr w:type="gramStart"/>
      <w:r w:rsidRPr="00496517">
        <w:rPr>
          <w:lang w:val="en-US"/>
        </w:rPr>
        <w:t>Not</w:t>
      </w:r>
      <w:proofErr w:type="gramEnd"/>
      <w:r w:rsidRPr="00496517">
        <w:rPr>
          <w:lang w:val="en-US"/>
        </w:rPr>
        <w:t xml:space="preserve"> a Man, and Yet a Man (1877) and The Rape of Florida (1884), the latter written in Spenserian stanzas.</w:t>
      </w:r>
    </w:p>
    <w:p w:rsidR="00496517" w:rsidRPr="00496517" w:rsidRDefault="00496517" w:rsidP="00496517">
      <w:pPr>
        <w:rPr>
          <w:lang w:val="en-US"/>
        </w:rPr>
      </w:pPr>
    </w:p>
    <w:p w:rsidR="00496517" w:rsidRPr="00A520FA" w:rsidRDefault="00496517" w:rsidP="00496517">
      <w:pPr>
        <w:rPr>
          <w:b/>
          <w:sz w:val="32"/>
          <w:lang w:val="en-US"/>
        </w:rPr>
      </w:pPr>
      <w:r w:rsidRPr="00A520FA">
        <w:rPr>
          <w:b/>
          <w:sz w:val="32"/>
          <w:lang w:val="en-US"/>
        </w:rPr>
        <w:t>Paul Laurence Dunbar</w:t>
      </w:r>
    </w:p>
    <w:p w:rsidR="00496517" w:rsidRPr="00496517" w:rsidRDefault="00496517" w:rsidP="00496517">
      <w:pPr>
        <w:rPr>
          <w:lang w:val="en-US"/>
        </w:rPr>
      </w:pPr>
      <w:r w:rsidRPr="00496517">
        <w:rPr>
          <w:lang w:val="en-US"/>
        </w:rPr>
        <w:t>On August 25, 1893, Whitman shared the platform for African American literature at the Chicago World’s Fair with a 21-year-old Ohioan named Paul Laurence Dunbar, who had just that year published his first volume of poetry, Oak and Ivy. Though not the first Black American to write poetry in so-called Negro dialect, Dunbar was by far the most successful, both critically and financially. Deeply ambivalent about his white readers’ preference for what he called “a jingle in a broken tongue,” Dunbar wrote a great deal of verse in standard diction and form, including a handful of lyrics, such as “We Wear the Mask,” “Sympathy,” and “The Haunted Oak,” that testify candidly and movingly to his frustrated aspirations as a Black poet in a white supremacist era. The first professional African American writer, Dunbar also authored a large body of fiction, including four novels, the most important of which—The Sport of the Gods (1901)—offered a bleak view of African American prospects in urban America that anticipated the work of Richard Wright.</w:t>
      </w:r>
    </w:p>
    <w:p w:rsidR="00496517" w:rsidRPr="00496517" w:rsidRDefault="00496517" w:rsidP="00496517">
      <w:pPr>
        <w:rPr>
          <w:lang w:val="en-US"/>
        </w:rPr>
      </w:pPr>
    </w:p>
    <w:p w:rsidR="00A520FA" w:rsidRDefault="00A520FA" w:rsidP="00496517">
      <w:pPr>
        <w:rPr>
          <w:lang w:val="en-US"/>
        </w:rPr>
      </w:pPr>
      <w:r>
        <w:rPr>
          <w:noProof/>
          <w:lang w:eastAsia="el-GR"/>
        </w:rPr>
        <w:drawing>
          <wp:inline distT="0" distB="0" distL="0" distR="0" wp14:anchorId="6251121D" wp14:editId="15C634F9">
            <wp:extent cx="5274310" cy="2965844"/>
            <wp:effectExtent l="0" t="0" r="2540" b="6350"/>
            <wp:docPr id="19" name="Picture 19" descr="The embossed cover of Dodd, Mead and Company's 1899 illustrated edition of Paul Laurence Dunbar's Poems of Cabin and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mbossed cover of Dodd, Mead and Company's 1899 illustrated edition of Paul Laurence Dunbar's Poems of Cabin and Field."/>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274310" cy="2965844"/>
                    </a:xfrm>
                    <a:prstGeom prst="rect">
                      <a:avLst/>
                    </a:prstGeom>
                    <a:noFill/>
                    <a:ln>
                      <a:noFill/>
                    </a:ln>
                  </pic:spPr>
                </pic:pic>
              </a:graphicData>
            </a:graphic>
          </wp:inline>
        </w:drawing>
      </w:r>
    </w:p>
    <w:p w:rsidR="00496517" w:rsidRPr="00496517" w:rsidRDefault="00496517" w:rsidP="00496517">
      <w:pPr>
        <w:rPr>
          <w:lang w:val="en-US"/>
        </w:rPr>
      </w:pPr>
      <w:r w:rsidRPr="00496517">
        <w:rPr>
          <w:lang w:val="en-US"/>
        </w:rPr>
        <w:lastRenderedPageBreak/>
        <w:t>The embossed cover of Dodd, Mead and Company's 1899 illustrated edition of Paul Laurence Dunbar's Poems of Cabin and Field.</w:t>
      </w:r>
    </w:p>
    <w:p w:rsidR="00496517" w:rsidRPr="00A520FA" w:rsidRDefault="00496517" w:rsidP="00496517">
      <w:pPr>
        <w:rPr>
          <w:b/>
          <w:sz w:val="32"/>
          <w:lang w:val="en-US"/>
        </w:rPr>
      </w:pPr>
      <w:r w:rsidRPr="00A520FA">
        <w:rPr>
          <w:b/>
          <w:sz w:val="32"/>
          <w:lang w:val="en-US"/>
        </w:rPr>
        <w:t>The novel as social analysis</w:t>
      </w:r>
    </w:p>
    <w:p w:rsidR="00496517" w:rsidRPr="00496517" w:rsidRDefault="00496517" w:rsidP="00496517">
      <w:pPr>
        <w:rPr>
          <w:lang w:val="en-US"/>
        </w:rPr>
      </w:pPr>
      <w:r w:rsidRPr="00496517">
        <w:rPr>
          <w:lang w:val="en-US"/>
        </w:rPr>
        <w:t>While most of Dunbar’s fiction was designed primarily to entertain his white readers, in the hands of Harper, Sutton E. Griggs, and Charles W. Chesnutt, the novel became an instrument of social analysis and direct confrontation with the prejudices, stereotypes, and racial mythologies that allowed whites to ignore worsening social conditions for Blacks in the last decades of the 19th century. Harper’s Iola Leroy; or, Shadows Uplifted (1892) attempted to counter specious notions of slavery popularized by white writers who idealized plantation life, while offering models of socially committed middle-class African Americans who exemplify the ideals of uplift that motivated much of Harper’s writing. Griggs, a Baptist minister who wrote five novels and founded a publishing company, excoriated racism in his fiction, stressing the need for his educated middle-class heroes and heroines to turn away from whiteness as a standard of value and rely instead on self-determination and racial solidarity. Unlike Harper and Griggs, whose fiction won few readers outside Black communities, Chesnutt attracted the backing of prestigious publishing houses in Boston and New York. Between 1899 and 1905 he published two books of short stories and three novels of purpose that addressed the causes and consequences of racial problems in the postwar South. Based on the Wilmington, North Carolina, racial massacre of 1898, Chesnutt’s The Marrow of Tradition (1901) was reviewed extensively throughout the United States as a timely study of troubling contemporary issues, but its commercial success was limited, probably because of its unsparing assessment of white supremacy.</w:t>
      </w:r>
    </w:p>
    <w:p w:rsidR="00496517" w:rsidRPr="00496517" w:rsidRDefault="00496517" w:rsidP="00496517">
      <w:pPr>
        <w:rPr>
          <w:lang w:val="en-US"/>
        </w:rPr>
      </w:pPr>
    </w:p>
    <w:p w:rsidR="00496517" w:rsidRPr="00A520FA" w:rsidRDefault="00496517" w:rsidP="00496517">
      <w:pPr>
        <w:rPr>
          <w:b/>
          <w:sz w:val="32"/>
          <w:lang w:val="en-US"/>
        </w:rPr>
      </w:pPr>
      <w:r w:rsidRPr="00A520FA">
        <w:rPr>
          <w:b/>
          <w:sz w:val="32"/>
          <w:lang w:val="en-US"/>
        </w:rPr>
        <w:t>Booker T. Washington and W.E.B. Du Bois</w:t>
      </w:r>
    </w:p>
    <w:p w:rsidR="00F22911" w:rsidRDefault="00496517" w:rsidP="00496517">
      <w:pPr>
        <w:rPr>
          <w:lang w:val="en-US"/>
        </w:rPr>
      </w:pPr>
      <w:r w:rsidRPr="00496517">
        <w:rPr>
          <w:lang w:val="en-US"/>
        </w:rPr>
        <w:t xml:space="preserve">As segregation regimes took hold in the South in the 1890s with the tacit approval of the rest of the country, many African Americans found a champion in Booker T. Washington and adopted his self-help autobiography, </w:t>
      </w:r>
      <w:proofErr w:type="gramStart"/>
      <w:r w:rsidRPr="00496517">
        <w:rPr>
          <w:i/>
          <w:lang w:val="en-US"/>
        </w:rPr>
        <w:t>Up</w:t>
      </w:r>
      <w:proofErr w:type="gramEnd"/>
      <w:r w:rsidRPr="00496517">
        <w:rPr>
          <w:i/>
          <w:lang w:val="en-US"/>
        </w:rPr>
        <w:t xml:space="preserve"> from Slavery</w:t>
      </w:r>
      <w:r w:rsidRPr="00496517">
        <w:rPr>
          <w:lang w:val="en-US"/>
        </w:rPr>
        <w:t xml:space="preserve"> (1901), as their guidebook to improved fortunes. Washington portrayed his own life in such a way as to suggest that even the most disadvantaged of Black people could attain dignity and prosperity in the South by proving themselves valuable, productive members of society deserving of fair and equal treatment before the law. A classic American success story, </w:t>
      </w:r>
      <w:proofErr w:type="gramStart"/>
      <w:r w:rsidRPr="00496517">
        <w:rPr>
          <w:i/>
          <w:lang w:val="en-US"/>
        </w:rPr>
        <w:t>Up</w:t>
      </w:r>
      <w:proofErr w:type="gramEnd"/>
      <w:r w:rsidRPr="00496517">
        <w:rPr>
          <w:i/>
          <w:lang w:val="en-US"/>
        </w:rPr>
        <w:t xml:space="preserve"> from Slavery</w:t>
      </w:r>
      <w:r w:rsidRPr="00496517">
        <w:rPr>
          <w:lang w:val="en-US"/>
        </w:rPr>
        <w:t xml:space="preserve"> solidified Washington’s reputation as the most eminent African American of the new century. Yet Washington’s primacy was soon challenged. In his landmark collection of essays, </w:t>
      </w:r>
      <w:r w:rsidRPr="00496517">
        <w:rPr>
          <w:i/>
          <w:lang w:val="en-US"/>
        </w:rPr>
        <w:t>The Souls of Black Folk</w:t>
      </w:r>
      <w:r w:rsidRPr="00496517">
        <w:rPr>
          <w:lang w:val="en-US"/>
        </w:rPr>
        <w:t xml:space="preserve"> (1903), William Edward </w:t>
      </w:r>
      <w:proofErr w:type="spellStart"/>
      <w:r w:rsidRPr="00496517">
        <w:rPr>
          <w:lang w:val="en-US"/>
        </w:rPr>
        <w:t>Burghardt</w:t>
      </w:r>
      <w:proofErr w:type="spellEnd"/>
      <w:r w:rsidRPr="00496517">
        <w:rPr>
          <w:lang w:val="en-US"/>
        </w:rPr>
        <w:t xml:space="preserve"> Du Bois, a professor of sociology at Atlanta University, disputed the main principle of Washington’s political program, the idea that voting and civil rights were less important to Black progress than acquiring property and achieving economic self-sufficiency. Unlike Washington, who foresaw the steady obliteration of racial prejudice and discrimination, Du Bois prophesied in the opening lines of </w:t>
      </w:r>
      <w:r w:rsidRPr="00496517">
        <w:rPr>
          <w:i/>
          <w:lang w:val="en-US"/>
        </w:rPr>
        <w:t xml:space="preserve">The Souls of Black Folk: </w:t>
      </w:r>
      <w:r w:rsidRPr="00496517">
        <w:rPr>
          <w:lang w:val="en-US"/>
        </w:rPr>
        <w:t xml:space="preserve">“The problem of the Twentieth Century is the problem of the color-line.” An uncompromising advocate of civil and voting rights, Du Bois asserted in The Souls of Black Folk that through “work, culture, and liberty” the dual heritage of African Americans—what he called “double-consciousness”—could be melded into a force for positive social and cultural change in the United States. Du </w:t>
      </w:r>
      <w:proofErr w:type="spellStart"/>
      <w:r w:rsidRPr="00496517">
        <w:rPr>
          <w:lang w:val="en-US"/>
        </w:rPr>
        <w:t>Bois’s</w:t>
      </w:r>
      <w:proofErr w:type="spellEnd"/>
      <w:r w:rsidRPr="00496517">
        <w:rPr>
          <w:lang w:val="en-US"/>
        </w:rPr>
        <w:t xml:space="preserve"> striving to dramatize in his narrator a synthesis of racial and national consciousness dedicated to “the ideal of human brotherhood” made The Souls of Black Folk </w:t>
      </w:r>
      <w:r w:rsidRPr="00496517">
        <w:rPr>
          <w:lang w:val="en-US"/>
        </w:rPr>
        <w:lastRenderedPageBreak/>
        <w:t>one of the most provocative and influential works of African American literature in the 20th century.</w:t>
      </w:r>
    </w:p>
    <w:p w:rsidR="00B23039" w:rsidRPr="00B23039" w:rsidRDefault="00B23039" w:rsidP="00B23039">
      <w:pPr>
        <w:shd w:val="clear" w:color="auto" w:fill="FFFFFF"/>
        <w:spacing w:after="300" w:line="240" w:lineRule="auto"/>
        <w:outlineLvl w:val="0"/>
        <w:rPr>
          <w:rFonts w:ascii="Georgia" w:eastAsia="Times New Roman" w:hAnsi="Georgia" w:cs="Segoe UI"/>
          <w:b/>
          <w:bCs/>
          <w:color w:val="1A1A1A"/>
          <w:kern w:val="36"/>
          <w:sz w:val="48"/>
          <w:szCs w:val="48"/>
          <w:lang w:val="en-US" w:eastAsia="el-GR"/>
        </w:rPr>
      </w:pPr>
      <w:r w:rsidRPr="00B23039">
        <w:rPr>
          <w:rFonts w:ascii="Georgia" w:eastAsia="Times New Roman" w:hAnsi="Georgia" w:cs="Segoe UI"/>
          <w:b/>
          <w:bCs/>
          <w:color w:val="1A1A1A"/>
          <w:kern w:val="36"/>
          <w:sz w:val="48"/>
          <w:szCs w:val="48"/>
          <w:lang w:val="en-US" w:eastAsia="el-GR"/>
        </w:rPr>
        <w:t>The rise of the New Negro</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 xml:space="preserve">During the first two decades of the 20th century, rampant racial injustices, led by weekly reports of grisly </w:t>
      </w:r>
      <w:proofErr w:type="spellStart"/>
      <w:r w:rsidRPr="00B23039">
        <w:rPr>
          <w:rFonts w:ascii="Georgia" w:eastAsia="Times New Roman" w:hAnsi="Georgia" w:cs="Segoe UI"/>
          <w:color w:val="1A1A1A"/>
          <w:sz w:val="30"/>
          <w:szCs w:val="30"/>
          <w:lang w:val="en-US" w:eastAsia="el-GR"/>
        </w:rPr>
        <w:t>lynchings</w:t>
      </w:r>
      <w:proofErr w:type="spellEnd"/>
      <w:r w:rsidRPr="00B23039">
        <w:rPr>
          <w:rFonts w:ascii="Georgia" w:eastAsia="Times New Roman" w:hAnsi="Georgia" w:cs="Segoe UI"/>
          <w:color w:val="1A1A1A"/>
          <w:sz w:val="30"/>
          <w:szCs w:val="30"/>
          <w:lang w:val="en-US" w:eastAsia="el-GR"/>
        </w:rPr>
        <w:t>, gave strong </w:t>
      </w:r>
      <w:hyperlink r:id="rId105" w:history="1">
        <w:r w:rsidRPr="00B23039">
          <w:rPr>
            <w:rFonts w:ascii="Georgia" w:eastAsia="Times New Roman" w:hAnsi="Georgia" w:cs="Segoe UI"/>
            <w:color w:val="0000FF"/>
            <w:sz w:val="30"/>
            <w:szCs w:val="30"/>
            <w:u w:val="single"/>
            <w:lang w:val="en-US" w:eastAsia="el-GR"/>
          </w:rPr>
          <w:t>impetus</w:t>
        </w:r>
      </w:hyperlink>
      <w:r w:rsidRPr="00B23039">
        <w:rPr>
          <w:rFonts w:ascii="Georgia" w:eastAsia="Times New Roman" w:hAnsi="Georgia" w:cs="Segoe UI"/>
          <w:color w:val="1A1A1A"/>
          <w:sz w:val="30"/>
          <w:szCs w:val="30"/>
          <w:lang w:val="en-US" w:eastAsia="el-GR"/>
        </w:rPr>
        <w:t> to protest writing. From the editor’s desk of the </w:t>
      </w:r>
      <w:r w:rsidRPr="00B23039">
        <w:rPr>
          <w:rFonts w:ascii="Georgia" w:eastAsia="Times New Roman" w:hAnsi="Georgia" w:cs="Segoe UI"/>
          <w:i/>
          <w:iCs/>
          <w:color w:val="1A1A1A"/>
          <w:sz w:val="30"/>
          <w:szCs w:val="30"/>
          <w:lang w:val="en-US" w:eastAsia="el-GR"/>
        </w:rPr>
        <w:t>Colored American Magazine</w:t>
      </w:r>
      <w:r w:rsidRPr="00B23039">
        <w:rPr>
          <w:rFonts w:ascii="Georgia" w:eastAsia="Times New Roman" w:hAnsi="Georgia" w:cs="Segoe UI"/>
          <w:color w:val="1A1A1A"/>
          <w:sz w:val="30"/>
          <w:szCs w:val="30"/>
          <w:lang w:val="en-US" w:eastAsia="el-GR"/>
        </w:rPr>
        <w:t>, </w:t>
      </w:r>
      <w:hyperlink r:id="rId106" w:history="1">
        <w:r w:rsidRPr="00B23039">
          <w:rPr>
            <w:rFonts w:ascii="Georgia" w:eastAsia="Times New Roman" w:hAnsi="Georgia" w:cs="Segoe UI"/>
            <w:color w:val="14599D"/>
            <w:sz w:val="30"/>
            <w:szCs w:val="30"/>
            <w:u w:val="single"/>
            <w:lang w:val="en-US" w:eastAsia="el-GR"/>
          </w:rPr>
          <w:t>Pauline E. Hopkins</w:t>
        </w:r>
      </w:hyperlink>
      <w:r w:rsidRPr="00B23039">
        <w:rPr>
          <w:rFonts w:ascii="Georgia" w:eastAsia="Times New Roman" w:hAnsi="Georgia" w:cs="Segoe UI"/>
          <w:color w:val="1A1A1A"/>
          <w:sz w:val="30"/>
          <w:szCs w:val="30"/>
          <w:lang w:val="en-US" w:eastAsia="el-GR"/>
        </w:rPr>
        <w:t xml:space="preserve"> wrote novels, short stories, editorials, and social commentary in the early 1900s that attempted to revive the </w:t>
      </w:r>
      <w:proofErr w:type="spellStart"/>
      <w:r w:rsidRPr="00B23039">
        <w:rPr>
          <w:rFonts w:ascii="Georgia" w:eastAsia="Times New Roman" w:hAnsi="Georgia" w:cs="Segoe UI"/>
          <w:color w:val="1A1A1A"/>
          <w:sz w:val="30"/>
          <w:szCs w:val="30"/>
          <w:lang w:val="en-US" w:eastAsia="el-GR"/>
        </w:rPr>
        <w:t>fervour</w:t>
      </w:r>
      <w:proofErr w:type="spellEnd"/>
      <w:r w:rsidRPr="00B23039">
        <w:rPr>
          <w:rFonts w:ascii="Georgia" w:eastAsia="Times New Roman" w:hAnsi="Georgia" w:cs="Segoe UI"/>
          <w:color w:val="1A1A1A"/>
          <w:sz w:val="30"/>
          <w:szCs w:val="30"/>
          <w:lang w:val="en-US" w:eastAsia="el-GR"/>
        </w:rPr>
        <w:t xml:space="preserve"> of the antislavery era. The founding of the </w:t>
      </w:r>
      <w:hyperlink r:id="rId107" w:history="1">
        <w:r w:rsidRPr="00B23039">
          <w:rPr>
            <w:rFonts w:ascii="Georgia" w:eastAsia="Times New Roman" w:hAnsi="Georgia" w:cs="Segoe UI"/>
            <w:color w:val="14599D"/>
            <w:sz w:val="30"/>
            <w:szCs w:val="30"/>
            <w:u w:val="single"/>
            <w:lang w:val="en-US" w:eastAsia="el-GR"/>
          </w:rPr>
          <w:t>National Association for the Advancement of Colored People (NAACP)</w:t>
        </w:r>
      </w:hyperlink>
      <w:r w:rsidRPr="00B23039">
        <w:rPr>
          <w:rFonts w:ascii="Georgia" w:eastAsia="Times New Roman" w:hAnsi="Georgia" w:cs="Segoe UI"/>
          <w:color w:val="1A1A1A"/>
          <w:sz w:val="30"/>
          <w:szCs w:val="30"/>
          <w:lang w:val="en-US" w:eastAsia="el-GR"/>
        </w:rPr>
        <w:t> in 1909 in </w:t>
      </w:r>
      <w:hyperlink r:id="rId108" w:history="1">
        <w:r w:rsidRPr="00B23039">
          <w:rPr>
            <w:rFonts w:ascii="Georgia" w:eastAsia="Times New Roman" w:hAnsi="Georgia" w:cs="Segoe UI"/>
            <w:color w:val="14599D"/>
            <w:sz w:val="30"/>
            <w:szCs w:val="30"/>
            <w:u w:val="single"/>
            <w:lang w:val="en-US" w:eastAsia="el-GR"/>
          </w:rPr>
          <w:t>New York City</w:t>
        </w:r>
      </w:hyperlink>
      <w:r w:rsidRPr="00B23039">
        <w:rPr>
          <w:rFonts w:ascii="Georgia" w:eastAsia="Times New Roman" w:hAnsi="Georgia" w:cs="Segoe UI"/>
          <w:color w:val="1A1A1A"/>
          <w:sz w:val="30"/>
          <w:szCs w:val="30"/>
          <w:lang w:val="en-US" w:eastAsia="el-GR"/>
        </w:rPr>
        <w:t> put Du Bois in charge of its organ, </w:t>
      </w:r>
      <w:hyperlink r:id="rId109" w:history="1">
        <w:r w:rsidRPr="00B23039">
          <w:rPr>
            <w:rFonts w:ascii="Georgia" w:eastAsia="Times New Roman" w:hAnsi="Georgia" w:cs="Segoe UI"/>
            <w:i/>
            <w:iCs/>
            <w:color w:val="14599D"/>
            <w:sz w:val="30"/>
            <w:szCs w:val="30"/>
            <w:u w:val="single"/>
            <w:lang w:val="en-US" w:eastAsia="el-GR"/>
          </w:rPr>
          <w:t>The Crisis</w:t>
        </w:r>
      </w:hyperlink>
      <w:r w:rsidRPr="00B23039">
        <w:rPr>
          <w:rFonts w:ascii="Georgia" w:eastAsia="Times New Roman" w:hAnsi="Georgia" w:cs="Segoe UI"/>
          <w:color w:val="1A1A1A"/>
          <w:sz w:val="30"/>
          <w:szCs w:val="30"/>
          <w:lang w:val="en-US" w:eastAsia="el-GR"/>
        </w:rPr>
        <w:t>, which, as its editor from 1910 to 1934, he fashioned into the most widely read </w:t>
      </w:r>
      <w:hyperlink r:id="rId110" w:history="1">
        <w:r w:rsidRPr="00B23039">
          <w:rPr>
            <w:rFonts w:ascii="Georgia" w:eastAsia="Times New Roman" w:hAnsi="Georgia" w:cs="Segoe UI"/>
            <w:color w:val="14599D"/>
            <w:sz w:val="30"/>
            <w:szCs w:val="30"/>
            <w:u w:val="single"/>
            <w:lang w:val="en-US" w:eastAsia="el-GR"/>
          </w:rPr>
          <w:t>African American</w:t>
        </w:r>
      </w:hyperlink>
      <w:r w:rsidRPr="00B23039">
        <w:rPr>
          <w:rFonts w:ascii="Georgia" w:eastAsia="Times New Roman" w:hAnsi="Georgia" w:cs="Segoe UI"/>
          <w:color w:val="1A1A1A"/>
          <w:sz w:val="30"/>
          <w:szCs w:val="30"/>
          <w:lang w:val="en-US" w:eastAsia="el-GR"/>
        </w:rPr>
        <w:t> magazine of its time. In 1912 future NAACP leader </w:t>
      </w:r>
      <w:hyperlink r:id="rId111" w:history="1">
        <w:r w:rsidRPr="00B23039">
          <w:rPr>
            <w:rFonts w:ascii="Georgia" w:eastAsia="Times New Roman" w:hAnsi="Georgia" w:cs="Segoe UI"/>
            <w:color w:val="14599D"/>
            <w:sz w:val="30"/>
            <w:szCs w:val="30"/>
            <w:u w:val="single"/>
            <w:lang w:val="en-US" w:eastAsia="el-GR"/>
          </w:rPr>
          <w:t>James Weldon Johnson</w:t>
        </w:r>
      </w:hyperlink>
      <w:r w:rsidRPr="00B23039">
        <w:rPr>
          <w:rFonts w:ascii="Georgia" w:eastAsia="Times New Roman" w:hAnsi="Georgia" w:cs="Segoe UI"/>
          <w:color w:val="1A1A1A"/>
          <w:sz w:val="30"/>
          <w:szCs w:val="30"/>
          <w:lang w:val="en-US" w:eastAsia="el-GR"/>
        </w:rPr>
        <w:t>, poet, diplomat, and journalist, published anonymously </w:t>
      </w:r>
      <w:hyperlink r:id="rId112" w:history="1">
        <w:r w:rsidRPr="00B23039">
          <w:rPr>
            <w:rFonts w:ascii="Georgia" w:eastAsia="Times New Roman" w:hAnsi="Georgia" w:cs="Segoe UI"/>
            <w:i/>
            <w:iCs/>
            <w:color w:val="14599D"/>
            <w:sz w:val="30"/>
            <w:szCs w:val="30"/>
            <w:u w:val="single"/>
            <w:lang w:val="en-US" w:eastAsia="el-GR"/>
          </w:rPr>
          <w:t>The Autobiography of an Ex-Colored Man</w:t>
        </w:r>
      </w:hyperlink>
      <w:r w:rsidRPr="00B23039">
        <w:rPr>
          <w:rFonts w:ascii="Georgia" w:eastAsia="Times New Roman" w:hAnsi="Georgia" w:cs="Segoe UI"/>
          <w:color w:val="1A1A1A"/>
          <w:sz w:val="30"/>
          <w:szCs w:val="30"/>
          <w:lang w:val="en-US" w:eastAsia="el-GR"/>
        </w:rPr>
        <w:t>, a </w:t>
      </w:r>
      <w:hyperlink r:id="rId113" w:history="1">
        <w:r w:rsidRPr="00B23039">
          <w:rPr>
            <w:rFonts w:ascii="Georgia" w:eastAsia="Times New Roman" w:hAnsi="Georgia" w:cs="Segoe UI"/>
            <w:color w:val="14599D"/>
            <w:sz w:val="30"/>
            <w:szCs w:val="30"/>
            <w:u w:val="single"/>
            <w:lang w:val="en-US" w:eastAsia="el-GR"/>
          </w:rPr>
          <w:t>psychological novel</w:t>
        </w:r>
      </w:hyperlink>
      <w:r w:rsidRPr="00B23039">
        <w:rPr>
          <w:rFonts w:ascii="Georgia" w:eastAsia="Times New Roman" w:hAnsi="Georgia" w:cs="Segoe UI"/>
          <w:color w:val="1A1A1A"/>
          <w:sz w:val="30"/>
          <w:szCs w:val="30"/>
          <w:lang w:val="en-US" w:eastAsia="el-GR"/>
        </w:rPr>
        <w:t> that employed the theme of passing for white to explore the double </w:t>
      </w:r>
      <w:hyperlink r:id="rId114" w:history="1">
        <w:r w:rsidRPr="00B23039">
          <w:rPr>
            <w:rFonts w:ascii="Georgia" w:eastAsia="Times New Roman" w:hAnsi="Georgia" w:cs="Segoe UI"/>
            <w:color w:val="0000FF"/>
            <w:sz w:val="30"/>
            <w:szCs w:val="30"/>
            <w:u w:val="single"/>
            <w:lang w:val="en-US" w:eastAsia="el-GR"/>
          </w:rPr>
          <w:t>consciousness</w:t>
        </w:r>
      </w:hyperlink>
      <w:r w:rsidRPr="00B23039">
        <w:rPr>
          <w:rFonts w:ascii="Georgia" w:eastAsia="Times New Roman" w:hAnsi="Georgia" w:cs="Segoe UI"/>
          <w:color w:val="1A1A1A"/>
          <w:sz w:val="30"/>
          <w:szCs w:val="30"/>
          <w:lang w:val="en-US" w:eastAsia="el-GR"/>
        </w:rPr>
        <w:t xml:space="preserve"> of its protagonist with a dispassionate objectivity </w:t>
      </w:r>
      <w:proofErr w:type="spellStart"/>
      <w:r w:rsidRPr="00B23039">
        <w:rPr>
          <w:rFonts w:ascii="Georgia" w:eastAsia="Times New Roman" w:hAnsi="Georgia" w:cs="Segoe UI"/>
          <w:color w:val="1A1A1A"/>
          <w:sz w:val="30"/>
          <w:szCs w:val="30"/>
          <w:lang w:val="en-US" w:eastAsia="el-GR"/>
        </w:rPr>
        <w:t>unattempted</w:t>
      </w:r>
      <w:proofErr w:type="spellEnd"/>
      <w:r w:rsidRPr="00B23039">
        <w:rPr>
          <w:rFonts w:ascii="Georgia" w:eastAsia="Times New Roman" w:hAnsi="Georgia" w:cs="Segoe UI"/>
          <w:color w:val="1A1A1A"/>
          <w:sz w:val="30"/>
          <w:szCs w:val="30"/>
          <w:lang w:val="en-US" w:eastAsia="el-GR"/>
        </w:rPr>
        <w:t xml:space="preserve"> in African American </w:t>
      </w:r>
      <w:hyperlink r:id="rId115" w:history="1">
        <w:r w:rsidRPr="00B23039">
          <w:rPr>
            <w:rFonts w:ascii="Georgia" w:eastAsia="Times New Roman" w:hAnsi="Georgia" w:cs="Segoe UI"/>
            <w:color w:val="14599D"/>
            <w:sz w:val="30"/>
            <w:szCs w:val="30"/>
            <w:u w:val="single"/>
            <w:lang w:val="en-US" w:eastAsia="el-GR"/>
          </w:rPr>
          <w:t>fiction</w:t>
        </w:r>
      </w:hyperlink>
      <w:r w:rsidRPr="00B23039">
        <w:rPr>
          <w:rFonts w:ascii="Georgia" w:eastAsia="Times New Roman" w:hAnsi="Georgia" w:cs="Segoe UI"/>
          <w:color w:val="1A1A1A"/>
          <w:sz w:val="30"/>
          <w:szCs w:val="30"/>
          <w:lang w:val="en-US" w:eastAsia="el-GR"/>
        </w:rPr>
        <w:t> up to that time. By the time the United States entered </w:t>
      </w:r>
      <w:hyperlink r:id="rId116" w:history="1">
        <w:r w:rsidRPr="00B23039">
          <w:rPr>
            <w:rFonts w:ascii="Georgia" w:eastAsia="Times New Roman" w:hAnsi="Georgia" w:cs="Segoe UI"/>
            <w:color w:val="14599D"/>
            <w:sz w:val="30"/>
            <w:szCs w:val="30"/>
            <w:u w:val="single"/>
            <w:lang w:val="en-US" w:eastAsia="el-GR"/>
          </w:rPr>
          <w:t>World War I</w:t>
        </w:r>
      </w:hyperlink>
      <w:r w:rsidRPr="00B23039">
        <w:rPr>
          <w:rFonts w:ascii="Georgia" w:eastAsia="Times New Roman" w:hAnsi="Georgia" w:cs="Segoe UI"/>
          <w:color w:val="1A1A1A"/>
          <w:sz w:val="30"/>
          <w:szCs w:val="30"/>
          <w:lang w:val="en-US" w:eastAsia="el-GR"/>
        </w:rPr>
        <w:t> in 1917, </w:t>
      </w:r>
      <w:hyperlink r:id="rId117" w:history="1">
        <w:r w:rsidRPr="00B23039">
          <w:rPr>
            <w:rFonts w:ascii="Georgia" w:eastAsia="Times New Roman" w:hAnsi="Georgia" w:cs="Segoe UI"/>
            <w:color w:val="14599D"/>
            <w:sz w:val="30"/>
            <w:szCs w:val="30"/>
            <w:u w:val="single"/>
            <w:lang w:val="en-US" w:eastAsia="el-GR"/>
          </w:rPr>
          <w:t>Harlem</w:t>
        </w:r>
      </w:hyperlink>
      <w:r w:rsidRPr="00B23039">
        <w:rPr>
          <w:rFonts w:ascii="Georgia" w:eastAsia="Times New Roman" w:hAnsi="Georgia" w:cs="Segoe UI"/>
          <w:color w:val="1A1A1A"/>
          <w:sz w:val="30"/>
          <w:szCs w:val="30"/>
          <w:lang w:val="en-US" w:eastAsia="el-GR"/>
        </w:rPr>
        <w:t> was well on its way to becoming what Johnson called “the greatest Negro city in the world,” attracting key </w:t>
      </w:r>
      <w:hyperlink r:id="rId118" w:history="1">
        <w:r w:rsidRPr="00B23039">
          <w:rPr>
            <w:rFonts w:ascii="Georgia" w:eastAsia="Times New Roman" w:hAnsi="Georgia" w:cs="Segoe UI"/>
            <w:color w:val="0000FF"/>
            <w:sz w:val="30"/>
            <w:szCs w:val="30"/>
            <w:u w:val="single"/>
            <w:lang w:val="en-US" w:eastAsia="el-GR"/>
          </w:rPr>
          <w:t>intellectual</w:t>
        </w:r>
      </w:hyperlink>
      <w:r w:rsidRPr="00B23039">
        <w:rPr>
          <w:rFonts w:ascii="Georgia" w:eastAsia="Times New Roman" w:hAnsi="Georgia" w:cs="Segoe UI"/>
          <w:color w:val="1A1A1A"/>
          <w:sz w:val="30"/>
          <w:szCs w:val="30"/>
          <w:lang w:val="en-US" w:eastAsia="el-GR"/>
        </w:rPr>
        <w:t> leaders and artists such as Du Bois and Johnson, not to mention thousands of migrants from the South and Midwest whose talents and </w:t>
      </w:r>
      <w:hyperlink r:id="rId119" w:history="1">
        <w:r w:rsidRPr="00B23039">
          <w:rPr>
            <w:rFonts w:ascii="Georgia" w:eastAsia="Times New Roman" w:hAnsi="Georgia" w:cs="Segoe UI"/>
            <w:color w:val="0000FF"/>
            <w:sz w:val="30"/>
            <w:szCs w:val="30"/>
            <w:u w:val="single"/>
            <w:lang w:val="en-US" w:eastAsia="el-GR"/>
          </w:rPr>
          <w:t>aspirations</w:t>
        </w:r>
      </w:hyperlink>
      <w:r w:rsidRPr="00B23039">
        <w:rPr>
          <w:rFonts w:ascii="Georgia" w:eastAsia="Times New Roman" w:hAnsi="Georgia" w:cs="Segoe UI"/>
          <w:color w:val="1A1A1A"/>
          <w:sz w:val="30"/>
          <w:szCs w:val="30"/>
          <w:lang w:val="en-US" w:eastAsia="el-GR"/>
        </w:rPr>
        <w:t> would fuel in the 1920s the second great renaissance of African American </w:t>
      </w:r>
      <w:hyperlink r:id="rId120" w:history="1">
        <w:r w:rsidRPr="00B23039">
          <w:rPr>
            <w:rFonts w:ascii="Georgia" w:eastAsia="Times New Roman" w:hAnsi="Georgia" w:cs="Segoe UI"/>
            <w:color w:val="0000FF"/>
            <w:sz w:val="30"/>
            <w:szCs w:val="30"/>
            <w:u w:val="single"/>
            <w:lang w:val="en-US" w:eastAsia="el-GR"/>
          </w:rPr>
          <w:t>culture</w:t>
        </w:r>
      </w:hyperlink>
      <w:r w:rsidRPr="00B23039">
        <w:rPr>
          <w:rFonts w:ascii="Georgia" w:eastAsia="Times New Roman" w:hAnsi="Georgia" w:cs="Segoe UI"/>
          <w:color w:val="1A1A1A"/>
          <w:sz w:val="30"/>
          <w:szCs w:val="30"/>
          <w:lang w:val="en-US" w:eastAsia="el-GR"/>
        </w:rPr>
        <w:t>.</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eastAsia="el-GR"/>
        </w:rPr>
      </w:pPr>
      <w:r w:rsidRPr="00B23039">
        <w:rPr>
          <w:rFonts w:ascii="Segoe UI" w:eastAsia="Times New Roman" w:hAnsi="Segoe UI" w:cs="Segoe UI"/>
          <w:noProof/>
          <w:color w:val="14599D"/>
          <w:sz w:val="24"/>
          <w:szCs w:val="24"/>
          <w:lang w:eastAsia="el-GR"/>
        </w:rPr>
        <w:lastRenderedPageBreak/>
        <w:drawing>
          <wp:inline distT="0" distB="0" distL="0" distR="0" wp14:anchorId="6F0ECD6B" wp14:editId="310DAC82">
            <wp:extent cx="6572250" cy="3695700"/>
            <wp:effectExtent l="0" t="0" r="0" b="0"/>
            <wp:docPr id="7" name="Picture 6" descr="God's Trombones cover">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d's Trombones cover">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572250" cy="3695700"/>
                    </a:xfrm>
                    <a:prstGeom prst="rect">
                      <a:avLst/>
                    </a:prstGeom>
                    <a:noFill/>
                    <a:ln>
                      <a:noFill/>
                    </a:ln>
                  </pic:spPr>
                </pic:pic>
              </a:graphicData>
            </a:graphic>
          </wp:inline>
        </w:drawing>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hyperlink r:id="rId123" w:history="1">
        <w:r w:rsidRPr="00B23039">
          <w:rPr>
            <w:rFonts w:ascii="Segoe UI" w:eastAsia="Times New Roman" w:hAnsi="Segoe UI" w:cs="Segoe UI"/>
            <w:b/>
            <w:bCs/>
            <w:i/>
            <w:iCs/>
            <w:color w:val="14599D"/>
            <w:sz w:val="24"/>
            <w:szCs w:val="24"/>
            <w:lang w:val="en-US" w:eastAsia="el-GR"/>
          </w:rPr>
          <w:t>God's Trombones</w:t>
        </w:r>
        <w:r w:rsidRPr="00B23039">
          <w:rPr>
            <w:rFonts w:ascii="Segoe UI" w:eastAsia="Times New Roman" w:hAnsi="Segoe UI" w:cs="Segoe UI"/>
            <w:b/>
            <w:bCs/>
            <w:color w:val="14599D"/>
            <w:sz w:val="24"/>
            <w:szCs w:val="24"/>
            <w:u w:val="single"/>
            <w:lang w:val="en-US" w:eastAsia="el-GR"/>
          </w:rPr>
          <w:t> cover</w:t>
        </w:r>
      </w:hyperlink>
    </w:p>
    <w:p w:rsidR="00B23039" w:rsidRPr="00B23039" w:rsidRDefault="00B23039" w:rsidP="00B23039">
      <w:pPr>
        <w:shd w:val="clear" w:color="auto" w:fill="FFFFFF"/>
        <w:spacing w:after="0" w:line="240" w:lineRule="auto"/>
        <w:rPr>
          <w:rFonts w:ascii="Georgia" w:eastAsia="Times New Roman" w:hAnsi="Georgia" w:cs="Segoe UI"/>
          <w:color w:val="666666"/>
          <w:sz w:val="21"/>
          <w:szCs w:val="21"/>
          <w:lang w:val="en-US" w:eastAsia="el-GR"/>
        </w:rPr>
      </w:pPr>
      <w:r w:rsidRPr="00B23039">
        <w:rPr>
          <w:rFonts w:ascii="Georgia" w:eastAsia="Times New Roman" w:hAnsi="Georgia" w:cs="Segoe UI"/>
          <w:color w:val="666666"/>
          <w:sz w:val="21"/>
          <w:szCs w:val="21"/>
          <w:lang w:val="en-US" w:eastAsia="el-GR"/>
        </w:rPr>
        <w:t>Dust jacket by the African American artist Aaron Douglas for James Weldon Johnson's </w:t>
      </w:r>
      <w:r w:rsidRPr="00B23039">
        <w:rPr>
          <w:rFonts w:ascii="Georgia" w:eastAsia="Times New Roman" w:hAnsi="Georgia" w:cs="Segoe UI"/>
          <w:i/>
          <w:iCs/>
          <w:color w:val="666666"/>
          <w:sz w:val="21"/>
          <w:szCs w:val="21"/>
          <w:lang w:val="en-US" w:eastAsia="el-GR"/>
        </w:rPr>
        <w:t>God's Trombones</w:t>
      </w:r>
      <w:r w:rsidRPr="00B23039">
        <w:rPr>
          <w:rFonts w:ascii="Georgia" w:eastAsia="Times New Roman" w:hAnsi="Georgia" w:cs="Segoe UI"/>
          <w:color w:val="666666"/>
          <w:sz w:val="21"/>
          <w:szCs w:val="21"/>
          <w:lang w:val="en-US" w:eastAsia="el-GR"/>
        </w:rPr>
        <w:t> (1927), a collection of Black dialect sermons.</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r w:rsidRPr="00B23039">
        <w:rPr>
          <w:rFonts w:ascii="Georgia" w:eastAsia="Times New Roman" w:hAnsi="Georgia" w:cs="Segoe UI"/>
          <w:i/>
          <w:iCs/>
          <w:color w:val="666666"/>
          <w:sz w:val="24"/>
          <w:szCs w:val="24"/>
          <w:lang w:val="en-US" w:eastAsia="el-GR"/>
        </w:rPr>
        <w:t>Between the Covers Rare Books, Merchantville, NJ</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p>
    <w:p w:rsidR="00B23039" w:rsidRPr="00B23039" w:rsidRDefault="00B23039" w:rsidP="00B23039">
      <w:pPr>
        <w:shd w:val="clear" w:color="auto" w:fill="FFFFFF"/>
        <w:spacing w:after="300" w:line="240" w:lineRule="auto"/>
        <w:outlineLvl w:val="1"/>
        <w:rPr>
          <w:rFonts w:ascii="Georgia" w:eastAsia="Times New Roman" w:hAnsi="Georgia" w:cs="Segoe UI"/>
          <w:b/>
          <w:bCs/>
          <w:color w:val="1A1A1A"/>
          <w:sz w:val="36"/>
          <w:szCs w:val="36"/>
          <w:lang w:val="en-US" w:eastAsia="el-GR"/>
        </w:rPr>
      </w:pPr>
      <w:r w:rsidRPr="00B23039">
        <w:rPr>
          <w:rFonts w:ascii="Georgia" w:eastAsia="Times New Roman" w:hAnsi="Georgia" w:cs="Segoe UI"/>
          <w:b/>
          <w:bCs/>
          <w:color w:val="1A1A1A"/>
          <w:sz w:val="36"/>
          <w:szCs w:val="36"/>
          <w:lang w:val="en-US" w:eastAsia="el-GR"/>
        </w:rPr>
        <w:t>The </w:t>
      </w:r>
      <w:hyperlink r:id="rId124" w:history="1">
        <w:r w:rsidRPr="00B23039">
          <w:rPr>
            <w:rFonts w:ascii="Georgia" w:eastAsia="Times New Roman" w:hAnsi="Georgia" w:cs="Segoe UI"/>
            <w:b/>
            <w:bCs/>
            <w:color w:val="14599D"/>
            <w:sz w:val="36"/>
            <w:szCs w:val="36"/>
            <w:u w:val="single"/>
            <w:lang w:val="en-US" w:eastAsia="el-GR"/>
          </w:rPr>
          <w:t>Harlem Renaissance</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The phenomenon known as the </w:t>
      </w:r>
      <w:hyperlink r:id="rId125" w:history="1">
        <w:r w:rsidRPr="00B23039">
          <w:rPr>
            <w:rFonts w:ascii="Georgia" w:eastAsia="Times New Roman" w:hAnsi="Georgia" w:cs="Segoe UI"/>
            <w:color w:val="14599D"/>
            <w:sz w:val="30"/>
            <w:szCs w:val="30"/>
            <w:u w:val="single"/>
            <w:lang w:val="en-US" w:eastAsia="el-GR"/>
          </w:rPr>
          <w:t>Harlem Renaissance</w:t>
        </w:r>
      </w:hyperlink>
      <w:r w:rsidRPr="00B23039">
        <w:rPr>
          <w:rFonts w:ascii="Georgia" w:eastAsia="Times New Roman" w:hAnsi="Georgia" w:cs="Segoe UI"/>
          <w:color w:val="1A1A1A"/>
          <w:sz w:val="30"/>
          <w:szCs w:val="30"/>
          <w:lang w:val="en-US" w:eastAsia="el-GR"/>
        </w:rPr>
        <w:t> represented the flowering in </w:t>
      </w:r>
      <w:hyperlink r:id="rId126" w:history="1">
        <w:r w:rsidRPr="00B23039">
          <w:rPr>
            <w:rFonts w:ascii="Georgia" w:eastAsia="Times New Roman" w:hAnsi="Georgia" w:cs="Segoe UI"/>
            <w:color w:val="14599D"/>
            <w:sz w:val="30"/>
            <w:szCs w:val="30"/>
            <w:u w:val="single"/>
            <w:lang w:val="en-US" w:eastAsia="el-GR"/>
          </w:rPr>
          <w:t>literature</w:t>
        </w:r>
      </w:hyperlink>
      <w:r w:rsidRPr="00B23039">
        <w:rPr>
          <w:rFonts w:ascii="Georgia" w:eastAsia="Times New Roman" w:hAnsi="Georgia" w:cs="Segoe UI"/>
          <w:color w:val="1A1A1A"/>
          <w:sz w:val="30"/>
          <w:szCs w:val="30"/>
          <w:lang w:val="en-US" w:eastAsia="el-GR"/>
        </w:rPr>
        <w:t> and art of the New Negro movement of the 1920s, epitomized in </w:t>
      </w:r>
      <w:hyperlink r:id="rId127" w:history="1">
        <w:r w:rsidRPr="00B23039">
          <w:rPr>
            <w:rFonts w:ascii="Georgia" w:eastAsia="Times New Roman" w:hAnsi="Georgia" w:cs="Segoe UI"/>
            <w:i/>
            <w:iCs/>
            <w:color w:val="14599D"/>
            <w:sz w:val="30"/>
            <w:szCs w:val="30"/>
            <w:u w:val="single"/>
            <w:lang w:val="en-US" w:eastAsia="el-GR"/>
          </w:rPr>
          <w:t>The New Negro</w:t>
        </w:r>
      </w:hyperlink>
      <w:r w:rsidRPr="00B23039">
        <w:rPr>
          <w:rFonts w:ascii="Georgia" w:eastAsia="Times New Roman" w:hAnsi="Georgia" w:cs="Segoe UI"/>
          <w:color w:val="1A1A1A"/>
          <w:sz w:val="30"/>
          <w:szCs w:val="30"/>
          <w:lang w:val="en-US" w:eastAsia="el-GR"/>
        </w:rPr>
        <w:t> (1925), an anthology edited by </w:t>
      </w:r>
      <w:hyperlink r:id="rId128" w:history="1">
        <w:r w:rsidRPr="00B23039">
          <w:rPr>
            <w:rFonts w:ascii="Georgia" w:eastAsia="Times New Roman" w:hAnsi="Georgia" w:cs="Segoe UI"/>
            <w:color w:val="14599D"/>
            <w:sz w:val="30"/>
            <w:szCs w:val="30"/>
            <w:u w:val="single"/>
            <w:lang w:val="en-US" w:eastAsia="el-GR"/>
          </w:rPr>
          <w:t>Alain Locke</w:t>
        </w:r>
      </w:hyperlink>
      <w:r w:rsidRPr="00B23039">
        <w:rPr>
          <w:rFonts w:ascii="Georgia" w:eastAsia="Times New Roman" w:hAnsi="Georgia" w:cs="Segoe UI"/>
          <w:color w:val="1A1A1A"/>
          <w:sz w:val="30"/>
          <w:szCs w:val="30"/>
          <w:lang w:val="en-US" w:eastAsia="el-GR"/>
        </w:rPr>
        <w:t> that featured the early work of some of the most gifted Harlem Renaissance writers, including the poets </w:t>
      </w:r>
      <w:proofErr w:type="spellStart"/>
      <w:r w:rsidRPr="00B23039">
        <w:rPr>
          <w:rFonts w:ascii="Georgia" w:eastAsia="Times New Roman" w:hAnsi="Georgia" w:cs="Segoe UI"/>
          <w:color w:val="1A1A1A"/>
          <w:sz w:val="30"/>
          <w:szCs w:val="30"/>
          <w:lang w:eastAsia="el-GR"/>
        </w:rPr>
        <w:fldChar w:fldCharType="begin"/>
      </w:r>
      <w:r w:rsidRPr="00B23039">
        <w:rPr>
          <w:rFonts w:ascii="Georgia" w:eastAsia="Times New Roman" w:hAnsi="Georgia" w:cs="Segoe UI"/>
          <w:color w:val="1A1A1A"/>
          <w:sz w:val="30"/>
          <w:szCs w:val="30"/>
          <w:lang w:val="en-US" w:eastAsia="el-GR"/>
        </w:rPr>
        <w:instrText xml:space="preserve"> HYPERLINK "https://www.britannica.com/biography/Countee-Cullen" </w:instrText>
      </w:r>
      <w:r w:rsidRPr="00B23039">
        <w:rPr>
          <w:rFonts w:ascii="Georgia" w:eastAsia="Times New Roman" w:hAnsi="Georgia" w:cs="Segoe UI"/>
          <w:color w:val="1A1A1A"/>
          <w:sz w:val="30"/>
          <w:szCs w:val="30"/>
          <w:lang w:eastAsia="el-GR"/>
        </w:rPr>
        <w:fldChar w:fldCharType="separate"/>
      </w:r>
      <w:r w:rsidRPr="00B23039">
        <w:rPr>
          <w:rFonts w:ascii="Georgia" w:eastAsia="Times New Roman" w:hAnsi="Georgia" w:cs="Segoe UI"/>
          <w:color w:val="14599D"/>
          <w:sz w:val="30"/>
          <w:szCs w:val="30"/>
          <w:u w:val="single"/>
          <w:lang w:val="en-US" w:eastAsia="el-GR"/>
        </w:rPr>
        <w:t>Countee</w:t>
      </w:r>
      <w:proofErr w:type="spellEnd"/>
      <w:r w:rsidRPr="00B23039">
        <w:rPr>
          <w:rFonts w:ascii="Georgia" w:eastAsia="Times New Roman" w:hAnsi="Georgia" w:cs="Segoe UI"/>
          <w:color w:val="14599D"/>
          <w:sz w:val="30"/>
          <w:szCs w:val="30"/>
          <w:u w:val="single"/>
          <w:lang w:val="en-US" w:eastAsia="el-GR"/>
        </w:rPr>
        <w:t xml:space="preserve"> Cullen</w:t>
      </w:r>
      <w:r w:rsidRPr="00B23039">
        <w:rPr>
          <w:rFonts w:ascii="Georgia" w:eastAsia="Times New Roman" w:hAnsi="Georgia" w:cs="Segoe UI"/>
          <w:color w:val="1A1A1A"/>
          <w:sz w:val="30"/>
          <w:szCs w:val="30"/>
          <w:lang w:eastAsia="el-GR"/>
        </w:rPr>
        <w:fldChar w:fldCharType="end"/>
      </w:r>
      <w:r w:rsidRPr="00B23039">
        <w:rPr>
          <w:rFonts w:ascii="Georgia" w:eastAsia="Times New Roman" w:hAnsi="Georgia" w:cs="Segoe UI"/>
          <w:color w:val="1A1A1A"/>
          <w:sz w:val="30"/>
          <w:szCs w:val="30"/>
          <w:lang w:val="en-US" w:eastAsia="el-GR"/>
        </w:rPr>
        <w:t>, </w:t>
      </w:r>
      <w:hyperlink r:id="rId129" w:history="1">
        <w:r w:rsidRPr="00B23039">
          <w:rPr>
            <w:rFonts w:ascii="Georgia" w:eastAsia="Times New Roman" w:hAnsi="Georgia" w:cs="Segoe UI"/>
            <w:color w:val="14599D"/>
            <w:sz w:val="30"/>
            <w:szCs w:val="30"/>
            <w:u w:val="single"/>
            <w:lang w:val="en-US" w:eastAsia="el-GR"/>
          </w:rPr>
          <w:t>Langston Hughes</w:t>
        </w:r>
      </w:hyperlink>
      <w:r w:rsidRPr="00B23039">
        <w:rPr>
          <w:rFonts w:ascii="Georgia" w:eastAsia="Times New Roman" w:hAnsi="Georgia" w:cs="Segoe UI"/>
          <w:color w:val="1A1A1A"/>
          <w:sz w:val="30"/>
          <w:szCs w:val="30"/>
          <w:lang w:val="en-US" w:eastAsia="el-GR"/>
        </w:rPr>
        <w:t>, and </w:t>
      </w:r>
      <w:hyperlink r:id="rId130" w:history="1">
        <w:r w:rsidRPr="00B23039">
          <w:rPr>
            <w:rFonts w:ascii="Georgia" w:eastAsia="Times New Roman" w:hAnsi="Georgia" w:cs="Segoe UI"/>
            <w:color w:val="14599D"/>
            <w:sz w:val="30"/>
            <w:szCs w:val="30"/>
            <w:u w:val="single"/>
            <w:lang w:val="en-US" w:eastAsia="el-GR"/>
          </w:rPr>
          <w:t>Claude McKay</w:t>
        </w:r>
      </w:hyperlink>
      <w:r w:rsidRPr="00B23039">
        <w:rPr>
          <w:rFonts w:ascii="Georgia" w:eastAsia="Times New Roman" w:hAnsi="Georgia" w:cs="Segoe UI"/>
          <w:color w:val="1A1A1A"/>
          <w:sz w:val="30"/>
          <w:szCs w:val="30"/>
          <w:lang w:val="en-US" w:eastAsia="el-GR"/>
        </w:rPr>
        <w:t> and the novelists </w:t>
      </w:r>
      <w:hyperlink r:id="rId131" w:history="1">
        <w:r w:rsidRPr="00B23039">
          <w:rPr>
            <w:rFonts w:ascii="Georgia" w:eastAsia="Times New Roman" w:hAnsi="Georgia" w:cs="Segoe UI"/>
            <w:color w:val="14599D"/>
            <w:sz w:val="30"/>
            <w:szCs w:val="30"/>
            <w:u w:val="single"/>
            <w:lang w:val="en-US" w:eastAsia="el-GR"/>
          </w:rPr>
          <w:t>Rudolph Fisher</w:t>
        </w:r>
      </w:hyperlink>
      <w:r w:rsidRPr="00B23039">
        <w:rPr>
          <w:rFonts w:ascii="Georgia" w:eastAsia="Times New Roman" w:hAnsi="Georgia" w:cs="Segoe UI"/>
          <w:color w:val="1A1A1A"/>
          <w:sz w:val="30"/>
          <w:szCs w:val="30"/>
          <w:lang w:val="en-US" w:eastAsia="el-GR"/>
        </w:rPr>
        <w:t>, </w:t>
      </w:r>
      <w:hyperlink r:id="rId132" w:history="1">
        <w:r w:rsidRPr="00B23039">
          <w:rPr>
            <w:rFonts w:ascii="Georgia" w:eastAsia="Times New Roman" w:hAnsi="Georgia" w:cs="Segoe UI"/>
            <w:color w:val="14599D"/>
            <w:sz w:val="30"/>
            <w:szCs w:val="30"/>
            <w:u w:val="single"/>
            <w:lang w:val="en-US" w:eastAsia="el-GR"/>
          </w:rPr>
          <w:t>Zora Neale Hurston</w:t>
        </w:r>
      </w:hyperlink>
      <w:r w:rsidRPr="00B23039">
        <w:rPr>
          <w:rFonts w:ascii="Georgia" w:eastAsia="Times New Roman" w:hAnsi="Georgia" w:cs="Segoe UI"/>
          <w:color w:val="1A1A1A"/>
          <w:sz w:val="30"/>
          <w:szCs w:val="30"/>
          <w:lang w:val="en-US" w:eastAsia="el-GR"/>
        </w:rPr>
        <w:t>, and </w:t>
      </w:r>
      <w:hyperlink r:id="rId133" w:history="1">
        <w:r w:rsidRPr="00B23039">
          <w:rPr>
            <w:rFonts w:ascii="Georgia" w:eastAsia="Times New Roman" w:hAnsi="Georgia" w:cs="Segoe UI"/>
            <w:color w:val="14599D"/>
            <w:sz w:val="30"/>
            <w:szCs w:val="30"/>
            <w:u w:val="single"/>
            <w:lang w:val="en-US" w:eastAsia="el-GR"/>
          </w:rPr>
          <w:t>Jean Toomer</w:t>
        </w:r>
      </w:hyperlink>
      <w:r w:rsidRPr="00B23039">
        <w:rPr>
          <w:rFonts w:ascii="Georgia" w:eastAsia="Times New Roman" w:hAnsi="Georgia" w:cs="Segoe UI"/>
          <w:color w:val="1A1A1A"/>
          <w:sz w:val="30"/>
          <w:szCs w:val="30"/>
          <w:lang w:val="en-US" w:eastAsia="el-GR"/>
        </w:rPr>
        <w:t>. The “New Negro,” Locke announced, differed from the “Old Negro” in assertiveness and self-confidence, which led New Negro writers to question traditional “white” </w:t>
      </w:r>
      <w:hyperlink r:id="rId134" w:history="1">
        <w:r w:rsidRPr="00B23039">
          <w:rPr>
            <w:rFonts w:ascii="Georgia" w:eastAsia="Times New Roman" w:hAnsi="Georgia" w:cs="Segoe UI"/>
            <w:color w:val="0000FF"/>
            <w:sz w:val="30"/>
            <w:szCs w:val="30"/>
            <w:u w:val="single"/>
            <w:lang w:val="en-US" w:eastAsia="el-GR"/>
          </w:rPr>
          <w:t>aesthetic</w:t>
        </w:r>
      </w:hyperlink>
      <w:r w:rsidRPr="00B23039">
        <w:rPr>
          <w:rFonts w:ascii="Georgia" w:eastAsia="Times New Roman" w:hAnsi="Georgia" w:cs="Segoe UI"/>
          <w:color w:val="1A1A1A"/>
          <w:sz w:val="30"/>
          <w:szCs w:val="30"/>
          <w:lang w:val="en-US" w:eastAsia="el-GR"/>
        </w:rPr>
        <w:t> standards, to </w:t>
      </w:r>
      <w:hyperlink r:id="rId135" w:history="1">
        <w:r w:rsidRPr="00B23039">
          <w:rPr>
            <w:rFonts w:ascii="Georgia" w:eastAsia="Times New Roman" w:hAnsi="Georgia" w:cs="Segoe UI"/>
            <w:color w:val="0000FF"/>
            <w:sz w:val="30"/>
            <w:szCs w:val="30"/>
            <w:u w:val="single"/>
            <w:lang w:val="en-US" w:eastAsia="el-GR"/>
          </w:rPr>
          <w:t>eschew</w:t>
        </w:r>
      </w:hyperlink>
      <w:r w:rsidRPr="00B23039">
        <w:rPr>
          <w:rFonts w:ascii="Georgia" w:eastAsia="Times New Roman" w:hAnsi="Georgia" w:cs="Segoe UI"/>
          <w:color w:val="1A1A1A"/>
          <w:sz w:val="30"/>
          <w:szCs w:val="30"/>
          <w:lang w:val="en-US" w:eastAsia="el-GR"/>
        </w:rPr>
        <w:t> parochialism and </w:t>
      </w:r>
      <w:hyperlink r:id="rId136" w:history="1">
        <w:r w:rsidRPr="00B23039">
          <w:rPr>
            <w:rFonts w:ascii="Georgia" w:eastAsia="Times New Roman" w:hAnsi="Georgia" w:cs="Segoe UI"/>
            <w:color w:val="0000FF"/>
            <w:sz w:val="30"/>
            <w:szCs w:val="30"/>
            <w:u w:val="single"/>
            <w:lang w:val="en-US" w:eastAsia="el-GR"/>
          </w:rPr>
          <w:t>propaganda</w:t>
        </w:r>
      </w:hyperlink>
      <w:r w:rsidRPr="00B23039">
        <w:rPr>
          <w:rFonts w:ascii="Georgia" w:eastAsia="Times New Roman" w:hAnsi="Georgia" w:cs="Segoe UI"/>
          <w:color w:val="1A1A1A"/>
          <w:sz w:val="30"/>
          <w:szCs w:val="30"/>
          <w:lang w:val="en-US" w:eastAsia="el-GR"/>
        </w:rPr>
        <w:t>, and to </w:t>
      </w:r>
      <w:hyperlink r:id="rId137" w:history="1">
        <w:r w:rsidRPr="00B23039">
          <w:rPr>
            <w:rFonts w:ascii="Georgia" w:eastAsia="Times New Roman" w:hAnsi="Georgia" w:cs="Segoe UI"/>
            <w:color w:val="0000FF"/>
            <w:sz w:val="30"/>
            <w:szCs w:val="30"/>
            <w:u w:val="single"/>
            <w:lang w:val="en-US" w:eastAsia="el-GR"/>
          </w:rPr>
          <w:t>cultivate</w:t>
        </w:r>
      </w:hyperlink>
      <w:r w:rsidRPr="00B23039">
        <w:rPr>
          <w:rFonts w:ascii="Georgia" w:eastAsia="Times New Roman" w:hAnsi="Georgia" w:cs="Segoe UI"/>
          <w:color w:val="1A1A1A"/>
          <w:sz w:val="30"/>
          <w:szCs w:val="30"/>
          <w:lang w:val="en-US" w:eastAsia="el-GR"/>
        </w:rPr>
        <w:t xml:space="preserve"> personal self-expression, racial pride, and literary experimentation. Spurred by an unprecedented receptivity to Black writing on the part of major American magazines, book publishers, and white patrons, the literary vanguard of the Harlem Renaissance </w:t>
      </w:r>
      <w:r w:rsidRPr="00B23039">
        <w:rPr>
          <w:rFonts w:ascii="Georgia" w:eastAsia="Times New Roman" w:hAnsi="Georgia" w:cs="Segoe UI"/>
          <w:color w:val="1A1A1A"/>
          <w:sz w:val="30"/>
          <w:szCs w:val="30"/>
          <w:lang w:val="en-US" w:eastAsia="el-GR"/>
        </w:rPr>
        <w:lastRenderedPageBreak/>
        <w:t xml:space="preserve">enjoyed critical </w:t>
      </w:r>
      <w:proofErr w:type="spellStart"/>
      <w:r w:rsidRPr="00B23039">
        <w:rPr>
          <w:rFonts w:ascii="Georgia" w:eastAsia="Times New Roman" w:hAnsi="Georgia" w:cs="Segoe UI"/>
          <w:color w:val="1A1A1A"/>
          <w:sz w:val="30"/>
          <w:szCs w:val="30"/>
          <w:lang w:val="en-US" w:eastAsia="el-GR"/>
        </w:rPr>
        <w:t>favour</w:t>
      </w:r>
      <w:proofErr w:type="spellEnd"/>
      <w:r w:rsidRPr="00B23039">
        <w:rPr>
          <w:rFonts w:ascii="Georgia" w:eastAsia="Times New Roman" w:hAnsi="Georgia" w:cs="Segoe UI"/>
          <w:color w:val="1A1A1A"/>
          <w:sz w:val="30"/>
          <w:szCs w:val="30"/>
          <w:lang w:val="en-US" w:eastAsia="el-GR"/>
        </w:rPr>
        <w:t xml:space="preserve"> and financial rewards that lasted, at least for a few, until well into the </w:t>
      </w:r>
      <w:hyperlink r:id="rId138" w:history="1">
        <w:r w:rsidRPr="00B23039">
          <w:rPr>
            <w:rFonts w:ascii="Georgia" w:eastAsia="Times New Roman" w:hAnsi="Georgia" w:cs="Segoe UI"/>
            <w:color w:val="14599D"/>
            <w:sz w:val="30"/>
            <w:szCs w:val="30"/>
            <w:u w:val="single"/>
            <w:lang w:val="en-US" w:eastAsia="el-GR"/>
          </w:rPr>
          <w:t>Great Depression</w:t>
        </w:r>
      </w:hyperlink>
      <w:r w:rsidRPr="00B23039">
        <w:rPr>
          <w:rFonts w:ascii="Georgia" w:eastAsia="Times New Roman" w:hAnsi="Georgia" w:cs="Segoe UI"/>
          <w:color w:val="1A1A1A"/>
          <w:sz w:val="30"/>
          <w:szCs w:val="30"/>
          <w:lang w:val="en-US" w:eastAsia="el-GR"/>
        </w:rPr>
        <w:t> of the 1930s.</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eastAsia="el-GR"/>
        </w:rPr>
      </w:pPr>
      <w:r w:rsidRPr="00B23039">
        <w:rPr>
          <w:rFonts w:ascii="Segoe UI" w:eastAsia="Times New Roman" w:hAnsi="Segoe UI" w:cs="Segoe UI"/>
          <w:noProof/>
          <w:color w:val="14599D"/>
          <w:sz w:val="24"/>
          <w:szCs w:val="24"/>
          <w:lang w:eastAsia="el-GR"/>
        </w:rPr>
        <w:drawing>
          <wp:inline distT="0" distB="0" distL="0" distR="0" wp14:anchorId="53CDA88C" wp14:editId="1581397D">
            <wp:extent cx="3862044" cy="2171700"/>
            <wp:effectExtent l="0" t="0" r="5715" b="0"/>
            <wp:docPr id="9" name="Picture 9" descr="Dust jacket by the African American artist Aaron Douglas for Claude McKay's autobiography, A Long Way from Home (1937).">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t jacket by the African American artist Aaron Douglas for Claude McKay's autobiography, A Long Way from Home (1937).">
                      <a:hlinkClick r:id="rId13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867517" cy="2174777"/>
                    </a:xfrm>
                    <a:prstGeom prst="rect">
                      <a:avLst/>
                    </a:prstGeom>
                    <a:noFill/>
                    <a:ln>
                      <a:noFill/>
                    </a:ln>
                  </pic:spPr>
                </pic:pic>
              </a:graphicData>
            </a:graphic>
          </wp:inline>
        </w:drawing>
      </w:r>
    </w:p>
    <w:p w:rsidR="00B23039" w:rsidRPr="00B23039" w:rsidRDefault="00B23039" w:rsidP="00B23039">
      <w:pPr>
        <w:shd w:val="clear" w:color="auto" w:fill="FFFFFF"/>
        <w:spacing w:after="0" w:line="240" w:lineRule="auto"/>
        <w:rPr>
          <w:rFonts w:ascii="Georgia" w:eastAsia="Times New Roman" w:hAnsi="Georgia" w:cs="Segoe UI"/>
          <w:color w:val="666666"/>
          <w:sz w:val="21"/>
          <w:szCs w:val="21"/>
          <w:lang w:val="en-US" w:eastAsia="el-GR"/>
        </w:rPr>
      </w:pPr>
      <w:r w:rsidRPr="00B23039">
        <w:rPr>
          <w:rFonts w:ascii="Georgia" w:eastAsia="Times New Roman" w:hAnsi="Georgia" w:cs="Segoe UI"/>
          <w:color w:val="666666"/>
          <w:sz w:val="21"/>
          <w:szCs w:val="21"/>
          <w:lang w:val="en-US" w:eastAsia="el-GR"/>
        </w:rPr>
        <w:t>Dust jacket by the African American artist Aaron Douglas for Claude McKay's autobiography, </w:t>
      </w:r>
      <w:r w:rsidRPr="00B23039">
        <w:rPr>
          <w:rFonts w:ascii="Georgia" w:eastAsia="Times New Roman" w:hAnsi="Georgia" w:cs="Segoe UI"/>
          <w:i/>
          <w:iCs/>
          <w:color w:val="666666"/>
          <w:sz w:val="21"/>
          <w:szCs w:val="21"/>
          <w:lang w:val="en-US" w:eastAsia="el-GR"/>
        </w:rPr>
        <w:t>A Long Way from Home</w:t>
      </w:r>
      <w:r w:rsidRPr="00B23039">
        <w:rPr>
          <w:rFonts w:ascii="Georgia" w:eastAsia="Times New Roman" w:hAnsi="Georgia" w:cs="Segoe UI"/>
          <w:color w:val="666666"/>
          <w:sz w:val="21"/>
          <w:szCs w:val="21"/>
          <w:lang w:val="en-US" w:eastAsia="el-GR"/>
        </w:rPr>
        <w:t> (1937).</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r w:rsidRPr="00B23039">
        <w:rPr>
          <w:rFonts w:ascii="Georgia" w:eastAsia="Times New Roman" w:hAnsi="Georgia" w:cs="Segoe UI"/>
          <w:i/>
          <w:iCs/>
          <w:color w:val="666666"/>
          <w:sz w:val="24"/>
          <w:szCs w:val="24"/>
          <w:lang w:val="en-US" w:eastAsia="el-GR"/>
        </w:rPr>
        <w:t>Between the Covers Rare Books, Merchantville, NJ</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141" w:history="1">
        <w:r w:rsidRPr="00B23039">
          <w:rPr>
            <w:rFonts w:ascii="Segoe UI" w:eastAsia="Times New Roman" w:hAnsi="Segoe UI" w:cs="Segoe UI"/>
            <w:b/>
            <w:bCs/>
            <w:color w:val="14599D"/>
            <w:sz w:val="36"/>
            <w:szCs w:val="36"/>
            <w:u w:val="single"/>
            <w:lang w:val="en-US" w:eastAsia="el-GR"/>
          </w:rPr>
          <w:t>Claude McKay</w:t>
        </w:r>
      </w:hyperlink>
      <w:r w:rsidRPr="00B23039">
        <w:rPr>
          <w:rFonts w:ascii="Segoe UI" w:eastAsia="Times New Roman" w:hAnsi="Segoe UI" w:cs="Segoe UI"/>
          <w:b/>
          <w:bCs/>
          <w:color w:val="1A1A1A"/>
          <w:sz w:val="36"/>
          <w:szCs w:val="36"/>
          <w:lang w:val="en-US" w:eastAsia="el-GR"/>
        </w:rPr>
        <w:t>, </w:t>
      </w:r>
      <w:hyperlink r:id="rId142" w:history="1">
        <w:r w:rsidRPr="00B23039">
          <w:rPr>
            <w:rFonts w:ascii="Segoe UI" w:eastAsia="Times New Roman" w:hAnsi="Segoe UI" w:cs="Segoe UI"/>
            <w:b/>
            <w:bCs/>
            <w:color w:val="14599D"/>
            <w:sz w:val="36"/>
            <w:szCs w:val="36"/>
            <w:u w:val="single"/>
            <w:lang w:val="en-US" w:eastAsia="el-GR"/>
          </w:rPr>
          <w:t>Langston Hughes</w:t>
        </w:r>
      </w:hyperlink>
      <w:r w:rsidRPr="00B23039">
        <w:rPr>
          <w:rFonts w:ascii="Segoe UI" w:eastAsia="Times New Roman" w:hAnsi="Segoe UI" w:cs="Segoe UI"/>
          <w:b/>
          <w:bCs/>
          <w:color w:val="1A1A1A"/>
          <w:sz w:val="36"/>
          <w:szCs w:val="36"/>
          <w:lang w:val="en-US" w:eastAsia="el-GR"/>
        </w:rPr>
        <w:t>, and </w:t>
      </w:r>
      <w:proofErr w:type="spellStart"/>
      <w:r w:rsidRPr="00B23039">
        <w:rPr>
          <w:rFonts w:ascii="Segoe UI" w:eastAsia="Times New Roman" w:hAnsi="Segoe UI" w:cs="Segoe UI"/>
          <w:b/>
          <w:bCs/>
          <w:color w:val="1A1A1A"/>
          <w:sz w:val="36"/>
          <w:szCs w:val="36"/>
          <w:lang w:eastAsia="el-GR"/>
        </w:rPr>
        <w:fldChar w:fldCharType="begin"/>
      </w:r>
      <w:r w:rsidRPr="00B23039">
        <w:rPr>
          <w:rFonts w:ascii="Segoe UI" w:eastAsia="Times New Roman" w:hAnsi="Segoe UI" w:cs="Segoe UI"/>
          <w:b/>
          <w:bCs/>
          <w:color w:val="1A1A1A"/>
          <w:sz w:val="36"/>
          <w:szCs w:val="36"/>
          <w:lang w:val="en-US" w:eastAsia="el-GR"/>
        </w:rPr>
        <w:instrText xml:space="preserve"> HYPERLINK "https://www.britannica.com/biography/Countee-Cullen" </w:instrText>
      </w:r>
      <w:r w:rsidRPr="00B23039">
        <w:rPr>
          <w:rFonts w:ascii="Segoe UI" w:eastAsia="Times New Roman" w:hAnsi="Segoe UI" w:cs="Segoe UI"/>
          <w:b/>
          <w:bCs/>
          <w:color w:val="1A1A1A"/>
          <w:sz w:val="36"/>
          <w:szCs w:val="36"/>
          <w:lang w:eastAsia="el-GR"/>
        </w:rPr>
        <w:fldChar w:fldCharType="separate"/>
      </w:r>
      <w:r w:rsidRPr="00B23039">
        <w:rPr>
          <w:rFonts w:ascii="Segoe UI" w:eastAsia="Times New Roman" w:hAnsi="Segoe UI" w:cs="Segoe UI"/>
          <w:b/>
          <w:bCs/>
          <w:color w:val="14599D"/>
          <w:sz w:val="36"/>
          <w:szCs w:val="36"/>
          <w:u w:val="single"/>
          <w:lang w:val="en-US" w:eastAsia="el-GR"/>
        </w:rPr>
        <w:t>Countee</w:t>
      </w:r>
      <w:proofErr w:type="spellEnd"/>
      <w:r w:rsidRPr="00B23039">
        <w:rPr>
          <w:rFonts w:ascii="Segoe UI" w:eastAsia="Times New Roman" w:hAnsi="Segoe UI" w:cs="Segoe UI"/>
          <w:b/>
          <w:bCs/>
          <w:color w:val="14599D"/>
          <w:sz w:val="36"/>
          <w:szCs w:val="36"/>
          <w:u w:val="single"/>
          <w:lang w:val="en-US" w:eastAsia="el-GR"/>
        </w:rPr>
        <w:t xml:space="preserve"> Cullen</w:t>
      </w:r>
      <w:r w:rsidRPr="00B23039">
        <w:rPr>
          <w:rFonts w:ascii="Segoe UI" w:eastAsia="Times New Roman" w:hAnsi="Segoe UI" w:cs="Segoe UI"/>
          <w:b/>
          <w:bCs/>
          <w:color w:val="1A1A1A"/>
          <w:sz w:val="36"/>
          <w:szCs w:val="36"/>
          <w:lang w:eastAsia="el-GR"/>
        </w:rPr>
        <w:fldChar w:fldCharType="end"/>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McKay is generally regarded as the first major poet of the Harlem Renaissance. His best </w:t>
      </w:r>
      <w:hyperlink r:id="rId143" w:history="1">
        <w:r w:rsidRPr="00B23039">
          <w:rPr>
            <w:rFonts w:ascii="Georgia" w:eastAsia="Times New Roman" w:hAnsi="Georgia" w:cs="Segoe UI"/>
            <w:color w:val="14599D"/>
            <w:sz w:val="30"/>
            <w:szCs w:val="30"/>
            <w:u w:val="single"/>
            <w:lang w:val="en-US" w:eastAsia="el-GR"/>
          </w:rPr>
          <w:t>poetry</w:t>
        </w:r>
      </w:hyperlink>
      <w:r w:rsidRPr="00B23039">
        <w:rPr>
          <w:rFonts w:ascii="Georgia" w:eastAsia="Times New Roman" w:hAnsi="Georgia" w:cs="Segoe UI"/>
          <w:color w:val="1A1A1A"/>
          <w:sz w:val="30"/>
          <w:szCs w:val="30"/>
          <w:lang w:val="en-US" w:eastAsia="el-GR"/>
        </w:rPr>
        <w:t>, including sonnets ranging from the militant “If We Must Die” (1919) to the brooding self-portrait “Outcast,” was collected in </w:t>
      </w:r>
      <w:r w:rsidRPr="00B23039">
        <w:rPr>
          <w:rFonts w:ascii="Georgia" w:eastAsia="Times New Roman" w:hAnsi="Georgia" w:cs="Segoe UI"/>
          <w:i/>
          <w:iCs/>
          <w:color w:val="1A1A1A"/>
          <w:sz w:val="30"/>
          <w:szCs w:val="30"/>
          <w:lang w:val="en-US" w:eastAsia="el-GR"/>
        </w:rPr>
        <w:t>Harlem Shadows</w:t>
      </w:r>
      <w:r w:rsidRPr="00B23039">
        <w:rPr>
          <w:rFonts w:ascii="Georgia" w:eastAsia="Times New Roman" w:hAnsi="Georgia" w:cs="Segoe UI"/>
          <w:color w:val="1A1A1A"/>
          <w:sz w:val="30"/>
          <w:szCs w:val="30"/>
          <w:lang w:val="en-US" w:eastAsia="el-GR"/>
        </w:rPr>
        <w:t> (1922), which some critics have called the first great literary achievement of the Harlem Renaissance. Admiring McKay as well as Dunbar, Hughes exchanged McKay’s formalism for the </w:t>
      </w:r>
      <w:hyperlink r:id="rId144" w:history="1">
        <w:r w:rsidRPr="00B23039">
          <w:rPr>
            <w:rFonts w:ascii="Georgia" w:eastAsia="Times New Roman" w:hAnsi="Georgia" w:cs="Segoe UI"/>
            <w:color w:val="14599D"/>
            <w:sz w:val="30"/>
            <w:szCs w:val="30"/>
            <w:u w:val="single"/>
            <w:lang w:val="en-US" w:eastAsia="el-GR"/>
          </w:rPr>
          <w:t>free verse</w:t>
        </w:r>
      </w:hyperlink>
      <w:r w:rsidRPr="00B23039">
        <w:rPr>
          <w:rFonts w:ascii="Georgia" w:eastAsia="Times New Roman" w:hAnsi="Georgia" w:cs="Segoe UI"/>
          <w:color w:val="1A1A1A"/>
          <w:sz w:val="30"/>
          <w:szCs w:val="30"/>
          <w:lang w:val="en-US" w:eastAsia="el-GR"/>
        </w:rPr>
        <w:t> of </w:t>
      </w:r>
      <w:hyperlink r:id="rId145" w:history="1">
        <w:r w:rsidRPr="00B23039">
          <w:rPr>
            <w:rFonts w:ascii="Georgia" w:eastAsia="Times New Roman" w:hAnsi="Georgia" w:cs="Segoe UI"/>
            <w:color w:val="14599D"/>
            <w:sz w:val="30"/>
            <w:szCs w:val="30"/>
            <w:u w:val="single"/>
            <w:lang w:val="en-US" w:eastAsia="el-GR"/>
          </w:rPr>
          <w:t>Walt Whitman</w:t>
        </w:r>
      </w:hyperlink>
      <w:r w:rsidRPr="00B23039">
        <w:rPr>
          <w:rFonts w:ascii="Georgia" w:eastAsia="Times New Roman" w:hAnsi="Georgia" w:cs="Segoe UI"/>
          <w:color w:val="1A1A1A"/>
          <w:sz w:val="30"/>
          <w:szCs w:val="30"/>
          <w:lang w:val="en-US" w:eastAsia="el-GR"/>
        </w:rPr>
        <w:t> and </w:t>
      </w:r>
      <w:hyperlink r:id="rId146" w:history="1">
        <w:r w:rsidRPr="00B23039">
          <w:rPr>
            <w:rFonts w:ascii="Georgia" w:eastAsia="Times New Roman" w:hAnsi="Georgia" w:cs="Segoe UI"/>
            <w:color w:val="14599D"/>
            <w:sz w:val="30"/>
            <w:szCs w:val="30"/>
            <w:u w:val="single"/>
            <w:lang w:val="en-US" w:eastAsia="el-GR"/>
          </w:rPr>
          <w:t>Carl Sandburg</w:t>
        </w:r>
      </w:hyperlink>
      <w:r w:rsidRPr="00B23039">
        <w:rPr>
          <w:rFonts w:ascii="Georgia" w:eastAsia="Times New Roman" w:hAnsi="Georgia" w:cs="Segoe UI"/>
          <w:color w:val="1A1A1A"/>
          <w:sz w:val="30"/>
          <w:szCs w:val="30"/>
          <w:lang w:val="en-US" w:eastAsia="el-GR"/>
        </w:rPr>
        <w:t>. Hughes also found ways to write in an African American street </w:t>
      </w:r>
      <w:hyperlink r:id="rId147" w:history="1">
        <w:r w:rsidRPr="00B23039">
          <w:rPr>
            <w:rFonts w:ascii="Georgia" w:eastAsia="Times New Roman" w:hAnsi="Georgia" w:cs="Segoe UI"/>
            <w:color w:val="0000FF"/>
            <w:sz w:val="30"/>
            <w:szCs w:val="30"/>
            <w:u w:val="single"/>
            <w:lang w:val="en-US" w:eastAsia="el-GR"/>
          </w:rPr>
          <w:t>vernacular</w:t>
        </w:r>
      </w:hyperlink>
      <w:r w:rsidRPr="00B23039">
        <w:rPr>
          <w:rFonts w:ascii="Georgia" w:eastAsia="Times New Roman" w:hAnsi="Georgia" w:cs="Segoe UI"/>
          <w:color w:val="1A1A1A"/>
          <w:sz w:val="30"/>
          <w:szCs w:val="30"/>
          <w:lang w:val="en-US" w:eastAsia="el-GR"/>
        </w:rPr>
        <w:t> that registers a much wider and deeper spectrum of mood than Dunbar was able to represent in his poetry. Hughes earned his greatest praise for his experimental </w:t>
      </w:r>
      <w:hyperlink r:id="rId148" w:history="1">
        <w:r w:rsidRPr="00B23039">
          <w:rPr>
            <w:rFonts w:ascii="Georgia" w:eastAsia="Times New Roman" w:hAnsi="Georgia" w:cs="Segoe UI"/>
            <w:color w:val="14599D"/>
            <w:sz w:val="30"/>
            <w:szCs w:val="30"/>
            <w:u w:val="single"/>
            <w:lang w:val="en-US" w:eastAsia="el-GR"/>
          </w:rPr>
          <w:t>jazz</w:t>
        </w:r>
      </w:hyperlink>
      <w:r w:rsidRPr="00B23039">
        <w:rPr>
          <w:rFonts w:ascii="Georgia" w:eastAsia="Times New Roman" w:hAnsi="Georgia" w:cs="Segoe UI"/>
          <w:color w:val="1A1A1A"/>
          <w:sz w:val="30"/>
          <w:szCs w:val="30"/>
          <w:lang w:val="en-US" w:eastAsia="el-GR"/>
        </w:rPr>
        <w:t> and blues poetry in </w:t>
      </w:r>
      <w:hyperlink r:id="rId149" w:history="1">
        <w:r w:rsidRPr="00B23039">
          <w:rPr>
            <w:rFonts w:ascii="Georgia" w:eastAsia="Times New Roman" w:hAnsi="Georgia" w:cs="Segoe UI"/>
            <w:i/>
            <w:iCs/>
            <w:color w:val="14599D"/>
            <w:sz w:val="30"/>
            <w:szCs w:val="30"/>
            <w:u w:val="single"/>
            <w:lang w:val="en-US" w:eastAsia="el-GR"/>
          </w:rPr>
          <w:t>The Weary Blues</w:t>
        </w:r>
      </w:hyperlink>
      <w:r w:rsidRPr="00B23039">
        <w:rPr>
          <w:rFonts w:ascii="Georgia" w:eastAsia="Times New Roman" w:hAnsi="Georgia" w:cs="Segoe UI"/>
          <w:color w:val="1A1A1A"/>
          <w:sz w:val="30"/>
          <w:szCs w:val="30"/>
          <w:lang w:val="en-US" w:eastAsia="el-GR"/>
        </w:rPr>
        <w:t> (1926) and </w:t>
      </w:r>
      <w:r w:rsidRPr="00B23039">
        <w:rPr>
          <w:rFonts w:ascii="Georgia" w:eastAsia="Times New Roman" w:hAnsi="Georgia" w:cs="Segoe UI"/>
          <w:i/>
          <w:iCs/>
          <w:color w:val="1A1A1A"/>
          <w:sz w:val="30"/>
          <w:szCs w:val="30"/>
          <w:lang w:val="en-US" w:eastAsia="el-GR"/>
        </w:rPr>
        <w:t>Fine Clothes to the Jew</w:t>
      </w:r>
      <w:r w:rsidRPr="00B23039">
        <w:rPr>
          <w:rFonts w:ascii="Georgia" w:eastAsia="Times New Roman" w:hAnsi="Georgia" w:cs="Segoe UI"/>
          <w:color w:val="1A1A1A"/>
          <w:sz w:val="30"/>
          <w:szCs w:val="30"/>
          <w:lang w:val="en-US" w:eastAsia="el-GR"/>
        </w:rPr>
        <w:t> (1927). While McKay and Hughes embraced the rank and file of Black America and proudly identified themselves as Black poets, Cullen sought success through writing in traditional forms and employing a lyricism informed by the work of </w:t>
      </w:r>
      <w:hyperlink r:id="rId150" w:history="1">
        <w:r w:rsidRPr="00B23039">
          <w:rPr>
            <w:rFonts w:ascii="Georgia" w:eastAsia="Times New Roman" w:hAnsi="Georgia" w:cs="Segoe UI"/>
            <w:color w:val="14599D"/>
            <w:sz w:val="30"/>
            <w:szCs w:val="30"/>
            <w:u w:val="single"/>
            <w:lang w:val="en-US" w:eastAsia="el-GR"/>
          </w:rPr>
          <w:t>John Keats</w:t>
        </w:r>
      </w:hyperlink>
      <w:r w:rsidRPr="00B23039">
        <w:rPr>
          <w:rFonts w:ascii="Georgia" w:eastAsia="Times New Roman" w:hAnsi="Georgia" w:cs="Segoe UI"/>
          <w:color w:val="1A1A1A"/>
          <w:sz w:val="30"/>
          <w:szCs w:val="30"/>
          <w:lang w:val="en-US" w:eastAsia="el-GR"/>
        </w:rPr>
        <w:t>. His lingering </w:t>
      </w:r>
      <w:hyperlink r:id="rId151" w:history="1">
        <w:r w:rsidRPr="00B23039">
          <w:rPr>
            <w:rFonts w:ascii="Georgia" w:eastAsia="Times New Roman" w:hAnsi="Georgia" w:cs="Segoe UI"/>
            <w:color w:val="0000FF"/>
            <w:sz w:val="30"/>
            <w:szCs w:val="30"/>
            <w:u w:val="single"/>
            <w:lang w:val="en-US" w:eastAsia="el-GR"/>
          </w:rPr>
          <w:t>ambivalence</w:t>
        </w:r>
      </w:hyperlink>
      <w:r w:rsidRPr="00B23039">
        <w:rPr>
          <w:rFonts w:ascii="Georgia" w:eastAsia="Times New Roman" w:hAnsi="Georgia" w:cs="Segoe UI"/>
          <w:color w:val="1A1A1A"/>
          <w:sz w:val="30"/>
          <w:szCs w:val="30"/>
          <w:lang w:val="en-US" w:eastAsia="el-GR"/>
        </w:rPr>
        <w:t xml:space="preserve"> about racial identification as a man or a poet is movingly evoked in his most famous poem, “Heritage” </w:t>
      </w:r>
      <w:r w:rsidRPr="00B23039">
        <w:rPr>
          <w:rFonts w:ascii="Georgia" w:eastAsia="Times New Roman" w:hAnsi="Georgia" w:cs="Segoe UI"/>
          <w:color w:val="1A1A1A"/>
          <w:sz w:val="30"/>
          <w:szCs w:val="30"/>
          <w:lang w:val="en-US" w:eastAsia="el-GR"/>
        </w:rPr>
        <w:lastRenderedPageBreak/>
        <w:t>(1925). In contrast, James Weldon Johnson embraced the African American </w:t>
      </w:r>
      <w:hyperlink r:id="rId152" w:history="1">
        <w:r w:rsidRPr="00B23039">
          <w:rPr>
            <w:rFonts w:ascii="Georgia" w:eastAsia="Times New Roman" w:hAnsi="Georgia" w:cs="Segoe UI"/>
            <w:color w:val="14599D"/>
            <w:sz w:val="30"/>
            <w:szCs w:val="30"/>
            <w:u w:val="single"/>
            <w:lang w:val="en-US" w:eastAsia="el-GR"/>
          </w:rPr>
          <w:t>oral tradition</w:t>
        </w:r>
      </w:hyperlink>
      <w:r w:rsidRPr="00B23039">
        <w:rPr>
          <w:rFonts w:ascii="Georgia" w:eastAsia="Times New Roman" w:hAnsi="Georgia" w:cs="Segoe UI"/>
          <w:color w:val="1A1A1A"/>
          <w:sz w:val="30"/>
          <w:szCs w:val="30"/>
          <w:lang w:val="en-US" w:eastAsia="el-GR"/>
        </w:rPr>
        <w:t> in </w:t>
      </w:r>
      <w:hyperlink r:id="rId153" w:history="1">
        <w:r w:rsidRPr="00B23039">
          <w:rPr>
            <w:rFonts w:ascii="Georgia" w:eastAsia="Times New Roman" w:hAnsi="Georgia" w:cs="Segoe UI"/>
            <w:i/>
            <w:iCs/>
            <w:color w:val="14599D"/>
            <w:sz w:val="30"/>
            <w:szCs w:val="30"/>
            <w:u w:val="single"/>
            <w:lang w:val="en-US" w:eastAsia="el-GR"/>
          </w:rPr>
          <w:t>God’s Trombones</w:t>
        </w:r>
      </w:hyperlink>
      <w:r w:rsidRPr="00B23039">
        <w:rPr>
          <w:rFonts w:ascii="Georgia" w:eastAsia="Times New Roman" w:hAnsi="Georgia" w:cs="Segoe UI"/>
          <w:color w:val="1A1A1A"/>
          <w:sz w:val="30"/>
          <w:szCs w:val="30"/>
          <w:lang w:val="en-US" w:eastAsia="el-GR"/>
        </w:rPr>
        <w:t> (1927), his verse tribute to the folk sermon tradition of Southern Blacks.</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eastAsia="el-GR"/>
        </w:rPr>
      </w:pPr>
      <w:r w:rsidRPr="00B23039">
        <w:rPr>
          <w:rFonts w:ascii="Segoe UI" w:eastAsia="Times New Roman" w:hAnsi="Segoe UI" w:cs="Segoe UI"/>
          <w:noProof/>
          <w:color w:val="14599D"/>
          <w:sz w:val="24"/>
          <w:szCs w:val="24"/>
          <w:lang w:eastAsia="el-GR"/>
        </w:rPr>
        <w:drawing>
          <wp:inline distT="0" distB="0" distL="0" distR="0" wp14:anchorId="13C7E0D3" wp14:editId="4DDBEE03">
            <wp:extent cx="4067175" cy="2287049"/>
            <wp:effectExtent l="0" t="0" r="0" b="0"/>
            <wp:docPr id="10" name="Picture 10" descr="The Weary Blues cover">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Weary Blues cover">
                      <a:hlinkClick r:id="rId154"/>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079155" cy="2293785"/>
                    </a:xfrm>
                    <a:prstGeom prst="rect">
                      <a:avLst/>
                    </a:prstGeom>
                    <a:noFill/>
                    <a:ln>
                      <a:noFill/>
                    </a:ln>
                  </pic:spPr>
                </pic:pic>
              </a:graphicData>
            </a:graphic>
          </wp:inline>
        </w:drawing>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hyperlink r:id="rId156" w:history="1">
        <w:r w:rsidRPr="00B23039">
          <w:rPr>
            <w:rFonts w:ascii="Segoe UI" w:eastAsia="Times New Roman" w:hAnsi="Segoe UI" w:cs="Segoe UI"/>
            <w:b/>
            <w:bCs/>
            <w:i/>
            <w:iCs/>
            <w:color w:val="14599D"/>
            <w:sz w:val="24"/>
            <w:szCs w:val="24"/>
            <w:lang w:val="en-US" w:eastAsia="el-GR"/>
          </w:rPr>
          <w:t>The Weary Blues</w:t>
        </w:r>
        <w:r w:rsidRPr="00B23039">
          <w:rPr>
            <w:rFonts w:ascii="Segoe UI" w:eastAsia="Times New Roman" w:hAnsi="Segoe UI" w:cs="Segoe UI"/>
            <w:b/>
            <w:bCs/>
            <w:color w:val="14599D"/>
            <w:sz w:val="24"/>
            <w:szCs w:val="24"/>
            <w:u w:val="single"/>
            <w:lang w:val="en-US" w:eastAsia="el-GR"/>
          </w:rPr>
          <w:t> cover</w:t>
        </w:r>
      </w:hyperlink>
    </w:p>
    <w:p w:rsidR="00B23039" w:rsidRPr="00B23039" w:rsidRDefault="00B23039" w:rsidP="00B23039">
      <w:pPr>
        <w:shd w:val="clear" w:color="auto" w:fill="FFFFFF"/>
        <w:spacing w:after="0" w:line="240" w:lineRule="auto"/>
        <w:rPr>
          <w:rFonts w:ascii="Georgia" w:eastAsia="Times New Roman" w:hAnsi="Georgia" w:cs="Segoe UI"/>
          <w:color w:val="666666"/>
          <w:sz w:val="21"/>
          <w:szCs w:val="21"/>
          <w:lang w:val="en-US" w:eastAsia="el-GR"/>
        </w:rPr>
      </w:pPr>
      <w:r w:rsidRPr="00B23039">
        <w:rPr>
          <w:rFonts w:ascii="Georgia" w:eastAsia="Times New Roman" w:hAnsi="Georgia" w:cs="Segoe UI"/>
          <w:color w:val="666666"/>
          <w:sz w:val="21"/>
          <w:szCs w:val="21"/>
          <w:lang w:val="en-US" w:eastAsia="el-GR"/>
        </w:rPr>
        <w:t>Dust jacket designed by the Mexican illustrator and writer Miguel Covarrubias for Langston Hughes's </w:t>
      </w:r>
      <w:r w:rsidRPr="00B23039">
        <w:rPr>
          <w:rFonts w:ascii="Georgia" w:eastAsia="Times New Roman" w:hAnsi="Georgia" w:cs="Segoe UI"/>
          <w:i/>
          <w:iCs/>
          <w:color w:val="666666"/>
          <w:sz w:val="21"/>
          <w:szCs w:val="21"/>
          <w:lang w:val="en-US" w:eastAsia="el-GR"/>
        </w:rPr>
        <w:t>The Weary Blues</w:t>
      </w:r>
      <w:r w:rsidRPr="00B23039">
        <w:rPr>
          <w:rFonts w:ascii="Georgia" w:eastAsia="Times New Roman" w:hAnsi="Georgia" w:cs="Segoe UI"/>
          <w:color w:val="666666"/>
          <w:sz w:val="21"/>
          <w:szCs w:val="21"/>
          <w:lang w:val="en-US" w:eastAsia="el-GR"/>
        </w:rPr>
        <w:t> (1926), a book of experimental poetry.</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r w:rsidRPr="00B23039">
        <w:rPr>
          <w:rFonts w:ascii="Georgia" w:eastAsia="Times New Roman" w:hAnsi="Georgia" w:cs="Segoe UI"/>
          <w:i/>
          <w:iCs/>
          <w:color w:val="666666"/>
          <w:sz w:val="24"/>
          <w:szCs w:val="24"/>
          <w:lang w:val="en-US" w:eastAsia="el-GR"/>
        </w:rPr>
        <w:t>James S. Jaffe Rare Books, Haverford, PA</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r w:rsidRPr="00B23039">
        <w:rPr>
          <w:rFonts w:ascii="Segoe UI" w:eastAsia="Times New Roman" w:hAnsi="Segoe UI" w:cs="Segoe UI"/>
          <w:b/>
          <w:bCs/>
          <w:color w:val="1A1A1A"/>
          <w:sz w:val="36"/>
          <w:szCs w:val="36"/>
          <w:lang w:val="en-US" w:eastAsia="el-GR"/>
        </w:rPr>
        <w:t>Novelists</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McKay and Hughes made names for themselves in prose as well. McKay’s </w:t>
      </w:r>
      <w:hyperlink r:id="rId157" w:history="1">
        <w:r w:rsidRPr="00B23039">
          <w:rPr>
            <w:rFonts w:ascii="Georgia" w:eastAsia="Times New Roman" w:hAnsi="Georgia" w:cs="Segoe UI"/>
            <w:color w:val="14599D"/>
            <w:sz w:val="30"/>
            <w:szCs w:val="30"/>
            <w:u w:val="single"/>
            <w:lang w:val="en-US" w:eastAsia="el-GR"/>
          </w:rPr>
          <w:t>novel</w:t>
        </w:r>
      </w:hyperlink>
      <w:r w:rsidRPr="00B23039">
        <w:rPr>
          <w:rFonts w:ascii="Georgia" w:eastAsia="Times New Roman" w:hAnsi="Georgia" w:cs="Segoe UI"/>
          <w:color w:val="1A1A1A"/>
          <w:sz w:val="30"/>
          <w:szCs w:val="30"/>
          <w:lang w:val="en-US" w:eastAsia="el-GR"/>
        </w:rPr>
        <w:t> </w:t>
      </w:r>
      <w:hyperlink r:id="rId158" w:history="1">
        <w:r w:rsidRPr="00B23039">
          <w:rPr>
            <w:rFonts w:ascii="Georgia" w:eastAsia="Times New Roman" w:hAnsi="Georgia" w:cs="Segoe UI"/>
            <w:i/>
            <w:iCs/>
            <w:color w:val="14599D"/>
            <w:sz w:val="30"/>
            <w:szCs w:val="30"/>
            <w:u w:val="single"/>
            <w:lang w:val="en-US" w:eastAsia="el-GR"/>
          </w:rPr>
          <w:t>Home to Harlem</w:t>
        </w:r>
      </w:hyperlink>
      <w:r w:rsidRPr="00B23039">
        <w:rPr>
          <w:rFonts w:ascii="Georgia" w:eastAsia="Times New Roman" w:hAnsi="Georgia" w:cs="Segoe UI"/>
          <w:color w:val="1A1A1A"/>
          <w:sz w:val="30"/>
          <w:szCs w:val="30"/>
          <w:lang w:val="en-US" w:eastAsia="el-GR"/>
        </w:rPr>
        <w:t> (1928) garnered a substantial readership, especially among those curious about the more lurid side of Harlem’s nightlife. A lasting achievement in autobiography was Hughes’s </w:t>
      </w:r>
      <w:r w:rsidRPr="00B23039">
        <w:rPr>
          <w:rFonts w:ascii="Georgia" w:eastAsia="Times New Roman" w:hAnsi="Georgia" w:cs="Segoe UI"/>
          <w:i/>
          <w:iCs/>
          <w:color w:val="1A1A1A"/>
          <w:sz w:val="30"/>
          <w:szCs w:val="30"/>
          <w:lang w:val="en-US" w:eastAsia="el-GR"/>
        </w:rPr>
        <w:t>The Big Sea</w:t>
      </w:r>
      <w:r w:rsidRPr="00B23039">
        <w:rPr>
          <w:rFonts w:ascii="Georgia" w:eastAsia="Times New Roman" w:hAnsi="Georgia" w:cs="Segoe UI"/>
          <w:color w:val="1A1A1A"/>
          <w:sz w:val="30"/>
          <w:szCs w:val="30"/>
          <w:lang w:val="en-US" w:eastAsia="el-GR"/>
        </w:rPr>
        <w:t> (1940), which contains the most insightful and unsentimental first-person account of the Harlem Renaissance ever published. Yet the most notable narratives produced by the Harlem Renaissance came from </w:t>
      </w:r>
      <w:hyperlink r:id="rId159" w:history="1">
        <w:r w:rsidRPr="00B23039">
          <w:rPr>
            <w:rFonts w:ascii="Georgia" w:eastAsia="Times New Roman" w:hAnsi="Georgia" w:cs="Segoe UI"/>
            <w:color w:val="14599D"/>
            <w:sz w:val="30"/>
            <w:szCs w:val="30"/>
            <w:u w:val="single"/>
            <w:lang w:val="en-US" w:eastAsia="el-GR"/>
          </w:rPr>
          <w:t>Toomer</w:t>
        </w:r>
      </w:hyperlink>
      <w:r w:rsidRPr="00B23039">
        <w:rPr>
          <w:rFonts w:ascii="Georgia" w:eastAsia="Times New Roman" w:hAnsi="Georgia" w:cs="Segoe UI"/>
          <w:color w:val="1A1A1A"/>
          <w:sz w:val="30"/>
          <w:szCs w:val="30"/>
          <w:lang w:val="en-US" w:eastAsia="el-GR"/>
        </w:rPr>
        <w:t> (himself an accomplished poet), Fisher, Wallace Thurman, Hurston, and </w:t>
      </w:r>
      <w:proofErr w:type="spellStart"/>
      <w:r w:rsidRPr="00B23039">
        <w:rPr>
          <w:rFonts w:ascii="Georgia" w:eastAsia="Times New Roman" w:hAnsi="Georgia" w:cs="Segoe UI"/>
          <w:color w:val="1A1A1A"/>
          <w:sz w:val="30"/>
          <w:szCs w:val="30"/>
          <w:lang w:eastAsia="el-GR"/>
        </w:rPr>
        <w:fldChar w:fldCharType="begin"/>
      </w:r>
      <w:r w:rsidRPr="00B23039">
        <w:rPr>
          <w:rFonts w:ascii="Georgia" w:eastAsia="Times New Roman" w:hAnsi="Georgia" w:cs="Segoe UI"/>
          <w:color w:val="1A1A1A"/>
          <w:sz w:val="30"/>
          <w:szCs w:val="30"/>
          <w:lang w:val="en-US" w:eastAsia="el-GR"/>
        </w:rPr>
        <w:instrText xml:space="preserve"> HYPERLINK "https://www.britannica.com/biography/Nella-Larsen" </w:instrText>
      </w:r>
      <w:r w:rsidRPr="00B23039">
        <w:rPr>
          <w:rFonts w:ascii="Georgia" w:eastAsia="Times New Roman" w:hAnsi="Georgia" w:cs="Segoe UI"/>
          <w:color w:val="1A1A1A"/>
          <w:sz w:val="30"/>
          <w:szCs w:val="30"/>
          <w:lang w:eastAsia="el-GR"/>
        </w:rPr>
        <w:fldChar w:fldCharType="separate"/>
      </w:r>
      <w:r w:rsidRPr="00B23039">
        <w:rPr>
          <w:rFonts w:ascii="Georgia" w:eastAsia="Times New Roman" w:hAnsi="Georgia" w:cs="Segoe UI"/>
          <w:color w:val="14599D"/>
          <w:sz w:val="30"/>
          <w:szCs w:val="30"/>
          <w:u w:val="single"/>
          <w:lang w:val="en-US" w:eastAsia="el-GR"/>
        </w:rPr>
        <w:t>Nella</w:t>
      </w:r>
      <w:proofErr w:type="spellEnd"/>
      <w:r w:rsidRPr="00B23039">
        <w:rPr>
          <w:rFonts w:ascii="Georgia" w:eastAsia="Times New Roman" w:hAnsi="Georgia" w:cs="Segoe UI"/>
          <w:color w:val="14599D"/>
          <w:sz w:val="30"/>
          <w:szCs w:val="30"/>
          <w:u w:val="single"/>
          <w:lang w:val="en-US" w:eastAsia="el-GR"/>
        </w:rPr>
        <w:t xml:space="preserve"> Larsen</w:t>
      </w:r>
      <w:r w:rsidRPr="00B23039">
        <w:rPr>
          <w:rFonts w:ascii="Georgia" w:eastAsia="Times New Roman" w:hAnsi="Georgia" w:cs="Segoe UI"/>
          <w:color w:val="1A1A1A"/>
          <w:sz w:val="30"/>
          <w:szCs w:val="30"/>
          <w:lang w:eastAsia="el-GR"/>
        </w:rPr>
        <w:fldChar w:fldCharType="end"/>
      </w:r>
      <w:r w:rsidRPr="00B23039">
        <w:rPr>
          <w:rFonts w:ascii="Georgia" w:eastAsia="Times New Roman" w:hAnsi="Georgia" w:cs="Segoe UI"/>
          <w:color w:val="1A1A1A"/>
          <w:sz w:val="30"/>
          <w:szCs w:val="30"/>
          <w:lang w:val="en-US" w:eastAsia="el-GR"/>
        </w:rPr>
        <w:t>. Toomer’s </w:t>
      </w:r>
      <w:hyperlink r:id="rId160" w:history="1">
        <w:r w:rsidRPr="00B23039">
          <w:rPr>
            <w:rFonts w:ascii="Georgia" w:eastAsia="Times New Roman" w:hAnsi="Georgia" w:cs="Segoe UI"/>
            <w:i/>
            <w:iCs/>
            <w:color w:val="14599D"/>
            <w:sz w:val="30"/>
            <w:szCs w:val="30"/>
            <w:u w:val="single"/>
            <w:lang w:val="en-US" w:eastAsia="el-GR"/>
          </w:rPr>
          <w:t>Cane</w:t>
        </w:r>
      </w:hyperlink>
      <w:r w:rsidRPr="00B23039">
        <w:rPr>
          <w:rFonts w:ascii="Georgia" w:eastAsia="Times New Roman" w:hAnsi="Georgia" w:cs="Segoe UI"/>
          <w:color w:val="1A1A1A"/>
          <w:sz w:val="30"/>
          <w:szCs w:val="30"/>
          <w:lang w:val="en-US" w:eastAsia="el-GR"/>
        </w:rPr>
        <w:t> (1923), an avant-garde collection of sketches, fiction, poetry, and </w:t>
      </w:r>
      <w:hyperlink r:id="rId161" w:history="1">
        <w:r w:rsidRPr="00B23039">
          <w:rPr>
            <w:rFonts w:ascii="Georgia" w:eastAsia="Times New Roman" w:hAnsi="Georgia" w:cs="Segoe UI"/>
            <w:color w:val="14599D"/>
            <w:sz w:val="30"/>
            <w:szCs w:val="30"/>
            <w:u w:val="single"/>
            <w:lang w:val="en-US" w:eastAsia="el-GR"/>
          </w:rPr>
          <w:t>drama</w:t>
        </w:r>
      </w:hyperlink>
      <w:r w:rsidRPr="00B23039">
        <w:rPr>
          <w:rFonts w:ascii="Georgia" w:eastAsia="Times New Roman" w:hAnsi="Georgia" w:cs="Segoe UI"/>
          <w:color w:val="1A1A1A"/>
          <w:sz w:val="30"/>
          <w:szCs w:val="30"/>
          <w:lang w:val="en-US" w:eastAsia="el-GR"/>
        </w:rPr>
        <w:t>, set a standard for experimentalism that few practitioners of any one of these </w:t>
      </w:r>
      <w:hyperlink r:id="rId162" w:history="1">
        <w:r w:rsidRPr="00B23039">
          <w:rPr>
            <w:rFonts w:ascii="Georgia" w:eastAsia="Times New Roman" w:hAnsi="Georgia" w:cs="Segoe UI"/>
            <w:color w:val="0000FF"/>
            <w:sz w:val="30"/>
            <w:szCs w:val="30"/>
            <w:u w:val="single"/>
            <w:lang w:val="en-US" w:eastAsia="el-GR"/>
          </w:rPr>
          <w:t>genres</w:t>
        </w:r>
      </w:hyperlink>
      <w:r w:rsidRPr="00B23039">
        <w:rPr>
          <w:rFonts w:ascii="Georgia" w:eastAsia="Times New Roman" w:hAnsi="Georgia" w:cs="Segoe UI"/>
          <w:color w:val="1A1A1A"/>
          <w:sz w:val="30"/>
          <w:szCs w:val="30"/>
          <w:lang w:val="en-US" w:eastAsia="el-GR"/>
        </w:rPr>
        <w:t> could match for the rest of the decade. Like </w:t>
      </w:r>
      <w:hyperlink r:id="rId163" w:history="1">
        <w:r w:rsidRPr="00B23039">
          <w:rPr>
            <w:rFonts w:ascii="Georgia" w:eastAsia="Times New Roman" w:hAnsi="Georgia" w:cs="Segoe UI"/>
            <w:color w:val="14599D"/>
            <w:sz w:val="30"/>
            <w:szCs w:val="30"/>
            <w:u w:val="single"/>
            <w:lang w:val="en-US" w:eastAsia="el-GR"/>
          </w:rPr>
          <w:t>T.S. Eliot</w:t>
        </w:r>
      </w:hyperlink>
      <w:r w:rsidRPr="00B23039">
        <w:rPr>
          <w:rFonts w:ascii="Georgia" w:eastAsia="Times New Roman" w:hAnsi="Georgia" w:cs="Segoe UI"/>
          <w:color w:val="1A1A1A"/>
          <w:sz w:val="30"/>
          <w:szCs w:val="30"/>
          <w:lang w:val="en-US" w:eastAsia="el-GR"/>
        </w:rPr>
        <w:t>’s modernist classic </w:t>
      </w:r>
      <w:r w:rsidRPr="00B23039">
        <w:rPr>
          <w:rFonts w:ascii="Georgia" w:eastAsia="Times New Roman" w:hAnsi="Georgia" w:cs="Segoe UI"/>
          <w:i/>
          <w:iCs/>
          <w:color w:val="1A1A1A"/>
          <w:sz w:val="30"/>
          <w:szCs w:val="30"/>
          <w:lang w:val="en-US" w:eastAsia="el-GR"/>
        </w:rPr>
        <w:t>The Waste Land</w:t>
      </w:r>
      <w:r w:rsidRPr="00B23039">
        <w:rPr>
          <w:rFonts w:ascii="Georgia" w:eastAsia="Times New Roman" w:hAnsi="Georgia" w:cs="Segoe UI"/>
          <w:color w:val="1A1A1A"/>
          <w:sz w:val="30"/>
          <w:szCs w:val="30"/>
          <w:lang w:val="en-US" w:eastAsia="el-GR"/>
        </w:rPr>
        <w:t> (1922), </w:t>
      </w:r>
      <w:r w:rsidRPr="00B23039">
        <w:rPr>
          <w:rFonts w:ascii="Georgia" w:eastAsia="Times New Roman" w:hAnsi="Georgia" w:cs="Segoe UI"/>
          <w:i/>
          <w:iCs/>
          <w:color w:val="1A1A1A"/>
          <w:sz w:val="30"/>
          <w:szCs w:val="30"/>
          <w:lang w:val="en-US" w:eastAsia="el-GR"/>
        </w:rPr>
        <w:t>Cane</w:t>
      </w:r>
      <w:r w:rsidRPr="00B23039">
        <w:rPr>
          <w:rFonts w:ascii="Georgia" w:eastAsia="Times New Roman" w:hAnsi="Georgia" w:cs="Segoe UI"/>
          <w:color w:val="1A1A1A"/>
          <w:sz w:val="30"/>
          <w:szCs w:val="30"/>
          <w:lang w:val="en-US" w:eastAsia="el-GR"/>
        </w:rPr>
        <w:t>, although deliberately fragmented, was designed to achieve a unified effect through its impressionistic use of language and its recurrent attention to questions of African American identity. </w:t>
      </w:r>
      <w:hyperlink r:id="rId164" w:history="1">
        <w:r w:rsidRPr="00B23039">
          <w:rPr>
            <w:rFonts w:ascii="Georgia" w:eastAsia="Times New Roman" w:hAnsi="Georgia" w:cs="Segoe UI"/>
            <w:color w:val="14599D"/>
            <w:sz w:val="30"/>
            <w:szCs w:val="30"/>
            <w:u w:val="single"/>
            <w:lang w:val="en-US" w:eastAsia="el-GR"/>
          </w:rPr>
          <w:t>Fisher</w:t>
        </w:r>
      </w:hyperlink>
      <w:r w:rsidRPr="00B23039">
        <w:rPr>
          <w:rFonts w:ascii="Georgia" w:eastAsia="Times New Roman" w:hAnsi="Georgia" w:cs="Segoe UI"/>
          <w:color w:val="1A1A1A"/>
          <w:sz w:val="30"/>
          <w:szCs w:val="30"/>
          <w:lang w:val="en-US" w:eastAsia="el-GR"/>
        </w:rPr>
        <w:t>’s </w:t>
      </w:r>
      <w:hyperlink r:id="rId165" w:history="1">
        <w:r w:rsidRPr="00B23039">
          <w:rPr>
            <w:rFonts w:ascii="Georgia" w:eastAsia="Times New Roman" w:hAnsi="Georgia" w:cs="Segoe UI"/>
            <w:i/>
            <w:iCs/>
            <w:color w:val="14599D"/>
            <w:sz w:val="30"/>
            <w:szCs w:val="30"/>
            <w:u w:val="single"/>
            <w:lang w:val="en-US" w:eastAsia="el-GR"/>
          </w:rPr>
          <w:t xml:space="preserve">The Walls of </w:t>
        </w:r>
        <w:r w:rsidRPr="00B23039">
          <w:rPr>
            <w:rFonts w:ascii="Georgia" w:eastAsia="Times New Roman" w:hAnsi="Georgia" w:cs="Segoe UI"/>
            <w:i/>
            <w:iCs/>
            <w:color w:val="14599D"/>
            <w:sz w:val="30"/>
            <w:szCs w:val="30"/>
            <w:u w:val="single"/>
            <w:lang w:val="en-US" w:eastAsia="el-GR"/>
          </w:rPr>
          <w:lastRenderedPageBreak/>
          <w:t>Jericho</w:t>
        </w:r>
      </w:hyperlink>
      <w:r w:rsidRPr="00B23039">
        <w:rPr>
          <w:rFonts w:ascii="Georgia" w:eastAsia="Times New Roman" w:hAnsi="Georgia" w:cs="Segoe UI"/>
          <w:color w:val="1A1A1A"/>
          <w:sz w:val="30"/>
          <w:szCs w:val="30"/>
          <w:lang w:val="en-US" w:eastAsia="el-GR"/>
        </w:rPr>
        <w:t> (1928) won critical applause because of the novel’s balanced </w:t>
      </w:r>
      <w:hyperlink r:id="rId166" w:history="1">
        <w:r w:rsidRPr="00B23039">
          <w:rPr>
            <w:rFonts w:ascii="Georgia" w:eastAsia="Times New Roman" w:hAnsi="Georgia" w:cs="Segoe UI"/>
            <w:color w:val="14599D"/>
            <w:sz w:val="30"/>
            <w:szCs w:val="30"/>
            <w:u w:val="single"/>
            <w:lang w:val="en-US" w:eastAsia="el-GR"/>
          </w:rPr>
          <w:t>satire</w:t>
        </w:r>
      </w:hyperlink>
      <w:r w:rsidRPr="00B23039">
        <w:rPr>
          <w:rFonts w:ascii="Georgia" w:eastAsia="Times New Roman" w:hAnsi="Georgia" w:cs="Segoe UI"/>
          <w:color w:val="1A1A1A"/>
          <w:sz w:val="30"/>
          <w:szCs w:val="30"/>
          <w:lang w:val="en-US" w:eastAsia="el-GR"/>
        </w:rPr>
        <w:t xml:space="preserve"> of class and </w:t>
      </w:r>
      <w:proofErr w:type="spellStart"/>
      <w:r w:rsidRPr="00B23039">
        <w:rPr>
          <w:rFonts w:ascii="Georgia" w:eastAsia="Times New Roman" w:hAnsi="Georgia" w:cs="Segoe UI"/>
          <w:color w:val="1A1A1A"/>
          <w:sz w:val="30"/>
          <w:szCs w:val="30"/>
          <w:lang w:val="en-US" w:eastAsia="el-GR"/>
        </w:rPr>
        <w:t>colour</w:t>
      </w:r>
      <w:proofErr w:type="spellEnd"/>
      <w:r w:rsidRPr="00B23039">
        <w:rPr>
          <w:rFonts w:ascii="Georgia" w:eastAsia="Times New Roman" w:hAnsi="Georgia" w:cs="Segoe UI"/>
          <w:color w:val="1A1A1A"/>
          <w:sz w:val="30"/>
          <w:szCs w:val="30"/>
          <w:lang w:val="en-US" w:eastAsia="el-GR"/>
        </w:rPr>
        <w:t> </w:t>
      </w:r>
      <w:hyperlink r:id="rId167" w:history="1">
        <w:r w:rsidRPr="00B23039">
          <w:rPr>
            <w:rFonts w:ascii="Georgia" w:eastAsia="Times New Roman" w:hAnsi="Georgia" w:cs="Segoe UI"/>
            <w:color w:val="0000FF"/>
            <w:sz w:val="30"/>
            <w:szCs w:val="30"/>
            <w:u w:val="single"/>
            <w:lang w:val="en-US" w:eastAsia="el-GR"/>
          </w:rPr>
          <w:t>prejudice</w:t>
        </w:r>
      </w:hyperlink>
      <w:r w:rsidRPr="00B23039">
        <w:rPr>
          <w:rFonts w:ascii="Georgia" w:eastAsia="Times New Roman" w:hAnsi="Georgia" w:cs="Segoe UI"/>
          <w:color w:val="1A1A1A"/>
          <w:sz w:val="30"/>
          <w:szCs w:val="30"/>
          <w:lang w:val="en-US" w:eastAsia="el-GR"/>
        </w:rPr>
        <w:t> among Black New Yorkers. In 1932 Fisher brought out </w:t>
      </w:r>
      <w:r w:rsidRPr="00B23039">
        <w:rPr>
          <w:rFonts w:ascii="Georgia" w:eastAsia="Times New Roman" w:hAnsi="Georgia" w:cs="Segoe UI"/>
          <w:i/>
          <w:iCs/>
          <w:color w:val="1A1A1A"/>
          <w:sz w:val="30"/>
          <w:szCs w:val="30"/>
          <w:lang w:val="en-US" w:eastAsia="el-GR"/>
        </w:rPr>
        <w:t>The Conjure Man Dies</w:t>
      </w:r>
      <w:r w:rsidRPr="00B23039">
        <w:rPr>
          <w:rFonts w:ascii="Georgia" w:eastAsia="Times New Roman" w:hAnsi="Georgia" w:cs="Segoe UI"/>
          <w:color w:val="1A1A1A"/>
          <w:sz w:val="30"/>
          <w:szCs w:val="30"/>
          <w:lang w:val="en-US" w:eastAsia="el-GR"/>
        </w:rPr>
        <w:t>, often referred to as the first African American </w:t>
      </w:r>
      <w:hyperlink r:id="rId168" w:history="1">
        <w:r w:rsidRPr="00B23039">
          <w:rPr>
            <w:rFonts w:ascii="Georgia" w:eastAsia="Times New Roman" w:hAnsi="Georgia" w:cs="Segoe UI"/>
            <w:color w:val="14599D"/>
            <w:sz w:val="30"/>
            <w:szCs w:val="30"/>
            <w:u w:val="single"/>
            <w:lang w:val="en-US" w:eastAsia="el-GR"/>
          </w:rPr>
          <w:t>detective</w:t>
        </w:r>
      </w:hyperlink>
      <w:r w:rsidRPr="00B23039">
        <w:rPr>
          <w:rFonts w:ascii="Georgia" w:eastAsia="Times New Roman" w:hAnsi="Georgia" w:cs="Segoe UI"/>
          <w:color w:val="1A1A1A"/>
          <w:sz w:val="30"/>
          <w:szCs w:val="30"/>
          <w:lang w:val="en-US" w:eastAsia="el-GR"/>
        </w:rPr>
        <w:t> novel. </w:t>
      </w:r>
      <w:hyperlink r:id="rId169" w:history="1">
        <w:r w:rsidRPr="00B23039">
          <w:rPr>
            <w:rFonts w:ascii="Georgia" w:eastAsia="Times New Roman" w:hAnsi="Georgia" w:cs="Segoe UI"/>
            <w:color w:val="14599D"/>
            <w:sz w:val="30"/>
            <w:szCs w:val="30"/>
            <w:u w:val="single"/>
            <w:lang w:val="en-US" w:eastAsia="el-GR"/>
          </w:rPr>
          <w:t>Thurman</w:t>
        </w:r>
      </w:hyperlink>
      <w:r w:rsidRPr="00B23039">
        <w:rPr>
          <w:rFonts w:ascii="Georgia" w:eastAsia="Times New Roman" w:hAnsi="Georgia" w:cs="Segoe UI"/>
          <w:color w:val="1A1A1A"/>
          <w:sz w:val="30"/>
          <w:szCs w:val="30"/>
          <w:lang w:val="en-US" w:eastAsia="el-GR"/>
        </w:rPr>
        <w:t>’s </w:t>
      </w:r>
      <w:r w:rsidRPr="00B23039">
        <w:rPr>
          <w:rFonts w:ascii="Georgia" w:eastAsia="Times New Roman" w:hAnsi="Georgia" w:cs="Segoe UI"/>
          <w:i/>
          <w:iCs/>
          <w:color w:val="1A1A1A"/>
          <w:sz w:val="30"/>
          <w:szCs w:val="30"/>
          <w:lang w:val="en-US" w:eastAsia="el-GR"/>
        </w:rPr>
        <w:t>The Blacker the Berry</w:t>
      </w:r>
      <w:r w:rsidRPr="00B23039">
        <w:rPr>
          <w:rFonts w:ascii="Georgia" w:eastAsia="Times New Roman" w:hAnsi="Georgia" w:cs="Segoe UI"/>
          <w:color w:val="1A1A1A"/>
          <w:sz w:val="30"/>
          <w:szCs w:val="30"/>
          <w:lang w:val="en-US" w:eastAsia="el-GR"/>
        </w:rPr>
        <w:t xml:space="preserve"> (1929) exposes </w:t>
      </w:r>
      <w:proofErr w:type="spellStart"/>
      <w:r w:rsidRPr="00B23039">
        <w:rPr>
          <w:rFonts w:ascii="Georgia" w:eastAsia="Times New Roman" w:hAnsi="Georgia" w:cs="Segoe UI"/>
          <w:color w:val="1A1A1A"/>
          <w:sz w:val="30"/>
          <w:szCs w:val="30"/>
          <w:lang w:val="en-US" w:eastAsia="el-GR"/>
        </w:rPr>
        <w:t>colour</w:t>
      </w:r>
      <w:proofErr w:type="spellEnd"/>
      <w:r w:rsidRPr="00B23039">
        <w:rPr>
          <w:rFonts w:ascii="Georgia" w:eastAsia="Times New Roman" w:hAnsi="Georgia" w:cs="Segoe UI"/>
          <w:color w:val="1A1A1A"/>
          <w:sz w:val="30"/>
          <w:szCs w:val="30"/>
          <w:lang w:val="en-US" w:eastAsia="el-GR"/>
        </w:rPr>
        <w:t xml:space="preserve"> prejudice among African Americans and is among the first African American novels to broach the topic of </w:t>
      </w:r>
      <w:hyperlink r:id="rId170" w:history="1">
        <w:r w:rsidRPr="00B23039">
          <w:rPr>
            <w:rFonts w:ascii="Georgia" w:eastAsia="Times New Roman" w:hAnsi="Georgia" w:cs="Segoe UI"/>
            <w:color w:val="14599D"/>
            <w:sz w:val="30"/>
            <w:szCs w:val="30"/>
            <w:u w:val="single"/>
            <w:lang w:val="en-US" w:eastAsia="el-GR"/>
          </w:rPr>
          <w:t>homosexuality</w:t>
        </w:r>
      </w:hyperlink>
      <w:r w:rsidRPr="00B23039">
        <w:rPr>
          <w:rFonts w:ascii="Georgia" w:eastAsia="Times New Roman" w:hAnsi="Georgia" w:cs="Segoe UI"/>
          <w:color w:val="1A1A1A"/>
          <w:sz w:val="30"/>
          <w:szCs w:val="30"/>
          <w:lang w:val="en-US" w:eastAsia="el-GR"/>
        </w:rPr>
        <w:t>. The struggles and frustrations </w:t>
      </w:r>
      <w:hyperlink r:id="rId171" w:history="1">
        <w:r w:rsidRPr="00B23039">
          <w:rPr>
            <w:rFonts w:ascii="Georgia" w:eastAsia="Times New Roman" w:hAnsi="Georgia" w:cs="Segoe UI"/>
            <w:color w:val="14599D"/>
            <w:sz w:val="30"/>
            <w:szCs w:val="30"/>
            <w:u w:val="single"/>
            <w:lang w:val="en-US" w:eastAsia="el-GR"/>
          </w:rPr>
          <w:t>Larsen</w:t>
        </w:r>
      </w:hyperlink>
      <w:r w:rsidRPr="00B23039">
        <w:rPr>
          <w:rFonts w:ascii="Georgia" w:eastAsia="Times New Roman" w:hAnsi="Georgia" w:cs="Segoe UI"/>
          <w:color w:val="1A1A1A"/>
          <w:sz w:val="30"/>
          <w:szCs w:val="30"/>
          <w:lang w:val="en-US" w:eastAsia="el-GR"/>
        </w:rPr>
        <w:t> revealed in the Black female protagonists of her novels </w:t>
      </w:r>
      <w:r w:rsidRPr="00B23039">
        <w:rPr>
          <w:rFonts w:ascii="Georgia" w:eastAsia="Times New Roman" w:hAnsi="Georgia" w:cs="Segoe UI"/>
          <w:i/>
          <w:iCs/>
          <w:color w:val="1A1A1A"/>
          <w:sz w:val="30"/>
          <w:szCs w:val="30"/>
          <w:lang w:val="en-US" w:eastAsia="el-GR"/>
        </w:rPr>
        <w:t>Quicksand</w:t>
      </w:r>
      <w:r w:rsidRPr="00B23039">
        <w:rPr>
          <w:rFonts w:ascii="Georgia" w:eastAsia="Times New Roman" w:hAnsi="Georgia" w:cs="Segoe UI"/>
          <w:color w:val="1A1A1A"/>
          <w:sz w:val="30"/>
          <w:szCs w:val="30"/>
          <w:lang w:val="en-US" w:eastAsia="el-GR"/>
        </w:rPr>
        <w:t> (1928) and </w:t>
      </w:r>
      <w:r w:rsidRPr="00B23039">
        <w:rPr>
          <w:rFonts w:ascii="Georgia" w:eastAsia="Times New Roman" w:hAnsi="Georgia" w:cs="Segoe UI"/>
          <w:i/>
          <w:iCs/>
          <w:color w:val="1A1A1A"/>
          <w:sz w:val="30"/>
          <w:szCs w:val="30"/>
          <w:lang w:val="en-US" w:eastAsia="el-GR"/>
        </w:rPr>
        <w:t>Passing</w:t>
      </w:r>
      <w:r w:rsidRPr="00B23039">
        <w:rPr>
          <w:rFonts w:ascii="Georgia" w:eastAsia="Times New Roman" w:hAnsi="Georgia" w:cs="Segoe UI"/>
          <w:color w:val="1A1A1A"/>
          <w:sz w:val="30"/>
          <w:szCs w:val="30"/>
          <w:lang w:val="en-US" w:eastAsia="el-GR"/>
        </w:rPr>
        <w:t> (1929) likely register the problems their creator faced as a sophisticated New Negro woman trying to find her own way in the supposedly liberated racial and sexual atmosphere of the 1920s. Like Toomer, Larsen fell silent after the Harlem Renaissance. Of the major fiction writers of the Harlem Renaissance, only Florida native </w:t>
      </w:r>
      <w:hyperlink r:id="rId172" w:history="1">
        <w:r w:rsidRPr="00B23039">
          <w:rPr>
            <w:rFonts w:ascii="Georgia" w:eastAsia="Times New Roman" w:hAnsi="Georgia" w:cs="Segoe UI"/>
            <w:color w:val="14599D"/>
            <w:sz w:val="30"/>
            <w:szCs w:val="30"/>
            <w:u w:val="single"/>
            <w:lang w:val="en-US" w:eastAsia="el-GR"/>
          </w:rPr>
          <w:t>Hurston</w:t>
        </w:r>
      </w:hyperlink>
      <w:r w:rsidRPr="00B23039">
        <w:rPr>
          <w:rFonts w:ascii="Georgia" w:eastAsia="Times New Roman" w:hAnsi="Georgia" w:cs="Segoe UI"/>
          <w:color w:val="1A1A1A"/>
          <w:sz w:val="30"/>
          <w:szCs w:val="30"/>
          <w:lang w:val="en-US" w:eastAsia="el-GR"/>
        </w:rPr>
        <w:t>, whose early short stories appeared in the late 1920s but who did not publish a novel until after the Harlem Renaissance had ended, published a masterwork that guaranteed her permanent reputation among African American novelists. In </w:t>
      </w:r>
      <w:hyperlink r:id="rId173" w:history="1">
        <w:r w:rsidRPr="00B23039">
          <w:rPr>
            <w:rFonts w:ascii="Georgia" w:eastAsia="Times New Roman" w:hAnsi="Georgia" w:cs="Segoe UI"/>
            <w:i/>
            <w:iCs/>
            <w:color w:val="14599D"/>
            <w:sz w:val="30"/>
            <w:szCs w:val="30"/>
            <w:u w:val="single"/>
            <w:lang w:val="en-US" w:eastAsia="el-GR"/>
          </w:rPr>
          <w:t>Their Eyes Were Watching God</w:t>
        </w:r>
      </w:hyperlink>
      <w:r w:rsidRPr="00B23039">
        <w:rPr>
          <w:rFonts w:ascii="Georgia" w:eastAsia="Times New Roman" w:hAnsi="Georgia" w:cs="Segoe UI"/>
          <w:color w:val="1A1A1A"/>
          <w:sz w:val="30"/>
          <w:szCs w:val="30"/>
          <w:lang w:val="en-US" w:eastAsia="el-GR"/>
        </w:rPr>
        <w:t> (1937), Hurston embodied the sustaining </w:t>
      </w:r>
      <w:hyperlink r:id="rId174" w:history="1">
        <w:r w:rsidRPr="00B23039">
          <w:rPr>
            <w:rFonts w:ascii="Georgia" w:eastAsia="Times New Roman" w:hAnsi="Georgia" w:cs="Segoe UI"/>
            <w:color w:val="0000FF"/>
            <w:sz w:val="30"/>
            <w:szCs w:val="30"/>
            <w:u w:val="single"/>
            <w:lang w:val="en-US" w:eastAsia="el-GR"/>
          </w:rPr>
          <w:t>ethos</w:t>
        </w:r>
      </w:hyperlink>
      <w:r w:rsidRPr="00B23039">
        <w:rPr>
          <w:rFonts w:ascii="Georgia" w:eastAsia="Times New Roman" w:hAnsi="Georgia" w:cs="Segoe UI"/>
          <w:color w:val="1A1A1A"/>
          <w:sz w:val="30"/>
          <w:szCs w:val="30"/>
          <w:lang w:val="en-US" w:eastAsia="el-GR"/>
        </w:rPr>
        <w:t> of a vibrant working-class Southern Black </w:t>
      </w:r>
      <w:hyperlink r:id="rId175" w:history="1">
        <w:r w:rsidRPr="00B23039">
          <w:rPr>
            <w:rFonts w:ascii="Georgia" w:eastAsia="Times New Roman" w:hAnsi="Georgia" w:cs="Segoe UI"/>
            <w:color w:val="0000FF"/>
            <w:sz w:val="30"/>
            <w:szCs w:val="30"/>
            <w:u w:val="single"/>
            <w:lang w:val="en-US" w:eastAsia="el-GR"/>
          </w:rPr>
          <w:t>community</w:t>
        </w:r>
      </w:hyperlink>
      <w:r w:rsidRPr="00B23039">
        <w:rPr>
          <w:rFonts w:ascii="Georgia" w:eastAsia="Times New Roman" w:hAnsi="Georgia" w:cs="Segoe UI"/>
          <w:color w:val="1A1A1A"/>
          <w:sz w:val="30"/>
          <w:szCs w:val="30"/>
          <w:lang w:val="en-US" w:eastAsia="el-GR"/>
        </w:rPr>
        <w:t> in a woman whose sassy tongue and heroic reclamation of herself make </w:t>
      </w:r>
      <w:hyperlink r:id="rId176" w:history="1">
        <w:r w:rsidRPr="00B23039">
          <w:rPr>
            <w:rFonts w:ascii="Georgia" w:eastAsia="Times New Roman" w:hAnsi="Georgia" w:cs="Segoe UI"/>
            <w:color w:val="14599D"/>
            <w:sz w:val="30"/>
            <w:szCs w:val="30"/>
            <w:u w:val="single"/>
            <w:lang w:val="en-US" w:eastAsia="el-GR"/>
          </w:rPr>
          <w:t>Janie Crawford</w:t>
        </w:r>
      </w:hyperlink>
      <w:r w:rsidRPr="00B23039">
        <w:rPr>
          <w:rFonts w:ascii="Georgia" w:eastAsia="Times New Roman" w:hAnsi="Georgia" w:cs="Segoe UI"/>
          <w:color w:val="1A1A1A"/>
          <w:sz w:val="30"/>
          <w:szCs w:val="30"/>
          <w:lang w:val="en-US" w:eastAsia="el-GR"/>
        </w:rPr>
        <w:t> the greatest single literary character created by the New Negro generation.</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177" w:history="1">
        <w:r w:rsidRPr="00B23039">
          <w:rPr>
            <w:rFonts w:ascii="Segoe UI" w:eastAsia="Times New Roman" w:hAnsi="Segoe UI" w:cs="Segoe UI"/>
            <w:b/>
            <w:bCs/>
            <w:color w:val="14599D"/>
            <w:sz w:val="36"/>
            <w:szCs w:val="36"/>
            <w:u w:val="single"/>
            <w:lang w:val="en-US" w:eastAsia="el-GR"/>
          </w:rPr>
          <w:t>Playwrights</w:t>
        </w:r>
      </w:hyperlink>
      <w:r w:rsidRPr="00B23039">
        <w:rPr>
          <w:rFonts w:ascii="Segoe UI" w:eastAsia="Times New Roman" w:hAnsi="Segoe UI" w:cs="Segoe UI"/>
          <w:b/>
          <w:bCs/>
          <w:color w:val="1A1A1A"/>
          <w:sz w:val="36"/>
          <w:szCs w:val="36"/>
          <w:lang w:val="en-US" w:eastAsia="el-GR"/>
        </w:rPr>
        <w:t> and editors</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Although the most memorable literary achievement of the Harlem Renaissance was in narrative prose and poetry, the movement also inspired </w:t>
      </w:r>
      <w:hyperlink r:id="rId178" w:history="1">
        <w:r w:rsidRPr="00B23039">
          <w:rPr>
            <w:rFonts w:ascii="Georgia" w:eastAsia="Times New Roman" w:hAnsi="Georgia" w:cs="Segoe UI"/>
            <w:color w:val="14599D"/>
            <w:sz w:val="30"/>
            <w:szCs w:val="30"/>
            <w:u w:val="single"/>
            <w:lang w:val="en-US" w:eastAsia="el-GR"/>
          </w:rPr>
          <w:t>dramatists</w:t>
        </w:r>
      </w:hyperlink>
      <w:r w:rsidRPr="00B23039">
        <w:rPr>
          <w:rFonts w:ascii="Georgia" w:eastAsia="Times New Roman" w:hAnsi="Georgia" w:cs="Segoe UI"/>
          <w:color w:val="1A1A1A"/>
          <w:sz w:val="30"/>
          <w:szCs w:val="30"/>
          <w:lang w:val="en-US" w:eastAsia="el-GR"/>
        </w:rPr>
        <w:t> such as </w:t>
      </w:r>
      <w:hyperlink r:id="rId179" w:history="1">
        <w:r w:rsidRPr="00B23039">
          <w:rPr>
            <w:rFonts w:ascii="Georgia" w:eastAsia="Times New Roman" w:hAnsi="Georgia" w:cs="Segoe UI"/>
            <w:color w:val="14599D"/>
            <w:sz w:val="30"/>
            <w:szCs w:val="30"/>
            <w:u w:val="single"/>
            <w:lang w:val="en-US" w:eastAsia="el-GR"/>
          </w:rPr>
          <w:t>Willis Richardson</w:t>
        </w:r>
      </w:hyperlink>
      <w:r w:rsidRPr="00B23039">
        <w:rPr>
          <w:rFonts w:ascii="Georgia" w:eastAsia="Times New Roman" w:hAnsi="Georgia" w:cs="Segoe UI"/>
          <w:color w:val="1A1A1A"/>
          <w:sz w:val="30"/>
          <w:szCs w:val="30"/>
          <w:lang w:val="en-US" w:eastAsia="el-GR"/>
        </w:rPr>
        <w:t>, whose </w:t>
      </w:r>
      <w:hyperlink r:id="rId180" w:history="1">
        <w:r w:rsidRPr="00B23039">
          <w:rPr>
            <w:rFonts w:ascii="Georgia" w:eastAsia="Times New Roman" w:hAnsi="Georgia" w:cs="Segoe UI"/>
            <w:i/>
            <w:iCs/>
            <w:color w:val="14599D"/>
            <w:sz w:val="30"/>
            <w:szCs w:val="30"/>
            <w:u w:val="single"/>
            <w:lang w:val="en-US" w:eastAsia="el-GR"/>
          </w:rPr>
          <w:t>The Chip Woman’s Fortune</w:t>
        </w:r>
      </w:hyperlink>
      <w:r w:rsidRPr="00B23039">
        <w:rPr>
          <w:rFonts w:ascii="Georgia" w:eastAsia="Times New Roman" w:hAnsi="Georgia" w:cs="Segoe UI"/>
          <w:color w:val="1A1A1A"/>
          <w:sz w:val="30"/>
          <w:szCs w:val="30"/>
          <w:lang w:val="en-US" w:eastAsia="el-GR"/>
        </w:rPr>
        <w:t> (produced 1923) was the first nonmusical play by an African American to be produced on Broadway. African American editors such as </w:t>
      </w:r>
      <w:hyperlink r:id="rId181" w:history="1">
        <w:r w:rsidRPr="00B23039">
          <w:rPr>
            <w:rFonts w:ascii="Georgia" w:eastAsia="Times New Roman" w:hAnsi="Georgia" w:cs="Segoe UI"/>
            <w:color w:val="14599D"/>
            <w:sz w:val="30"/>
            <w:szCs w:val="30"/>
            <w:u w:val="single"/>
            <w:lang w:val="en-US" w:eastAsia="el-GR"/>
          </w:rPr>
          <w:t>Charles S. Johnson</w:t>
        </w:r>
      </w:hyperlink>
      <w:r w:rsidRPr="00B23039">
        <w:rPr>
          <w:rFonts w:ascii="Georgia" w:eastAsia="Times New Roman" w:hAnsi="Georgia" w:cs="Segoe UI"/>
          <w:color w:val="1A1A1A"/>
          <w:sz w:val="30"/>
          <w:szCs w:val="30"/>
          <w:lang w:val="en-US" w:eastAsia="el-GR"/>
        </w:rPr>
        <w:t>, whose monthly </w:t>
      </w:r>
      <w:hyperlink r:id="rId182" w:history="1">
        <w:r w:rsidRPr="00B23039">
          <w:rPr>
            <w:rFonts w:ascii="Georgia" w:eastAsia="Times New Roman" w:hAnsi="Georgia" w:cs="Segoe UI"/>
            <w:i/>
            <w:iCs/>
            <w:color w:val="14599D"/>
            <w:sz w:val="30"/>
            <w:szCs w:val="30"/>
            <w:u w:val="single"/>
            <w:lang w:val="en-US" w:eastAsia="el-GR"/>
          </w:rPr>
          <w:t>Opportunity</w:t>
        </w:r>
      </w:hyperlink>
      <w:r w:rsidRPr="00B23039">
        <w:rPr>
          <w:rFonts w:ascii="Georgia" w:eastAsia="Times New Roman" w:hAnsi="Georgia" w:cs="Segoe UI"/>
          <w:color w:val="1A1A1A"/>
          <w:sz w:val="30"/>
          <w:szCs w:val="30"/>
          <w:lang w:val="en-US" w:eastAsia="el-GR"/>
        </w:rPr>
        <w:t> was launched in 1923 under the </w:t>
      </w:r>
      <w:hyperlink r:id="rId183" w:history="1">
        <w:r w:rsidRPr="00B23039">
          <w:rPr>
            <w:rFonts w:ascii="Georgia" w:eastAsia="Times New Roman" w:hAnsi="Georgia" w:cs="Segoe UI"/>
            <w:color w:val="0000FF"/>
            <w:sz w:val="30"/>
            <w:szCs w:val="30"/>
            <w:u w:val="single"/>
            <w:lang w:val="en-US" w:eastAsia="el-GR"/>
          </w:rPr>
          <w:t>auspices</w:t>
        </w:r>
      </w:hyperlink>
      <w:r w:rsidRPr="00B23039">
        <w:rPr>
          <w:rFonts w:ascii="Georgia" w:eastAsia="Times New Roman" w:hAnsi="Georgia" w:cs="Segoe UI"/>
          <w:color w:val="1A1A1A"/>
          <w:sz w:val="30"/>
          <w:szCs w:val="30"/>
          <w:lang w:val="en-US" w:eastAsia="el-GR"/>
        </w:rPr>
        <w:t> of the </w:t>
      </w:r>
      <w:hyperlink r:id="rId184" w:history="1">
        <w:r w:rsidRPr="00B23039">
          <w:rPr>
            <w:rFonts w:ascii="Georgia" w:eastAsia="Times New Roman" w:hAnsi="Georgia" w:cs="Segoe UI"/>
            <w:color w:val="14599D"/>
            <w:sz w:val="30"/>
            <w:szCs w:val="30"/>
            <w:u w:val="single"/>
            <w:lang w:val="en-US" w:eastAsia="el-GR"/>
          </w:rPr>
          <w:t>National Urban League</w:t>
        </w:r>
      </w:hyperlink>
      <w:r w:rsidRPr="00B23039">
        <w:rPr>
          <w:rFonts w:ascii="Georgia" w:eastAsia="Times New Roman" w:hAnsi="Georgia" w:cs="Segoe UI"/>
          <w:color w:val="1A1A1A"/>
          <w:sz w:val="30"/>
          <w:szCs w:val="30"/>
          <w:lang w:val="en-US" w:eastAsia="el-GR"/>
        </w:rPr>
        <w:t>, and the respected Caribbean-born short-story writer </w:t>
      </w:r>
      <w:hyperlink r:id="rId185" w:history="1">
        <w:r w:rsidRPr="00B23039">
          <w:rPr>
            <w:rFonts w:ascii="Georgia" w:eastAsia="Times New Roman" w:hAnsi="Georgia" w:cs="Segoe UI"/>
            <w:color w:val="14599D"/>
            <w:sz w:val="30"/>
            <w:szCs w:val="30"/>
            <w:u w:val="single"/>
            <w:lang w:val="en-US" w:eastAsia="el-GR"/>
          </w:rPr>
          <w:t xml:space="preserve">Eric </w:t>
        </w:r>
        <w:proofErr w:type="spellStart"/>
        <w:r w:rsidRPr="00B23039">
          <w:rPr>
            <w:rFonts w:ascii="Georgia" w:eastAsia="Times New Roman" w:hAnsi="Georgia" w:cs="Segoe UI"/>
            <w:color w:val="14599D"/>
            <w:sz w:val="30"/>
            <w:szCs w:val="30"/>
            <w:u w:val="single"/>
            <w:lang w:val="en-US" w:eastAsia="el-GR"/>
          </w:rPr>
          <w:t>Walrond</w:t>
        </w:r>
        <w:proofErr w:type="spellEnd"/>
      </w:hyperlink>
      <w:r w:rsidRPr="00B23039">
        <w:rPr>
          <w:rFonts w:ascii="Georgia" w:eastAsia="Times New Roman" w:hAnsi="Georgia" w:cs="Segoe UI"/>
          <w:color w:val="1A1A1A"/>
          <w:sz w:val="30"/>
          <w:szCs w:val="30"/>
          <w:lang w:val="en-US" w:eastAsia="el-GR"/>
        </w:rPr>
        <w:t>, who published young Black writers in </w:t>
      </w:r>
      <w:hyperlink r:id="rId186" w:history="1">
        <w:r w:rsidRPr="00B23039">
          <w:rPr>
            <w:rFonts w:ascii="Georgia" w:eastAsia="Times New Roman" w:hAnsi="Georgia" w:cs="Segoe UI"/>
            <w:i/>
            <w:iCs/>
            <w:color w:val="14599D"/>
            <w:sz w:val="30"/>
            <w:szCs w:val="30"/>
            <w:u w:val="single"/>
            <w:lang w:val="en-US" w:eastAsia="el-GR"/>
          </w:rPr>
          <w:t>Negro World</w:t>
        </w:r>
      </w:hyperlink>
      <w:r w:rsidRPr="00B23039">
        <w:rPr>
          <w:rFonts w:ascii="Georgia" w:eastAsia="Times New Roman" w:hAnsi="Georgia" w:cs="Segoe UI"/>
          <w:color w:val="1A1A1A"/>
          <w:sz w:val="30"/>
          <w:szCs w:val="30"/>
          <w:lang w:val="en-US" w:eastAsia="el-GR"/>
        </w:rPr>
        <w:t>, the organ of </w:t>
      </w:r>
      <w:hyperlink r:id="rId187" w:history="1">
        <w:r w:rsidRPr="00B23039">
          <w:rPr>
            <w:rFonts w:ascii="Georgia" w:eastAsia="Times New Roman" w:hAnsi="Georgia" w:cs="Segoe UI"/>
            <w:color w:val="14599D"/>
            <w:sz w:val="30"/>
            <w:szCs w:val="30"/>
            <w:u w:val="single"/>
            <w:lang w:val="en-US" w:eastAsia="el-GR"/>
          </w:rPr>
          <w:t>Marcus Garvey</w:t>
        </w:r>
      </w:hyperlink>
      <w:r w:rsidRPr="00B23039">
        <w:rPr>
          <w:rFonts w:ascii="Georgia" w:eastAsia="Times New Roman" w:hAnsi="Georgia" w:cs="Segoe UI"/>
          <w:color w:val="1A1A1A"/>
          <w:sz w:val="30"/>
          <w:szCs w:val="30"/>
          <w:lang w:val="en-US" w:eastAsia="el-GR"/>
        </w:rPr>
        <w:t>’s </w:t>
      </w:r>
      <w:hyperlink r:id="rId188" w:history="1">
        <w:r w:rsidRPr="00B23039">
          <w:rPr>
            <w:rFonts w:ascii="Georgia" w:eastAsia="Times New Roman" w:hAnsi="Georgia" w:cs="Segoe UI"/>
            <w:color w:val="14599D"/>
            <w:sz w:val="30"/>
            <w:szCs w:val="30"/>
            <w:u w:val="single"/>
            <w:lang w:val="en-US" w:eastAsia="el-GR"/>
          </w:rPr>
          <w:t>Universal Negro Improvement Association</w:t>
        </w:r>
      </w:hyperlink>
      <w:r w:rsidRPr="00B23039">
        <w:rPr>
          <w:rFonts w:ascii="Georgia" w:eastAsia="Times New Roman" w:hAnsi="Georgia" w:cs="Segoe UI"/>
          <w:color w:val="1A1A1A"/>
          <w:sz w:val="30"/>
          <w:szCs w:val="30"/>
          <w:lang w:val="en-US" w:eastAsia="el-GR"/>
        </w:rPr>
        <w:t xml:space="preserve">, provided significant visibility for New Negro </w:t>
      </w:r>
      <w:r w:rsidRPr="00B23039">
        <w:rPr>
          <w:rFonts w:ascii="Georgia" w:eastAsia="Times New Roman" w:hAnsi="Georgia" w:cs="Segoe UI"/>
          <w:color w:val="1A1A1A"/>
          <w:sz w:val="30"/>
          <w:szCs w:val="30"/>
          <w:lang w:val="en-US" w:eastAsia="el-GR"/>
        </w:rPr>
        <w:lastRenderedPageBreak/>
        <w:t>writers. Anthologies, particularly of poetry, abounded during the Harlem Renaissance, </w:t>
      </w:r>
      <w:hyperlink r:id="rId189" w:history="1">
        <w:r w:rsidRPr="00B23039">
          <w:rPr>
            <w:rFonts w:ascii="Georgia" w:eastAsia="Times New Roman" w:hAnsi="Georgia" w:cs="Segoe UI"/>
            <w:color w:val="0000FF"/>
            <w:sz w:val="30"/>
            <w:szCs w:val="30"/>
            <w:u w:val="single"/>
            <w:lang w:val="en-US" w:eastAsia="el-GR"/>
          </w:rPr>
          <w:t>enhancing</w:t>
        </w:r>
      </w:hyperlink>
      <w:r w:rsidRPr="00B23039">
        <w:rPr>
          <w:rFonts w:ascii="Georgia" w:eastAsia="Times New Roman" w:hAnsi="Georgia" w:cs="Segoe UI"/>
          <w:color w:val="1A1A1A"/>
          <w:sz w:val="30"/>
          <w:szCs w:val="30"/>
          <w:lang w:val="en-US" w:eastAsia="el-GR"/>
        </w:rPr>
        <w:t> the literary reputations of both the writers represented in them and their editors. The editors included James Weldon Johnson (</w:t>
      </w:r>
      <w:r w:rsidRPr="00B23039">
        <w:rPr>
          <w:rFonts w:ascii="Georgia" w:eastAsia="Times New Roman" w:hAnsi="Georgia" w:cs="Segoe UI"/>
          <w:i/>
          <w:iCs/>
          <w:color w:val="1A1A1A"/>
          <w:sz w:val="30"/>
          <w:szCs w:val="30"/>
          <w:lang w:val="en-US" w:eastAsia="el-GR"/>
        </w:rPr>
        <w:t>The Book of American Negro Poetry</w:t>
      </w:r>
      <w:r w:rsidRPr="00B23039">
        <w:rPr>
          <w:rFonts w:ascii="Georgia" w:eastAsia="Times New Roman" w:hAnsi="Georgia" w:cs="Segoe UI"/>
          <w:color w:val="1A1A1A"/>
          <w:sz w:val="30"/>
          <w:szCs w:val="30"/>
          <w:lang w:val="en-US" w:eastAsia="el-GR"/>
        </w:rPr>
        <w:t> [1922] and </w:t>
      </w:r>
      <w:r w:rsidRPr="00B23039">
        <w:rPr>
          <w:rFonts w:ascii="Georgia" w:eastAsia="Times New Roman" w:hAnsi="Georgia" w:cs="Segoe UI"/>
          <w:i/>
          <w:iCs/>
          <w:color w:val="1A1A1A"/>
          <w:sz w:val="30"/>
          <w:szCs w:val="30"/>
          <w:lang w:val="en-US" w:eastAsia="el-GR"/>
        </w:rPr>
        <w:t>The Book of American Negro Spirituals</w:t>
      </w:r>
      <w:r w:rsidRPr="00B23039">
        <w:rPr>
          <w:rFonts w:ascii="Georgia" w:eastAsia="Times New Roman" w:hAnsi="Georgia" w:cs="Segoe UI"/>
          <w:color w:val="1A1A1A"/>
          <w:sz w:val="30"/>
          <w:szCs w:val="30"/>
          <w:lang w:val="en-US" w:eastAsia="el-GR"/>
        </w:rPr>
        <w:t> [1925, 1926]), Charles S. Johnson (</w:t>
      </w:r>
      <w:r w:rsidRPr="00B23039">
        <w:rPr>
          <w:rFonts w:ascii="Georgia" w:eastAsia="Times New Roman" w:hAnsi="Georgia" w:cs="Segoe UI"/>
          <w:i/>
          <w:iCs/>
          <w:color w:val="1A1A1A"/>
          <w:sz w:val="30"/>
          <w:szCs w:val="30"/>
          <w:lang w:val="en-US" w:eastAsia="el-GR"/>
        </w:rPr>
        <w:t>Ebony and Topaz</w:t>
      </w:r>
      <w:r w:rsidRPr="00B23039">
        <w:rPr>
          <w:rFonts w:ascii="Georgia" w:eastAsia="Times New Roman" w:hAnsi="Georgia" w:cs="Segoe UI"/>
          <w:color w:val="1A1A1A"/>
          <w:sz w:val="30"/>
          <w:szCs w:val="30"/>
          <w:lang w:val="en-US" w:eastAsia="el-GR"/>
        </w:rPr>
        <w:t> [1927]), and Cullen (</w:t>
      </w:r>
      <w:r w:rsidRPr="00B23039">
        <w:rPr>
          <w:rFonts w:ascii="Georgia" w:eastAsia="Times New Roman" w:hAnsi="Georgia" w:cs="Segoe UI"/>
          <w:i/>
          <w:iCs/>
          <w:color w:val="1A1A1A"/>
          <w:sz w:val="30"/>
          <w:szCs w:val="30"/>
          <w:lang w:val="en-US" w:eastAsia="el-GR"/>
        </w:rPr>
        <w:t>Caroling Dusk</w:t>
      </w:r>
      <w:r w:rsidRPr="00B23039">
        <w:rPr>
          <w:rFonts w:ascii="Georgia" w:eastAsia="Times New Roman" w:hAnsi="Georgia" w:cs="Segoe UI"/>
          <w:color w:val="1A1A1A"/>
          <w:sz w:val="30"/>
          <w:szCs w:val="30"/>
          <w:lang w:val="en-US" w:eastAsia="el-GR"/>
        </w:rPr>
        <w:t> [1927]), to mention only a handful of the most noteworthy.</w:t>
      </w:r>
    </w:p>
    <w:p w:rsidR="00B23039" w:rsidRPr="00B23039" w:rsidRDefault="00B23039" w:rsidP="00B23039">
      <w:pPr>
        <w:shd w:val="clear" w:color="auto" w:fill="FFFFFF"/>
        <w:spacing w:line="240" w:lineRule="auto"/>
        <w:jc w:val="center"/>
        <w:rPr>
          <w:rFonts w:ascii="Segoe UI" w:eastAsia="Times New Roman" w:hAnsi="Segoe UI" w:cs="Segoe UI"/>
          <w:color w:val="1A1A1A"/>
          <w:sz w:val="24"/>
          <w:szCs w:val="24"/>
          <w:lang w:eastAsia="el-GR"/>
        </w:rPr>
      </w:pPr>
    </w:p>
    <w:p w:rsidR="00B23039" w:rsidRPr="00B23039" w:rsidRDefault="00B23039" w:rsidP="00B23039">
      <w:pPr>
        <w:shd w:val="clear" w:color="auto" w:fill="FFFFFF"/>
        <w:spacing w:after="300" w:line="240" w:lineRule="auto"/>
        <w:outlineLvl w:val="0"/>
        <w:rPr>
          <w:rFonts w:ascii="Georgia" w:eastAsia="Times New Roman" w:hAnsi="Georgia" w:cs="Segoe UI"/>
          <w:b/>
          <w:bCs/>
          <w:color w:val="1A1A1A"/>
          <w:kern w:val="36"/>
          <w:sz w:val="48"/>
          <w:szCs w:val="48"/>
          <w:lang w:val="en-US" w:eastAsia="el-GR"/>
        </w:rPr>
      </w:pPr>
      <w:r w:rsidRPr="00B23039">
        <w:rPr>
          <w:rFonts w:ascii="Georgia" w:eastAsia="Times New Roman" w:hAnsi="Georgia" w:cs="Segoe UI"/>
          <w:b/>
          <w:bCs/>
          <w:color w:val="1A1A1A"/>
          <w:kern w:val="36"/>
          <w:sz w:val="48"/>
          <w:szCs w:val="48"/>
          <w:lang w:val="en-US" w:eastAsia="el-GR"/>
        </w:rPr>
        <w:t>The advent of urban realism</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Despite the enormous outpouring of creativity during the 1920s, the vogue of Black writing, Black art, and Black </w:t>
      </w:r>
      <w:hyperlink r:id="rId190" w:history="1">
        <w:r w:rsidRPr="00B23039">
          <w:rPr>
            <w:rFonts w:ascii="Georgia" w:eastAsia="Times New Roman" w:hAnsi="Georgia" w:cs="Segoe UI"/>
            <w:color w:val="0000FF"/>
            <w:sz w:val="30"/>
            <w:szCs w:val="30"/>
            <w:u w:val="single"/>
            <w:lang w:val="en-US" w:eastAsia="el-GR"/>
          </w:rPr>
          <w:t>culture</w:t>
        </w:r>
      </w:hyperlink>
      <w:r w:rsidRPr="00B23039">
        <w:rPr>
          <w:rFonts w:ascii="Georgia" w:eastAsia="Times New Roman" w:hAnsi="Georgia" w:cs="Segoe UI"/>
          <w:color w:val="1A1A1A"/>
          <w:sz w:val="30"/>
          <w:szCs w:val="30"/>
          <w:lang w:val="en-US" w:eastAsia="el-GR"/>
        </w:rPr>
        <w:t> waned markedly in the early 1930s as the </w:t>
      </w:r>
      <w:hyperlink r:id="rId191" w:history="1">
        <w:r w:rsidRPr="00B23039">
          <w:rPr>
            <w:rFonts w:ascii="Georgia" w:eastAsia="Times New Roman" w:hAnsi="Georgia" w:cs="Segoe UI"/>
            <w:color w:val="14599D"/>
            <w:sz w:val="30"/>
            <w:szCs w:val="30"/>
            <w:u w:val="single"/>
            <w:lang w:val="en-US" w:eastAsia="el-GR"/>
          </w:rPr>
          <w:t>Great Depression</w:t>
        </w:r>
      </w:hyperlink>
      <w:r w:rsidRPr="00B23039">
        <w:rPr>
          <w:rFonts w:ascii="Georgia" w:eastAsia="Times New Roman" w:hAnsi="Georgia" w:cs="Segoe UI"/>
          <w:color w:val="1A1A1A"/>
          <w:sz w:val="30"/>
          <w:szCs w:val="30"/>
          <w:lang w:val="en-US" w:eastAsia="el-GR"/>
        </w:rPr>
        <w:t> took hold in the United States. </w:t>
      </w:r>
      <w:hyperlink r:id="rId192" w:history="1">
        <w:r w:rsidRPr="00B23039">
          <w:rPr>
            <w:rFonts w:ascii="Georgia" w:eastAsia="Times New Roman" w:hAnsi="Georgia" w:cs="Segoe UI"/>
            <w:color w:val="14599D"/>
            <w:sz w:val="30"/>
            <w:szCs w:val="30"/>
            <w:u w:val="single"/>
            <w:lang w:val="en-US" w:eastAsia="el-GR"/>
          </w:rPr>
          <w:t>African American</w:t>
        </w:r>
      </w:hyperlink>
      <w:r w:rsidRPr="00B23039">
        <w:rPr>
          <w:rFonts w:ascii="Georgia" w:eastAsia="Times New Roman" w:hAnsi="Georgia" w:cs="Segoe UI"/>
          <w:color w:val="1A1A1A"/>
          <w:sz w:val="30"/>
          <w:szCs w:val="30"/>
          <w:lang w:val="en-US" w:eastAsia="el-GR"/>
        </w:rPr>
        <w:t> pundits in the 1930s and ’40s tended to depreciate the achievements of the New Negroes, calling instead for a more politically engaged, socially critical realism in </w:t>
      </w:r>
      <w:hyperlink r:id="rId193" w:history="1">
        <w:r w:rsidRPr="00B23039">
          <w:rPr>
            <w:rFonts w:ascii="Georgia" w:eastAsia="Times New Roman" w:hAnsi="Georgia" w:cs="Segoe UI"/>
            <w:color w:val="14599D"/>
            <w:sz w:val="30"/>
            <w:szCs w:val="30"/>
            <w:u w:val="single"/>
            <w:lang w:val="en-US" w:eastAsia="el-GR"/>
          </w:rPr>
          <w:t>literature</w:t>
        </w:r>
      </w:hyperlink>
      <w:r w:rsidRPr="00B23039">
        <w:rPr>
          <w:rFonts w:ascii="Georgia" w:eastAsia="Times New Roman" w:hAnsi="Georgia" w:cs="Segoe UI"/>
          <w:color w:val="1A1A1A"/>
          <w:sz w:val="30"/>
          <w:szCs w:val="30"/>
          <w:lang w:val="en-US" w:eastAsia="el-GR"/>
        </w:rPr>
        <w:t>.</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194" w:history="1">
        <w:r w:rsidRPr="00B23039">
          <w:rPr>
            <w:rFonts w:ascii="Segoe UI" w:eastAsia="Times New Roman" w:hAnsi="Segoe UI" w:cs="Segoe UI"/>
            <w:b/>
            <w:bCs/>
            <w:color w:val="14599D"/>
            <w:sz w:val="36"/>
            <w:szCs w:val="36"/>
            <w:u w:val="single"/>
            <w:lang w:val="en-US" w:eastAsia="el-GR"/>
          </w:rPr>
          <w:t>Richard Wright</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The chief proponent of this position was Richard Wright, whose </w:t>
      </w:r>
      <w:hyperlink r:id="rId195" w:history="1">
        <w:r w:rsidRPr="00B23039">
          <w:rPr>
            <w:rFonts w:ascii="Georgia" w:eastAsia="Times New Roman" w:hAnsi="Georgia" w:cs="Segoe UI"/>
            <w:color w:val="14599D"/>
            <w:sz w:val="30"/>
            <w:szCs w:val="30"/>
            <w:u w:val="single"/>
            <w:lang w:val="en-US" w:eastAsia="el-GR"/>
          </w:rPr>
          <w:t>fiction</w:t>
        </w:r>
      </w:hyperlink>
      <w:r w:rsidRPr="00B23039">
        <w:rPr>
          <w:rFonts w:ascii="Georgia" w:eastAsia="Times New Roman" w:hAnsi="Georgia" w:cs="Segoe UI"/>
          <w:color w:val="1A1A1A"/>
          <w:sz w:val="30"/>
          <w:szCs w:val="30"/>
          <w:lang w:val="en-US" w:eastAsia="el-GR"/>
        </w:rPr>
        <w:t>, autobiography, and social commentary dominated African American literature from the late 1930s to the early 1950s. A migrant from Mississippi with barely a ninth-grade education, Wright set the tone for the post-New Negro era with </w:t>
      </w:r>
      <w:hyperlink r:id="rId196" w:history="1">
        <w:r w:rsidRPr="00B23039">
          <w:rPr>
            <w:rFonts w:ascii="Georgia" w:eastAsia="Times New Roman" w:hAnsi="Georgia" w:cs="Segoe UI"/>
            <w:i/>
            <w:iCs/>
            <w:color w:val="14599D"/>
            <w:sz w:val="30"/>
            <w:szCs w:val="30"/>
            <w:u w:val="single"/>
            <w:lang w:val="en-US" w:eastAsia="el-GR"/>
          </w:rPr>
          <w:t>Uncle Tom’s Children</w:t>
        </w:r>
      </w:hyperlink>
      <w:r w:rsidRPr="00B23039">
        <w:rPr>
          <w:rFonts w:ascii="Georgia" w:eastAsia="Times New Roman" w:hAnsi="Georgia" w:cs="Segoe UI"/>
          <w:color w:val="1A1A1A"/>
          <w:sz w:val="30"/>
          <w:szCs w:val="30"/>
          <w:lang w:val="en-US" w:eastAsia="el-GR"/>
        </w:rPr>
        <w:t> (1938), a collection of novellas set in the </w:t>
      </w:r>
      <w:hyperlink r:id="rId197" w:history="1">
        <w:r w:rsidRPr="00B23039">
          <w:rPr>
            <w:rFonts w:ascii="Georgia" w:eastAsia="Times New Roman" w:hAnsi="Georgia" w:cs="Segoe UI"/>
            <w:color w:val="14599D"/>
            <w:sz w:val="30"/>
            <w:szCs w:val="30"/>
            <w:u w:val="single"/>
            <w:lang w:val="en-US" w:eastAsia="el-GR"/>
          </w:rPr>
          <w:t>Jim Crow</w:t>
        </w:r>
      </w:hyperlink>
      <w:r w:rsidRPr="00B23039">
        <w:rPr>
          <w:rFonts w:ascii="Georgia" w:eastAsia="Times New Roman" w:hAnsi="Georgia" w:cs="Segoe UI"/>
          <w:color w:val="1A1A1A"/>
          <w:sz w:val="30"/>
          <w:szCs w:val="30"/>
          <w:lang w:val="en-US" w:eastAsia="el-GR"/>
        </w:rPr>
        <w:t> South that evidenced Wright’s strong </w:t>
      </w:r>
      <w:hyperlink r:id="rId198" w:history="1">
        <w:r w:rsidRPr="00B23039">
          <w:rPr>
            <w:rFonts w:ascii="Georgia" w:eastAsia="Times New Roman" w:hAnsi="Georgia" w:cs="Segoe UI"/>
            <w:color w:val="0000FF"/>
            <w:sz w:val="30"/>
            <w:szCs w:val="30"/>
            <w:u w:val="single"/>
            <w:lang w:val="en-US" w:eastAsia="el-GR"/>
          </w:rPr>
          <w:t>affinity</w:t>
        </w:r>
      </w:hyperlink>
      <w:r w:rsidRPr="00B23039">
        <w:rPr>
          <w:rFonts w:ascii="Georgia" w:eastAsia="Times New Roman" w:hAnsi="Georgia" w:cs="Segoe UI"/>
          <w:color w:val="1A1A1A"/>
          <w:sz w:val="30"/>
          <w:szCs w:val="30"/>
          <w:lang w:val="en-US" w:eastAsia="el-GR"/>
        </w:rPr>
        <w:t> with </w:t>
      </w:r>
      <w:hyperlink r:id="rId199" w:history="1">
        <w:r w:rsidRPr="00B23039">
          <w:rPr>
            <w:rFonts w:ascii="Georgia" w:eastAsia="Times New Roman" w:hAnsi="Georgia" w:cs="Segoe UI"/>
            <w:color w:val="14599D"/>
            <w:sz w:val="30"/>
            <w:szCs w:val="30"/>
            <w:u w:val="single"/>
            <w:lang w:val="en-US" w:eastAsia="el-GR"/>
          </w:rPr>
          <w:t>Marxism</w:t>
        </w:r>
      </w:hyperlink>
      <w:r w:rsidRPr="00B23039">
        <w:rPr>
          <w:rFonts w:ascii="Georgia" w:eastAsia="Times New Roman" w:hAnsi="Georgia" w:cs="Segoe UI"/>
          <w:color w:val="1A1A1A"/>
          <w:sz w:val="30"/>
          <w:szCs w:val="30"/>
          <w:lang w:val="en-US" w:eastAsia="el-GR"/>
        </w:rPr>
        <w:t> and the influence of American Naturalist writers such as </w:t>
      </w:r>
      <w:hyperlink r:id="rId200" w:history="1">
        <w:r w:rsidRPr="00B23039">
          <w:rPr>
            <w:rFonts w:ascii="Georgia" w:eastAsia="Times New Roman" w:hAnsi="Georgia" w:cs="Segoe UI"/>
            <w:color w:val="14599D"/>
            <w:sz w:val="30"/>
            <w:szCs w:val="30"/>
            <w:u w:val="single"/>
            <w:lang w:val="en-US" w:eastAsia="el-GR"/>
          </w:rPr>
          <w:t>Theodore Dreiser</w:t>
        </w:r>
      </w:hyperlink>
      <w:r w:rsidRPr="00B23039">
        <w:rPr>
          <w:rFonts w:ascii="Georgia" w:eastAsia="Times New Roman" w:hAnsi="Georgia" w:cs="Segoe UI"/>
          <w:color w:val="1A1A1A"/>
          <w:sz w:val="30"/>
          <w:szCs w:val="30"/>
          <w:lang w:val="en-US" w:eastAsia="el-GR"/>
        </w:rPr>
        <w:t>. In 1940 Wright’s monumental </w:t>
      </w:r>
      <w:hyperlink r:id="rId201" w:history="1">
        <w:r w:rsidRPr="00B23039">
          <w:rPr>
            <w:rFonts w:ascii="Georgia" w:eastAsia="Times New Roman" w:hAnsi="Georgia" w:cs="Segoe UI"/>
            <w:color w:val="14599D"/>
            <w:sz w:val="30"/>
            <w:szCs w:val="30"/>
            <w:u w:val="single"/>
            <w:lang w:val="en-US" w:eastAsia="el-GR"/>
          </w:rPr>
          <w:t>novel</w:t>
        </w:r>
      </w:hyperlink>
      <w:r w:rsidRPr="00B23039">
        <w:rPr>
          <w:rFonts w:ascii="Georgia" w:eastAsia="Times New Roman" w:hAnsi="Georgia" w:cs="Segoe UI"/>
          <w:color w:val="1A1A1A"/>
          <w:sz w:val="30"/>
          <w:szCs w:val="30"/>
          <w:lang w:val="en-US" w:eastAsia="el-GR"/>
        </w:rPr>
        <w:t> </w:t>
      </w:r>
      <w:hyperlink r:id="rId202" w:history="1">
        <w:r w:rsidRPr="00B23039">
          <w:rPr>
            <w:rFonts w:ascii="Georgia" w:eastAsia="Times New Roman" w:hAnsi="Georgia" w:cs="Segoe UI"/>
            <w:i/>
            <w:iCs/>
            <w:color w:val="14599D"/>
            <w:sz w:val="30"/>
            <w:szCs w:val="30"/>
            <w:u w:val="single"/>
            <w:lang w:val="en-US" w:eastAsia="el-GR"/>
          </w:rPr>
          <w:t>Native Son</w:t>
        </w:r>
      </w:hyperlink>
      <w:r w:rsidRPr="00B23039">
        <w:rPr>
          <w:rFonts w:ascii="Georgia" w:eastAsia="Times New Roman" w:hAnsi="Georgia" w:cs="Segoe UI"/>
          <w:color w:val="1A1A1A"/>
          <w:sz w:val="30"/>
          <w:szCs w:val="30"/>
          <w:lang w:val="en-US" w:eastAsia="el-GR"/>
        </w:rPr>
        <w:t> appeared, winning thunderous critical acclaim as well as unprecedented financial success. Charting the violent life and death of a Chicago ghetto youth, </w:t>
      </w:r>
      <w:r w:rsidRPr="00B23039">
        <w:rPr>
          <w:rFonts w:ascii="Georgia" w:eastAsia="Times New Roman" w:hAnsi="Georgia" w:cs="Segoe UI"/>
          <w:i/>
          <w:iCs/>
          <w:color w:val="1A1A1A"/>
          <w:sz w:val="30"/>
          <w:szCs w:val="30"/>
          <w:lang w:val="en-US" w:eastAsia="el-GR"/>
        </w:rPr>
        <w:t>Native Son</w:t>
      </w:r>
      <w:r w:rsidRPr="00B23039">
        <w:rPr>
          <w:rFonts w:ascii="Georgia" w:eastAsia="Times New Roman" w:hAnsi="Georgia" w:cs="Segoe UI"/>
          <w:color w:val="1A1A1A"/>
          <w:sz w:val="30"/>
          <w:szCs w:val="30"/>
          <w:lang w:val="en-US" w:eastAsia="el-GR"/>
        </w:rPr>
        <w:t> revived the protest tradition of 19th-century African American literature while </w:t>
      </w:r>
      <w:hyperlink r:id="rId203" w:history="1">
        <w:r w:rsidRPr="00B23039">
          <w:rPr>
            <w:rFonts w:ascii="Georgia" w:eastAsia="Times New Roman" w:hAnsi="Georgia" w:cs="Segoe UI"/>
            <w:color w:val="0000FF"/>
            <w:sz w:val="30"/>
            <w:szCs w:val="30"/>
            <w:u w:val="single"/>
            <w:lang w:val="en-US" w:eastAsia="el-GR"/>
          </w:rPr>
          <w:t>eschewing</w:t>
        </w:r>
      </w:hyperlink>
      <w:r w:rsidRPr="00B23039">
        <w:rPr>
          <w:rFonts w:ascii="Georgia" w:eastAsia="Times New Roman" w:hAnsi="Georgia" w:cs="Segoe UI"/>
          <w:color w:val="1A1A1A"/>
          <w:sz w:val="30"/>
          <w:szCs w:val="30"/>
          <w:lang w:val="en-US" w:eastAsia="el-GR"/>
        </w:rPr>
        <w:t> its moralizing, sentimentality, and political </w:t>
      </w:r>
      <w:hyperlink r:id="rId204" w:history="1">
        <w:r w:rsidRPr="00B23039">
          <w:rPr>
            <w:rFonts w:ascii="Georgia" w:eastAsia="Times New Roman" w:hAnsi="Georgia" w:cs="Segoe UI"/>
            <w:color w:val="14599D"/>
            <w:sz w:val="30"/>
            <w:szCs w:val="30"/>
            <w:u w:val="single"/>
            <w:lang w:val="en-US" w:eastAsia="el-GR"/>
          </w:rPr>
          <w:t>conservatism</w:t>
        </w:r>
      </w:hyperlink>
      <w:r w:rsidRPr="00B23039">
        <w:rPr>
          <w:rFonts w:ascii="Georgia" w:eastAsia="Times New Roman" w:hAnsi="Georgia" w:cs="Segoe UI"/>
          <w:color w:val="1A1A1A"/>
          <w:sz w:val="30"/>
          <w:szCs w:val="30"/>
          <w:lang w:val="en-US" w:eastAsia="el-GR"/>
        </w:rPr>
        <w:t>. Wright’s autobiography </w:t>
      </w:r>
      <w:hyperlink r:id="rId205" w:history="1">
        <w:r w:rsidRPr="00B23039">
          <w:rPr>
            <w:rFonts w:ascii="Georgia" w:eastAsia="Times New Roman" w:hAnsi="Georgia" w:cs="Segoe UI"/>
            <w:i/>
            <w:iCs/>
            <w:color w:val="14599D"/>
            <w:sz w:val="30"/>
            <w:szCs w:val="30"/>
            <w:u w:val="single"/>
            <w:lang w:val="en-US" w:eastAsia="el-GR"/>
          </w:rPr>
          <w:t>Black Boy</w:t>
        </w:r>
      </w:hyperlink>
      <w:r w:rsidRPr="00B23039">
        <w:rPr>
          <w:rFonts w:ascii="Georgia" w:eastAsia="Times New Roman" w:hAnsi="Georgia" w:cs="Segoe UI"/>
          <w:color w:val="1A1A1A"/>
          <w:sz w:val="30"/>
          <w:szCs w:val="30"/>
          <w:lang w:val="en-US" w:eastAsia="el-GR"/>
        </w:rPr>
        <w:t> (1945) also revisited a 19th-century tradition, the </w:t>
      </w:r>
      <w:hyperlink r:id="rId206" w:history="1">
        <w:r w:rsidRPr="00B23039">
          <w:rPr>
            <w:rFonts w:ascii="Georgia" w:eastAsia="Times New Roman" w:hAnsi="Georgia" w:cs="Segoe UI"/>
            <w:color w:val="14599D"/>
            <w:sz w:val="30"/>
            <w:szCs w:val="30"/>
            <w:u w:val="single"/>
            <w:lang w:val="en-US" w:eastAsia="el-GR"/>
          </w:rPr>
          <w:t>slave narrative</w:t>
        </w:r>
      </w:hyperlink>
      <w:r w:rsidRPr="00B23039">
        <w:rPr>
          <w:rFonts w:ascii="Georgia" w:eastAsia="Times New Roman" w:hAnsi="Georgia" w:cs="Segoe UI"/>
          <w:color w:val="1A1A1A"/>
          <w:sz w:val="30"/>
          <w:szCs w:val="30"/>
          <w:lang w:val="en-US" w:eastAsia="el-GR"/>
        </w:rPr>
        <w:t>, to </w:t>
      </w:r>
      <w:hyperlink r:id="rId207" w:history="1">
        <w:r w:rsidRPr="00B23039">
          <w:rPr>
            <w:rFonts w:ascii="Georgia" w:eastAsia="Times New Roman" w:hAnsi="Georgia" w:cs="Segoe UI"/>
            <w:color w:val="14599D"/>
            <w:sz w:val="30"/>
            <w:szCs w:val="30"/>
            <w:u w:val="single"/>
            <w:lang w:val="en-US" w:eastAsia="el-GR"/>
          </w:rPr>
          <w:t>chronicle</w:t>
        </w:r>
      </w:hyperlink>
      <w:r w:rsidRPr="00B23039">
        <w:rPr>
          <w:rFonts w:ascii="Georgia" w:eastAsia="Times New Roman" w:hAnsi="Georgia" w:cs="Segoe UI"/>
          <w:color w:val="1A1A1A"/>
          <w:sz w:val="30"/>
          <w:szCs w:val="30"/>
          <w:lang w:val="en-US" w:eastAsia="el-GR"/>
        </w:rPr>
        <w:t xml:space="preserve"> his quest, as </w:t>
      </w:r>
      <w:r w:rsidRPr="00B23039">
        <w:rPr>
          <w:rFonts w:ascii="Georgia" w:eastAsia="Times New Roman" w:hAnsi="Georgia" w:cs="Segoe UI"/>
          <w:color w:val="1A1A1A"/>
          <w:sz w:val="30"/>
          <w:szCs w:val="30"/>
          <w:lang w:val="en-US" w:eastAsia="el-GR"/>
        </w:rPr>
        <w:lastRenderedPageBreak/>
        <w:t>much </w:t>
      </w:r>
      <w:hyperlink r:id="rId208" w:history="1">
        <w:r w:rsidRPr="00B23039">
          <w:rPr>
            <w:rFonts w:ascii="Georgia" w:eastAsia="Times New Roman" w:hAnsi="Georgia" w:cs="Segoe UI"/>
            <w:color w:val="0000FF"/>
            <w:sz w:val="30"/>
            <w:szCs w:val="30"/>
            <w:u w:val="single"/>
            <w:lang w:val="en-US" w:eastAsia="el-GR"/>
          </w:rPr>
          <w:t>intellectual</w:t>
        </w:r>
      </w:hyperlink>
      <w:r w:rsidRPr="00B23039">
        <w:rPr>
          <w:rFonts w:ascii="Georgia" w:eastAsia="Times New Roman" w:hAnsi="Georgia" w:cs="Segoe UI"/>
          <w:color w:val="1A1A1A"/>
          <w:sz w:val="30"/>
          <w:szCs w:val="30"/>
          <w:lang w:val="en-US" w:eastAsia="el-GR"/>
        </w:rPr>
        <w:t> as physical, from an oppressive South to anticipated freedom in Chicago. After the critical and popular success of </w:t>
      </w:r>
      <w:r w:rsidRPr="00B23039">
        <w:rPr>
          <w:rFonts w:ascii="Georgia" w:eastAsia="Times New Roman" w:hAnsi="Georgia" w:cs="Segoe UI"/>
          <w:i/>
          <w:iCs/>
          <w:color w:val="1A1A1A"/>
          <w:sz w:val="30"/>
          <w:szCs w:val="30"/>
          <w:lang w:val="en-US" w:eastAsia="el-GR"/>
        </w:rPr>
        <w:t>Black Boy</w:t>
      </w:r>
      <w:r w:rsidRPr="00B23039">
        <w:rPr>
          <w:rFonts w:ascii="Georgia" w:eastAsia="Times New Roman" w:hAnsi="Georgia" w:cs="Segoe UI"/>
          <w:color w:val="1A1A1A"/>
          <w:sz w:val="30"/>
          <w:szCs w:val="30"/>
          <w:lang w:val="en-US" w:eastAsia="el-GR"/>
        </w:rPr>
        <w:t xml:space="preserve"> in the mid-1940s, Wright moved to Paris, where he continued to publish fiction and travel books, though none matched the achievement of his work in the 1940s. Nevertheless, the stamp Wright placed on African American prose remained evident in the work of novelists such as William </w:t>
      </w:r>
      <w:proofErr w:type="spellStart"/>
      <w:r w:rsidRPr="00B23039">
        <w:rPr>
          <w:rFonts w:ascii="Georgia" w:eastAsia="Times New Roman" w:hAnsi="Georgia" w:cs="Segoe UI"/>
          <w:color w:val="1A1A1A"/>
          <w:sz w:val="30"/>
          <w:szCs w:val="30"/>
          <w:lang w:val="en-US" w:eastAsia="el-GR"/>
        </w:rPr>
        <w:t>Attaway</w:t>
      </w:r>
      <w:proofErr w:type="spellEnd"/>
      <w:r w:rsidRPr="00B23039">
        <w:rPr>
          <w:rFonts w:ascii="Georgia" w:eastAsia="Times New Roman" w:hAnsi="Georgia" w:cs="Segoe UI"/>
          <w:color w:val="1A1A1A"/>
          <w:sz w:val="30"/>
          <w:szCs w:val="30"/>
          <w:lang w:val="en-US" w:eastAsia="el-GR"/>
        </w:rPr>
        <w:t>, </w:t>
      </w:r>
      <w:hyperlink r:id="rId209" w:history="1">
        <w:r w:rsidRPr="00B23039">
          <w:rPr>
            <w:rFonts w:ascii="Georgia" w:eastAsia="Times New Roman" w:hAnsi="Georgia" w:cs="Segoe UI"/>
            <w:color w:val="14599D"/>
            <w:sz w:val="30"/>
            <w:szCs w:val="30"/>
            <w:u w:val="single"/>
            <w:lang w:val="en-US" w:eastAsia="el-GR"/>
          </w:rPr>
          <w:t>Chester Himes</w:t>
        </w:r>
      </w:hyperlink>
      <w:r w:rsidRPr="00B23039">
        <w:rPr>
          <w:rFonts w:ascii="Georgia" w:eastAsia="Times New Roman" w:hAnsi="Georgia" w:cs="Segoe UI"/>
          <w:color w:val="1A1A1A"/>
          <w:sz w:val="30"/>
          <w:szCs w:val="30"/>
          <w:lang w:val="en-US" w:eastAsia="el-GR"/>
        </w:rPr>
        <w:t>, and </w:t>
      </w:r>
      <w:hyperlink r:id="rId210" w:history="1">
        <w:r w:rsidRPr="00B23039">
          <w:rPr>
            <w:rFonts w:ascii="Georgia" w:eastAsia="Times New Roman" w:hAnsi="Georgia" w:cs="Segoe UI"/>
            <w:color w:val="14599D"/>
            <w:sz w:val="30"/>
            <w:szCs w:val="30"/>
            <w:u w:val="single"/>
            <w:lang w:val="en-US" w:eastAsia="el-GR"/>
          </w:rPr>
          <w:t xml:space="preserve">Ann </w:t>
        </w:r>
        <w:proofErr w:type="spellStart"/>
        <w:r w:rsidRPr="00B23039">
          <w:rPr>
            <w:rFonts w:ascii="Georgia" w:eastAsia="Times New Roman" w:hAnsi="Georgia" w:cs="Segoe UI"/>
            <w:color w:val="14599D"/>
            <w:sz w:val="30"/>
            <w:szCs w:val="30"/>
            <w:u w:val="single"/>
            <w:lang w:val="en-US" w:eastAsia="el-GR"/>
          </w:rPr>
          <w:t>Petry</w:t>
        </w:r>
        <w:proofErr w:type="spellEnd"/>
      </w:hyperlink>
      <w:r w:rsidRPr="00B23039">
        <w:rPr>
          <w:rFonts w:ascii="Georgia" w:eastAsia="Times New Roman" w:hAnsi="Georgia" w:cs="Segoe UI"/>
          <w:color w:val="1A1A1A"/>
          <w:sz w:val="30"/>
          <w:szCs w:val="30"/>
          <w:lang w:val="en-US" w:eastAsia="el-GR"/>
        </w:rPr>
        <w:t xml:space="preserve">, which has often been interpreted as belonging to “the Wright school” of social realism. </w:t>
      </w:r>
      <w:proofErr w:type="spellStart"/>
      <w:r w:rsidRPr="00B23039">
        <w:rPr>
          <w:rFonts w:ascii="Georgia" w:eastAsia="Times New Roman" w:hAnsi="Georgia" w:cs="Segoe UI"/>
          <w:color w:val="1A1A1A"/>
          <w:sz w:val="30"/>
          <w:szCs w:val="30"/>
          <w:lang w:val="en-US" w:eastAsia="el-GR"/>
        </w:rPr>
        <w:t>Petry’s</w:t>
      </w:r>
      <w:proofErr w:type="spellEnd"/>
      <w:r w:rsidRPr="00B23039">
        <w:rPr>
          <w:rFonts w:ascii="Georgia" w:eastAsia="Times New Roman" w:hAnsi="Georgia" w:cs="Segoe UI"/>
          <w:color w:val="1A1A1A"/>
          <w:sz w:val="30"/>
          <w:szCs w:val="30"/>
          <w:lang w:val="en-US" w:eastAsia="el-GR"/>
        </w:rPr>
        <w:t> </w:t>
      </w:r>
      <w:hyperlink r:id="rId211" w:history="1">
        <w:r w:rsidRPr="00B23039">
          <w:rPr>
            <w:rFonts w:ascii="Georgia" w:eastAsia="Times New Roman" w:hAnsi="Georgia" w:cs="Segoe UI"/>
            <w:i/>
            <w:iCs/>
            <w:color w:val="14599D"/>
            <w:sz w:val="30"/>
            <w:szCs w:val="30"/>
            <w:u w:val="single"/>
            <w:lang w:val="en-US" w:eastAsia="el-GR"/>
          </w:rPr>
          <w:t>The Street</w:t>
        </w:r>
      </w:hyperlink>
      <w:r w:rsidRPr="00B23039">
        <w:rPr>
          <w:rFonts w:ascii="Georgia" w:eastAsia="Times New Roman" w:hAnsi="Georgia" w:cs="Segoe UI"/>
          <w:color w:val="1A1A1A"/>
          <w:sz w:val="30"/>
          <w:szCs w:val="30"/>
          <w:lang w:val="en-US" w:eastAsia="el-GR"/>
        </w:rPr>
        <w:t> (1946) adopted Wright’s pitiless </w:t>
      </w:r>
      <w:hyperlink r:id="rId212" w:history="1">
        <w:r w:rsidRPr="00B23039">
          <w:rPr>
            <w:rFonts w:ascii="Georgia" w:eastAsia="Times New Roman" w:hAnsi="Georgia" w:cs="Segoe UI"/>
            <w:color w:val="0000FF"/>
            <w:sz w:val="30"/>
            <w:szCs w:val="30"/>
            <w:u w:val="single"/>
            <w:lang w:val="en-US" w:eastAsia="el-GR"/>
          </w:rPr>
          <w:t>assessment</w:t>
        </w:r>
      </w:hyperlink>
      <w:r w:rsidRPr="00B23039">
        <w:rPr>
          <w:rFonts w:ascii="Georgia" w:eastAsia="Times New Roman" w:hAnsi="Georgia" w:cs="Segoe UI"/>
          <w:color w:val="1A1A1A"/>
          <w:sz w:val="30"/>
          <w:szCs w:val="30"/>
          <w:lang w:val="en-US" w:eastAsia="el-GR"/>
        </w:rPr>
        <w:t> of the power of </w:t>
      </w:r>
      <w:hyperlink r:id="rId213" w:history="1">
        <w:r w:rsidRPr="00B23039">
          <w:rPr>
            <w:rFonts w:ascii="Georgia" w:eastAsia="Times New Roman" w:hAnsi="Georgia" w:cs="Segoe UI"/>
            <w:color w:val="0000FF"/>
            <w:sz w:val="30"/>
            <w:szCs w:val="30"/>
            <w:u w:val="single"/>
            <w:lang w:val="en-US" w:eastAsia="el-GR"/>
          </w:rPr>
          <w:t>environment</w:t>
        </w:r>
      </w:hyperlink>
      <w:r w:rsidRPr="00B23039">
        <w:rPr>
          <w:rFonts w:ascii="Georgia" w:eastAsia="Times New Roman" w:hAnsi="Georgia" w:cs="Segoe UI"/>
          <w:color w:val="1A1A1A"/>
          <w:sz w:val="30"/>
          <w:szCs w:val="30"/>
          <w:lang w:val="en-US" w:eastAsia="el-GR"/>
        </w:rPr>
        <w:t xml:space="preserve"> in the lives of Black urban dwellers, but, unlike Wright, whose female characters generally exemplify demoralization and passivity, </w:t>
      </w:r>
      <w:proofErr w:type="spellStart"/>
      <w:r w:rsidRPr="00B23039">
        <w:rPr>
          <w:rFonts w:ascii="Georgia" w:eastAsia="Times New Roman" w:hAnsi="Georgia" w:cs="Segoe UI"/>
          <w:color w:val="1A1A1A"/>
          <w:sz w:val="30"/>
          <w:szCs w:val="30"/>
          <w:lang w:val="en-US" w:eastAsia="el-GR"/>
        </w:rPr>
        <w:t>Petry</w:t>
      </w:r>
      <w:proofErr w:type="spellEnd"/>
      <w:r w:rsidRPr="00B23039">
        <w:rPr>
          <w:rFonts w:ascii="Georgia" w:eastAsia="Times New Roman" w:hAnsi="Georgia" w:cs="Segoe UI"/>
          <w:color w:val="1A1A1A"/>
          <w:sz w:val="30"/>
          <w:szCs w:val="30"/>
          <w:lang w:val="en-US" w:eastAsia="el-GR"/>
        </w:rPr>
        <w:t xml:space="preserve"> created a female protagonist who fights back.</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214" w:history="1">
        <w:r w:rsidRPr="00B23039">
          <w:rPr>
            <w:rFonts w:ascii="Segoe UI" w:eastAsia="Times New Roman" w:hAnsi="Segoe UI" w:cs="Segoe UI"/>
            <w:b/>
            <w:bCs/>
            <w:color w:val="14599D"/>
            <w:sz w:val="36"/>
            <w:szCs w:val="36"/>
            <w:u w:val="single"/>
            <w:lang w:val="en-US" w:eastAsia="el-GR"/>
          </w:rPr>
          <w:t>Chicago</w:t>
        </w:r>
      </w:hyperlink>
      <w:r w:rsidRPr="00B23039">
        <w:rPr>
          <w:rFonts w:ascii="Segoe UI" w:eastAsia="Times New Roman" w:hAnsi="Segoe UI" w:cs="Segoe UI"/>
          <w:b/>
          <w:bCs/>
          <w:color w:val="1A1A1A"/>
          <w:sz w:val="36"/>
          <w:szCs w:val="36"/>
          <w:lang w:val="en-US" w:eastAsia="el-GR"/>
        </w:rPr>
        <w:t> writers</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The </w:t>
      </w:r>
      <w:hyperlink r:id="rId215" w:history="1">
        <w:r w:rsidRPr="00B23039">
          <w:rPr>
            <w:rFonts w:ascii="Georgia" w:eastAsia="Times New Roman" w:hAnsi="Georgia" w:cs="Segoe UI"/>
            <w:i/>
            <w:iCs/>
            <w:color w:val="14599D"/>
            <w:sz w:val="30"/>
            <w:szCs w:val="30"/>
            <w:u w:val="single"/>
            <w:lang w:val="en-US" w:eastAsia="el-GR"/>
          </w:rPr>
          <w:t>Chicago Defender</w:t>
        </w:r>
      </w:hyperlink>
      <w:r w:rsidRPr="00B23039">
        <w:rPr>
          <w:rFonts w:ascii="Georgia" w:eastAsia="Times New Roman" w:hAnsi="Georgia" w:cs="Segoe UI"/>
          <w:color w:val="1A1A1A"/>
          <w:sz w:val="30"/>
          <w:szCs w:val="30"/>
          <w:lang w:val="en-US" w:eastAsia="el-GR"/>
        </w:rPr>
        <w:t>, one of the premier African American newspapers of the 20th century, portrayed the Windy City as a cultural and economic mecca for Black migrants fleeing the South during the Great Depression. Wright, who moved from Memphis, Tennessee, to Chicago in 1927, found in the South Side of Chicago a lively </w:t>
      </w:r>
      <w:hyperlink r:id="rId216" w:history="1">
        <w:r w:rsidRPr="00B23039">
          <w:rPr>
            <w:rFonts w:ascii="Georgia" w:eastAsia="Times New Roman" w:hAnsi="Georgia" w:cs="Segoe UI"/>
            <w:color w:val="0000FF"/>
            <w:sz w:val="30"/>
            <w:szCs w:val="30"/>
            <w:u w:val="single"/>
            <w:lang w:val="en-US" w:eastAsia="el-GR"/>
          </w:rPr>
          <w:t>community</w:t>
        </w:r>
      </w:hyperlink>
      <w:r w:rsidRPr="00B23039">
        <w:rPr>
          <w:rFonts w:ascii="Georgia" w:eastAsia="Times New Roman" w:hAnsi="Georgia" w:cs="Segoe UI"/>
          <w:color w:val="1A1A1A"/>
          <w:sz w:val="30"/>
          <w:szCs w:val="30"/>
          <w:lang w:val="en-US" w:eastAsia="el-GR"/>
        </w:rPr>
        <w:t> of young African American writers, among them poet </w:t>
      </w:r>
      <w:hyperlink r:id="rId217" w:history="1">
        <w:r w:rsidRPr="00B23039">
          <w:rPr>
            <w:rFonts w:ascii="Georgia" w:eastAsia="Times New Roman" w:hAnsi="Georgia" w:cs="Segoe UI"/>
            <w:color w:val="14599D"/>
            <w:sz w:val="30"/>
            <w:szCs w:val="30"/>
            <w:u w:val="single"/>
            <w:lang w:val="en-US" w:eastAsia="el-GR"/>
          </w:rPr>
          <w:t>Margaret Walker</w:t>
        </w:r>
      </w:hyperlink>
      <w:r w:rsidRPr="00B23039">
        <w:rPr>
          <w:rFonts w:ascii="Georgia" w:eastAsia="Times New Roman" w:hAnsi="Georgia" w:cs="Segoe UI"/>
          <w:color w:val="1A1A1A"/>
          <w:sz w:val="30"/>
          <w:szCs w:val="30"/>
          <w:lang w:val="en-US" w:eastAsia="el-GR"/>
        </w:rPr>
        <w:t>, playwright Theodore Ward, poet and journalist Frank Marshall Davis, and novelist and children’s book </w:t>
      </w:r>
      <w:hyperlink r:id="rId218" w:history="1">
        <w:r w:rsidRPr="00B23039">
          <w:rPr>
            <w:rFonts w:ascii="Georgia" w:eastAsia="Times New Roman" w:hAnsi="Georgia" w:cs="Segoe UI"/>
            <w:color w:val="14599D"/>
            <w:sz w:val="30"/>
            <w:szCs w:val="30"/>
            <w:u w:val="single"/>
            <w:lang w:val="en-US" w:eastAsia="el-GR"/>
          </w:rPr>
          <w:t>author</w:t>
        </w:r>
      </w:hyperlink>
      <w:r w:rsidRPr="00B23039">
        <w:rPr>
          <w:rFonts w:ascii="Georgia" w:eastAsia="Times New Roman" w:hAnsi="Georgia" w:cs="Segoe UI"/>
          <w:color w:val="1A1A1A"/>
          <w:sz w:val="30"/>
          <w:szCs w:val="30"/>
          <w:lang w:val="en-US" w:eastAsia="el-GR"/>
        </w:rPr>
        <w:t> </w:t>
      </w:r>
      <w:proofErr w:type="spellStart"/>
      <w:r w:rsidRPr="00B23039">
        <w:rPr>
          <w:rFonts w:ascii="Georgia" w:eastAsia="Times New Roman" w:hAnsi="Georgia" w:cs="Segoe UI"/>
          <w:color w:val="1A1A1A"/>
          <w:sz w:val="30"/>
          <w:szCs w:val="30"/>
          <w:lang w:eastAsia="el-GR"/>
        </w:rPr>
        <w:fldChar w:fldCharType="begin"/>
      </w:r>
      <w:r w:rsidRPr="00B23039">
        <w:rPr>
          <w:rFonts w:ascii="Georgia" w:eastAsia="Times New Roman" w:hAnsi="Georgia" w:cs="Segoe UI"/>
          <w:color w:val="1A1A1A"/>
          <w:sz w:val="30"/>
          <w:szCs w:val="30"/>
          <w:lang w:val="en-US" w:eastAsia="el-GR"/>
        </w:rPr>
        <w:instrText xml:space="preserve"> HYPERLINK "https://www.britannica.com/biography/Arna-Bontemps" </w:instrText>
      </w:r>
      <w:r w:rsidRPr="00B23039">
        <w:rPr>
          <w:rFonts w:ascii="Georgia" w:eastAsia="Times New Roman" w:hAnsi="Georgia" w:cs="Segoe UI"/>
          <w:color w:val="1A1A1A"/>
          <w:sz w:val="30"/>
          <w:szCs w:val="30"/>
          <w:lang w:eastAsia="el-GR"/>
        </w:rPr>
        <w:fldChar w:fldCharType="separate"/>
      </w:r>
      <w:r w:rsidRPr="00B23039">
        <w:rPr>
          <w:rFonts w:ascii="Georgia" w:eastAsia="Times New Roman" w:hAnsi="Georgia" w:cs="Segoe UI"/>
          <w:color w:val="14599D"/>
          <w:sz w:val="30"/>
          <w:szCs w:val="30"/>
          <w:u w:val="single"/>
          <w:lang w:val="en-US" w:eastAsia="el-GR"/>
        </w:rPr>
        <w:t>Arna</w:t>
      </w:r>
      <w:proofErr w:type="spellEnd"/>
      <w:r w:rsidRPr="00B23039">
        <w:rPr>
          <w:rFonts w:ascii="Georgia" w:eastAsia="Times New Roman" w:hAnsi="Georgia" w:cs="Segoe UI"/>
          <w:color w:val="14599D"/>
          <w:sz w:val="30"/>
          <w:szCs w:val="30"/>
          <w:u w:val="single"/>
          <w:lang w:val="en-US" w:eastAsia="el-GR"/>
        </w:rPr>
        <w:t xml:space="preserve"> Bontemps</w:t>
      </w:r>
      <w:r w:rsidRPr="00B23039">
        <w:rPr>
          <w:rFonts w:ascii="Georgia" w:eastAsia="Times New Roman" w:hAnsi="Georgia" w:cs="Segoe UI"/>
          <w:color w:val="1A1A1A"/>
          <w:sz w:val="30"/>
          <w:szCs w:val="30"/>
          <w:lang w:eastAsia="el-GR"/>
        </w:rPr>
        <w:fldChar w:fldCharType="end"/>
      </w:r>
      <w:r w:rsidRPr="00B23039">
        <w:rPr>
          <w:rFonts w:ascii="Georgia" w:eastAsia="Times New Roman" w:hAnsi="Georgia" w:cs="Segoe UI"/>
          <w:color w:val="1A1A1A"/>
          <w:sz w:val="30"/>
          <w:szCs w:val="30"/>
          <w:lang w:val="en-US" w:eastAsia="el-GR"/>
        </w:rPr>
        <w:t>. Chicago-based </w:t>
      </w:r>
      <w:r w:rsidRPr="00B23039">
        <w:rPr>
          <w:rFonts w:ascii="Georgia" w:eastAsia="Times New Roman" w:hAnsi="Georgia" w:cs="Segoe UI"/>
          <w:i/>
          <w:iCs/>
          <w:color w:val="1A1A1A"/>
          <w:sz w:val="30"/>
          <w:szCs w:val="30"/>
          <w:lang w:val="en-US" w:eastAsia="el-GR"/>
        </w:rPr>
        <w:t>Abbott’s Monthly</w:t>
      </w:r>
      <w:r w:rsidRPr="00B23039">
        <w:rPr>
          <w:rFonts w:ascii="Georgia" w:eastAsia="Times New Roman" w:hAnsi="Georgia" w:cs="Segoe UI"/>
          <w:color w:val="1A1A1A"/>
          <w:sz w:val="30"/>
          <w:szCs w:val="30"/>
          <w:lang w:val="en-US" w:eastAsia="el-GR"/>
        </w:rPr>
        <w:t> (1930–33), established by the </w:t>
      </w:r>
      <w:r w:rsidRPr="00B23039">
        <w:rPr>
          <w:rFonts w:ascii="Georgia" w:eastAsia="Times New Roman" w:hAnsi="Georgia" w:cs="Segoe UI"/>
          <w:i/>
          <w:iCs/>
          <w:color w:val="1A1A1A"/>
          <w:sz w:val="30"/>
          <w:szCs w:val="30"/>
          <w:lang w:val="en-US" w:eastAsia="el-GR"/>
        </w:rPr>
        <w:t>Defender</w:t>
      </w:r>
      <w:r w:rsidRPr="00B23039">
        <w:rPr>
          <w:rFonts w:ascii="Georgia" w:eastAsia="Times New Roman" w:hAnsi="Georgia" w:cs="Segoe UI"/>
          <w:color w:val="1A1A1A"/>
          <w:sz w:val="30"/>
          <w:szCs w:val="30"/>
          <w:lang w:val="en-US" w:eastAsia="el-GR"/>
        </w:rPr>
        <w:t>’s editor, Robert Abbott, published the work of Wright and Himes for the first time, while </w:t>
      </w:r>
      <w:r w:rsidRPr="00B23039">
        <w:rPr>
          <w:rFonts w:ascii="Georgia" w:eastAsia="Times New Roman" w:hAnsi="Georgia" w:cs="Segoe UI"/>
          <w:i/>
          <w:iCs/>
          <w:color w:val="1A1A1A"/>
          <w:sz w:val="30"/>
          <w:szCs w:val="30"/>
          <w:lang w:val="en-US" w:eastAsia="el-GR"/>
        </w:rPr>
        <w:t>New Challenge</w:t>
      </w:r>
      <w:r w:rsidRPr="00B23039">
        <w:rPr>
          <w:rFonts w:ascii="Georgia" w:eastAsia="Times New Roman" w:hAnsi="Georgia" w:cs="Segoe UI"/>
          <w:color w:val="1A1A1A"/>
          <w:sz w:val="30"/>
          <w:szCs w:val="30"/>
          <w:lang w:val="en-US" w:eastAsia="el-GR"/>
        </w:rPr>
        <w:t> (1937), coedited by novelist </w:t>
      </w:r>
      <w:hyperlink r:id="rId219" w:history="1">
        <w:r w:rsidRPr="00B23039">
          <w:rPr>
            <w:rFonts w:ascii="Georgia" w:eastAsia="Times New Roman" w:hAnsi="Georgia" w:cs="Segoe UI"/>
            <w:color w:val="14599D"/>
            <w:sz w:val="30"/>
            <w:szCs w:val="30"/>
            <w:u w:val="single"/>
            <w:lang w:val="en-US" w:eastAsia="el-GR"/>
          </w:rPr>
          <w:t>Dorothy West</w:t>
        </w:r>
      </w:hyperlink>
      <w:r w:rsidRPr="00B23039">
        <w:rPr>
          <w:rFonts w:ascii="Georgia" w:eastAsia="Times New Roman" w:hAnsi="Georgia" w:cs="Segoe UI"/>
          <w:color w:val="1A1A1A"/>
          <w:sz w:val="30"/>
          <w:szCs w:val="30"/>
          <w:lang w:val="en-US" w:eastAsia="el-GR"/>
        </w:rPr>
        <w:t> and Wright, helped the fledgling Chicago Black literary renaissance expound its purpose. In the 1940s </w:t>
      </w:r>
      <w:r w:rsidRPr="00B23039">
        <w:rPr>
          <w:rFonts w:ascii="Georgia" w:eastAsia="Times New Roman" w:hAnsi="Georgia" w:cs="Segoe UI"/>
          <w:i/>
          <w:iCs/>
          <w:color w:val="1A1A1A"/>
          <w:sz w:val="30"/>
          <w:szCs w:val="30"/>
          <w:lang w:val="en-US" w:eastAsia="el-GR"/>
        </w:rPr>
        <w:t>Negro Digest</w:t>
      </w:r>
      <w:r w:rsidRPr="00B23039">
        <w:rPr>
          <w:rFonts w:ascii="Georgia" w:eastAsia="Times New Roman" w:hAnsi="Georgia" w:cs="Segoe UI"/>
          <w:color w:val="1A1A1A"/>
          <w:sz w:val="30"/>
          <w:szCs w:val="30"/>
          <w:lang w:val="en-US" w:eastAsia="el-GR"/>
        </w:rPr>
        <w:t> and </w:t>
      </w:r>
      <w:r w:rsidRPr="00B23039">
        <w:rPr>
          <w:rFonts w:ascii="Georgia" w:eastAsia="Times New Roman" w:hAnsi="Georgia" w:cs="Segoe UI"/>
          <w:i/>
          <w:iCs/>
          <w:color w:val="1A1A1A"/>
          <w:sz w:val="30"/>
          <w:szCs w:val="30"/>
          <w:lang w:val="en-US" w:eastAsia="el-GR"/>
        </w:rPr>
        <w:t>Negro Story</w:t>
      </w:r>
      <w:r w:rsidRPr="00B23039">
        <w:rPr>
          <w:rFonts w:ascii="Georgia" w:eastAsia="Times New Roman" w:hAnsi="Georgia" w:cs="Segoe UI"/>
          <w:color w:val="1A1A1A"/>
          <w:sz w:val="30"/>
          <w:szCs w:val="30"/>
          <w:lang w:val="en-US" w:eastAsia="el-GR"/>
        </w:rPr>
        <w:t>, also literary products of Chicago’s South Side, provided outlets for fiction writers, poets, and essayists. Encouraged by the Chicago and </w:t>
      </w:r>
      <w:hyperlink r:id="rId220" w:history="1">
        <w:r w:rsidRPr="00B23039">
          <w:rPr>
            <w:rFonts w:ascii="Georgia" w:eastAsia="Times New Roman" w:hAnsi="Georgia" w:cs="Segoe UI"/>
            <w:color w:val="14599D"/>
            <w:sz w:val="30"/>
            <w:szCs w:val="30"/>
            <w:u w:val="single"/>
            <w:lang w:val="en-US" w:eastAsia="el-GR"/>
          </w:rPr>
          <w:t>New York</w:t>
        </w:r>
      </w:hyperlink>
      <w:r w:rsidRPr="00B23039">
        <w:rPr>
          <w:rFonts w:ascii="Georgia" w:eastAsia="Times New Roman" w:hAnsi="Georgia" w:cs="Segoe UI"/>
          <w:color w:val="1A1A1A"/>
          <w:sz w:val="30"/>
          <w:szCs w:val="30"/>
          <w:lang w:val="en-US" w:eastAsia="el-GR"/>
        </w:rPr>
        <w:t> units of the Federal Theater Project, African American </w:t>
      </w:r>
      <w:hyperlink r:id="rId221" w:history="1">
        <w:r w:rsidRPr="00B23039">
          <w:rPr>
            <w:rFonts w:ascii="Georgia" w:eastAsia="Times New Roman" w:hAnsi="Georgia" w:cs="Segoe UI"/>
            <w:color w:val="14599D"/>
            <w:sz w:val="30"/>
            <w:szCs w:val="30"/>
            <w:u w:val="single"/>
            <w:lang w:val="en-US" w:eastAsia="el-GR"/>
          </w:rPr>
          <w:t>drama</w:t>
        </w:r>
      </w:hyperlink>
      <w:r w:rsidRPr="00B23039">
        <w:rPr>
          <w:rFonts w:ascii="Georgia" w:eastAsia="Times New Roman" w:hAnsi="Georgia" w:cs="Segoe UI"/>
          <w:color w:val="1A1A1A"/>
          <w:sz w:val="30"/>
          <w:szCs w:val="30"/>
          <w:lang w:val="en-US" w:eastAsia="el-GR"/>
        </w:rPr>
        <w:t> advanced during the Depression, led by Abram Hill, founder of the American Negro Theater in Harlem; Hughes, whose play </w:t>
      </w:r>
      <w:hyperlink r:id="rId222" w:history="1">
        <w:r w:rsidRPr="00B23039">
          <w:rPr>
            <w:rFonts w:ascii="Georgia" w:eastAsia="Times New Roman" w:hAnsi="Georgia" w:cs="Segoe UI"/>
            <w:i/>
            <w:iCs/>
            <w:color w:val="14599D"/>
            <w:sz w:val="30"/>
            <w:szCs w:val="30"/>
            <w:u w:val="single"/>
            <w:lang w:val="en-US" w:eastAsia="el-GR"/>
          </w:rPr>
          <w:t>Mulatto</w:t>
        </w:r>
      </w:hyperlink>
      <w:r w:rsidRPr="00B23039">
        <w:rPr>
          <w:rFonts w:ascii="Georgia" w:eastAsia="Times New Roman" w:hAnsi="Georgia" w:cs="Segoe UI"/>
          <w:color w:val="1A1A1A"/>
          <w:sz w:val="30"/>
          <w:szCs w:val="30"/>
          <w:lang w:val="en-US" w:eastAsia="el-GR"/>
        </w:rPr>
        <w:t> (produced 1935) reached Broadway with a searching examination of miscegenation; and Ward, whose </w:t>
      </w:r>
      <w:r w:rsidRPr="00B23039">
        <w:rPr>
          <w:rFonts w:ascii="Georgia" w:eastAsia="Times New Roman" w:hAnsi="Georgia" w:cs="Segoe UI"/>
          <w:i/>
          <w:iCs/>
          <w:color w:val="1A1A1A"/>
          <w:sz w:val="30"/>
          <w:szCs w:val="30"/>
          <w:lang w:val="en-US" w:eastAsia="el-GR"/>
        </w:rPr>
        <w:t>Big White Fog</w:t>
      </w:r>
      <w:r w:rsidRPr="00B23039">
        <w:rPr>
          <w:rFonts w:ascii="Georgia" w:eastAsia="Times New Roman" w:hAnsi="Georgia" w:cs="Segoe UI"/>
          <w:color w:val="1A1A1A"/>
          <w:sz w:val="30"/>
          <w:szCs w:val="30"/>
          <w:lang w:val="en-US" w:eastAsia="el-GR"/>
        </w:rPr>
        <w:t xml:space="preserve"> (produced </w:t>
      </w:r>
      <w:r w:rsidRPr="00B23039">
        <w:rPr>
          <w:rFonts w:ascii="Georgia" w:eastAsia="Times New Roman" w:hAnsi="Georgia" w:cs="Segoe UI"/>
          <w:color w:val="1A1A1A"/>
          <w:sz w:val="30"/>
          <w:szCs w:val="30"/>
          <w:lang w:val="en-US" w:eastAsia="el-GR"/>
        </w:rPr>
        <w:lastRenderedPageBreak/>
        <w:t>1938) was the most widely viewed African American drama of the period.</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r w:rsidRPr="00B23039">
        <w:rPr>
          <w:rFonts w:ascii="Segoe UI" w:eastAsia="Times New Roman" w:hAnsi="Segoe UI" w:cs="Segoe UI"/>
          <w:b/>
          <w:bCs/>
          <w:color w:val="1A1A1A"/>
          <w:sz w:val="36"/>
          <w:szCs w:val="36"/>
          <w:lang w:val="en-US" w:eastAsia="el-GR"/>
        </w:rPr>
        <w:t>The 1940s</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During the 1930s and ’40s Hughes and </w:t>
      </w:r>
      <w:hyperlink r:id="rId223" w:history="1">
        <w:r w:rsidRPr="00B23039">
          <w:rPr>
            <w:rFonts w:ascii="Georgia" w:eastAsia="Times New Roman" w:hAnsi="Georgia" w:cs="Segoe UI"/>
            <w:color w:val="14599D"/>
            <w:sz w:val="30"/>
            <w:szCs w:val="30"/>
            <w:u w:val="single"/>
            <w:lang w:val="en-US" w:eastAsia="el-GR"/>
          </w:rPr>
          <w:t>Sterling A. Brown</w:t>
        </w:r>
      </w:hyperlink>
      <w:r w:rsidRPr="00B23039">
        <w:rPr>
          <w:rFonts w:ascii="Georgia" w:eastAsia="Times New Roman" w:hAnsi="Georgia" w:cs="Segoe UI"/>
          <w:color w:val="1A1A1A"/>
          <w:sz w:val="30"/>
          <w:szCs w:val="30"/>
          <w:lang w:val="en-US" w:eastAsia="el-GR"/>
        </w:rPr>
        <w:t> kept the folk spirit alive in African American </w:t>
      </w:r>
      <w:hyperlink r:id="rId224" w:history="1">
        <w:r w:rsidRPr="00B23039">
          <w:rPr>
            <w:rFonts w:ascii="Georgia" w:eastAsia="Times New Roman" w:hAnsi="Georgia" w:cs="Segoe UI"/>
            <w:color w:val="14599D"/>
            <w:sz w:val="30"/>
            <w:szCs w:val="30"/>
            <w:u w:val="single"/>
            <w:lang w:val="en-US" w:eastAsia="el-GR"/>
          </w:rPr>
          <w:t>poetry</w:t>
        </w:r>
      </w:hyperlink>
      <w:r w:rsidRPr="00B23039">
        <w:rPr>
          <w:rFonts w:ascii="Georgia" w:eastAsia="Times New Roman" w:hAnsi="Georgia" w:cs="Segoe UI"/>
          <w:color w:val="1A1A1A"/>
          <w:sz w:val="30"/>
          <w:szCs w:val="30"/>
          <w:lang w:val="en-US" w:eastAsia="el-GR"/>
        </w:rPr>
        <w:t>. An admirer of Hughes, </w:t>
      </w:r>
      <w:hyperlink r:id="rId225" w:history="1">
        <w:r w:rsidRPr="00B23039">
          <w:rPr>
            <w:rFonts w:ascii="Georgia" w:eastAsia="Times New Roman" w:hAnsi="Georgia" w:cs="Segoe UI"/>
            <w:color w:val="14599D"/>
            <w:sz w:val="30"/>
            <w:szCs w:val="30"/>
            <w:u w:val="single"/>
            <w:lang w:val="en-US" w:eastAsia="el-GR"/>
          </w:rPr>
          <w:t>Margaret Walker</w:t>
        </w:r>
      </w:hyperlink>
      <w:r w:rsidRPr="00B23039">
        <w:rPr>
          <w:rFonts w:ascii="Georgia" w:eastAsia="Times New Roman" w:hAnsi="Georgia" w:cs="Segoe UI"/>
          <w:color w:val="1A1A1A"/>
          <w:sz w:val="30"/>
          <w:szCs w:val="30"/>
          <w:lang w:val="en-US" w:eastAsia="el-GR"/>
        </w:rPr>
        <w:t> dedicated </w:t>
      </w:r>
      <w:hyperlink r:id="rId226" w:history="1">
        <w:r w:rsidRPr="00B23039">
          <w:rPr>
            <w:rFonts w:ascii="Georgia" w:eastAsia="Times New Roman" w:hAnsi="Georgia" w:cs="Segoe UI"/>
            <w:i/>
            <w:iCs/>
            <w:color w:val="14599D"/>
            <w:sz w:val="30"/>
            <w:szCs w:val="30"/>
            <w:u w:val="single"/>
            <w:lang w:val="en-US" w:eastAsia="el-GR"/>
          </w:rPr>
          <w:t>For My People</w:t>
        </w:r>
      </w:hyperlink>
      <w:r w:rsidRPr="00B23039">
        <w:rPr>
          <w:rFonts w:ascii="Georgia" w:eastAsia="Times New Roman" w:hAnsi="Georgia" w:cs="Segoe UI"/>
          <w:color w:val="1A1A1A"/>
          <w:sz w:val="30"/>
          <w:szCs w:val="30"/>
          <w:lang w:val="en-US" w:eastAsia="el-GR"/>
        </w:rPr>
        <w:t> (1942), the title poem of which remains one of the most popular texts for recitation and performance in African American literature, to the same Black American rank and file whom Hughes and Brown celebrated. By the early 1940s three figures, </w:t>
      </w:r>
      <w:hyperlink r:id="rId227" w:history="1">
        <w:r w:rsidRPr="00B23039">
          <w:rPr>
            <w:rFonts w:ascii="Georgia" w:eastAsia="Times New Roman" w:hAnsi="Georgia" w:cs="Segoe UI"/>
            <w:color w:val="14599D"/>
            <w:sz w:val="30"/>
            <w:szCs w:val="30"/>
            <w:u w:val="single"/>
            <w:lang w:val="en-US" w:eastAsia="el-GR"/>
          </w:rPr>
          <w:t xml:space="preserve">Melvin B. </w:t>
        </w:r>
        <w:proofErr w:type="spellStart"/>
        <w:r w:rsidRPr="00B23039">
          <w:rPr>
            <w:rFonts w:ascii="Georgia" w:eastAsia="Times New Roman" w:hAnsi="Georgia" w:cs="Segoe UI"/>
            <w:color w:val="14599D"/>
            <w:sz w:val="30"/>
            <w:szCs w:val="30"/>
            <w:u w:val="single"/>
            <w:lang w:val="en-US" w:eastAsia="el-GR"/>
          </w:rPr>
          <w:t>Tolson</w:t>
        </w:r>
        <w:proofErr w:type="spellEnd"/>
      </w:hyperlink>
      <w:r w:rsidRPr="00B23039">
        <w:rPr>
          <w:rFonts w:ascii="Georgia" w:eastAsia="Times New Roman" w:hAnsi="Georgia" w:cs="Segoe UI"/>
          <w:color w:val="1A1A1A"/>
          <w:sz w:val="30"/>
          <w:szCs w:val="30"/>
          <w:lang w:val="en-US" w:eastAsia="el-GR"/>
        </w:rPr>
        <w:t>, </w:t>
      </w:r>
      <w:hyperlink r:id="rId228" w:history="1">
        <w:r w:rsidRPr="00B23039">
          <w:rPr>
            <w:rFonts w:ascii="Georgia" w:eastAsia="Times New Roman" w:hAnsi="Georgia" w:cs="Segoe UI"/>
            <w:color w:val="14599D"/>
            <w:sz w:val="30"/>
            <w:szCs w:val="30"/>
            <w:u w:val="single"/>
            <w:lang w:val="en-US" w:eastAsia="el-GR"/>
          </w:rPr>
          <w:t>Robert Hayden</w:t>
        </w:r>
      </w:hyperlink>
      <w:r w:rsidRPr="00B23039">
        <w:rPr>
          <w:rFonts w:ascii="Georgia" w:eastAsia="Times New Roman" w:hAnsi="Georgia" w:cs="Segoe UI"/>
          <w:color w:val="1A1A1A"/>
          <w:sz w:val="30"/>
          <w:szCs w:val="30"/>
          <w:lang w:val="en-US" w:eastAsia="el-GR"/>
        </w:rPr>
        <w:t>, and Chicagoan </w:t>
      </w:r>
      <w:hyperlink r:id="rId229" w:history="1">
        <w:r w:rsidRPr="00B23039">
          <w:rPr>
            <w:rFonts w:ascii="Georgia" w:eastAsia="Times New Roman" w:hAnsi="Georgia" w:cs="Segoe UI"/>
            <w:color w:val="14599D"/>
            <w:sz w:val="30"/>
            <w:szCs w:val="30"/>
            <w:u w:val="single"/>
            <w:lang w:val="en-US" w:eastAsia="el-GR"/>
          </w:rPr>
          <w:t>Gwendolyn Brooks</w:t>
        </w:r>
      </w:hyperlink>
      <w:r w:rsidRPr="00B23039">
        <w:rPr>
          <w:rFonts w:ascii="Georgia" w:eastAsia="Times New Roman" w:hAnsi="Georgia" w:cs="Segoe UI"/>
          <w:color w:val="1A1A1A"/>
          <w:sz w:val="30"/>
          <w:szCs w:val="30"/>
          <w:lang w:val="en-US" w:eastAsia="el-GR"/>
        </w:rPr>
        <w:t>, were showing how the </w:t>
      </w:r>
      <w:hyperlink r:id="rId230" w:history="1">
        <w:r w:rsidRPr="00B23039">
          <w:rPr>
            <w:rFonts w:ascii="Georgia" w:eastAsia="Times New Roman" w:hAnsi="Georgia" w:cs="Segoe UI"/>
            <w:color w:val="0000FF"/>
            <w:sz w:val="30"/>
            <w:szCs w:val="30"/>
            <w:u w:val="single"/>
            <w:lang w:val="en-US" w:eastAsia="el-GR"/>
          </w:rPr>
          <w:t>vernacular</w:t>
        </w:r>
      </w:hyperlink>
      <w:r w:rsidRPr="00B23039">
        <w:rPr>
          <w:rFonts w:ascii="Georgia" w:eastAsia="Times New Roman" w:hAnsi="Georgia" w:cs="Segoe UI"/>
          <w:color w:val="1A1A1A"/>
          <w:sz w:val="30"/>
          <w:szCs w:val="30"/>
          <w:lang w:val="en-US" w:eastAsia="el-GR"/>
        </w:rPr>
        <w:t> tradition could be adapted to modernist experimentation. The variety of expressiveness and formal </w:t>
      </w:r>
      <w:hyperlink r:id="rId231" w:history="1">
        <w:r w:rsidRPr="00B23039">
          <w:rPr>
            <w:rFonts w:ascii="Georgia" w:eastAsia="Times New Roman" w:hAnsi="Georgia" w:cs="Segoe UI"/>
            <w:color w:val="0000FF"/>
            <w:sz w:val="30"/>
            <w:szCs w:val="30"/>
            <w:u w:val="single"/>
            <w:lang w:val="en-US" w:eastAsia="el-GR"/>
          </w:rPr>
          <w:t>innovation</w:t>
        </w:r>
      </w:hyperlink>
      <w:r w:rsidRPr="00B23039">
        <w:rPr>
          <w:rFonts w:ascii="Georgia" w:eastAsia="Times New Roman" w:hAnsi="Georgia" w:cs="Segoe UI"/>
          <w:color w:val="1A1A1A"/>
          <w:sz w:val="30"/>
          <w:szCs w:val="30"/>
          <w:lang w:val="en-US" w:eastAsia="el-GR"/>
        </w:rPr>
        <w:t xml:space="preserve"> in African American poetry of the 1940s is reflected in </w:t>
      </w:r>
      <w:proofErr w:type="spellStart"/>
      <w:r w:rsidRPr="00B23039">
        <w:rPr>
          <w:rFonts w:ascii="Georgia" w:eastAsia="Times New Roman" w:hAnsi="Georgia" w:cs="Segoe UI"/>
          <w:color w:val="1A1A1A"/>
          <w:sz w:val="30"/>
          <w:szCs w:val="30"/>
          <w:lang w:val="en-US" w:eastAsia="el-GR"/>
        </w:rPr>
        <w:t>Tolson’s</w:t>
      </w:r>
      <w:proofErr w:type="spellEnd"/>
      <w:r w:rsidRPr="00B23039">
        <w:rPr>
          <w:rFonts w:ascii="Georgia" w:eastAsia="Times New Roman" w:hAnsi="Georgia" w:cs="Segoe UI"/>
          <w:color w:val="1A1A1A"/>
          <w:sz w:val="30"/>
          <w:szCs w:val="30"/>
          <w:lang w:val="en-US" w:eastAsia="el-GR"/>
        </w:rPr>
        <w:t xml:space="preserve"> densely allusive </w:t>
      </w:r>
      <w:r w:rsidRPr="00B23039">
        <w:rPr>
          <w:rFonts w:ascii="Georgia" w:eastAsia="Times New Roman" w:hAnsi="Georgia" w:cs="Segoe UI"/>
          <w:i/>
          <w:iCs/>
          <w:color w:val="1A1A1A"/>
          <w:sz w:val="30"/>
          <w:szCs w:val="30"/>
          <w:lang w:val="en-US" w:eastAsia="el-GR"/>
        </w:rPr>
        <w:t>Rendezvous with America</w:t>
      </w:r>
      <w:r w:rsidRPr="00B23039">
        <w:rPr>
          <w:rFonts w:ascii="Georgia" w:eastAsia="Times New Roman" w:hAnsi="Georgia" w:cs="Segoe UI"/>
          <w:color w:val="1A1A1A"/>
          <w:sz w:val="30"/>
          <w:szCs w:val="30"/>
          <w:lang w:val="en-US" w:eastAsia="el-GR"/>
        </w:rPr>
        <w:t xml:space="preserve"> (1942), Hayden’s meditative history poems such as “Middle Passage” (1945) and “Frederick Douglass” (1947), and </w:t>
      </w:r>
      <w:proofErr w:type="spellStart"/>
      <w:r w:rsidRPr="00B23039">
        <w:rPr>
          <w:rFonts w:ascii="Georgia" w:eastAsia="Times New Roman" w:hAnsi="Georgia" w:cs="Segoe UI"/>
          <w:color w:val="1A1A1A"/>
          <w:sz w:val="30"/>
          <w:szCs w:val="30"/>
          <w:lang w:val="en-US" w:eastAsia="el-GR"/>
        </w:rPr>
        <w:t>Brooks’s</w:t>
      </w:r>
      <w:proofErr w:type="spellEnd"/>
      <w:r w:rsidRPr="00B23039">
        <w:rPr>
          <w:rFonts w:ascii="Georgia" w:eastAsia="Times New Roman" w:hAnsi="Georgia" w:cs="Segoe UI"/>
          <w:color w:val="1A1A1A"/>
          <w:sz w:val="30"/>
          <w:szCs w:val="30"/>
          <w:lang w:val="en-US" w:eastAsia="el-GR"/>
        </w:rPr>
        <w:t xml:space="preserve"> tribute to the vitality and </w:t>
      </w:r>
      <w:proofErr w:type="spellStart"/>
      <w:r w:rsidRPr="00B23039">
        <w:rPr>
          <w:rFonts w:ascii="Georgia" w:eastAsia="Times New Roman" w:hAnsi="Georgia" w:cs="Segoe UI"/>
          <w:color w:val="1A1A1A"/>
          <w:sz w:val="30"/>
          <w:szCs w:val="30"/>
          <w:lang w:val="en-US" w:eastAsia="el-GR"/>
        </w:rPr>
        <w:t>rigours</w:t>
      </w:r>
      <w:proofErr w:type="spellEnd"/>
      <w:r w:rsidRPr="00B23039">
        <w:rPr>
          <w:rFonts w:ascii="Georgia" w:eastAsia="Times New Roman" w:hAnsi="Georgia" w:cs="Segoe UI"/>
          <w:color w:val="1A1A1A"/>
          <w:sz w:val="30"/>
          <w:szCs w:val="30"/>
          <w:lang w:val="en-US" w:eastAsia="el-GR"/>
        </w:rPr>
        <w:t xml:space="preserve"> of Black urban life in </w:t>
      </w:r>
      <w:r w:rsidRPr="00B23039">
        <w:rPr>
          <w:rFonts w:ascii="Georgia" w:eastAsia="Times New Roman" w:hAnsi="Georgia" w:cs="Segoe UI"/>
          <w:i/>
          <w:iCs/>
          <w:color w:val="1A1A1A"/>
          <w:sz w:val="30"/>
          <w:szCs w:val="30"/>
          <w:lang w:val="en-US" w:eastAsia="el-GR"/>
        </w:rPr>
        <w:t xml:space="preserve">A Street in </w:t>
      </w:r>
      <w:proofErr w:type="spellStart"/>
      <w:r w:rsidRPr="00B23039">
        <w:rPr>
          <w:rFonts w:ascii="Georgia" w:eastAsia="Times New Roman" w:hAnsi="Georgia" w:cs="Segoe UI"/>
          <w:i/>
          <w:iCs/>
          <w:color w:val="1A1A1A"/>
          <w:sz w:val="30"/>
          <w:szCs w:val="30"/>
          <w:lang w:val="en-US" w:eastAsia="el-GR"/>
        </w:rPr>
        <w:t>Bronzeville</w:t>
      </w:r>
      <w:proofErr w:type="spellEnd"/>
      <w:r w:rsidRPr="00B23039">
        <w:rPr>
          <w:rFonts w:ascii="Georgia" w:eastAsia="Times New Roman" w:hAnsi="Georgia" w:cs="Segoe UI"/>
          <w:color w:val="1A1A1A"/>
          <w:sz w:val="30"/>
          <w:szCs w:val="30"/>
          <w:lang w:val="en-US" w:eastAsia="el-GR"/>
        </w:rPr>
        <w:t> (1945) and her </w:t>
      </w:r>
      <w:hyperlink r:id="rId232" w:history="1">
        <w:r w:rsidRPr="00B23039">
          <w:rPr>
            <w:rFonts w:ascii="Georgia" w:eastAsia="Times New Roman" w:hAnsi="Georgia" w:cs="Segoe UI"/>
            <w:color w:val="14599D"/>
            <w:sz w:val="30"/>
            <w:szCs w:val="30"/>
            <w:u w:val="single"/>
            <w:lang w:val="en-US" w:eastAsia="el-GR"/>
          </w:rPr>
          <w:t>Pulitzer Prize</w:t>
        </w:r>
      </w:hyperlink>
      <w:r w:rsidRPr="00B23039">
        <w:rPr>
          <w:rFonts w:ascii="Georgia" w:eastAsia="Times New Roman" w:hAnsi="Georgia" w:cs="Segoe UI"/>
          <w:color w:val="1A1A1A"/>
          <w:sz w:val="30"/>
          <w:szCs w:val="30"/>
          <w:lang w:val="en-US" w:eastAsia="el-GR"/>
        </w:rPr>
        <w:t>-winning volume, </w:t>
      </w:r>
      <w:r w:rsidRPr="00B23039">
        <w:rPr>
          <w:rFonts w:ascii="Georgia" w:eastAsia="Times New Roman" w:hAnsi="Georgia" w:cs="Segoe UI"/>
          <w:i/>
          <w:iCs/>
          <w:color w:val="1A1A1A"/>
          <w:sz w:val="30"/>
          <w:szCs w:val="30"/>
          <w:lang w:val="en-US" w:eastAsia="el-GR"/>
        </w:rPr>
        <w:t>Annie Allen</w:t>
      </w:r>
      <w:r w:rsidRPr="00B23039">
        <w:rPr>
          <w:rFonts w:ascii="Georgia" w:eastAsia="Times New Roman" w:hAnsi="Georgia" w:cs="Segoe UI"/>
          <w:color w:val="1A1A1A"/>
          <w:sz w:val="30"/>
          <w:szCs w:val="30"/>
          <w:lang w:val="en-US" w:eastAsia="el-GR"/>
        </w:rPr>
        <w:t xml:space="preserve"> (1949). The 1940s was also a decade of creative experimentation in autobiography, led by Du </w:t>
      </w:r>
      <w:proofErr w:type="spellStart"/>
      <w:r w:rsidRPr="00B23039">
        <w:rPr>
          <w:rFonts w:ascii="Georgia" w:eastAsia="Times New Roman" w:hAnsi="Georgia" w:cs="Segoe UI"/>
          <w:color w:val="1A1A1A"/>
          <w:sz w:val="30"/>
          <w:szCs w:val="30"/>
          <w:lang w:val="en-US" w:eastAsia="el-GR"/>
        </w:rPr>
        <w:t>Bois’s</w:t>
      </w:r>
      <w:proofErr w:type="spellEnd"/>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Dusk of Dawn</w:t>
      </w:r>
      <w:r w:rsidRPr="00B23039">
        <w:rPr>
          <w:rFonts w:ascii="Georgia" w:eastAsia="Times New Roman" w:hAnsi="Georgia" w:cs="Segoe UI"/>
          <w:color w:val="1A1A1A"/>
          <w:sz w:val="30"/>
          <w:szCs w:val="30"/>
          <w:lang w:val="en-US" w:eastAsia="el-GR"/>
        </w:rPr>
        <w:t> (1940), a self-styled “essay toward an autobiography of a race concept”; Hurston’s </w:t>
      </w:r>
      <w:r w:rsidRPr="00B23039">
        <w:rPr>
          <w:rFonts w:ascii="Georgia" w:eastAsia="Times New Roman" w:hAnsi="Georgia" w:cs="Segoe UI"/>
          <w:i/>
          <w:iCs/>
          <w:color w:val="1A1A1A"/>
          <w:sz w:val="30"/>
          <w:szCs w:val="30"/>
          <w:lang w:val="en-US" w:eastAsia="el-GR"/>
        </w:rPr>
        <w:t>Dust Tracks on a Road</w:t>
      </w:r>
      <w:r w:rsidRPr="00B23039">
        <w:rPr>
          <w:rFonts w:ascii="Georgia" w:eastAsia="Times New Roman" w:hAnsi="Georgia" w:cs="Segoe UI"/>
          <w:color w:val="1A1A1A"/>
          <w:sz w:val="30"/>
          <w:szCs w:val="30"/>
          <w:lang w:val="en-US" w:eastAsia="el-GR"/>
        </w:rPr>
        <w:t> (1942), an early venture in “</w:t>
      </w:r>
      <w:proofErr w:type="spellStart"/>
      <w:r w:rsidRPr="00B23039">
        <w:rPr>
          <w:rFonts w:ascii="Georgia" w:eastAsia="Times New Roman" w:hAnsi="Georgia" w:cs="Segoe UI"/>
          <w:color w:val="1A1A1A"/>
          <w:sz w:val="30"/>
          <w:szCs w:val="30"/>
          <w:lang w:val="en-US" w:eastAsia="el-GR"/>
        </w:rPr>
        <w:t>autoethnography</w:t>
      </w:r>
      <w:proofErr w:type="spellEnd"/>
      <w:r w:rsidRPr="00B23039">
        <w:rPr>
          <w:rFonts w:ascii="Georgia" w:eastAsia="Times New Roman" w:hAnsi="Georgia" w:cs="Segoe UI"/>
          <w:color w:val="1A1A1A"/>
          <w:sz w:val="30"/>
          <w:szCs w:val="30"/>
          <w:lang w:val="en-US" w:eastAsia="el-GR"/>
        </w:rPr>
        <w:t>,” the writing of self via the characterization of a culture (in this case, the rural Southern Black culture of Hurston’s roots); J. Saunders Redding’s </w:t>
      </w:r>
      <w:r w:rsidRPr="00B23039">
        <w:rPr>
          <w:rFonts w:ascii="Georgia" w:eastAsia="Times New Roman" w:hAnsi="Georgia" w:cs="Segoe UI"/>
          <w:i/>
          <w:iCs/>
          <w:color w:val="1A1A1A"/>
          <w:sz w:val="30"/>
          <w:szCs w:val="30"/>
          <w:lang w:val="en-US" w:eastAsia="el-GR"/>
        </w:rPr>
        <w:t>No Day of Triumph</w:t>
      </w:r>
      <w:r w:rsidRPr="00B23039">
        <w:rPr>
          <w:rFonts w:ascii="Georgia" w:eastAsia="Times New Roman" w:hAnsi="Georgia" w:cs="Segoe UI"/>
          <w:color w:val="1A1A1A"/>
          <w:sz w:val="30"/>
          <w:szCs w:val="30"/>
          <w:lang w:val="en-US" w:eastAsia="el-GR"/>
        </w:rPr>
        <w:t> (1942), the story of an alienated Northern professional’s quest for redemptive </w:t>
      </w:r>
      <w:hyperlink r:id="rId233" w:history="1">
        <w:r w:rsidRPr="00B23039">
          <w:rPr>
            <w:rFonts w:ascii="Georgia" w:eastAsia="Times New Roman" w:hAnsi="Georgia" w:cs="Segoe UI"/>
            <w:color w:val="0000FF"/>
            <w:sz w:val="30"/>
            <w:szCs w:val="30"/>
            <w:u w:val="single"/>
            <w:lang w:val="en-US" w:eastAsia="el-GR"/>
          </w:rPr>
          <w:t>immersion</w:t>
        </w:r>
      </w:hyperlink>
      <w:r w:rsidRPr="00B23039">
        <w:rPr>
          <w:rFonts w:ascii="Georgia" w:eastAsia="Times New Roman" w:hAnsi="Georgia" w:cs="Segoe UI"/>
          <w:color w:val="1A1A1A"/>
          <w:sz w:val="30"/>
          <w:szCs w:val="30"/>
          <w:lang w:val="en-US" w:eastAsia="el-GR"/>
        </w:rPr>
        <w:t> in Southern Black working-class communities; and Wright’s </w:t>
      </w:r>
      <w:r w:rsidRPr="00B23039">
        <w:rPr>
          <w:rFonts w:ascii="Georgia" w:eastAsia="Times New Roman" w:hAnsi="Georgia" w:cs="Segoe UI"/>
          <w:i/>
          <w:iCs/>
          <w:color w:val="1A1A1A"/>
          <w:sz w:val="30"/>
          <w:szCs w:val="30"/>
          <w:lang w:val="en-US" w:eastAsia="el-GR"/>
        </w:rPr>
        <w:t>Black Boy</w:t>
      </w:r>
      <w:r w:rsidRPr="00B23039">
        <w:rPr>
          <w:rFonts w:ascii="Georgia" w:eastAsia="Times New Roman" w:hAnsi="Georgia" w:cs="Segoe UI"/>
          <w:color w:val="1A1A1A"/>
          <w:sz w:val="30"/>
          <w:szCs w:val="30"/>
          <w:lang w:val="en-US" w:eastAsia="el-GR"/>
        </w:rPr>
        <w:t>.</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234" w:history="1">
        <w:r w:rsidRPr="00B23039">
          <w:rPr>
            <w:rFonts w:ascii="Segoe UI" w:eastAsia="Times New Roman" w:hAnsi="Segoe UI" w:cs="Segoe UI"/>
            <w:b/>
            <w:bCs/>
            <w:color w:val="14599D"/>
            <w:sz w:val="36"/>
            <w:szCs w:val="36"/>
            <w:u w:val="single"/>
            <w:lang w:val="en-US" w:eastAsia="el-GR"/>
          </w:rPr>
          <w:t>Ralph Ellison</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In 1949 the young New York essayist </w:t>
      </w:r>
      <w:hyperlink r:id="rId235" w:history="1">
        <w:r w:rsidRPr="00B23039">
          <w:rPr>
            <w:rFonts w:ascii="Georgia" w:eastAsia="Times New Roman" w:hAnsi="Georgia" w:cs="Segoe UI"/>
            <w:color w:val="14599D"/>
            <w:sz w:val="30"/>
            <w:szCs w:val="30"/>
            <w:u w:val="single"/>
            <w:lang w:val="en-US" w:eastAsia="el-GR"/>
          </w:rPr>
          <w:t>James Baldwin</w:t>
        </w:r>
      </w:hyperlink>
      <w:r w:rsidRPr="00B23039">
        <w:rPr>
          <w:rFonts w:ascii="Georgia" w:eastAsia="Times New Roman" w:hAnsi="Georgia" w:cs="Segoe UI"/>
          <w:color w:val="1A1A1A"/>
          <w:sz w:val="30"/>
          <w:szCs w:val="30"/>
          <w:lang w:val="en-US" w:eastAsia="el-GR"/>
        </w:rPr>
        <w:t>, a protégé of Wright, published “Everybody’s Protest Novel,” a </w:t>
      </w:r>
      <w:hyperlink r:id="rId236" w:history="1">
        <w:r w:rsidRPr="00B23039">
          <w:rPr>
            <w:rFonts w:ascii="Georgia" w:eastAsia="Times New Roman" w:hAnsi="Georgia" w:cs="Segoe UI"/>
            <w:color w:val="0000FF"/>
            <w:sz w:val="30"/>
            <w:szCs w:val="30"/>
            <w:u w:val="single"/>
            <w:lang w:val="en-US" w:eastAsia="el-GR"/>
          </w:rPr>
          <w:t>criticism</w:t>
        </w:r>
      </w:hyperlink>
      <w:r w:rsidRPr="00B23039">
        <w:rPr>
          <w:rFonts w:ascii="Georgia" w:eastAsia="Times New Roman" w:hAnsi="Georgia" w:cs="Segoe UI"/>
          <w:color w:val="1A1A1A"/>
          <w:sz w:val="30"/>
          <w:szCs w:val="30"/>
          <w:lang w:val="en-US" w:eastAsia="el-GR"/>
        </w:rPr>
        <w:t> of protest fiction from </w:t>
      </w:r>
      <w:hyperlink r:id="rId237" w:history="1">
        <w:r w:rsidRPr="00B23039">
          <w:rPr>
            <w:rFonts w:ascii="Georgia" w:eastAsia="Times New Roman" w:hAnsi="Georgia" w:cs="Segoe UI"/>
            <w:color w:val="14599D"/>
            <w:sz w:val="30"/>
            <w:szCs w:val="30"/>
            <w:u w:val="single"/>
            <w:lang w:val="en-US" w:eastAsia="el-GR"/>
          </w:rPr>
          <w:t>Harriet Beecher Stowe’s</w:t>
        </w:r>
      </w:hyperlink>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Uncle Tom’s Cabin</w:t>
      </w:r>
      <w:r w:rsidRPr="00B23039">
        <w:rPr>
          <w:rFonts w:ascii="Georgia" w:eastAsia="Times New Roman" w:hAnsi="Georgia" w:cs="Segoe UI"/>
          <w:color w:val="1A1A1A"/>
          <w:sz w:val="30"/>
          <w:szCs w:val="30"/>
          <w:lang w:val="en-US" w:eastAsia="el-GR"/>
        </w:rPr>
        <w:t> to </w:t>
      </w:r>
      <w:r w:rsidRPr="00B23039">
        <w:rPr>
          <w:rFonts w:ascii="Georgia" w:eastAsia="Times New Roman" w:hAnsi="Georgia" w:cs="Segoe UI"/>
          <w:i/>
          <w:iCs/>
          <w:color w:val="1A1A1A"/>
          <w:sz w:val="30"/>
          <w:szCs w:val="30"/>
          <w:lang w:val="en-US" w:eastAsia="el-GR"/>
        </w:rPr>
        <w:t>Native Son</w:t>
      </w:r>
      <w:r w:rsidRPr="00B23039">
        <w:rPr>
          <w:rFonts w:ascii="Georgia" w:eastAsia="Times New Roman" w:hAnsi="Georgia" w:cs="Segoe UI"/>
          <w:color w:val="1A1A1A"/>
          <w:sz w:val="30"/>
          <w:szCs w:val="30"/>
          <w:lang w:val="en-US" w:eastAsia="el-GR"/>
        </w:rPr>
        <w:t xml:space="preserve">. Baldwin’s charge </w:t>
      </w:r>
      <w:r w:rsidRPr="00B23039">
        <w:rPr>
          <w:rFonts w:ascii="Georgia" w:eastAsia="Times New Roman" w:hAnsi="Georgia" w:cs="Segoe UI"/>
          <w:color w:val="1A1A1A"/>
          <w:sz w:val="30"/>
          <w:szCs w:val="30"/>
          <w:lang w:val="en-US" w:eastAsia="el-GR"/>
        </w:rPr>
        <w:lastRenderedPageBreak/>
        <w:t>that the protest novel was prone to categorize humanity rather than reflect its full “beauty, dread, and power” heralded a shift in the 1950s away from Wright’s brand of realism. The most enduring African American novel of the 1950s, </w:t>
      </w:r>
      <w:hyperlink r:id="rId238" w:history="1">
        <w:r w:rsidRPr="00B23039">
          <w:rPr>
            <w:rFonts w:ascii="Georgia" w:eastAsia="Times New Roman" w:hAnsi="Georgia" w:cs="Segoe UI"/>
            <w:i/>
            <w:iCs/>
            <w:color w:val="14599D"/>
            <w:sz w:val="30"/>
            <w:szCs w:val="30"/>
            <w:u w:val="single"/>
            <w:lang w:val="en-US" w:eastAsia="el-GR"/>
          </w:rPr>
          <w:t>Invisible Man</w:t>
        </w:r>
      </w:hyperlink>
      <w:r w:rsidRPr="00B23039">
        <w:rPr>
          <w:rFonts w:ascii="Georgia" w:eastAsia="Times New Roman" w:hAnsi="Georgia" w:cs="Segoe UI"/>
          <w:color w:val="1A1A1A"/>
          <w:sz w:val="30"/>
          <w:szCs w:val="30"/>
          <w:lang w:val="en-US" w:eastAsia="el-GR"/>
        </w:rPr>
        <w:t> (1952), by another Wright protégé, </w:t>
      </w:r>
      <w:hyperlink r:id="rId239" w:history="1">
        <w:r w:rsidRPr="00B23039">
          <w:rPr>
            <w:rFonts w:ascii="Georgia" w:eastAsia="Times New Roman" w:hAnsi="Georgia" w:cs="Segoe UI"/>
            <w:color w:val="14599D"/>
            <w:sz w:val="30"/>
            <w:szCs w:val="30"/>
            <w:u w:val="single"/>
            <w:lang w:val="en-US" w:eastAsia="el-GR"/>
          </w:rPr>
          <w:t>Ralph Ellison</w:t>
        </w:r>
      </w:hyperlink>
      <w:r w:rsidRPr="00B23039">
        <w:rPr>
          <w:rFonts w:ascii="Georgia" w:eastAsia="Times New Roman" w:hAnsi="Georgia" w:cs="Segoe UI"/>
          <w:color w:val="1A1A1A"/>
          <w:sz w:val="30"/>
          <w:szCs w:val="30"/>
          <w:lang w:val="en-US" w:eastAsia="el-GR"/>
        </w:rPr>
        <w:t>, answered Baldwin’s call for “a new act of creation,” a new kind of Black hero, and a new way of picturing that hero’s participation in post-Depression, post-World War II American reality. The protagonist of Ellison’s novel is an unnamed Black everyman who makes the traditional journey in African American literature from the South to the North, where he goes in search of conventional success and ends up, through a series of </w:t>
      </w:r>
      <w:hyperlink r:id="rId240" w:history="1">
        <w:r w:rsidRPr="00B23039">
          <w:rPr>
            <w:rFonts w:ascii="Georgia" w:eastAsia="Times New Roman" w:hAnsi="Georgia" w:cs="Segoe UI"/>
            <w:color w:val="0000FF"/>
            <w:sz w:val="30"/>
            <w:szCs w:val="30"/>
            <w:u w:val="single"/>
            <w:lang w:val="en-US" w:eastAsia="el-GR"/>
          </w:rPr>
          <w:t>ironic</w:t>
        </w:r>
      </w:hyperlink>
      <w:r w:rsidRPr="00B23039">
        <w:rPr>
          <w:rFonts w:ascii="Georgia" w:eastAsia="Times New Roman" w:hAnsi="Georgia" w:cs="Segoe UI"/>
          <w:color w:val="1A1A1A"/>
          <w:sz w:val="30"/>
          <w:szCs w:val="30"/>
          <w:lang w:val="en-US" w:eastAsia="el-GR"/>
        </w:rPr>
        <w:t> revelations, discovering himself. The Invisible Man has been called a modern </w:t>
      </w:r>
      <w:hyperlink r:id="rId241" w:history="1">
        <w:r w:rsidRPr="00B23039">
          <w:rPr>
            <w:rFonts w:ascii="Georgia" w:eastAsia="Times New Roman" w:hAnsi="Georgia" w:cs="Segoe UI"/>
            <w:color w:val="14599D"/>
            <w:sz w:val="30"/>
            <w:szCs w:val="30"/>
            <w:u w:val="single"/>
            <w:lang w:val="en-US" w:eastAsia="el-GR"/>
          </w:rPr>
          <w:t>Odysseus</w:t>
        </w:r>
      </w:hyperlink>
      <w:r w:rsidRPr="00B23039">
        <w:rPr>
          <w:rFonts w:ascii="Georgia" w:eastAsia="Times New Roman" w:hAnsi="Georgia" w:cs="Segoe UI"/>
          <w:color w:val="1A1A1A"/>
          <w:sz w:val="30"/>
          <w:szCs w:val="30"/>
          <w:lang w:val="en-US" w:eastAsia="el-GR"/>
        </w:rPr>
        <w:t> and a 20th-century Candide, in tribute to Ellison’s ability to invest in his central character a universality that bespeaks its author’s wide reading in Western </w:t>
      </w:r>
      <w:hyperlink r:id="rId242" w:history="1">
        <w:r w:rsidRPr="00B23039">
          <w:rPr>
            <w:rFonts w:ascii="Georgia" w:eastAsia="Times New Roman" w:hAnsi="Georgia" w:cs="Segoe UI"/>
            <w:color w:val="0000FF"/>
            <w:sz w:val="30"/>
            <w:szCs w:val="30"/>
            <w:u w:val="single"/>
            <w:lang w:val="en-US" w:eastAsia="el-GR"/>
          </w:rPr>
          <w:t>myth</w:t>
        </w:r>
      </w:hyperlink>
      <w:r w:rsidRPr="00B23039">
        <w:rPr>
          <w:rFonts w:ascii="Georgia" w:eastAsia="Times New Roman" w:hAnsi="Georgia" w:cs="Segoe UI"/>
          <w:color w:val="1A1A1A"/>
          <w:sz w:val="30"/>
          <w:szCs w:val="30"/>
          <w:lang w:val="en-US" w:eastAsia="el-GR"/>
        </w:rPr>
        <w:t> and European, British, and American literature. But foremost the Invisible Man is a Black American engaged, willy-nilly, in an often painful process of education. Part Douglass, part Washington, and part Du Bois, he struggles with the dominant “isms,” from Freudianism to Marxism, of the first half of the 20th century to decide what Black intellectual leadership can and should be in the second half of the century. Encountering a volatile American reality that defies every political or philosophical attempt to define and control it, the Invisible Man comes to realize that his African American folk and cultural heritage, embodied in a series of Black </w:t>
      </w:r>
      <w:hyperlink r:id="rId243" w:history="1">
        <w:r w:rsidRPr="00B23039">
          <w:rPr>
            <w:rFonts w:ascii="Georgia" w:eastAsia="Times New Roman" w:hAnsi="Georgia" w:cs="Segoe UI"/>
            <w:color w:val="0000FF"/>
            <w:sz w:val="30"/>
            <w:szCs w:val="30"/>
            <w:u w:val="single"/>
            <w:lang w:val="en-US" w:eastAsia="el-GR"/>
          </w:rPr>
          <w:t>antagonists</w:t>
        </w:r>
      </w:hyperlink>
      <w:r w:rsidRPr="00B23039">
        <w:rPr>
          <w:rFonts w:ascii="Georgia" w:eastAsia="Times New Roman" w:hAnsi="Georgia" w:cs="Segoe UI"/>
          <w:color w:val="1A1A1A"/>
          <w:sz w:val="30"/>
          <w:szCs w:val="30"/>
          <w:lang w:val="en-US" w:eastAsia="el-GR"/>
        </w:rPr>
        <w:t> and </w:t>
      </w:r>
      <w:hyperlink r:id="rId244" w:history="1">
        <w:r w:rsidRPr="00B23039">
          <w:rPr>
            <w:rFonts w:ascii="Georgia" w:eastAsia="Times New Roman" w:hAnsi="Georgia" w:cs="Segoe UI"/>
            <w:color w:val="0000FF"/>
            <w:sz w:val="30"/>
            <w:szCs w:val="30"/>
            <w:u w:val="single"/>
            <w:lang w:val="en-US" w:eastAsia="el-GR"/>
          </w:rPr>
          <w:t>enigmatic</w:t>
        </w:r>
      </w:hyperlink>
      <w:r w:rsidRPr="00B23039">
        <w:rPr>
          <w:rFonts w:ascii="Georgia" w:eastAsia="Times New Roman" w:hAnsi="Georgia" w:cs="Segoe UI"/>
          <w:color w:val="1A1A1A"/>
          <w:sz w:val="30"/>
          <w:szCs w:val="30"/>
          <w:lang w:val="en-US" w:eastAsia="el-GR"/>
        </w:rPr>
        <w:t> mentors, represents some of the most valuable wisdom he needs in order to discover his role and responsibilities in modern America. </w:t>
      </w:r>
      <w:r w:rsidRPr="00B23039">
        <w:rPr>
          <w:rFonts w:ascii="Georgia" w:eastAsia="Times New Roman" w:hAnsi="Georgia" w:cs="Segoe UI"/>
          <w:i/>
          <w:iCs/>
          <w:color w:val="1A1A1A"/>
          <w:sz w:val="30"/>
          <w:szCs w:val="30"/>
          <w:lang w:val="en-US" w:eastAsia="el-GR"/>
        </w:rPr>
        <w:t>Invisible Man</w:t>
      </w:r>
      <w:r w:rsidRPr="00B23039">
        <w:rPr>
          <w:rFonts w:ascii="Georgia" w:eastAsia="Times New Roman" w:hAnsi="Georgia" w:cs="Segoe UI"/>
          <w:color w:val="1A1A1A"/>
          <w:sz w:val="30"/>
          <w:szCs w:val="30"/>
          <w:lang w:val="en-US" w:eastAsia="el-GR"/>
        </w:rPr>
        <w:t> won the </w:t>
      </w:r>
      <w:hyperlink r:id="rId245" w:history="1">
        <w:r w:rsidRPr="00B23039">
          <w:rPr>
            <w:rFonts w:ascii="Georgia" w:eastAsia="Times New Roman" w:hAnsi="Georgia" w:cs="Segoe UI"/>
            <w:color w:val="14599D"/>
            <w:sz w:val="30"/>
            <w:szCs w:val="30"/>
            <w:u w:val="single"/>
            <w:lang w:val="en-US" w:eastAsia="el-GR"/>
          </w:rPr>
          <w:t>National Book Award</w:t>
        </w:r>
      </w:hyperlink>
      <w:r w:rsidRPr="00B23039">
        <w:rPr>
          <w:rFonts w:ascii="Georgia" w:eastAsia="Times New Roman" w:hAnsi="Georgia" w:cs="Segoe UI"/>
          <w:color w:val="1A1A1A"/>
          <w:sz w:val="30"/>
          <w:szCs w:val="30"/>
          <w:lang w:val="en-US" w:eastAsia="el-GR"/>
        </w:rPr>
        <w:t> in 1953, reflecting the enormously positive critical reception the novel enjoyed. Ellison never published another novel during his lifetime, but his essays, reviews, and interviews, published as </w:t>
      </w:r>
      <w:r w:rsidRPr="00B23039">
        <w:rPr>
          <w:rFonts w:ascii="Georgia" w:eastAsia="Times New Roman" w:hAnsi="Georgia" w:cs="Segoe UI"/>
          <w:i/>
          <w:iCs/>
          <w:color w:val="1A1A1A"/>
          <w:sz w:val="30"/>
          <w:szCs w:val="30"/>
          <w:lang w:val="en-US" w:eastAsia="el-GR"/>
        </w:rPr>
        <w:t>Shadow and Act</w:t>
      </w:r>
      <w:r w:rsidRPr="00B23039">
        <w:rPr>
          <w:rFonts w:ascii="Georgia" w:eastAsia="Times New Roman" w:hAnsi="Georgia" w:cs="Segoe UI"/>
          <w:color w:val="1A1A1A"/>
          <w:sz w:val="30"/>
          <w:szCs w:val="30"/>
          <w:lang w:val="en-US" w:eastAsia="el-GR"/>
        </w:rPr>
        <w:t> (1964) and </w:t>
      </w:r>
      <w:r w:rsidRPr="00B23039">
        <w:rPr>
          <w:rFonts w:ascii="Georgia" w:eastAsia="Times New Roman" w:hAnsi="Georgia" w:cs="Segoe UI"/>
          <w:i/>
          <w:iCs/>
          <w:color w:val="1A1A1A"/>
          <w:sz w:val="30"/>
          <w:szCs w:val="30"/>
          <w:lang w:val="en-US" w:eastAsia="el-GR"/>
        </w:rPr>
        <w:t>Going to the Territory</w:t>
      </w:r>
      <w:r w:rsidRPr="00B23039">
        <w:rPr>
          <w:rFonts w:ascii="Georgia" w:eastAsia="Times New Roman" w:hAnsi="Georgia" w:cs="Segoe UI"/>
          <w:color w:val="1A1A1A"/>
          <w:sz w:val="30"/>
          <w:szCs w:val="30"/>
          <w:lang w:val="en-US" w:eastAsia="el-GR"/>
        </w:rPr>
        <w:t> (1986), acknowledged his unwavering commitment to a pluralistic ideal of art that knows no </w:t>
      </w:r>
      <w:hyperlink r:id="rId246" w:history="1">
        <w:r w:rsidRPr="00B23039">
          <w:rPr>
            <w:rFonts w:ascii="Georgia" w:eastAsia="Times New Roman" w:hAnsi="Georgia" w:cs="Segoe UI"/>
            <w:color w:val="0000FF"/>
            <w:sz w:val="30"/>
            <w:szCs w:val="30"/>
            <w:u w:val="single"/>
            <w:lang w:val="en-US" w:eastAsia="el-GR"/>
          </w:rPr>
          <w:t>allegiance</w:t>
        </w:r>
      </w:hyperlink>
      <w:r w:rsidRPr="00B23039">
        <w:rPr>
          <w:rFonts w:ascii="Georgia" w:eastAsia="Times New Roman" w:hAnsi="Georgia" w:cs="Segoe UI"/>
          <w:color w:val="1A1A1A"/>
          <w:sz w:val="30"/>
          <w:szCs w:val="30"/>
          <w:lang w:val="en-US" w:eastAsia="el-GR"/>
        </w:rPr>
        <w:t> to any school or program.</w:t>
      </w:r>
    </w:p>
    <w:p w:rsidR="00B23039" w:rsidRPr="00B23039" w:rsidRDefault="00B23039" w:rsidP="00B23039">
      <w:pPr>
        <w:shd w:val="clear" w:color="auto" w:fill="FFFFFF"/>
        <w:spacing w:line="240" w:lineRule="auto"/>
        <w:jc w:val="center"/>
        <w:rPr>
          <w:rFonts w:ascii="Segoe UI" w:eastAsia="Times New Roman" w:hAnsi="Segoe UI" w:cs="Segoe UI"/>
          <w:color w:val="1A1A1A"/>
          <w:sz w:val="24"/>
          <w:szCs w:val="24"/>
          <w:lang w:eastAsia="el-GR"/>
        </w:rPr>
      </w:pPr>
    </w:p>
    <w:p w:rsidR="00B23039" w:rsidRPr="00B23039" w:rsidRDefault="00B23039" w:rsidP="00B23039">
      <w:pPr>
        <w:shd w:val="clear" w:color="auto" w:fill="FFFFFF"/>
        <w:spacing w:after="300" w:line="240" w:lineRule="auto"/>
        <w:outlineLvl w:val="0"/>
        <w:rPr>
          <w:rFonts w:ascii="Georgia" w:eastAsia="Times New Roman" w:hAnsi="Georgia" w:cs="Segoe UI"/>
          <w:b/>
          <w:bCs/>
          <w:color w:val="1A1A1A"/>
          <w:kern w:val="36"/>
          <w:sz w:val="48"/>
          <w:szCs w:val="48"/>
          <w:lang w:val="en-US" w:eastAsia="el-GR"/>
        </w:rPr>
      </w:pPr>
      <w:hyperlink r:id="rId247" w:history="1">
        <w:r w:rsidRPr="00B23039">
          <w:rPr>
            <w:rFonts w:ascii="Georgia" w:eastAsia="Times New Roman" w:hAnsi="Georgia" w:cs="Segoe UI"/>
            <w:b/>
            <w:bCs/>
            <w:color w:val="14599D"/>
            <w:kern w:val="36"/>
            <w:sz w:val="48"/>
            <w:szCs w:val="48"/>
            <w:u w:val="single"/>
            <w:lang w:val="en-US" w:eastAsia="el-GR"/>
          </w:rPr>
          <w:t>James Baldwin</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In 1953 Baldwin’s first </w:t>
      </w:r>
      <w:hyperlink r:id="rId248" w:history="1">
        <w:r w:rsidRPr="00B23039">
          <w:rPr>
            <w:rFonts w:ascii="Georgia" w:eastAsia="Times New Roman" w:hAnsi="Georgia" w:cs="Segoe UI"/>
            <w:color w:val="14599D"/>
            <w:sz w:val="30"/>
            <w:szCs w:val="30"/>
            <w:u w:val="single"/>
            <w:lang w:val="en-US" w:eastAsia="el-GR"/>
          </w:rPr>
          <w:t>novel</w:t>
        </w:r>
      </w:hyperlink>
      <w:r w:rsidRPr="00B23039">
        <w:rPr>
          <w:rFonts w:ascii="Georgia" w:eastAsia="Times New Roman" w:hAnsi="Georgia" w:cs="Segoe UI"/>
          <w:color w:val="1A1A1A"/>
          <w:sz w:val="30"/>
          <w:szCs w:val="30"/>
          <w:lang w:val="en-US" w:eastAsia="el-GR"/>
        </w:rPr>
        <w:t>, </w:t>
      </w:r>
      <w:hyperlink r:id="rId249" w:history="1">
        <w:r w:rsidRPr="00B23039">
          <w:rPr>
            <w:rFonts w:ascii="Georgia" w:eastAsia="Times New Roman" w:hAnsi="Georgia" w:cs="Segoe UI"/>
            <w:i/>
            <w:iCs/>
            <w:color w:val="14599D"/>
            <w:sz w:val="30"/>
            <w:szCs w:val="30"/>
            <w:u w:val="single"/>
            <w:lang w:val="en-US" w:eastAsia="el-GR"/>
          </w:rPr>
          <w:t>Go Tell It on the Mountain</w:t>
        </w:r>
      </w:hyperlink>
      <w:r w:rsidRPr="00B23039">
        <w:rPr>
          <w:rFonts w:ascii="Georgia" w:eastAsia="Times New Roman" w:hAnsi="Georgia" w:cs="Segoe UI"/>
          <w:color w:val="1A1A1A"/>
          <w:sz w:val="30"/>
          <w:szCs w:val="30"/>
          <w:lang w:val="en-US" w:eastAsia="el-GR"/>
        </w:rPr>
        <w:t>, testified anew to the sophisticated formal experimentation and piercing examination of African American </w:t>
      </w:r>
      <w:hyperlink r:id="rId250" w:history="1">
        <w:r w:rsidRPr="00B23039">
          <w:rPr>
            <w:rFonts w:ascii="Georgia" w:eastAsia="Times New Roman" w:hAnsi="Georgia" w:cs="Segoe UI"/>
            <w:color w:val="0000FF"/>
            <w:sz w:val="30"/>
            <w:szCs w:val="30"/>
            <w:u w:val="single"/>
            <w:lang w:val="en-US" w:eastAsia="el-GR"/>
          </w:rPr>
          <w:t>consciousness</w:t>
        </w:r>
      </w:hyperlink>
      <w:r w:rsidRPr="00B23039">
        <w:rPr>
          <w:rFonts w:ascii="Georgia" w:eastAsia="Times New Roman" w:hAnsi="Georgia" w:cs="Segoe UI"/>
          <w:color w:val="1A1A1A"/>
          <w:sz w:val="30"/>
          <w:szCs w:val="30"/>
          <w:lang w:val="en-US" w:eastAsia="el-GR"/>
        </w:rPr>
        <w:t> of which the writers coming of age in the 1950s were capable. The story of religious conversion experienced by 14-year-old John Grimes of </w:t>
      </w:r>
      <w:hyperlink r:id="rId251" w:history="1">
        <w:r w:rsidRPr="00B23039">
          <w:rPr>
            <w:rFonts w:ascii="Georgia" w:eastAsia="Times New Roman" w:hAnsi="Georgia" w:cs="Segoe UI"/>
            <w:color w:val="14599D"/>
            <w:sz w:val="30"/>
            <w:szCs w:val="30"/>
            <w:u w:val="single"/>
            <w:lang w:val="en-US" w:eastAsia="el-GR"/>
          </w:rPr>
          <w:t>Harlem</w:t>
        </w:r>
      </w:hyperlink>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Go Tell It on the Mountain</w:t>
      </w:r>
      <w:r w:rsidRPr="00B23039">
        <w:rPr>
          <w:rFonts w:ascii="Georgia" w:eastAsia="Times New Roman" w:hAnsi="Georgia" w:cs="Segoe UI"/>
          <w:color w:val="1A1A1A"/>
          <w:sz w:val="30"/>
          <w:szCs w:val="30"/>
          <w:lang w:val="en-US" w:eastAsia="el-GR"/>
        </w:rPr>
        <w:t> places in creative tension its hero’s </w:t>
      </w:r>
      <w:hyperlink r:id="rId252" w:history="1">
        <w:r w:rsidRPr="00B23039">
          <w:rPr>
            <w:rFonts w:ascii="Georgia" w:eastAsia="Times New Roman" w:hAnsi="Georgia" w:cs="Segoe UI"/>
            <w:color w:val="14599D"/>
            <w:sz w:val="30"/>
            <w:szCs w:val="30"/>
            <w:u w:val="single"/>
            <w:lang w:val="en-US" w:eastAsia="el-GR"/>
          </w:rPr>
          <w:t>spiritual</w:t>
        </w:r>
      </w:hyperlink>
      <w:r w:rsidRPr="00B23039">
        <w:rPr>
          <w:rFonts w:ascii="Georgia" w:eastAsia="Times New Roman" w:hAnsi="Georgia" w:cs="Segoe UI"/>
          <w:color w:val="1A1A1A"/>
          <w:sz w:val="30"/>
          <w:szCs w:val="30"/>
          <w:lang w:val="en-US" w:eastAsia="el-GR"/>
        </w:rPr>
        <w:t> awakening and his determination to gain his independence from his oppressive stepfather. The result is a novel of unprecedented honesty in its revelation of generational and gender conflicts between its central characters, who </w:t>
      </w:r>
      <w:hyperlink r:id="rId253" w:history="1">
        <w:r w:rsidRPr="00B23039">
          <w:rPr>
            <w:rFonts w:ascii="Georgia" w:eastAsia="Times New Roman" w:hAnsi="Georgia" w:cs="Segoe UI"/>
            <w:color w:val="0000FF"/>
            <w:sz w:val="30"/>
            <w:szCs w:val="30"/>
            <w:u w:val="single"/>
            <w:lang w:val="en-US" w:eastAsia="el-GR"/>
          </w:rPr>
          <w:t>constitute</w:t>
        </w:r>
      </w:hyperlink>
      <w:r w:rsidRPr="00B23039">
        <w:rPr>
          <w:rFonts w:ascii="Georgia" w:eastAsia="Times New Roman" w:hAnsi="Georgia" w:cs="Segoe UI"/>
          <w:color w:val="1A1A1A"/>
          <w:sz w:val="30"/>
          <w:szCs w:val="30"/>
          <w:lang w:val="en-US" w:eastAsia="el-GR"/>
        </w:rPr>
        <w:t> an African American family haunted by self-hatred, guilt, the psychological scars of </w:t>
      </w:r>
      <w:hyperlink r:id="rId254" w:history="1">
        <w:r w:rsidRPr="00B23039">
          <w:rPr>
            <w:rFonts w:ascii="Georgia" w:eastAsia="Times New Roman" w:hAnsi="Georgia" w:cs="Segoe UI"/>
            <w:color w:val="14599D"/>
            <w:sz w:val="30"/>
            <w:szCs w:val="30"/>
            <w:u w:val="single"/>
            <w:lang w:val="en-US" w:eastAsia="el-GR"/>
          </w:rPr>
          <w:t>racism</w:t>
        </w:r>
      </w:hyperlink>
      <w:r w:rsidRPr="00B23039">
        <w:rPr>
          <w:rFonts w:ascii="Georgia" w:eastAsia="Times New Roman" w:hAnsi="Georgia" w:cs="Segoe UI"/>
          <w:color w:val="1A1A1A"/>
          <w:sz w:val="30"/>
          <w:szCs w:val="30"/>
          <w:lang w:val="en-US" w:eastAsia="el-GR"/>
        </w:rPr>
        <w:t>, unsanctioned sexual desire, and a hunger for deliverance. Two years after </w:t>
      </w:r>
      <w:r w:rsidRPr="00B23039">
        <w:rPr>
          <w:rFonts w:ascii="Georgia" w:eastAsia="Times New Roman" w:hAnsi="Georgia" w:cs="Segoe UI"/>
          <w:i/>
          <w:iCs/>
          <w:color w:val="1A1A1A"/>
          <w:sz w:val="30"/>
          <w:szCs w:val="30"/>
          <w:lang w:val="en-US" w:eastAsia="el-GR"/>
        </w:rPr>
        <w:t>Go Tell It on the Mountain</w:t>
      </w:r>
      <w:r w:rsidRPr="00B23039">
        <w:rPr>
          <w:rFonts w:ascii="Georgia" w:eastAsia="Times New Roman" w:hAnsi="Georgia" w:cs="Segoe UI"/>
          <w:color w:val="1A1A1A"/>
          <w:sz w:val="30"/>
          <w:szCs w:val="30"/>
          <w:lang w:val="en-US" w:eastAsia="el-GR"/>
        </w:rPr>
        <w:t>, Baldwin collected his essays in </w:t>
      </w:r>
      <w:hyperlink r:id="rId255" w:history="1">
        <w:r w:rsidRPr="00B23039">
          <w:rPr>
            <w:rFonts w:ascii="Georgia" w:eastAsia="Times New Roman" w:hAnsi="Georgia" w:cs="Segoe UI"/>
            <w:i/>
            <w:iCs/>
            <w:color w:val="14599D"/>
            <w:sz w:val="30"/>
            <w:szCs w:val="30"/>
            <w:u w:val="single"/>
            <w:lang w:val="en-US" w:eastAsia="el-GR"/>
          </w:rPr>
          <w:t>Notes of a Native Son</w:t>
        </w:r>
      </w:hyperlink>
      <w:r w:rsidRPr="00B23039">
        <w:rPr>
          <w:rFonts w:ascii="Georgia" w:eastAsia="Times New Roman" w:hAnsi="Georgia" w:cs="Segoe UI"/>
          <w:color w:val="1A1A1A"/>
          <w:sz w:val="30"/>
          <w:szCs w:val="30"/>
          <w:lang w:val="en-US" w:eastAsia="el-GR"/>
        </w:rPr>
        <w:t>, a mix of autobiography and political commentary on race in America that identified Baldwin as the new </w:t>
      </w:r>
      <w:hyperlink r:id="rId256" w:history="1">
        <w:r w:rsidRPr="00B23039">
          <w:rPr>
            <w:rFonts w:ascii="Georgia" w:eastAsia="Times New Roman" w:hAnsi="Georgia" w:cs="Segoe UI"/>
            <w:color w:val="0000FF"/>
            <w:sz w:val="30"/>
            <w:szCs w:val="30"/>
            <w:u w:val="single"/>
            <w:lang w:val="en-US" w:eastAsia="el-GR"/>
          </w:rPr>
          <w:t>conscience</w:t>
        </w:r>
      </w:hyperlink>
      <w:r w:rsidRPr="00B23039">
        <w:rPr>
          <w:rFonts w:ascii="Georgia" w:eastAsia="Times New Roman" w:hAnsi="Georgia" w:cs="Segoe UI"/>
          <w:color w:val="1A1A1A"/>
          <w:sz w:val="30"/>
          <w:szCs w:val="30"/>
          <w:lang w:val="en-US" w:eastAsia="el-GR"/>
        </w:rPr>
        <w:t> of the nation on racial matters. Subsequent volumes of essays, </w:t>
      </w:r>
      <w:hyperlink r:id="rId257" w:history="1">
        <w:r w:rsidRPr="00B23039">
          <w:rPr>
            <w:rFonts w:ascii="Georgia" w:eastAsia="Times New Roman" w:hAnsi="Georgia" w:cs="Segoe UI"/>
            <w:i/>
            <w:iCs/>
            <w:color w:val="14599D"/>
            <w:sz w:val="30"/>
            <w:szCs w:val="30"/>
            <w:u w:val="single"/>
            <w:lang w:val="en-US" w:eastAsia="el-GR"/>
          </w:rPr>
          <w:t>Nobody Knows My Name</w:t>
        </w:r>
      </w:hyperlink>
      <w:r w:rsidRPr="00B23039">
        <w:rPr>
          <w:rFonts w:ascii="Georgia" w:eastAsia="Times New Roman" w:hAnsi="Georgia" w:cs="Segoe UI"/>
          <w:color w:val="1A1A1A"/>
          <w:sz w:val="30"/>
          <w:szCs w:val="30"/>
          <w:lang w:val="en-US" w:eastAsia="el-GR"/>
        </w:rPr>
        <w:t> (1961) and </w:t>
      </w:r>
      <w:r w:rsidRPr="00B23039">
        <w:rPr>
          <w:rFonts w:ascii="Georgia" w:eastAsia="Times New Roman" w:hAnsi="Georgia" w:cs="Segoe UI"/>
          <w:i/>
          <w:iCs/>
          <w:color w:val="1A1A1A"/>
          <w:sz w:val="30"/>
          <w:szCs w:val="30"/>
          <w:lang w:val="en-US" w:eastAsia="el-GR"/>
        </w:rPr>
        <w:t>The Fire Next Time</w:t>
      </w:r>
      <w:r w:rsidRPr="00B23039">
        <w:rPr>
          <w:rFonts w:ascii="Georgia" w:eastAsia="Times New Roman" w:hAnsi="Georgia" w:cs="Segoe UI"/>
          <w:color w:val="1A1A1A"/>
          <w:sz w:val="30"/>
          <w:szCs w:val="30"/>
          <w:lang w:val="en-US" w:eastAsia="el-GR"/>
        </w:rPr>
        <w:t> (1963), underlined Baldwin’s fame as the most incisive and passionate essayist ever produced by Black America. His novels of the 1950s and ’60s—particularly </w:t>
      </w:r>
      <w:hyperlink r:id="rId258" w:history="1">
        <w:r w:rsidRPr="00B23039">
          <w:rPr>
            <w:rFonts w:ascii="Georgia" w:eastAsia="Times New Roman" w:hAnsi="Georgia" w:cs="Segoe UI"/>
            <w:i/>
            <w:iCs/>
            <w:color w:val="14599D"/>
            <w:sz w:val="30"/>
            <w:szCs w:val="30"/>
            <w:u w:val="single"/>
            <w:lang w:val="en-US" w:eastAsia="el-GR"/>
          </w:rPr>
          <w:t>Giovanni’s Room</w:t>
        </w:r>
      </w:hyperlink>
      <w:r w:rsidRPr="00B23039">
        <w:rPr>
          <w:rFonts w:ascii="Georgia" w:eastAsia="Times New Roman" w:hAnsi="Georgia" w:cs="Segoe UI"/>
          <w:color w:val="1A1A1A"/>
          <w:sz w:val="30"/>
          <w:szCs w:val="30"/>
          <w:lang w:val="en-US" w:eastAsia="el-GR"/>
        </w:rPr>
        <w:t> (1956), the first African American novel to treat </w:t>
      </w:r>
      <w:hyperlink r:id="rId259" w:history="1">
        <w:r w:rsidRPr="00B23039">
          <w:rPr>
            <w:rFonts w:ascii="Georgia" w:eastAsia="Times New Roman" w:hAnsi="Georgia" w:cs="Segoe UI"/>
            <w:color w:val="14599D"/>
            <w:sz w:val="30"/>
            <w:szCs w:val="30"/>
            <w:u w:val="single"/>
            <w:lang w:val="en-US" w:eastAsia="el-GR"/>
          </w:rPr>
          <w:t>homosexuality</w:t>
        </w:r>
      </w:hyperlink>
      <w:r w:rsidRPr="00B23039">
        <w:rPr>
          <w:rFonts w:ascii="Georgia" w:eastAsia="Times New Roman" w:hAnsi="Georgia" w:cs="Segoe UI"/>
          <w:color w:val="1A1A1A"/>
          <w:sz w:val="30"/>
          <w:szCs w:val="30"/>
          <w:lang w:val="en-US" w:eastAsia="el-GR"/>
        </w:rPr>
        <w:t> openly, and </w:t>
      </w:r>
      <w:hyperlink r:id="rId260" w:history="1">
        <w:r w:rsidRPr="00B23039">
          <w:rPr>
            <w:rFonts w:ascii="Georgia" w:eastAsia="Times New Roman" w:hAnsi="Georgia" w:cs="Segoe UI"/>
            <w:i/>
            <w:iCs/>
            <w:color w:val="14599D"/>
            <w:sz w:val="30"/>
            <w:szCs w:val="30"/>
            <w:u w:val="single"/>
            <w:lang w:val="en-US" w:eastAsia="el-GR"/>
          </w:rPr>
          <w:t>Another Country</w:t>
        </w:r>
      </w:hyperlink>
      <w:r w:rsidRPr="00B23039">
        <w:rPr>
          <w:rFonts w:ascii="Georgia" w:eastAsia="Times New Roman" w:hAnsi="Georgia" w:cs="Segoe UI"/>
          <w:color w:val="1A1A1A"/>
          <w:sz w:val="30"/>
          <w:szCs w:val="30"/>
          <w:lang w:val="en-US" w:eastAsia="el-GR"/>
        </w:rPr>
        <w:t> (1962), a best-seller that examined bisexuality, interracial sex, and the many </w:t>
      </w:r>
      <w:hyperlink r:id="rId261" w:history="1">
        <w:r w:rsidRPr="00B23039">
          <w:rPr>
            <w:rFonts w:ascii="Georgia" w:eastAsia="Times New Roman" w:hAnsi="Georgia" w:cs="Segoe UI"/>
            <w:color w:val="0000FF"/>
            <w:sz w:val="30"/>
            <w:szCs w:val="30"/>
            <w:u w:val="single"/>
            <w:lang w:val="en-US" w:eastAsia="el-GR"/>
          </w:rPr>
          <w:t>prejudices</w:t>
        </w:r>
      </w:hyperlink>
      <w:r w:rsidRPr="00B23039">
        <w:rPr>
          <w:rFonts w:ascii="Georgia" w:eastAsia="Times New Roman" w:hAnsi="Georgia" w:cs="Segoe UI"/>
          <w:color w:val="1A1A1A"/>
          <w:sz w:val="30"/>
          <w:szCs w:val="30"/>
          <w:lang w:val="en-US" w:eastAsia="el-GR"/>
        </w:rPr>
        <w:t> that enforced </w:t>
      </w:r>
      <w:hyperlink r:id="rId262" w:history="1">
        <w:r w:rsidRPr="00B23039">
          <w:rPr>
            <w:rFonts w:ascii="Georgia" w:eastAsia="Times New Roman" w:hAnsi="Georgia" w:cs="Segoe UI"/>
            <w:color w:val="0000FF"/>
            <w:sz w:val="30"/>
            <w:szCs w:val="30"/>
            <w:u w:val="single"/>
            <w:lang w:val="en-US" w:eastAsia="el-GR"/>
          </w:rPr>
          <w:t>hierarchies</w:t>
        </w:r>
      </w:hyperlink>
      <w:r w:rsidRPr="00B23039">
        <w:rPr>
          <w:rFonts w:ascii="Georgia" w:eastAsia="Times New Roman" w:hAnsi="Georgia" w:cs="Segoe UI"/>
          <w:color w:val="1A1A1A"/>
          <w:sz w:val="30"/>
          <w:szCs w:val="30"/>
          <w:lang w:val="en-US" w:eastAsia="el-GR"/>
        </w:rPr>
        <w:t xml:space="preserve"> of difference in American society—confirmed Baldwin’s leadership among those Black American writers at </w:t>
      </w:r>
      <w:proofErr w:type="spellStart"/>
      <w:r w:rsidRPr="00B23039">
        <w:rPr>
          <w:rFonts w:ascii="Georgia" w:eastAsia="Times New Roman" w:hAnsi="Georgia" w:cs="Segoe UI"/>
          <w:color w:val="1A1A1A"/>
          <w:sz w:val="30"/>
          <w:szCs w:val="30"/>
          <w:lang w:val="en-US" w:eastAsia="el-GR"/>
        </w:rPr>
        <w:t>mid century</w:t>
      </w:r>
      <w:proofErr w:type="spellEnd"/>
      <w:r w:rsidRPr="00B23039">
        <w:rPr>
          <w:rFonts w:ascii="Georgia" w:eastAsia="Times New Roman" w:hAnsi="Georgia" w:cs="Segoe UI"/>
          <w:color w:val="1A1A1A"/>
          <w:sz w:val="30"/>
          <w:szCs w:val="30"/>
          <w:lang w:val="en-US" w:eastAsia="el-GR"/>
        </w:rPr>
        <w:t xml:space="preserve"> who wanted to move </w:t>
      </w:r>
      <w:hyperlink r:id="rId263" w:history="1">
        <w:r w:rsidRPr="00B23039">
          <w:rPr>
            <w:rFonts w:ascii="Georgia" w:eastAsia="Times New Roman" w:hAnsi="Georgia" w:cs="Segoe UI"/>
            <w:color w:val="14599D"/>
            <w:sz w:val="30"/>
            <w:szCs w:val="30"/>
            <w:u w:val="single"/>
            <w:lang w:val="en-US" w:eastAsia="el-GR"/>
          </w:rPr>
          <w:t>fiction</w:t>
        </w:r>
      </w:hyperlink>
      <w:r w:rsidRPr="00B23039">
        <w:rPr>
          <w:rFonts w:ascii="Georgia" w:eastAsia="Times New Roman" w:hAnsi="Georgia" w:cs="Segoe UI"/>
          <w:color w:val="1A1A1A"/>
          <w:sz w:val="30"/>
          <w:szCs w:val="30"/>
          <w:lang w:val="en-US" w:eastAsia="el-GR"/>
        </w:rPr>
        <w:t> toward a renewed search for personal meaning and redemption while challenging the white American </w:t>
      </w:r>
      <w:hyperlink r:id="rId264" w:history="1">
        <w:r w:rsidRPr="00B23039">
          <w:rPr>
            <w:rFonts w:ascii="Georgia" w:eastAsia="Times New Roman" w:hAnsi="Georgia" w:cs="Segoe UI"/>
            <w:color w:val="0000FF"/>
            <w:sz w:val="30"/>
            <w:szCs w:val="30"/>
            <w:u w:val="single"/>
            <w:lang w:val="en-US" w:eastAsia="el-GR"/>
          </w:rPr>
          <w:t>consensus</w:t>
        </w:r>
      </w:hyperlink>
      <w:r w:rsidRPr="00B23039">
        <w:rPr>
          <w:rFonts w:ascii="Georgia" w:eastAsia="Times New Roman" w:hAnsi="Georgia" w:cs="Segoe UI"/>
          <w:color w:val="1A1A1A"/>
          <w:sz w:val="30"/>
          <w:szCs w:val="30"/>
          <w:lang w:val="en-US" w:eastAsia="el-GR"/>
        </w:rPr>
        <w:t> that viewed triumph in </w:t>
      </w:r>
      <w:hyperlink r:id="rId265" w:history="1">
        <w:r w:rsidRPr="00B23039">
          <w:rPr>
            <w:rFonts w:ascii="Georgia" w:eastAsia="Times New Roman" w:hAnsi="Georgia" w:cs="Segoe UI"/>
            <w:color w:val="14599D"/>
            <w:sz w:val="30"/>
            <w:szCs w:val="30"/>
            <w:u w:val="single"/>
            <w:lang w:val="en-US" w:eastAsia="el-GR"/>
          </w:rPr>
          <w:t>World War II</w:t>
        </w:r>
      </w:hyperlink>
      <w:r w:rsidRPr="00B23039">
        <w:rPr>
          <w:rFonts w:ascii="Georgia" w:eastAsia="Times New Roman" w:hAnsi="Georgia" w:cs="Segoe UI"/>
          <w:color w:val="1A1A1A"/>
          <w:sz w:val="30"/>
          <w:szCs w:val="30"/>
          <w:lang w:val="en-US" w:eastAsia="el-GR"/>
        </w:rPr>
        <w:t> as a </w:t>
      </w:r>
      <w:hyperlink r:id="rId266" w:history="1">
        <w:r w:rsidRPr="00B23039">
          <w:rPr>
            <w:rFonts w:ascii="Georgia" w:eastAsia="Times New Roman" w:hAnsi="Georgia" w:cs="Segoe UI"/>
            <w:color w:val="0000FF"/>
            <w:sz w:val="30"/>
            <w:szCs w:val="30"/>
            <w:u w:val="single"/>
            <w:lang w:val="en-US" w:eastAsia="el-GR"/>
          </w:rPr>
          <w:t>vindication</w:t>
        </w:r>
      </w:hyperlink>
      <w:r w:rsidRPr="00B23039">
        <w:rPr>
          <w:rFonts w:ascii="Georgia" w:eastAsia="Times New Roman" w:hAnsi="Georgia" w:cs="Segoe UI"/>
          <w:color w:val="1A1A1A"/>
          <w:sz w:val="30"/>
          <w:szCs w:val="30"/>
          <w:lang w:val="en-US" w:eastAsia="el-GR"/>
        </w:rPr>
        <w:t> of the American way on the racial home front.</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eastAsia="el-GR"/>
        </w:rPr>
      </w:pPr>
      <w:r w:rsidRPr="00B23039">
        <w:rPr>
          <w:rFonts w:ascii="Segoe UI" w:eastAsia="Times New Roman" w:hAnsi="Segoe UI" w:cs="Segoe UI"/>
          <w:noProof/>
          <w:color w:val="14599D"/>
          <w:sz w:val="24"/>
          <w:szCs w:val="24"/>
          <w:lang w:eastAsia="el-GR"/>
        </w:rPr>
        <w:lastRenderedPageBreak/>
        <w:drawing>
          <wp:inline distT="0" distB="0" distL="0" distR="0" wp14:anchorId="5E6E9E3F" wp14:editId="3C4D03AE">
            <wp:extent cx="2962275" cy="1676400"/>
            <wp:effectExtent l="0" t="0" r="9525" b="0"/>
            <wp:docPr id="13" name="Picture 13" descr="Dust jacket for the 1961 Dial Press first edition of James Baldwin's Nobody Knows My Name.">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t jacket for the 1961 Dial Press first edition of James Baldwin's Nobody Knows My Name.">
                      <a:hlinkClick r:id="rId267"/>
                    </pic:cNvPr>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962275" cy="1676400"/>
                    </a:xfrm>
                    <a:prstGeom prst="rect">
                      <a:avLst/>
                    </a:prstGeom>
                    <a:noFill/>
                    <a:ln>
                      <a:noFill/>
                    </a:ln>
                  </pic:spPr>
                </pic:pic>
              </a:graphicData>
            </a:graphic>
          </wp:inline>
        </w:drawing>
      </w:r>
    </w:p>
    <w:p w:rsidR="00B23039" w:rsidRPr="00B23039" w:rsidRDefault="00B23039" w:rsidP="00B23039">
      <w:pPr>
        <w:shd w:val="clear" w:color="auto" w:fill="FFFFFF"/>
        <w:spacing w:after="0" w:line="240" w:lineRule="auto"/>
        <w:rPr>
          <w:rFonts w:ascii="Georgia" w:eastAsia="Times New Roman" w:hAnsi="Georgia" w:cs="Segoe UI"/>
          <w:color w:val="666666"/>
          <w:sz w:val="21"/>
          <w:szCs w:val="21"/>
          <w:lang w:val="en-US" w:eastAsia="el-GR"/>
        </w:rPr>
      </w:pPr>
      <w:r w:rsidRPr="00B23039">
        <w:rPr>
          <w:rFonts w:ascii="Georgia" w:eastAsia="Times New Roman" w:hAnsi="Georgia" w:cs="Segoe UI"/>
          <w:color w:val="666666"/>
          <w:sz w:val="21"/>
          <w:szCs w:val="21"/>
          <w:lang w:val="en-US" w:eastAsia="el-GR"/>
        </w:rPr>
        <w:t>Dust jacket for the 1961 Dial Press first edition of James Baldwin's </w:t>
      </w:r>
      <w:r w:rsidRPr="00B23039">
        <w:rPr>
          <w:rFonts w:ascii="Georgia" w:eastAsia="Times New Roman" w:hAnsi="Georgia" w:cs="Segoe UI"/>
          <w:i/>
          <w:iCs/>
          <w:color w:val="666666"/>
          <w:sz w:val="21"/>
          <w:szCs w:val="21"/>
          <w:lang w:val="en-US" w:eastAsia="el-GR"/>
        </w:rPr>
        <w:t>Nobody Knows My Name</w:t>
      </w:r>
      <w:r w:rsidRPr="00B23039">
        <w:rPr>
          <w:rFonts w:ascii="Georgia" w:eastAsia="Times New Roman" w:hAnsi="Georgia" w:cs="Segoe UI"/>
          <w:color w:val="666666"/>
          <w:sz w:val="21"/>
          <w:szCs w:val="21"/>
          <w:lang w:val="en-US" w:eastAsia="el-GR"/>
        </w:rPr>
        <w:t>.</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r w:rsidRPr="00B23039">
        <w:rPr>
          <w:rFonts w:ascii="Georgia" w:eastAsia="Times New Roman" w:hAnsi="Georgia" w:cs="Segoe UI"/>
          <w:i/>
          <w:iCs/>
          <w:color w:val="666666"/>
          <w:sz w:val="24"/>
          <w:szCs w:val="24"/>
          <w:lang w:val="en-US" w:eastAsia="el-GR"/>
        </w:rPr>
        <w:t>Used by permission of Doubleday, a division of Random House, Inc. Between the Covers Rare Books, Merchantville, NJ</w:t>
      </w:r>
    </w:p>
    <w:p w:rsidR="00B23039" w:rsidRPr="00B23039" w:rsidRDefault="00B23039" w:rsidP="00B23039">
      <w:pPr>
        <w:shd w:val="clear" w:color="auto" w:fill="FFFFFF"/>
        <w:spacing w:after="300" w:line="240" w:lineRule="auto"/>
        <w:outlineLvl w:val="1"/>
        <w:rPr>
          <w:rFonts w:ascii="Georgia" w:eastAsia="Times New Roman" w:hAnsi="Georgia" w:cs="Segoe UI"/>
          <w:b/>
          <w:bCs/>
          <w:color w:val="1A1A1A"/>
          <w:sz w:val="36"/>
          <w:szCs w:val="36"/>
          <w:lang w:val="en-US" w:eastAsia="el-GR"/>
        </w:rPr>
      </w:pPr>
      <w:hyperlink r:id="rId269" w:history="1">
        <w:r w:rsidRPr="00B23039">
          <w:rPr>
            <w:rFonts w:ascii="Georgia" w:eastAsia="Times New Roman" w:hAnsi="Georgia" w:cs="Segoe UI"/>
            <w:b/>
            <w:bCs/>
            <w:color w:val="14599D"/>
            <w:sz w:val="36"/>
            <w:szCs w:val="36"/>
            <w:u w:val="single"/>
            <w:lang w:val="en-US" w:eastAsia="el-GR"/>
          </w:rPr>
          <w:t>African American theatre</w:t>
        </w:r>
      </w:hyperlink>
    </w:p>
    <w:p w:rsidR="00B23039" w:rsidRPr="00B23039" w:rsidRDefault="00B23039" w:rsidP="00B23039">
      <w:pPr>
        <w:shd w:val="clear" w:color="auto" w:fill="FFFFFF"/>
        <w:spacing w:after="100" w:afterAutospacing="1"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During the decade following World War II, professional African American </w:t>
      </w:r>
      <w:hyperlink r:id="rId270" w:history="1">
        <w:r w:rsidRPr="00B23039">
          <w:rPr>
            <w:rFonts w:ascii="Georgia" w:eastAsia="Times New Roman" w:hAnsi="Georgia" w:cs="Segoe UI"/>
            <w:color w:val="14599D"/>
            <w:sz w:val="30"/>
            <w:szCs w:val="30"/>
            <w:u w:val="single"/>
            <w:lang w:val="en-US" w:eastAsia="el-GR"/>
          </w:rPr>
          <w:t>dramatists</w:t>
        </w:r>
      </w:hyperlink>
      <w:r w:rsidRPr="00B23039">
        <w:rPr>
          <w:rFonts w:ascii="Georgia" w:eastAsia="Times New Roman" w:hAnsi="Georgia" w:cs="Segoe UI"/>
          <w:color w:val="1A1A1A"/>
          <w:sz w:val="30"/>
          <w:szCs w:val="30"/>
          <w:lang w:val="en-US" w:eastAsia="el-GR"/>
        </w:rPr>
        <w:t>—such as William Blackwell Branch, </w:t>
      </w:r>
      <w:hyperlink r:id="rId271" w:history="1">
        <w:r w:rsidRPr="00B23039">
          <w:rPr>
            <w:rFonts w:ascii="Georgia" w:eastAsia="Times New Roman" w:hAnsi="Georgia" w:cs="Segoe UI"/>
            <w:color w:val="14599D"/>
            <w:sz w:val="30"/>
            <w:szCs w:val="30"/>
            <w:u w:val="single"/>
            <w:lang w:val="en-US" w:eastAsia="el-GR"/>
          </w:rPr>
          <w:t>author</w:t>
        </w:r>
      </w:hyperlink>
      <w:r w:rsidRPr="00B23039">
        <w:rPr>
          <w:rFonts w:ascii="Georgia" w:eastAsia="Times New Roman" w:hAnsi="Georgia" w:cs="Segoe UI"/>
          <w:color w:val="1A1A1A"/>
          <w:sz w:val="30"/>
          <w:szCs w:val="30"/>
          <w:lang w:val="en-US" w:eastAsia="el-GR"/>
        </w:rPr>
        <w:t> of </w:t>
      </w:r>
      <w:r w:rsidRPr="00B23039">
        <w:rPr>
          <w:rFonts w:ascii="Georgia" w:eastAsia="Times New Roman" w:hAnsi="Georgia" w:cs="Segoe UI"/>
          <w:i/>
          <w:iCs/>
          <w:color w:val="1A1A1A"/>
          <w:sz w:val="30"/>
          <w:szCs w:val="30"/>
          <w:lang w:val="en-US" w:eastAsia="el-GR"/>
        </w:rPr>
        <w:t>In Splendid Error</w:t>
      </w:r>
      <w:r w:rsidRPr="00B23039">
        <w:rPr>
          <w:rFonts w:ascii="Georgia" w:eastAsia="Times New Roman" w:hAnsi="Georgia" w:cs="Segoe UI"/>
          <w:color w:val="1A1A1A"/>
          <w:sz w:val="30"/>
          <w:szCs w:val="30"/>
          <w:lang w:val="en-US" w:eastAsia="el-GR"/>
        </w:rPr>
        <w:t> (produced 1954); </w:t>
      </w:r>
      <w:hyperlink r:id="rId272" w:history="1">
        <w:r w:rsidRPr="00B23039">
          <w:rPr>
            <w:rFonts w:ascii="Georgia" w:eastAsia="Times New Roman" w:hAnsi="Georgia" w:cs="Segoe UI"/>
            <w:color w:val="14599D"/>
            <w:sz w:val="30"/>
            <w:szCs w:val="30"/>
            <w:u w:val="single"/>
            <w:lang w:val="en-US" w:eastAsia="el-GR"/>
          </w:rPr>
          <w:t>Alice Childress</w:t>
        </w:r>
      </w:hyperlink>
      <w:r w:rsidRPr="00B23039">
        <w:rPr>
          <w:rFonts w:ascii="Georgia" w:eastAsia="Times New Roman" w:hAnsi="Georgia" w:cs="Segoe UI"/>
          <w:color w:val="1A1A1A"/>
          <w:sz w:val="30"/>
          <w:szCs w:val="30"/>
          <w:lang w:val="en-US" w:eastAsia="el-GR"/>
        </w:rPr>
        <w:t>, creator of the Obie Award-winning </w:t>
      </w:r>
      <w:r w:rsidRPr="00B23039">
        <w:rPr>
          <w:rFonts w:ascii="Georgia" w:eastAsia="Times New Roman" w:hAnsi="Georgia" w:cs="Segoe UI"/>
          <w:i/>
          <w:iCs/>
          <w:color w:val="1A1A1A"/>
          <w:sz w:val="30"/>
          <w:szCs w:val="30"/>
          <w:lang w:val="en-US" w:eastAsia="el-GR"/>
        </w:rPr>
        <w:t>Trouble in Mind</w:t>
      </w:r>
      <w:r w:rsidRPr="00B23039">
        <w:rPr>
          <w:rFonts w:ascii="Georgia" w:eastAsia="Times New Roman" w:hAnsi="Georgia" w:cs="Segoe UI"/>
          <w:color w:val="1A1A1A"/>
          <w:sz w:val="30"/>
          <w:szCs w:val="30"/>
          <w:lang w:val="en-US" w:eastAsia="el-GR"/>
        </w:rPr>
        <w:t xml:space="preserve"> (produced 1955); and </w:t>
      </w:r>
      <w:proofErr w:type="spellStart"/>
      <w:r w:rsidRPr="00B23039">
        <w:rPr>
          <w:rFonts w:ascii="Georgia" w:eastAsia="Times New Roman" w:hAnsi="Georgia" w:cs="Segoe UI"/>
          <w:color w:val="1A1A1A"/>
          <w:sz w:val="30"/>
          <w:szCs w:val="30"/>
          <w:lang w:val="en-US" w:eastAsia="el-GR"/>
        </w:rPr>
        <w:t>Loften</w:t>
      </w:r>
      <w:proofErr w:type="spellEnd"/>
      <w:r w:rsidRPr="00B23039">
        <w:rPr>
          <w:rFonts w:ascii="Georgia" w:eastAsia="Times New Roman" w:hAnsi="Georgia" w:cs="Segoe UI"/>
          <w:color w:val="1A1A1A"/>
          <w:sz w:val="30"/>
          <w:szCs w:val="30"/>
          <w:lang w:val="en-US" w:eastAsia="el-GR"/>
        </w:rPr>
        <w:t xml:space="preserve"> Mitchell, best known for </w:t>
      </w:r>
      <w:r w:rsidRPr="00B23039">
        <w:rPr>
          <w:rFonts w:ascii="Georgia" w:eastAsia="Times New Roman" w:hAnsi="Georgia" w:cs="Segoe UI"/>
          <w:i/>
          <w:iCs/>
          <w:color w:val="1A1A1A"/>
          <w:sz w:val="30"/>
          <w:szCs w:val="30"/>
          <w:lang w:val="en-US" w:eastAsia="el-GR"/>
        </w:rPr>
        <w:t>A Land Beyond the River</w:t>
      </w:r>
      <w:r w:rsidRPr="00B23039">
        <w:rPr>
          <w:rFonts w:ascii="Georgia" w:eastAsia="Times New Roman" w:hAnsi="Georgia" w:cs="Segoe UI"/>
          <w:color w:val="1A1A1A"/>
          <w:sz w:val="30"/>
          <w:szCs w:val="30"/>
          <w:lang w:val="en-US" w:eastAsia="el-GR"/>
        </w:rPr>
        <w:t> (produced 1957)—found greater access to the white American theatre than any previous generation of Black playwrights had known. Baldwin began a dramatic career in 1955 with </w:t>
      </w:r>
      <w:r w:rsidRPr="00B23039">
        <w:rPr>
          <w:rFonts w:ascii="Georgia" w:eastAsia="Times New Roman" w:hAnsi="Georgia" w:cs="Segoe UI"/>
          <w:i/>
          <w:iCs/>
          <w:color w:val="1A1A1A"/>
          <w:sz w:val="30"/>
          <w:szCs w:val="30"/>
          <w:lang w:val="en-US" w:eastAsia="el-GR"/>
        </w:rPr>
        <w:t>The Amen Corner</w:t>
      </w:r>
      <w:r w:rsidRPr="00B23039">
        <w:rPr>
          <w:rFonts w:ascii="Georgia" w:eastAsia="Times New Roman" w:hAnsi="Georgia" w:cs="Segoe UI"/>
          <w:color w:val="1A1A1A"/>
          <w:sz w:val="30"/>
          <w:szCs w:val="30"/>
          <w:lang w:val="en-US" w:eastAsia="el-GR"/>
        </w:rPr>
        <w:t>, which focuses on a female preacher in a Harlem storefront church. Hughes continued his stage presence with his </w:t>
      </w:r>
      <w:hyperlink r:id="rId273" w:history="1">
        <w:r w:rsidRPr="00B23039">
          <w:rPr>
            <w:rFonts w:ascii="Georgia" w:eastAsia="Times New Roman" w:hAnsi="Georgia" w:cs="Segoe UI"/>
            <w:color w:val="14599D"/>
            <w:sz w:val="30"/>
            <w:szCs w:val="30"/>
            <w:u w:val="single"/>
            <w:lang w:val="en-US" w:eastAsia="el-GR"/>
          </w:rPr>
          <w:t>musical comedy</w:t>
        </w:r>
      </w:hyperlink>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Simply Heavenly</w:t>
      </w:r>
      <w:r w:rsidRPr="00B23039">
        <w:rPr>
          <w:rFonts w:ascii="Georgia" w:eastAsia="Times New Roman" w:hAnsi="Georgia" w:cs="Segoe UI"/>
          <w:color w:val="1A1A1A"/>
          <w:sz w:val="30"/>
          <w:szCs w:val="30"/>
          <w:lang w:val="en-US" w:eastAsia="el-GR"/>
        </w:rPr>
        <w:t> in 1957.</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But no one in African American theatre could have predicted the huge critical and popular success that came to Chicagoan </w:t>
      </w:r>
      <w:hyperlink r:id="rId274" w:history="1">
        <w:r w:rsidRPr="00B23039">
          <w:rPr>
            <w:rFonts w:ascii="Georgia" w:eastAsia="Times New Roman" w:hAnsi="Georgia" w:cs="Segoe UI"/>
            <w:color w:val="14599D"/>
            <w:sz w:val="30"/>
            <w:szCs w:val="30"/>
            <w:u w:val="single"/>
            <w:lang w:val="en-US" w:eastAsia="el-GR"/>
          </w:rPr>
          <w:t>Lorraine Hansberry</w:t>
        </w:r>
      </w:hyperlink>
      <w:r w:rsidRPr="00B23039">
        <w:rPr>
          <w:rFonts w:ascii="Georgia" w:eastAsia="Times New Roman" w:hAnsi="Georgia" w:cs="Segoe UI"/>
          <w:color w:val="1A1A1A"/>
          <w:sz w:val="30"/>
          <w:szCs w:val="30"/>
          <w:lang w:val="en-US" w:eastAsia="el-GR"/>
        </w:rPr>
        <w:t> after her first </w:t>
      </w:r>
      <w:hyperlink r:id="rId275" w:history="1">
        <w:r w:rsidRPr="00B23039">
          <w:rPr>
            <w:rFonts w:ascii="Georgia" w:eastAsia="Times New Roman" w:hAnsi="Georgia" w:cs="Segoe UI"/>
            <w:color w:val="14599D"/>
            <w:sz w:val="30"/>
            <w:szCs w:val="30"/>
            <w:u w:val="single"/>
            <w:lang w:val="en-US" w:eastAsia="el-GR"/>
          </w:rPr>
          <w:t>play</w:t>
        </w:r>
      </w:hyperlink>
      <w:r w:rsidRPr="00B23039">
        <w:rPr>
          <w:rFonts w:ascii="Georgia" w:eastAsia="Times New Roman" w:hAnsi="Georgia" w:cs="Segoe UI"/>
          <w:color w:val="1A1A1A"/>
          <w:sz w:val="30"/>
          <w:szCs w:val="30"/>
          <w:lang w:val="en-US" w:eastAsia="el-GR"/>
        </w:rPr>
        <w:t>, </w:t>
      </w:r>
      <w:hyperlink r:id="rId276" w:history="1">
        <w:r w:rsidRPr="00B23039">
          <w:rPr>
            <w:rFonts w:ascii="Georgia" w:eastAsia="Times New Roman" w:hAnsi="Georgia" w:cs="Segoe UI"/>
            <w:i/>
            <w:iCs/>
            <w:color w:val="14599D"/>
            <w:sz w:val="30"/>
            <w:szCs w:val="30"/>
            <w:u w:val="single"/>
            <w:lang w:val="en-US" w:eastAsia="el-GR"/>
          </w:rPr>
          <w:t>A Raisin in the Sun</w:t>
        </w:r>
      </w:hyperlink>
      <w:r w:rsidRPr="00B23039">
        <w:rPr>
          <w:rFonts w:ascii="Georgia" w:eastAsia="Times New Roman" w:hAnsi="Georgia" w:cs="Segoe UI"/>
          <w:color w:val="1A1A1A"/>
          <w:sz w:val="30"/>
          <w:szCs w:val="30"/>
          <w:lang w:val="en-US" w:eastAsia="el-GR"/>
        </w:rPr>
        <w:t>, opened at the </w:t>
      </w:r>
      <w:hyperlink r:id="rId277" w:history="1">
        <w:r w:rsidRPr="00B23039">
          <w:rPr>
            <w:rFonts w:ascii="Georgia" w:eastAsia="Times New Roman" w:hAnsi="Georgia" w:cs="Segoe UI"/>
            <w:color w:val="14599D"/>
            <w:sz w:val="30"/>
            <w:szCs w:val="30"/>
            <w:u w:val="single"/>
            <w:lang w:val="en-US" w:eastAsia="el-GR"/>
          </w:rPr>
          <w:t>Ethel Barrymore</w:t>
        </w:r>
      </w:hyperlink>
      <w:r w:rsidRPr="00B23039">
        <w:rPr>
          <w:rFonts w:ascii="Georgia" w:eastAsia="Times New Roman" w:hAnsi="Georgia" w:cs="Segoe UI"/>
          <w:color w:val="1A1A1A"/>
          <w:sz w:val="30"/>
          <w:szCs w:val="30"/>
          <w:lang w:val="en-US" w:eastAsia="el-GR"/>
        </w:rPr>
        <w:t> Theatre on Broadway in March 1959. A searching portrayal of an African American family confronting the problems of upward mobility and </w:t>
      </w:r>
      <w:hyperlink r:id="rId278" w:history="1">
        <w:r w:rsidRPr="00B23039">
          <w:rPr>
            <w:rFonts w:ascii="Georgia" w:eastAsia="Times New Roman" w:hAnsi="Georgia" w:cs="Segoe UI"/>
            <w:color w:val="0000FF"/>
            <w:sz w:val="30"/>
            <w:szCs w:val="30"/>
            <w:u w:val="single"/>
            <w:lang w:val="en-US" w:eastAsia="el-GR"/>
          </w:rPr>
          <w:t>integration</w:t>
        </w:r>
      </w:hyperlink>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A Raisin in the Sun</w:t>
      </w:r>
      <w:r w:rsidRPr="00B23039">
        <w:rPr>
          <w:rFonts w:ascii="Georgia" w:eastAsia="Times New Roman" w:hAnsi="Georgia" w:cs="Segoe UI"/>
          <w:color w:val="1A1A1A"/>
          <w:sz w:val="30"/>
          <w:szCs w:val="30"/>
          <w:lang w:val="en-US" w:eastAsia="el-GR"/>
        </w:rPr>
        <w:t> introduced not only the most brilliant playwright yet produced by Black America but also an extraordinarily talented cast of African (or Bahamian, in the case of Sidney Poitier) American actors, including Poitier, </w:t>
      </w:r>
      <w:hyperlink r:id="rId279" w:history="1">
        <w:r w:rsidRPr="00B23039">
          <w:rPr>
            <w:rFonts w:ascii="Georgia" w:eastAsia="Times New Roman" w:hAnsi="Georgia" w:cs="Segoe UI"/>
            <w:color w:val="14599D"/>
            <w:sz w:val="30"/>
            <w:szCs w:val="30"/>
            <w:u w:val="single"/>
            <w:lang w:val="en-US" w:eastAsia="el-GR"/>
          </w:rPr>
          <w:t>Ruby Dee</w:t>
        </w:r>
      </w:hyperlink>
      <w:r w:rsidRPr="00B23039">
        <w:rPr>
          <w:rFonts w:ascii="Georgia" w:eastAsia="Times New Roman" w:hAnsi="Georgia" w:cs="Segoe UI"/>
          <w:color w:val="1A1A1A"/>
          <w:sz w:val="30"/>
          <w:szCs w:val="30"/>
          <w:lang w:val="en-US" w:eastAsia="el-GR"/>
        </w:rPr>
        <w:t>, and Lou Gossett, Jr., and the play’s director, Lloyd Richards, the first Black director of a Broadway show in more than 50 years. Hansberry’s play was awarded the </w:t>
      </w:r>
      <w:hyperlink r:id="rId280" w:history="1">
        <w:r w:rsidRPr="00B23039">
          <w:rPr>
            <w:rFonts w:ascii="Georgia" w:eastAsia="Times New Roman" w:hAnsi="Georgia" w:cs="Segoe UI"/>
            <w:color w:val="14599D"/>
            <w:sz w:val="30"/>
            <w:szCs w:val="30"/>
            <w:u w:val="single"/>
            <w:lang w:val="en-US" w:eastAsia="el-GR"/>
          </w:rPr>
          <w:t>New York</w:t>
        </w:r>
      </w:hyperlink>
      <w:r w:rsidRPr="00B23039">
        <w:rPr>
          <w:rFonts w:ascii="Georgia" w:eastAsia="Times New Roman" w:hAnsi="Georgia" w:cs="Segoe UI"/>
          <w:color w:val="1A1A1A"/>
          <w:sz w:val="30"/>
          <w:szCs w:val="30"/>
          <w:lang w:val="en-US" w:eastAsia="el-GR"/>
        </w:rPr>
        <w:t xml:space="preserve"> Drama Critics Circle Award in 1959; she was the first African American writer to win this prestigious award. </w:t>
      </w:r>
      <w:r w:rsidRPr="00B23039">
        <w:rPr>
          <w:rFonts w:ascii="Georgia" w:eastAsia="Times New Roman" w:hAnsi="Georgia" w:cs="Segoe UI"/>
          <w:color w:val="1A1A1A"/>
          <w:sz w:val="30"/>
          <w:szCs w:val="30"/>
          <w:lang w:val="en-US" w:eastAsia="el-GR"/>
        </w:rPr>
        <w:lastRenderedPageBreak/>
        <w:t>Hansberry completed another play, </w:t>
      </w:r>
      <w:r w:rsidRPr="00B23039">
        <w:rPr>
          <w:rFonts w:ascii="Georgia" w:eastAsia="Times New Roman" w:hAnsi="Georgia" w:cs="Segoe UI"/>
          <w:i/>
          <w:iCs/>
          <w:color w:val="1A1A1A"/>
          <w:sz w:val="30"/>
          <w:szCs w:val="30"/>
          <w:lang w:val="en-US" w:eastAsia="el-GR"/>
        </w:rPr>
        <w:t xml:space="preserve">The Sign in Sidney </w:t>
      </w:r>
      <w:proofErr w:type="spellStart"/>
      <w:r w:rsidRPr="00B23039">
        <w:rPr>
          <w:rFonts w:ascii="Georgia" w:eastAsia="Times New Roman" w:hAnsi="Georgia" w:cs="Segoe UI"/>
          <w:i/>
          <w:iCs/>
          <w:color w:val="1A1A1A"/>
          <w:sz w:val="30"/>
          <w:szCs w:val="30"/>
          <w:lang w:val="en-US" w:eastAsia="el-GR"/>
        </w:rPr>
        <w:t>Brustein’s</w:t>
      </w:r>
      <w:proofErr w:type="spellEnd"/>
      <w:r w:rsidRPr="00B23039">
        <w:rPr>
          <w:rFonts w:ascii="Georgia" w:eastAsia="Times New Roman" w:hAnsi="Georgia" w:cs="Segoe UI"/>
          <w:i/>
          <w:iCs/>
          <w:color w:val="1A1A1A"/>
          <w:sz w:val="30"/>
          <w:szCs w:val="30"/>
          <w:lang w:val="en-US" w:eastAsia="el-GR"/>
        </w:rPr>
        <w:t xml:space="preserve"> Window</w:t>
      </w:r>
      <w:r w:rsidRPr="00B23039">
        <w:rPr>
          <w:rFonts w:ascii="Georgia" w:eastAsia="Times New Roman" w:hAnsi="Georgia" w:cs="Segoe UI"/>
          <w:color w:val="1A1A1A"/>
          <w:sz w:val="30"/>
          <w:szCs w:val="30"/>
          <w:lang w:val="en-US" w:eastAsia="el-GR"/>
        </w:rPr>
        <w:t> (produced 1964), and several screenplays, including the film version of </w:t>
      </w:r>
      <w:r w:rsidRPr="00B23039">
        <w:rPr>
          <w:rFonts w:ascii="Georgia" w:eastAsia="Times New Roman" w:hAnsi="Georgia" w:cs="Segoe UI"/>
          <w:i/>
          <w:iCs/>
          <w:color w:val="1A1A1A"/>
          <w:sz w:val="30"/>
          <w:szCs w:val="30"/>
          <w:lang w:val="en-US" w:eastAsia="el-GR"/>
        </w:rPr>
        <w:t>A Raisin in the Sun</w:t>
      </w:r>
      <w:r w:rsidRPr="00B23039">
        <w:rPr>
          <w:rFonts w:ascii="Georgia" w:eastAsia="Times New Roman" w:hAnsi="Georgia" w:cs="Segoe UI"/>
          <w:color w:val="1A1A1A"/>
          <w:sz w:val="30"/>
          <w:szCs w:val="30"/>
          <w:lang w:val="en-US" w:eastAsia="el-GR"/>
        </w:rPr>
        <w:t> (1961), before her death at age 34.</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eastAsia="el-GR"/>
        </w:rPr>
      </w:pPr>
      <w:r w:rsidRPr="00B23039">
        <w:rPr>
          <w:rFonts w:ascii="Segoe UI" w:eastAsia="Times New Roman" w:hAnsi="Segoe UI" w:cs="Segoe UI"/>
          <w:noProof/>
          <w:color w:val="14599D"/>
          <w:sz w:val="24"/>
          <w:szCs w:val="24"/>
          <w:lang w:eastAsia="el-GR"/>
        </w:rPr>
        <w:drawing>
          <wp:inline distT="0" distB="0" distL="0" distR="0" wp14:anchorId="54B9C721" wp14:editId="18FC70A3">
            <wp:extent cx="4724400" cy="2656619"/>
            <wp:effectExtent l="0" t="0" r="0" b="0"/>
            <wp:docPr id="14" name="Picture 14" descr="scene from A Raisin in the Sun">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ene from A Raisin in the Sun">
                      <a:hlinkClick r:id="rId281"/>
                    </pic:cNvPr>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4735783" cy="2663020"/>
                    </a:xfrm>
                    <a:prstGeom prst="rect">
                      <a:avLst/>
                    </a:prstGeom>
                    <a:noFill/>
                    <a:ln>
                      <a:noFill/>
                    </a:ln>
                  </pic:spPr>
                </pic:pic>
              </a:graphicData>
            </a:graphic>
          </wp:inline>
        </w:drawing>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hyperlink r:id="rId283" w:history="1">
        <w:r w:rsidRPr="00B23039">
          <w:rPr>
            <w:rFonts w:ascii="Segoe UI" w:eastAsia="Times New Roman" w:hAnsi="Segoe UI" w:cs="Segoe UI"/>
            <w:b/>
            <w:bCs/>
            <w:color w:val="14599D"/>
            <w:sz w:val="24"/>
            <w:szCs w:val="24"/>
            <w:u w:val="single"/>
            <w:lang w:val="en-US" w:eastAsia="el-GR"/>
          </w:rPr>
          <w:t>scene from </w:t>
        </w:r>
        <w:r w:rsidRPr="00B23039">
          <w:rPr>
            <w:rFonts w:ascii="Segoe UI" w:eastAsia="Times New Roman" w:hAnsi="Segoe UI" w:cs="Segoe UI"/>
            <w:b/>
            <w:bCs/>
            <w:i/>
            <w:iCs/>
            <w:color w:val="14599D"/>
            <w:sz w:val="24"/>
            <w:szCs w:val="24"/>
            <w:lang w:val="en-US" w:eastAsia="el-GR"/>
          </w:rPr>
          <w:t>A Raisin in the Sun</w:t>
        </w:r>
      </w:hyperlink>
    </w:p>
    <w:p w:rsidR="00B23039" w:rsidRPr="00B23039" w:rsidRDefault="00B23039" w:rsidP="00B23039">
      <w:pPr>
        <w:shd w:val="clear" w:color="auto" w:fill="FFFFFF"/>
        <w:spacing w:after="0" w:line="240" w:lineRule="auto"/>
        <w:rPr>
          <w:rFonts w:ascii="Georgia" w:eastAsia="Times New Roman" w:hAnsi="Georgia" w:cs="Segoe UI"/>
          <w:color w:val="666666"/>
          <w:sz w:val="21"/>
          <w:szCs w:val="21"/>
          <w:lang w:val="en-US" w:eastAsia="el-GR"/>
        </w:rPr>
      </w:pPr>
      <w:r w:rsidRPr="00B23039">
        <w:rPr>
          <w:rFonts w:ascii="Georgia" w:eastAsia="Times New Roman" w:hAnsi="Georgia" w:cs="Segoe UI"/>
          <w:color w:val="666666"/>
          <w:sz w:val="21"/>
          <w:szCs w:val="21"/>
          <w:lang w:val="en-US" w:eastAsia="el-GR"/>
        </w:rPr>
        <w:t>(From left) Stephen Perry, Ruby Dee, Claudia McNeil, Diana Sands, and Sidney Poitier in </w:t>
      </w:r>
      <w:r w:rsidRPr="00B23039">
        <w:rPr>
          <w:rFonts w:ascii="Georgia" w:eastAsia="Times New Roman" w:hAnsi="Georgia" w:cs="Segoe UI"/>
          <w:i/>
          <w:iCs/>
          <w:color w:val="666666"/>
          <w:sz w:val="21"/>
          <w:szCs w:val="21"/>
          <w:lang w:val="en-US" w:eastAsia="el-GR"/>
        </w:rPr>
        <w:t>A Raisin in the Sun</w:t>
      </w:r>
      <w:r w:rsidRPr="00B23039">
        <w:rPr>
          <w:rFonts w:ascii="Georgia" w:eastAsia="Times New Roman" w:hAnsi="Georgia" w:cs="Segoe UI"/>
          <w:color w:val="666666"/>
          <w:sz w:val="21"/>
          <w:szCs w:val="21"/>
          <w:lang w:val="en-US" w:eastAsia="el-GR"/>
        </w:rPr>
        <w:t> (1961), directed by Daniel Petrie.</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r w:rsidRPr="00B23039">
        <w:rPr>
          <w:rFonts w:ascii="Georgia" w:eastAsia="Times New Roman" w:hAnsi="Georgia" w:cs="Segoe UI"/>
          <w:i/>
          <w:iCs/>
          <w:color w:val="666666"/>
          <w:sz w:val="24"/>
          <w:szCs w:val="24"/>
          <w:lang w:val="en-US" w:eastAsia="el-GR"/>
        </w:rPr>
        <w:t>Copyright © 1969 Columbia Pictures Corporation; all rights reserved.</w:t>
      </w:r>
    </w:p>
    <w:p w:rsidR="00B23039" w:rsidRPr="00B23039" w:rsidRDefault="00B23039" w:rsidP="00B23039">
      <w:pPr>
        <w:shd w:val="clear" w:color="auto" w:fill="FFFFFF"/>
        <w:spacing w:after="300" w:line="240" w:lineRule="auto"/>
        <w:outlineLvl w:val="1"/>
        <w:rPr>
          <w:rFonts w:ascii="Georgia" w:eastAsia="Times New Roman" w:hAnsi="Georgia" w:cs="Segoe UI"/>
          <w:b/>
          <w:bCs/>
          <w:color w:val="1A1A1A"/>
          <w:sz w:val="36"/>
          <w:szCs w:val="36"/>
          <w:lang w:val="en-US" w:eastAsia="el-GR"/>
        </w:rPr>
      </w:pPr>
      <w:r w:rsidRPr="00B23039">
        <w:rPr>
          <w:rFonts w:ascii="Georgia" w:eastAsia="Times New Roman" w:hAnsi="Georgia" w:cs="Segoe UI"/>
          <w:b/>
          <w:bCs/>
          <w:color w:val="1A1A1A"/>
          <w:sz w:val="36"/>
          <w:szCs w:val="36"/>
          <w:lang w:val="en-US" w:eastAsia="el-GR"/>
        </w:rPr>
        <w:t>The literature of </w:t>
      </w:r>
      <w:hyperlink r:id="rId284" w:history="1">
        <w:r w:rsidRPr="00B23039">
          <w:rPr>
            <w:rFonts w:ascii="Georgia" w:eastAsia="Times New Roman" w:hAnsi="Georgia" w:cs="Segoe UI"/>
            <w:b/>
            <w:bCs/>
            <w:color w:val="14599D"/>
            <w:sz w:val="36"/>
            <w:szCs w:val="36"/>
            <w:u w:val="single"/>
            <w:lang w:val="en-US" w:eastAsia="el-GR"/>
          </w:rPr>
          <w:t>civil rights</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Declaring that “all art is ultimately social,” Hansberry was one of several African American writers—most prominently Baldwin and </w:t>
      </w:r>
      <w:hyperlink r:id="rId285" w:history="1">
        <w:r w:rsidRPr="00B23039">
          <w:rPr>
            <w:rFonts w:ascii="Georgia" w:eastAsia="Times New Roman" w:hAnsi="Georgia" w:cs="Segoe UI"/>
            <w:color w:val="14599D"/>
            <w:sz w:val="30"/>
            <w:szCs w:val="30"/>
            <w:u w:val="single"/>
            <w:lang w:val="en-US" w:eastAsia="el-GR"/>
          </w:rPr>
          <w:t>Alice Walker</w:t>
        </w:r>
      </w:hyperlink>
      <w:r w:rsidRPr="00B23039">
        <w:rPr>
          <w:rFonts w:ascii="Georgia" w:eastAsia="Times New Roman" w:hAnsi="Georgia" w:cs="Segoe UI"/>
          <w:color w:val="1A1A1A"/>
          <w:sz w:val="30"/>
          <w:szCs w:val="30"/>
          <w:lang w:val="en-US" w:eastAsia="el-GR"/>
        </w:rPr>
        <w:t>—to take an active part in the </w:t>
      </w:r>
      <w:hyperlink r:id="rId286" w:history="1">
        <w:r w:rsidRPr="00B23039">
          <w:rPr>
            <w:rFonts w:ascii="Georgia" w:eastAsia="Times New Roman" w:hAnsi="Georgia" w:cs="Segoe UI"/>
            <w:color w:val="14599D"/>
            <w:sz w:val="30"/>
            <w:szCs w:val="30"/>
            <w:u w:val="single"/>
            <w:lang w:val="en-US" w:eastAsia="el-GR"/>
          </w:rPr>
          <w:t>civil rights movement</w:t>
        </w:r>
      </w:hyperlink>
      <w:r w:rsidRPr="00B23039">
        <w:rPr>
          <w:rFonts w:ascii="Georgia" w:eastAsia="Times New Roman" w:hAnsi="Georgia" w:cs="Segoe UI"/>
          <w:color w:val="1A1A1A"/>
          <w:sz w:val="30"/>
          <w:szCs w:val="30"/>
          <w:lang w:val="en-US" w:eastAsia="el-GR"/>
        </w:rPr>
        <w:t> and to be energized, imaginatively and socially, by the freedom struggles of the late 1950s and the ’60s. The murder of </w:t>
      </w:r>
      <w:hyperlink r:id="rId287" w:history="1">
        <w:r w:rsidRPr="00B23039">
          <w:rPr>
            <w:rFonts w:ascii="Georgia" w:eastAsia="Times New Roman" w:hAnsi="Georgia" w:cs="Segoe UI"/>
            <w:color w:val="14599D"/>
            <w:sz w:val="30"/>
            <w:szCs w:val="30"/>
            <w:u w:val="single"/>
            <w:lang w:val="en-US" w:eastAsia="el-GR"/>
          </w:rPr>
          <w:t>Emmett Till</w:t>
        </w:r>
      </w:hyperlink>
      <w:r w:rsidRPr="00B23039">
        <w:rPr>
          <w:rFonts w:ascii="Georgia" w:eastAsia="Times New Roman" w:hAnsi="Georgia" w:cs="Segoe UI"/>
          <w:color w:val="1A1A1A"/>
          <w:sz w:val="30"/>
          <w:szCs w:val="30"/>
          <w:lang w:val="en-US" w:eastAsia="el-GR"/>
        </w:rPr>
        <w:t>, a Black teenager visiting Mississippi in 1955, led </w:t>
      </w:r>
      <w:hyperlink r:id="rId288" w:history="1">
        <w:r w:rsidRPr="00B23039">
          <w:rPr>
            <w:rFonts w:ascii="Georgia" w:eastAsia="Times New Roman" w:hAnsi="Georgia" w:cs="Segoe UI"/>
            <w:color w:val="14599D"/>
            <w:sz w:val="30"/>
            <w:szCs w:val="30"/>
            <w:u w:val="single"/>
            <w:lang w:val="en-US" w:eastAsia="el-GR"/>
          </w:rPr>
          <w:t>Gwendolyn Brooks</w:t>
        </w:r>
      </w:hyperlink>
      <w:r w:rsidRPr="00B23039">
        <w:rPr>
          <w:rFonts w:ascii="Georgia" w:eastAsia="Times New Roman" w:hAnsi="Georgia" w:cs="Segoe UI"/>
          <w:color w:val="1A1A1A"/>
          <w:sz w:val="30"/>
          <w:szCs w:val="30"/>
          <w:lang w:val="en-US" w:eastAsia="el-GR"/>
        </w:rPr>
        <w:t> to compose “The Last Quatrain of the Ballad of Emmett Till,” signaling her gravitation toward a more explicitly socially critical verse as featured in her volume </w:t>
      </w:r>
      <w:r w:rsidRPr="00B23039">
        <w:rPr>
          <w:rFonts w:ascii="Georgia" w:eastAsia="Times New Roman" w:hAnsi="Georgia" w:cs="Segoe UI"/>
          <w:i/>
          <w:iCs/>
          <w:color w:val="1A1A1A"/>
          <w:sz w:val="30"/>
          <w:szCs w:val="30"/>
          <w:lang w:val="en-US" w:eastAsia="el-GR"/>
        </w:rPr>
        <w:t>The Bean Eaters</w:t>
      </w:r>
      <w:r w:rsidRPr="00B23039">
        <w:rPr>
          <w:rFonts w:ascii="Georgia" w:eastAsia="Times New Roman" w:hAnsi="Georgia" w:cs="Segoe UI"/>
          <w:color w:val="1A1A1A"/>
          <w:sz w:val="30"/>
          <w:szCs w:val="30"/>
          <w:lang w:val="en-US" w:eastAsia="el-GR"/>
        </w:rPr>
        <w:t xml:space="preserve"> (1960). Poets Margaret </w:t>
      </w:r>
      <w:proofErr w:type="spellStart"/>
      <w:r w:rsidRPr="00B23039">
        <w:rPr>
          <w:rFonts w:ascii="Georgia" w:eastAsia="Times New Roman" w:hAnsi="Georgia" w:cs="Segoe UI"/>
          <w:color w:val="1A1A1A"/>
          <w:sz w:val="30"/>
          <w:szCs w:val="30"/>
          <w:lang w:val="en-US" w:eastAsia="el-GR"/>
        </w:rPr>
        <w:t>Esse</w:t>
      </w:r>
      <w:proofErr w:type="spellEnd"/>
      <w:r w:rsidRPr="00B23039">
        <w:rPr>
          <w:rFonts w:ascii="Georgia" w:eastAsia="Times New Roman" w:hAnsi="Georgia" w:cs="Segoe UI"/>
          <w:color w:val="1A1A1A"/>
          <w:sz w:val="30"/>
          <w:szCs w:val="30"/>
          <w:lang w:val="en-US" w:eastAsia="el-GR"/>
        </w:rPr>
        <w:t xml:space="preserve"> Danner and Naomi Long </w:t>
      </w:r>
      <w:proofErr w:type="spellStart"/>
      <w:r w:rsidRPr="00B23039">
        <w:rPr>
          <w:rFonts w:ascii="Georgia" w:eastAsia="Times New Roman" w:hAnsi="Georgia" w:cs="Segoe UI"/>
          <w:color w:val="1A1A1A"/>
          <w:sz w:val="30"/>
          <w:szCs w:val="30"/>
          <w:lang w:val="en-US" w:eastAsia="el-GR"/>
        </w:rPr>
        <w:t>Madgett</w:t>
      </w:r>
      <w:proofErr w:type="spellEnd"/>
      <w:r w:rsidRPr="00B23039">
        <w:rPr>
          <w:rFonts w:ascii="Georgia" w:eastAsia="Times New Roman" w:hAnsi="Georgia" w:cs="Segoe UI"/>
          <w:color w:val="1A1A1A"/>
          <w:sz w:val="30"/>
          <w:szCs w:val="30"/>
          <w:lang w:val="en-US" w:eastAsia="el-GR"/>
        </w:rPr>
        <w:t xml:space="preserve"> began their careers publishing similar work in the 1950s.</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289" w:history="1">
        <w:proofErr w:type="spellStart"/>
        <w:r w:rsidRPr="00B23039">
          <w:rPr>
            <w:rFonts w:ascii="Segoe UI" w:eastAsia="Times New Roman" w:hAnsi="Segoe UI" w:cs="Segoe UI"/>
            <w:b/>
            <w:bCs/>
            <w:color w:val="14599D"/>
            <w:sz w:val="36"/>
            <w:szCs w:val="36"/>
            <w:u w:val="single"/>
            <w:lang w:val="en-US" w:eastAsia="el-GR"/>
          </w:rPr>
          <w:t>Amiri</w:t>
        </w:r>
        <w:proofErr w:type="spellEnd"/>
        <w:r w:rsidRPr="00B23039">
          <w:rPr>
            <w:rFonts w:ascii="Segoe UI" w:eastAsia="Times New Roman" w:hAnsi="Segoe UI" w:cs="Segoe UI"/>
            <w:b/>
            <w:bCs/>
            <w:color w:val="14599D"/>
            <w:sz w:val="36"/>
            <w:szCs w:val="36"/>
            <w:u w:val="single"/>
            <w:lang w:val="en-US" w:eastAsia="el-GR"/>
          </w:rPr>
          <w:t xml:space="preserve"> Baraka</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The development of an increasingly Black-identified </w:t>
      </w:r>
      <w:hyperlink r:id="rId290" w:history="1">
        <w:r w:rsidRPr="00B23039">
          <w:rPr>
            <w:rFonts w:ascii="Georgia" w:eastAsia="Times New Roman" w:hAnsi="Georgia" w:cs="Segoe UI"/>
            <w:color w:val="14599D"/>
            <w:sz w:val="30"/>
            <w:szCs w:val="30"/>
            <w:u w:val="single"/>
            <w:lang w:val="en-US" w:eastAsia="el-GR"/>
          </w:rPr>
          <w:t>poetry</w:t>
        </w:r>
      </w:hyperlink>
      <w:r w:rsidRPr="00B23039">
        <w:rPr>
          <w:rFonts w:ascii="Georgia" w:eastAsia="Times New Roman" w:hAnsi="Georgia" w:cs="Segoe UI"/>
          <w:color w:val="1A1A1A"/>
          <w:sz w:val="30"/>
          <w:szCs w:val="30"/>
          <w:lang w:val="en-US" w:eastAsia="el-GR"/>
        </w:rPr>
        <w:t xml:space="preserve"> in the 1960s, written deliberately to inspire Black pride and to </w:t>
      </w:r>
      <w:r w:rsidRPr="00B23039">
        <w:rPr>
          <w:rFonts w:ascii="Georgia" w:eastAsia="Times New Roman" w:hAnsi="Georgia" w:cs="Segoe UI"/>
          <w:color w:val="1A1A1A"/>
          <w:sz w:val="30"/>
          <w:szCs w:val="30"/>
          <w:lang w:val="en-US" w:eastAsia="el-GR"/>
        </w:rPr>
        <w:lastRenderedPageBreak/>
        <w:t xml:space="preserve">inflame Black revolution, is epitomized in the evolution of </w:t>
      </w:r>
      <w:proofErr w:type="spellStart"/>
      <w:r w:rsidRPr="00B23039">
        <w:rPr>
          <w:rFonts w:ascii="Georgia" w:eastAsia="Times New Roman" w:hAnsi="Georgia" w:cs="Segoe UI"/>
          <w:color w:val="1A1A1A"/>
          <w:sz w:val="30"/>
          <w:szCs w:val="30"/>
          <w:lang w:val="en-US" w:eastAsia="el-GR"/>
        </w:rPr>
        <w:t>LeRoi</w:t>
      </w:r>
      <w:proofErr w:type="spellEnd"/>
      <w:r w:rsidRPr="00B23039">
        <w:rPr>
          <w:rFonts w:ascii="Georgia" w:eastAsia="Times New Roman" w:hAnsi="Georgia" w:cs="Segoe UI"/>
          <w:color w:val="1A1A1A"/>
          <w:sz w:val="30"/>
          <w:szCs w:val="30"/>
          <w:lang w:val="en-US" w:eastAsia="el-GR"/>
        </w:rPr>
        <w:t xml:space="preserve"> Jones into </w:t>
      </w:r>
      <w:proofErr w:type="spellStart"/>
      <w:r w:rsidRPr="00B23039">
        <w:rPr>
          <w:rFonts w:ascii="Georgia" w:eastAsia="Times New Roman" w:hAnsi="Georgia" w:cs="Segoe UI"/>
          <w:color w:val="1A1A1A"/>
          <w:sz w:val="30"/>
          <w:szCs w:val="30"/>
          <w:lang w:eastAsia="el-GR"/>
        </w:rPr>
        <w:fldChar w:fldCharType="begin"/>
      </w:r>
      <w:r w:rsidRPr="00B23039">
        <w:rPr>
          <w:rFonts w:ascii="Georgia" w:eastAsia="Times New Roman" w:hAnsi="Georgia" w:cs="Segoe UI"/>
          <w:color w:val="1A1A1A"/>
          <w:sz w:val="30"/>
          <w:szCs w:val="30"/>
          <w:lang w:val="en-US" w:eastAsia="el-GR"/>
        </w:rPr>
        <w:instrText xml:space="preserve"> HYPERLINK "https://www.britannica.com/biography/Amiri-Baraka" </w:instrText>
      </w:r>
      <w:r w:rsidRPr="00B23039">
        <w:rPr>
          <w:rFonts w:ascii="Georgia" w:eastAsia="Times New Roman" w:hAnsi="Georgia" w:cs="Segoe UI"/>
          <w:color w:val="1A1A1A"/>
          <w:sz w:val="30"/>
          <w:szCs w:val="30"/>
          <w:lang w:eastAsia="el-GR"/>
        </w:rPr>
        <w:fldChar w:fldCharType="separate"/>
      </w:r>
      <w:r w:rsidRPr="00B23039">
        <w:rPr>
          <w:rFonts w:ascii="Georgia" w:eastAsia="Times New Roman" w:hAnsi="Georgia" w:cs="Segoe UI"/>
          <w:color w:val="14599D"/>
          <w:sz w:val="30"/>
          <w:szCs w:val="30"/>
          <w:u w:val="single"/>
          <w:lang w:val="en-US" w:eastAsia="el-GR"/>
        </w:rPr>
        <w:t>Amiri</w:t>
      </w:r>
      <w:proofErr w:type="spellEnd"/>
      <w:r w:rsidRPr="00B23039">
        <w:rPr>
          <w:rFonts w:ascii="Georgia" w:eastAsia="Times New Roman" w:hAnsi="Georgia" w:cs="Segoe UI"/>
          <w:color w:val="14599D"/>
          <w:sz w:val="30"/>
          <w:szCs w:val="30"/>
          <w:u w:val="single"/>
          <w:lang w:val="en-US" w:eastAsia="el-GR"/>
        </w:rPr>
        <w:t xml:space="preserve"> Baraka</w:t>
      </w:r>
      <w:r w:rsidRPr="00B23039">
        <w:rPr>
          <w:rFonts w:ascii="Georgia" w:eastAsia="Times New Roman" w:hAnsi="Georgia" w:cs="Segoe UI"/>
          <w:color w:val="1A1A1A"/>
          <w:sz w:val="30"/>
          <w:szCs w:val="30"/>
          <w:lang w:eastAsia="el-GR"/>
        </w:rPr>
        <w:fldChar w:fldCharType="end"/>
      </w:r>
      <w:r w:rsidRPr="00B23039">
        <w:rPr>
          <w:rFonts w:ascii="Georgia" w:eastAsia="Times New Roman" w:hAnsi="Georgia" w:cs="Segoe UI"/>
          <w:color w:val="1A1A1A"/>
          <w:sz w:val="30"/>
          <w:szCs w:val="30"/>
          <w:lang w:val="en-US" w:eastAsia="el-GR"/>
        </w:rPr>
        <w:t>. Based in New York’s East Village, Jones became known first as a </w:t>
      </w:r>
      <w:hyperlink r:id="rId291" w:history="1">
        <w:r w:rsidRPr="00B23039">
          <w:rPr>
            <w:rFonts w:ascii="Georgia" w:eastAsia="Times New Roman" w:hAnsi="Georgia" w:cs="Segoe UI"/>
            <w:color w:val="14599D"/>
            <w:sz w:val="30"/>
            <w:szCs w:val="30"/>
            <w:u w:val="single"/>
            <w:lang w:val="en-US" w:eastAsia="el-GR"/>
          </w:rPr>
          <w:t>Beat</w:t>
        </w:r>
      </w:hyperlink>
      <w:r w:rsidRPr="00B23039">
        <w:rPr>
          <w:rFonts w:ascii="Georgia" w:eastAsia="Times New Roman" w:hAnsi="Georgia" w:cs="Segoe UI"/>
          <w:color w:val="1A1A1A"/>
          <w:sz w:val="30"/>
          <w:szCs w:val="30"/>
          <w:lang w:val="en-US" w:eastAsia="el-GR"/>
        </w:rPr>
        <w:t> poet whose collection </w:t>
      </w:r>
      <w:r w:rsidRPr="00B23039">
        <w:rPr>
          <w:rFonts w:ascii="Georgia" w:eastAsia="Times New Roman" w:hAnsi="Georgia" w:cs="Segoe UI"/>
          <w:i/>
          <w:iCs/>
          <w:color w:val="1A1A1A"/>
          <w:sz w:val="30"/>
          <w:szCs w:val="30"/>
          <w:lang w:val="en-US" w:eastAsia="el-GR"/>
        </w:rPr>
        <w:t>Preface to a Twenty Volume Suicide Note</w:t>
      </w:r>
      <w:r w:rsidRPr="00B23039">
        <w:rPr>
          <w:rFonts w:ascii="Georgia" w:eastAsia="Times New Roman" w:hAnsi="Georgia" w:cs="Segoe UI"/>
          <w:color w:val="1A1A1A"/>
          <w:sz w:val="30"/>
          <w:szCs w:val="30"/>
          <w:lang w:val="en-US" w:eastAsia="el-GR"/>
        </w:rPr>
        <w:t> (1961) consisted largely of apolitical </w:t>
      </w:r>
      <w:hyperlink r:id="rId292" w:history="1">
        <w:r w:rsidRPr="00B23039">
          <w:rPr>
            <w:rFonts w:ascii="Georgia" w:eastAsia="Times New Roman" w:hAnsi="Georgia" w:cs="Segoe UI"/>
            <w:color w:val="0000FF"/>
            <w:sz w:val="30"/>
            <w:szCs w:val="30"/>
            <w:u w:val="single"/>
            <w:lang w:val="en-US" w:eastAsia="el-GR"/>
          </w:rPr>
          <w:t>critiques</w:t>
        </w:r>
      </w:hyperlink>
      <w:r w:rsidRPr="00B23039">
        <w:rPr>
          <w:rFonts w:ascii="Georgia" w:eastAsia="Times New Roman" w:hAnsi="Georgia" w:cs="Segoe UI"/>
          <w:color w:val="1A1A1A"/>
          <w:sz w:val="30"/>
          <w:szCs w:val="30"/>
          <w:lang w:val="en-US" w:eastAsia="el-GR"/>
        </w:rPr>
        <w:t> of 1950s conventionality and </w:t>
      </w:r>
      <w:hyperlink r:id="rId293" w:history="1">
        <w:r w:rsidRPr="00B23039">
          <w:rPr>
            <w:rFonts w:ascii="Georgia" w:eastAsia="Times New Roman" w:hAnsi="Georgia" w:cs="Segoe UI"/>
            <w:color w:val="14599D"/>
            <w:sz w:val="30"/>
            <w:szCs w:val="30"/>
            <w:u w:val="single"/>
            <w:lang w:val="en-US" w:eastAsia="el-GR"/>
          </w:rPr>
          <w:t>materialism</w:t>
        </w:r>
      </w:hyperlink>
      <w:r w:rsidRPr="00B23039">
        <w:rPr>
          <w:rFonts w:ascii="Georgia" w:eastAsia="Times New Roman" w:hAnsi="Georgia" w:cs="Segoe UI"/>
          <w:color w:val="1A1A1A"/>
          <w:sz w:val="30"/>
          <w:szCs w:val="30"/>
          <w:lang w:val="en-US" w:eastAsia="el-GR"/>
        </w:rPr>
        <w:t xml:space="preserve">. By 1968, however, Jones had renamed himself </w:t>
      </w:r>
      <w:proofErr w:type="spellStart"/>
      <w:r w:rsidRPr="00B23039">
        <w:rPr>
          <w:rFonts w:ascii="Georgia" w:eastAsia="Times New Roman" w:hAnsi="Georgia" w:cs="Segoe UI"/>
          <w:color w:val="1A1A1A"/>
          <w:sz w:val="30"/>
          <w:szCs w:val="30"/>
          <w:lang w:val="en-US" w:eastAsia="el-GR"/>
        </w:rPr>
        <w:t>Amiri</w:t>
      </w:r>
      <w:proofErr w:type="spellEnd"/>
      <w:r w:rsidRPr="00B23039">
        <w:rPr>
          <w:rFonts w:ascii="Georgia" w:eastAsia="Times New Roman" w:hAnsi="Georgia" w:cs="Segoe UI"/>
          <w:color w:val="1A1A1A"/>
          <w:sz w:val="30"/>
          <w:szCs w:val="30"/>
          <w:lang w:val="en-US" w:eastAsia="el-GR"/>
        </w:rPr>
        <w:t xml:space="preserve"> Baraka and resettled in Harlem, where he became the fiery literary voice of a new Black self-consciousness and social consciousness declaiming its freedom in original, sometimes shocking verse previewed in Baraka’s </w:t>
      </w:r>
      <w:r w:rsidRPr="00B23039">
        <w:rPr>
          <w:rFonts w:ascii="Georgia" w:eastAsia="Times New Roman" w:hAnsi="Georgia" w:cs="Segoe UI"/>
          <w:i/>
          <w:iCs/>
          <w:color w:val="1A1A1A"/>
          <w:sz w:val="30"/>
          <w:szCs w:val="30"/>
          <w:lang w:val="en-US" w:eastAsia="el-GR"/>
        </w:rPr>
        <w:t>The Dead Lecturer</w:t>
      </w:r>
      <w:r w:rsidRPr="00B23039">
        <w:rPr>
          <w:rFonts w:ascii="Georgia" w:eastAsia="Times New Roman" w:hAnsi="Georgia" w:cs="Segoe UI"/>
          <w:color w:val="1A1A1A"/>
          <w:sz w:val="30"/>
          <w:szCs w:val="30"/>
          <w:lang w:val="en-US" w:eastAsia="el-GR"/>
        </w:rPr>
        <w:t xml:space="preserve"> (1964, first published under the name of </w:t>
      </w:r>
      <w:proofErr w:type="spellStart"/>
      <w:r w:rsidRPr="00B23039">
        <w:rPr>
          <w:rFonts w:ascii="Georgia" w:eastAsia="Times New Roman" w:hAnsi="Georgia" w:cs="Segoe UI"/>
          <w:color w:val="1A1A1A"/>
          <w:sz w:val="30"/>
          <w:szCs w:val="30"/>
          <w:lang w:val="en-US" w:eastAsia="el-GR"/>
        </w:rPr>
        <w:t>LeRoi</w:t>
      </w:r>
      <w:proofErr w:type="spellEnd"/>
      <w:r w:rsidRPr="00B23039">
        <w:rPr>
          <w:rFonts w:ascii="Georgia" w:eastAsia="Times New Roman" w:hAnsi="Georgia" w:cs="Segoe UI"/>
          <w:color w:val="1A1A1A"/>
          <w:sz w:val="30"/>
          <w:szCs w:val="30"/>
          <w:lang w:val="en-US" w:eastAsia="el-GR"/>
        </w:rPr>
        <w:t xml:space="preserve"> Jones). In the same year, Baraka’s play </w:t>
      </w:r>
      <w:hyperlink r:id="rId294" w:history="1">
        <w:r w:rsidRPr="00B23039">
          <w:rPr>
            <w:rFonts w:ascii="Georgia" w:eastAsia="Times New Roman" w:hAnsi="Georgia" w:cs="Segoe UI"/>
            <w:i/>
            <w:iCs/>
            <w:color w:val="14599D"/>
            <w:sz w:val="30"/>
            <w:szCs w:val="30"/>
            <w:u w:val="single"/>
            <w:lang w:val="en-US" w:eastAsia="el-GR"/>
          </w:rPr>
          <w:t>Dutchman</w:t>
        </w:r>
      </w:hyperlink>
      <w:r w:rsidRPr="00B23039">
        <w:rPr>
          <w:rFonts w:ascii="Georgia" w:eastAsia="Times New Roman" w:hAnsi="Georgia" w:cs="Segoe UI"/>
          <w:color w:val="1A1A1A"/>
          <w:sz w:val="30"/>
          <w:szCs w:val="30"/>
          <w:lang w:val="en-US" w:eastAsia="el-GR"/>
        </w:rPr>
        <w:t>, which climaxes in the death of an </w:t>
      </w:r>
      <w:hyperlink r:id="rId295" w:history="1">
        <w:r w:rsidRPr="00B23039">
          <w:rPr>
            <w:rFonts w:ascii="Georgia" w:eastAsia="Times New Roman" w:hAnsi="Georgia" w:cs="Segoe UI"/>
            <w:color w:val="0000FF"/>
            <w:sz w:val="30"/>
            <w:szCs w:val="30"/>
            <w:u w:val="single"/>
            <w:lang w:val="en-US" w:eastAsia="el-GR"/>
          </w:rPr>
          <w:t>incipient</w:t>
        </w:r>
      </w:hyperlink>
      <w:r w:rsidRPr="00B23039">
        <w:rPr>
          <w:rFonts w:ascii="Georgia" w:eastAsia="Times New Roman" w:hAnsi="Georgia" w:cs="Segoe UI"/>
          <w:color w:val="1A1A1A"/>
          <w:sz w:val="30"/>
          <w:szCs w:val="30"/>
          <w:lang w:val="en-US" w:eastAsia="el-GR"/>
        </w:rPr>
        <w:t> Black revolutionary poet at the hands of a white woman on a subway, won the 1964 Obie Award for the best off-Broadway production of the year. </w:t>
      </w:r>
      <w:r w:rsidRPr="00B23039">
        <w:rPr>
          <w:rFonts w:ascii="Georgia" w:eastAsia="Times New Roman" w:hAnsi="Georgia" w:cs="Segoe UI"/>
          <w:i/>
          <w:iCs/>
          <w:color w:val="1A1A1A"/>
          <w:sz w:val="30"/>
          <w:szCs w:val="30"/>
          <w:lang w:val="en-US" w:eastAsia="el-GR"/>
        </w:rPr>
        <w:t>Dutchman</w:t>
      </w:r>
      <w:r w:rsidRPr="00B23039">
        <w:rPr>
          <w:rFonts w:ascii="Georgia" w:eastAsia="Times New Roman" w:hAnsi="Georgia" w:cs="Segoe UI"/>
          <w:color w:val="1A1A1A"/>
          <w:sz w:val="30"/>
          <w:szCs w:val="30"/>
          <w:lang w:val="en-US" w:eastAsia="el-GR"/>
        </w:rPr>
        <w:t>’s polarized audience, including particularly whites offended by the murderous and manipulative female lead in the play, foreshadowed the effect that most African American writers who sought to emulate Baraka had when the </w:t>
      </w:r>
      <w:hyperlink r:id="rId296" w:history="1">
        <w:r w:rsidRPr="00B23039">
          <w:rPr>
            <w:rFonts w:ascii="Georgia" w:eastAsia="Times New Roman" w:hAnsi="Georgia" w:cs="Segoe UI"/>
            <w:color w:val="14599D"/>
            <w:sz w:val="30"/>
            <w:szCs w:val="30"/>
            <w:u w:val="single"/>
            <w:lang w:val="en-US" w:eastAsia="el-GR"/>
          </w:rPr>
          <w:t>Black Arts movement</w:t>
        </w:r>
      </w:hyperlink>
      <w:r w:rsidRPr="00B23039">
        <w:rPr>
          <w:rFonts w:ascii="Georgia" w:eastAsia="Times New Roman" w:hAnsi="Georgia" w:cs="Segoe UI"/>
          <w:color w:val="1A1A1A"/>
          <w:sz w:val="30"/>
          <w:szCs w:val="30"/>
          <w:lang w:val="en-US" w:eastAsia="el-GR"/>
        </w:rPr>
        <w:t>, which Baraka advocated, came into full flower in the late 1960s.</w:t>
      </w:r>
    </w:p>
    <w:p w:rsidR="00B23039" w:rsidRPr="00B23039" w:rsidRDefault="00B23039" w:rsidP="00B23039">
      <w:pPr>
        <w:shd w:val="clear" w:color="auto" w:fill="FFFFFF"/>
        <w:spacing w:line="240" w:lineRule="auto"/>
        <w:jc w:val="center"/>
        <w:rPr>
          <w:rFonts w:ascii="Segoe UI" w:eastAsia="Times New Roman" w:hAnsi="Segoe UI" w:cs="Segoe UI"/>
          <w:color w:val="1A1A1A"/>
          <w:sz w:val="24"/>
          <w:szCs w:val="24"/>
          <w:lang w:eastAsia="el-GR"/>
        </w:rPr>
      </w:pPr>
    </w:p>
    <w:p w:rsidR="00B23039" w:rsidRPr="00B23039" w:rsidRDefault="00B23039" w:rsidP="00B23039">
      <w:pPr>
        <w:shd w:val="clear" w:color="auto" w:fill="FFFFFF"/>
        <w:spacing w:after="300" w:line="240" w:lineRule="auto"/>
        <w:outlineLvl w:val="0"/>
        <w:rPr>
          <w:rFonts w:ascii="Georgia" w:eastAsia="Times New Roman" w:hAnsi="Georgia" w:cs="Segoe UI"/>
          <w:b/>
          <w:bCs/>
          <w:color w:val="1A1A1A"/>
          <w:kern w:val="36"/>
          <w:sz w:val="48"/>
          <w:szCs w:val="48"/>
          <w:lang w:val="en-US" w:eastAsia="el-GR"/>
        </w:rPr>
      </w:pPr>
      <w:r w:rsidRPr="00B23039">
        <w:rPr>
          <w:rFonts w:ascii="Georgia" w:eastAsia="Times New Roman" w:hAnsi="Georgia" w:cs="Segoe UI"/>
          <w:b/>
          <w:bCs/>
          <w:color w:val="1A1A1A"/>
          <w:kern w:val="36"/>
          <w:sz w:val="48"/>
          <w:szCs w:val="48"/>
          <w:lang w:val="en-US" w:eastAsia="el-GR"/>
        </w:rPr>
        <w:t>The </w:t>
      </w:r>
      <w:hyperlink r:id="rId297" w:history="1">
        <w:r w:rsidRPr="00B23039">
          <w:rPr>
            <w:rFonts w:ascii="Georgia" w:eastAsia="Times New Roman" w:hAnsi="Georgia" w:cs="Segoe UI"/>
            <w:b/>
            <w:bCs/>
            <w:color w:val="14599D"/>
            <w:kern w:val="36"/>
            <w:sz w:val="48"/>
            <w:szCs w:val="48"/>
            <w:u w:val="single"/>
            <w:lang w:val="en-US" w:eastAsia="el-GR"/>
          </w:rPr>
          <w:t>Black Arts movement</w:t>
        </w:r>
      </w:hyperlink>
    </w:p>
    <w:p w:rsidR="00B23039" w:rsidRPr="00B23039" w:rsidRDefault="00B23039" w:rsidP="00B23039">
      <w:pPr>
        <w:shd w:val="clear" w:color="auto" w:fill="FFFFFF"/>
        <w:spacing w:after="100" w:afterAutospacing="1"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The assassination of </w:t>
      </w:r>
      <w:hyperlink r:id="rId298" w:history="1">
        <w:r w:rsidRPr="00B23039">
          <w:rPr>
            <w:rFonts w:ascii="Georgia" w:eastAsia="Times New Roman" w:hAnsi="Georgia" w:cs="Segoe UI"/>
            <w:color w:val="14599D"/>
            <w:sz w:val="30"/>
            <w:szCs w:val="30"/>
            <w:u w:val="single"/>
            <w:lang w:val="en-US" w:eastAsia="el-GR"/>
          </w:rPr>
          <w:t>Malcolm X</w:t>
        </w:r>
      </w:hyperlink>
      <w:r w:rsidRPr="00B23039">
        <w:rPr>
          <w:rFonts w:ascii="Georgia" w:eastAsia="Times New Roman" w:hAnsi="Georgia" w:cs="Segoe UI"/>
          <w:color w:val="1A1A1A"/>
          <w:sz w:val="30"/>
          <w:szCs w:val="30"/>
          <w:lang w:val="en-US" w:eastAsia="el-GR"/>
        </w:rPr>
        <w:t>, </w:t>
      </w:r>
      <w:hyperlink r:id="rId299" w:history="1">
        <w:r w:rsidRPr="00B23039">
          <w:rPr>
            <w:rFonts w:ascii="Georgia" w:eastAsia="Times New Roman" w:hAnsi="Georgia" w:cs="Segoe UI"/>
            <w:color w:val="0000FF"/>
            <w:sz w:val="30"/>
            <w:szCs w:val="30"/>
            <w:u w:val="single"/>
            <w:lang w:val="en-US" w:eastAsia="el-GR"/>
          </w:rPr>
          <w:t>eloquent</w:t>
        </w:r>
      </w:hyperlink>
      <w:r w:rsidRPr="00B23039">
        <w:rPr>
          <w:rFonts w:ascii="Georgia" w:eastAsia="Times New Roman" w:hAnsi="Georgia" w:cs="Segoe UI"/>
          <w:color w:val="1A1A1A"/>
          <w:sz w:val="30"/>
          <w:szCs w:val="30"/>
          <w:lang w:val="en-US" w:eastAsia="el-GR"/>
        </w:rPr>
        <w:t> exponent of Black </w:t>
      </w:r>
      <w:hyperlink r:id="rId300" w:history="1">
        <w:r w:rsidRPr="00B23039">
          <w:rPr>
            <w:rFonts w:ascii="Georgia" w:eastAsia="Times New Roman" w:hAnsi="Georgia" w:cs="Segoe UI"/>
            <w:color w:val="0000FF"/>
            <w:sz w:val="30"/>
            <w:szCs w:val="30"/>
            <w:u w:val="single"/>
            <w:lang w:val="en-US" w:eastAsia="el-GR"/>
          </w:rPr>
          <w:t>nationalism</w:t>
        </w:r>
      </w:hyperlink>
      <w:r w:rsidRPr="00B23039">
        <w:rPr>
          <w:rFonts w:ascii="Georgia" w:eastAsia="Times New Roman" w:hAnsi="Georgia" w:cs="Segoe UI"/>
          <w:color w:val="1A1A1A"/>
          <w:sz w:val="30"/>
          <w:szCs w:val="30"/>
          <w:lang w:val="en-US" w:eastAsia="el-GR"/>
        </w:rPr>
        <w:t>, in 1965 in </w:t>
      </w:r>
      <w:hyperlink r:id="rId301" w:history="1">
        <w:r w:rsidRPr="00B23039">
          <w:rPr>
            <w:rFonts w:ascii="Georgia" w:eastAsia="Times New Roman" w:hAnsi="Georgia" w:cs="Segoe UI"/>
            <w:color w:val="14599D"/>
            <w:sz w:val="30"/>
            <w:szCs w:val="30"/>
            <w:u w:val="single"/>
            <w:lang w:val="en-US" w:eastAsia="el-GR"/>
          </w:rPr>
          <w:t>New York</w:t>
        </w:r>
      </w:hyperlink>
      <w:r w:rsidRPr="00B23039">
        <w:rPr>
          <w:rFonts w:ascii="Georgia" w:eastAsia="Times New Roman" w:hAnsi="Georgia" w:cs="Segoe UI"/>
          <w:color w:val="1A1A1A"/>
          <w:sz w:val="30"/>
          <w:szCs w:val="30"/>
          <w:lang w:val="en-US" w:eastAsia="el-GR"/>
        </w:rPr>
        <w:t> and the espousal of “</w:t>
      </w:r>
      <w:hyperlink r:id="rId302" w:history="1">
        <w:r w:rsidRPr="00B23039">
          <w:rPr>
            <w:rFonts w:ascii="Georgia" w:eastAsia="Times New Roman" w:hAnsi="Georgia" w:cs="Segoe UI"/>
            <w:color w:val="14599D"/>
            <w:sz w:val="30"/>
            <w:szCs w:val="30"/>
            <w:u w:val="single"/>
            <w:lang w:val="en-US" w:eastAsia="el-GR"/>
          </w:rPr>
          <w:t>Black Power</w:t>
        </w:r>
      </w:hyperlink>
      <w:r w:rsidRPr="00B23039">
        <w:rPr>
          <w:rFonts w:ascii="Georgia" w:eastAsia="Times New Roman" w:hAnsi="Georgia" w:cs="Segoe UI"/>
          <w:color w:val="1A1A1A"/>
          <w:sz w:val="30"/>
          <w:szCs w:val="30"/>
          <w:lang w:val="en-US" w:eastAsia="el-GR"/>
        </w:rPr>
        <w:t>” by previously integrationist </w:t>
      </w:r>
      <w:hyperlink r:id="rId303" w:history="1">
        <w:r w:rsidRPr="00B23039">
          <w:rPr>
            <w:rFonts w:ascii="Georgia" w:eastAsia="Times New Roman" w:hAnsi="Georgia" w:cs="Segoe UI"/>
            <w:color w:val="14599D"/>
            <w:sz w:val="30"/>
            <w:szCs w:val="30"/>
            <w:u w:val="single"/>
            <w:lang w:val="en-US" w:eastAsia="el-GR"/>
          </w:rPr>
          <w:t>civil rights</w:t>
        </w:r>
      </w:hyperlink>
      <w:r w:rsidRPr="00B23039">
        <w:rPr>
          <w:rFonts w:ascii="Georgia" w:eastAsia="Times New Roman" w:hAnsi="Georgia" w:cs="Segoe UI"/>
          <w:color w:val="1A1A1A"/>
          <w:sz w:val="30"/>
          <w:szCs w:val="30"/>
          <w:lang w:val="en-US" w:eastAsia="el-GR"/>
        </w:rPr>
        <w:t> organizations such as the </w:t>
      </w:r>
      <w:hyperlink r:id="rId304" w:history="1">
        <w:r w:rsidRPr="00B23039">
          <w:rPr>
            <w:rFonts w:ascii="Georgia" w:eastAsia="Times New Roman" w:hAnsi="Georgia" w:cs="Segoe UI"/>
            <w:color w:val="14599D"/>
            <w:sz w:val="30"/>
            <w:szCs w:val="30"/>
            <w:u w:val="single"/>
            <w:lang w:val="en-US" w:eastAsia="el-GR"/>
          </w:rPr>
          <w:t>Student Nonviolent Coordinating Committee</w:t>
        </w:r>
      </w:hyperlink>
      <w:r w:rsidRPr="00B23039">
        <w:rPr>
          <w:rFonts w:ascii="Georgia" w:eastAsia="Times New Roman" w:hAnsi="Georgia" w:cs="Segoe UI"/>
          <w:color w:val="1A1A1A"/>
          <w:sz w:val="30"/>
          <w:szCs w:val="30"/>
          <w:lang w:val="en-US" w:eastAsia="el-GR"/>
        </w:rPr>
        <w:t> (SNCC) and the </w:t>
      </w:r>
      <w:hyperlink r:id="rId305" w:history="1">
        <w:r w:rsidRPr="00B23039">
          <w:rPr>
            <w:rFonts w:ascii="Georgia" w:eastAsia="Times New Roman" w:hAnsi="Georgia" w:cs="Segoe UI"/>
            <w:color w:val="14599D"/>
            <w:sz w:val="30"/>
            <w:szCs w:val="30"/>
            <w:u w:val="single"/>
            <w:lang w:val="en-US" w:eastAsia="el-GR"/>
          </w:rPr>
          <w:t>Congress of Racial Equality</w:t>
        </w:r>
      </w:hyperlink>
      <w:r w:rsidRPr="00B23039">
        <w:rPr>
          <w:rFonts w:ascii="Georgia" w:eastAsia="Times New Roman" w:hAnsi="Georgia" w:cs="Segoe UI"/>
          <w:color w:val="1A1A1A"/>
          <w:sz w:val="30"/>
          <w:szCs w:val="30"/>
          <w:lang w:val="en-US" w:eastAsia="el-GR"/>
        </w:rPr>
        <w:t> (CORE) helped to </w:t>
      </w:r>
      <w:hyperlink r:id="rId306" w:history="1">
        <w:r w:rsidRPr="00B23039">
          <w:rPr>
            <w:rFonts w:ascii="Georgia" w:eastAsia="Times New Roman" w:hAnsi="Georgia" w:cs="Segoe UI"/>
            <w:color w:val="0000FF"/>
            <w:sz w:val="30"/>
            <w:szCs w:val="30"/>
            <w:u w:val="single"/>
            <w:lang w:val="en-US" w:eastAsia="el-GR"/>
          </w:rPr>
          <w:t>galvanize</w:t>
        </w:r>
      </w:hyperlink>
      <w:r w:rsidRPr="00B23039">
        <w:rPr>
          <w:rFonts w:ascii="Georgia" w:eastAsia="Times New Roman" w:hAnsi="Georgia" w:cs="Segoe UI"/>
          <w:color w:val="1A1A1A"/>
          <w:sz w:val="30"/>
          <w:szCs w:val="30"/>
          <w:lang w:val="en-US" w:eastAsia="el-GR"/>
        </w:rPr>
        <w:t> a generation of young Black writers into rethinking the purpose of </w:t>
      </w:r>
      <w:hyperlink r:id="rId307" w:history="1">
        <w:r w:rsidRPr="00B23039">
          <w:rPr>
            <w:rFonts w:ascii="Georgia" w:eastAsia="Times New Roman" w:hAnsi="Georgia" w:cs="Segoe UI"/>
            <w:color w:val="14599D"/>
            <w:sz w:val="30"/>
            <w:szCs w:val="30"/>
            <w:u w:val="single"/>
            <w:lang w:val="en-US" w:eastAsia="el-GR"/>
          </w:rPr>
          <w:t>African American</w:t>
        </w:r>
      </w:hyperlink>
      <w:r w:rsidRPr="00B23039">
        <w:rPr>
          <w:rFonts w:ascii="Georgia" w:eastAsia="Times New Roman" w:hAnsi="Georgia" w:cs="Segoe UI"/>
          <w:color w:val="1A1A1A"/>
          <w:sz w:val="30"/>
          <w:szCs w:val="30"/>
          <w:lang w:val="en-US" w:eastAsia="el-GR"/>
        </w:rPr>
        <w:t> art. Rejecting any notion of the artist that separated him or her from the African American </w:t>
      </w:r>
      <w:hyperlink r:id="rId308" w:history="1">
        <w:r w:rsidRPr="00B23039">
          <w:rPr>
            <w:rFonts w:ascii="Georgia" w:eastAsia="Times New Roman" w:hAnsi="Georgia" w:cs="Segoe UI"/>
            <w:color w:val="0000FF"/>
            <w:sz w:val="30"/>
            <w:szCs w:val="30"/>
            <w:u w:val="single"/>
            <w:lang w:val="en-US" w:eastAsia="el-GR"/>
          </w:rPr>
          <w:t>community</w:t>
        </w:r>
      </w:hyperlink>
      <w:r w:rsidRPr="00B23039">
        <w:rPr>
          <w:rFonts w:ascii="Georgia" w:eastAsia="Times New Roman" w:hAnsi="Georgia" w:cs="Segoe UI"/>
          <w:color w:val="1A1A1A"/>
          <w:sz w:val="30"/>
          <w:szCs w:val="30"/>
          <w:lang w:val="en-US" w:eastAsia="el-GR"/>
        </w:rPr>
        <w:t>, the Black Arts movement engaged in cultural nation building by sponsoring </w:t>
      </w:r>
      <w:hyperlink r:id="rId309" w:history="1">
        <w:r w:rsidRPr="00B23039">
          <w:rPr>
            <w:rFonts w:ascii="Georgia" w:eastAsia="Times New Roman" w:hAnsi="Georgia" w:cs="Segoe UI"/>
            <w:color w:val="14599D"/>
            <w:sz w:val="30"/>
            <w:szCs w:val="30"/>
            <w:u w:val="single"/>
            <w:lang w:val="en-US" w:eastAsia="el-GR"/>
          </w:rPr>
          <w:t>poetry</w:t>
        </w:r>
      </w:hyperlink>
      <w:r w:rsidRPr="00B23039">
        <w:rPr>
          <w:rFonts w:ascii="Georgia" w:eastAsia="Times New Roman" w:hAnsi="Georgia" w:cs="Segoe UI"/>
          <w:color w:val="1A1A1A"/>
          <w:sz w:val="30"/>
          <w:szCs w:val="30"/>
          <w:lang w:val="en-US" w:eastAsia="el-GR"/>
        </w:rPr>
        <w:t> readings, founding community theatres, creating literary magazines, and setting up small presses. In 1968 poetry, </w:t>
      </w:r>
      <w:hyperlink r:id="rId310" w:history="1">
        <w:r w:rsidRPr="00B23039">
          <w:rPr>
            <w:rFonts w:ascii="Georgia" w:eastAsia="Times New Roman" w:hAnsi="Georgia" w:cs="Segoe UI"/>
            <w:color w:val="14599D"/>
            <w:sz w:val="30"/>
            <w:szCs w:val="30"/>
            <w:u w:val="single"/>
            <w:lang w:val="en-US" w:eastAsia="el-GR"/>
          </w:rPr>
          <w:t>fiction</w:t>
        </w:r>
      </w:hyperlink>
      <w:r w:rsidRPr="00B23039">
        <w:rPr>
          <w:rFonts w:ascii="Georgia" w:eastAsia="Times New Roman" w:hAnsi="Georgia" w:cs="Segoe UI"/>
          <w:color w:val="1A1A1A"/>
          <w:sz w:val="30"/>
          <w:szCs w:val="30"/>
          <w:lang w:val="en-US" w:eastAsia="el-GR"/>
        </w:rPr>
        <w:t>, essays, and </w:t>
      </w:r>
      <w:hyperlink r:id="rId311" w:history="1">
        <w:r w:rsidRPr="00B23039">
          <w:rPr>
            <w:rFonts w:ascii="Georgia" w:eastAsia="Times New Roman" w:hAnsi="Georgia" w:cs="Segoe UI"/>
            <w:color w:val="14599D"/>
            <w:sz w:val="30"/>
            <w:szCs w:val="30"/>
            <w:u w:val="single"/>
            <w:lang w:val="en-US" w:eastAsia="el-GR"/>
          </w:rPr>
          <w:t>drama</w:t>
        </w:r>
      </w:hyperlink>
      <w:r w:rsidRPr="00B23039">
        <w:rPr>
          <w:rFonts w:ascii="Georgia" w:eastAsia="Times New Roman" w:hAnsi="Georgia" w:cs="Segoe UI"/>
          <w:color w:val="1A1A1A"/>
          <w:sz w:val="30"/>
          <w:szCs w:val="30"/>
          <w:lang w:val="en-US" w:eastAsia="el-GR"/>
        </w:rPr>
        <w:t xml:space="preserve"> from writers </w:t>
      </w:r>
      <w:r w:rsidRPr="00B23039">
        <w:rPr>
          <w:rFonts w:ascii="Georgia" w:eastAsia="Times New Roman" w:hAnsi="Georgia" w:cs="Segoe UI"/>
          <w:color w:val="1A1A1A"/>
          <w:sz w:val="30"/>
          <w:szCs w:val="30"/>
          <w:lang w:val="en-US" w:eastAsia="el-GR"/>
        </w:rPr>
        <w:lastRenderedPageBreak/>
        <w:t>associated with the movement appeared in the landmark anthology </w:t>
      </w:r>
      <w:r w:rsidRPr="00B23039">
        <w:rPr>
          <w:rFonts w:ascii="Georgia" w:eastAsia="Times New Roman" w:hAnsi="Georgia" w:cs="Segoe UI"/>
          <w:i/>
          <w:iCs/>
          <w:color w:val="1A1A1A"/>
          <w:sz w:val="30"/>
          <w:szCs w:val="30"/>
          <w:lang w:val="en-US" w:eastAsia="el-GR"/>
        </w:rPr>
        <w:t>Black Fire</w:t>
      </w:r>
      <w:r w:rsidRPr="00B23039">
        <w:rPr>
          <w:rFonts w:ascii="Georgia" w:eastAsia="Times New Roman" w:hAnsi="Georgia" w:cs="Segoe UI"/>
          <w:color w:val="1A1A1A"/>
          <w:sz w:val="30"/>
          <w:szCs w:val="30"/>
          <w:lang w:val="en-US" w:eastAsia="el-GR"/>
        </w:rPr>
        <w:t>, edited by Baraka and Larry Neal. One of the most versatile leaders of the Black Arts movement, Neal summed up its goals as the promotion of self-determination, solidarity, and nationhood among African Americans.</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To Black Arts writers, </w:t>
      </w:r>
      <w:hyperlink r:id="rId312" w:history="1">
        <w:r w:rsidRPr="00B23039">
          <w:rPr>
            <w:rFonts w:ascii="Georgia" w:eastAsia="Times New Roman" w:hAnsi="Georgia" w:cs="Segoe UI"/>
            <w:color w:val="14599D"/>
            <w:sz w:val="30"/>
            <w:szCs w:val="30"/>
            <w:u w:val="single"/>
            <w:lang w:val="en-US" w:eastAsia="el-GR"/>
          </w:rPr>
          <w:t>literature</w:t>
        </w:r>
      </w:hyperlink>
      <w:r w:rsidRPr="00B23039">
        <w:rPr>
          <w:rFonts w:ascii="Georgia" w:eastAsia="Times New Roman" w:hAnsi="Georgia" w:cs="Segoe UI"/>
          <w:color w:val="1A1A1A"/>
          <w:sz w:val="30"/>
          <w:szCs w:val="30"/>
          <w:lang w:val="en-US" w:eastAsia="el-GR"/>
        </w:rPr>
        <w:t> was frankly a means of exhortation, and poetry was the most immediate way to model and </w:t>
      </w:r>
      <w:hyperlink r:id="rId313" w:history="1">
        <w:r w:rsidRPr="00B23039">
          <w:rPr>
            <w:rFonts w:ascii="Georgia" w:eastAsia="Times New Roman" w:hAnsi="Georgia" w:cs="Segoe UI"/>
            <w:color w:val="0000FF"/>
            <w:sz w:val="30"/>
            <w:szCs w:val="30"/>
            <w:u w:val="single"/>
            <w:lang w:val="en-US" w:eastAsia="el-GR"/>
          </w:rPr>
          <w:t>articulate</w:t>
        </w:r>
      </w:hyperlink>
      <w:r w:rsidRPr="00B23039">
        <w:rPr>
          <w:rFonts w:ascii="Georgia" w:eastAsia="Times New Roman" w:hAnsi="Georgia" w:cs="Segoe UI"/>
          <w:color w:val="1A1A1A"/>
          <w:sz w:val="30"/>
          <w:szCs w:val="30"/>
          <w:lang w:val="en-US" w:eastAsia="el-GR"/>
        </w:rPr>
        <w:t> the new Black </w:t>
      </w:r>
      <w:hyperlink r:id="rId314" w:history="1">
        <w:r w:rsidRPr="00B23039">
          <w:rPr>
            <w:rFonts w:ascii="Georgia" w:eastAsia="Times New Roman" w:hAnsi="Georgia" w:cs="Segoe UI"/>
            <w:color w:val="0000FF"/>
            <w:sz w:val="30"/>
            <w:szCs w:val="30"/>
            <w:u w:val="single"/>
            <w:lang w:val="en-US" w:eastAsia="el-GR"/>
          </w:rPr>
          <w:t>consciousness</w:t>
        </w:r>
      </w:hyperlink>
      <w:r w:rsidRPr="00B23039">
        <w:rPr>
          <w:rFonts w:ascii="Georgia" w:eastAsia="Times New Roman" w:hAnsi="Georgia" w:cs="Segoe UI"/>
          <w:color w:val="1A1A1A"/>
          <w:sz w:val="30"/>
          <w:szCs w:val="30"/>
          <w:lang w:val="en-US" w:eastAsia="el-GR"/>
        </w:rPr>
        <w:t> the movement sought to foster. Baraka’s </w:t>
      </w:r>
      <w:r w:rsidRPr="00B23039">
        <w:rPr>
          <w:rFonts w:ascii="Georgia" w:eastAsia="Times New Roman" w:hAnsi="Georgia" w:cs="Segoe UI"/>
          <w:i/>
          <w:iCs/>
          <w:color w:val="1A1A1A"/>
          <w:sz w:val="30"/>
          <w:szCs w:val="30"/>
          <w:lang w:val="en-US" w:eastAsia="el-GR"/>
        </w:rPr>
        <w:t>Black Magic</w:t>
      </w:r>
      <w:r w:rsidRPr="00B23039">
        <w:rPr>
          <w:rFonts w:ascii="Georgia" w:eastAsia="Times New Roman" w:hAnsi="Georgia" w:cs="Segoe UI"/>
          <w:color w:val="1A1A1A"/>
          <w:sz w:val="30"/>
          <w:szCs w:val="30"/>
          <w:lang w:val="en-US" w:eastAsia="el-GR"/>
        </w:rPr>
        <w:t> (1969) and </w:t>
      </w:r>
      <w:r w:rsidRPr="00B23039">
        <w:rPr>
          <w:rFonts w:ascii="Georgia" w:eastAsia="Times New Roman" w:hAnsi="Georgia" w:cs="Segoe UI"/>
          <w:i/>
          <w:iCs/>
          <w:color w:val="1A1A1A"/>
          <w:sz w:val="30"/>
          <w:szCs w:val="30"/>
          <w:lang w:val="en-US" w:eastAsia="el-GR"/>
        </w:rPr>
        <w:t>It’s Nation Time</w:t>
      </w:r>
      <w:r w:rsidRPr="00B23039">
        <w:rPr>
          <w:rFonts w:ascii="Georgia" w:eastAsia="Times New Roman" w:hAnsi="Georgia" w:cs="Segoe UI"/>
          <w:color w:val="1A1A1A"/>
          <w:sz w:val="30"/>
          <w:szCs w:val="30"/>
          <w:lang w:val="en-US" w:eastAsia="el-GR"/>
        </w:rPr>
        <w:t> (1970) typify the stylistic emphases of the poetry of this movement, particularly its preference for street slang, the rhythm of </w:t>
      </w:r>
      <w:hyperlink r:id="rId315" w:history="1">
        <w:r w:rsidRPr="00B23039">
          <w:rPr>
            <w:rFonts w:ascii="Georgia" w:eastAsia="Times New Roman" w:hAnsi="Georgia" w:cs="Segoe UI"/>
            <w:color w:val="14599D"/>
            <w:sz w:val="30"/>
            <w:szCs w:val="30"/>
            <w:u w:val="single"/>
            <w:lang w:val="en-US" w:eastAsia="el-GR"/>
          </w:rPr>
          <w:t>blues</w:t>
        </w:r>
      </w:hyperlink>
      <w:r w:rsidRPr="00B23039">
        <w:rPr>
          <w:rFonts w:ascii="Georgia" w:eastAsia="Times New Roman" w:hAnsi="Georgia" w:cs="Segoe UI"/>
          <w:color w:val="1A1A1A"/>
          <w:sz w:val="30"/>
          <w:szCs w:val="30"/>
          <w:lang w:val="en-US" w:eastAsia="el-GR"/>
        </w:rPr>
        <w:t>, </w:t>
      </w:r>
      <w:hyperlink r:id="rId316" w:history="1">
        <w:r w:rsidRPr="00B23039">
          <w:rPr>
            <w:rFonts w:ascii="Georgia" w:eastAsia="Times New Roman" w:hAnsi="Georgia" w:cs="Segoe UI"/>
            <w:color w:val="14599D"/>
            <w:sz w:val="30"/>
            <w:szCs w:val="30"/>
            <w:u w:val="single"/>
            <w:lang w:val="en-US" w:eastAsia="el-GR"/>
          </w:rPr>
          <w:t>jazz</w:t>
        </w:r>
      </w:hyperlink>
      <w:r w:rsidRPr="00B23039">
        <w:rPr>
          <w:rFonts w:ascii="Georgia" w:eastAsia="Times New Roman" w:hAnsi="Georgia" w:cs="Segoe UI"/>
          <w:color w:val="1A1A1A"/>
          <w:sz w:val="30"/>
          <w:szCs w:val="30"/>
          <w:lang w:val="en-US" w:eastAsia="el-GR"/>
        </w:rPr>
        <w:t>, and </w:t>
      </w:r>
      <w:hyperlink r:id="rId317" w:history="1">
        <w:r w:rsidRPr="00B23039">
          <w:rPr>
            <w:rFonts w:ascii="Georgia" w:eastAsia="Times New Roman" w:hAnsi="Georgia" w:cs="Segoe UI"/>
            <w:color w:val="14599D"/>
            <w:sz w:val="30"/>
            <w:szCs w:val="30"/>
            <w:u w:val="single"/>
            <w:lang w:val="en-US" w:eastAsia="el-GR"/>
          </w:rPr>
          <w:t>gospel music</w:t>
        </w:r>
      </w:hyperlink>
      <w:r w:rsidRPr="00B23039">
        <w:rPr>
          <w:rFonts w:ascii="Georgia" w:eastAsia="Times New Roman" w:hAnsi="Georgia" w:cs="Segoe UI"/>
          <w:color w:val="1A1A1A"/>
          <w:sz w:val="30"/>
          <w:szCs w:val="30"/>
          <w:lang w:val="en-US" w:eastAsia="el-GR"/>
        </w:rPr>
        <w:t>, and a deliberately provocative confrontational </w:t>
      </w:r>
      <w:hyperlink r:id="rId318" w:history="1">
        <w:r w:rsidRPr="00B23039">
          <w:rPr>
            <w:rFonts w:ascii="Georgia" w:eastAsia="Times New Roman" w:hAnsi="Georgia" w:cs="Segoe UI"/>
            <w:color w:val="14599D"/>
            <w:sz w:val="30"/>
            <w:szCs w:val="30"/>
            <w:u w:val="single"/>
            <w:lang w:val="en-US" w:eastAsia="el-GR"/>
          </w:rPr>
          <w:t>rhetoric</w:t>
        </w:r>
      </w:hyperlink>
      <w:r w:rsidRPr="00B23039">
        <w:rPr>
          <w:rFonts w:ascii="Georgia" w:eastAsia="Times New Roman" w:hAnsi="Georgia" w:cs="Segoe UI"/>
          <w:color w:val="1A1A1A"/>
          <w:sz w:val="30"/>
          <w:szCs w:val="30"/>
          <w:lang w:val="en-US" w:eastAsia="el-GR"/>
        </w:rPr>
        <w:t>. Important poets in this mode were </w:t>
      </w:r>
      <w:hyperlink r:id="rId319" w:history="1">
        <w:r w:rsidRPr="00B23039">
          <w:rPr>
            <w:rFonts w:ascii="Georgia" w:eastAsia="Times New Roman" w:hAnsi="Georgia" w:cs="Segoe UI"/>
            <w:color w:val="14599D"/>
            <w:sz w:val="30"/>
            <w:szCs w:val="30"/>
            <w:u w:val="single"/>
            <w:lang w:val="en-US" w:eastAsia="el-GR"/>
          </w:rPr>
          <w:t>Sonia Sanchez</w:t>
        </w:r>
      </w:hyperlink>
      <w:r w:rsidRPr="00B23039">
        <w:rPr>
          <w:rFonts w:ascii="Georgia" w:eastAsia="Times New Roman" w:hAnsi="Georgia" w:cs="Segoe UI"/>
          <w:color w:val="1A1A1A"/>
          <w:sz w:val="30"/>
          <w:szCs w:val="30"/>
          <w:lang w:val="en-US" w:eastAsia="el-GR"/>
        </w:rPr>
        <w:t>, </w:t>
      </w:r>
      <w:hyperlink r:id="rId320" w:history="1">
        <w:r w:rsidRPr="00B23039">
          <w:rPr>
            <w:rFonts w:ascii="Georgia" w:eastAsia="Times New Roman" w:hAnsi="Georgia" w:cs="Segoe UI"/>
            <w:color w:val="14599D"/>
            <w:sz w:val="30"/>
            <w:szCs w:val="30"/>
            <w:u w:val="single"/>
            <w:lang w:val="en-US" w:eastAsia="el-GR"/>
          </w:rPr>
          <w:t>Jayne Cortez</w:t>
        </w:r>
      </w:hyperlink>
      <w:r w:rsidRPr="00B23039">
        <w:rPr>
          <w:rFonts w:ascii="Georgia" w:eastAsia="Times New Roman" w:hAnsi="Georgia" w:cs="Segoe UI"/>
          <w:color w:val="1A1A1A"/>
          <w:sz w:val="30"/>
          <w:szCs w:val="30"/>
          <w:lang w:val="en-US" w:eastAsia="el-GR"/>
        </w:rPr>
        <w:t>, </w:t>
      </w:r>
      <w:hyperlink r:id="rId321" w:history="1">
        <w:r w:rsidRPr="00B23039">
          <w:rPr>
            <w:rFonts w:ascii="Georgia" w:eastAsia="Times New Roman" w:hAnsi="Georgia" w:cs="Segoe UI"/>
            <w:color w:val="14599D"/>
            <w:sz w:val="30"/>
            <w:szCs w:val="30"/>
            <w:u w:val="single"/>
            <w:lang w:val="en-US" w:eastAsia="el-GR"/>
          </w:rPr>
          <w:t>Etheridge Knight</w:t>
        </w:r>
      </w:hyperlink>
      <w:r w:rsidRPr="00B23039">
        <w:rPr>
          <w:rFonts w:ascii="Georgia" w:eastAsia="Times New Roman" w:hAnsi="Georgia" w:cs="Segoe UI"/>
          <w:color w:val="1A1A1A"/>
          <w:sz w:val="30"/>
          <w:szCs w:val="30"/>
          <w:lang w:val="en-US" w:eastAsia="el-GR"/>
        </w:rPr>
        <w:t>, </w:t>
      </w:r>
      <w:proofErr w:type="spellStart"/>
      <w:r w:rsidRPr="00B23039">
        <w:rPr>
          <w:rFonts w:ascii="Georgia" w:eastAsia="Times New Roman" w:hAnsi="Georgia" w:cs="Segoe UI"/>
          <w:color w:val="1A1A1A"/>
          <w:sz w:val="30"/>
          <w:szCs w:val="30"/>
          <w:lang w:eastAsia="el-GR"/>
        </w:rPr>
        <w:fldChar w:fldCharType="begin"/>
      </w:r>
      <w:r w:rsidRPr="00B23039">
        <w:rPr>
          <w:rFonts w:ascii="Georgia" w:eastAsia="Times New Roman" w:hAnsi="Georgia" w:cs="Segoe UI"/>
          <w:color w:val="1A1A1A"/>
          <w:sz w:val="30"/>
          <w:szCs w:val="30"/>
          <w:lang w:val="en-US" w:eastAsia="el-GR"/>
        </w:rPr>
        <w:instrText xml:space="preserve"> HYPERLINK "https://www.britannica.com/biography/Haki-R-Madhubuti" </w:instrText>
      </w:r>
      <w:r w:rsidRPr="00B23039">
        <w:rPr>
          <w:rFonts w:ascii="Georgia" w:eastAsia="Times New Roman" w:hAnsi="Georgia" w:cs="Segoe UI"/>
          <w:color w:val="1A1A1A"/>
          <w:sz w:val="30"/>
          <w:szCs w:val="30"/>
          <w:lang w:eastAsia="el-GR"/>
        </w:rPr>
        <w:fldChar w:fldCharType="separate"/>
      </w:r>
      <w:r w:rsidRPr="00B23039">
        <w:rPr>
          <w:rFonts w:ascii="Georgia" w:eastAsia="Times New Roman" w:hAnsi="Georgia" w:cs="Segoe UI"/>
          <w:color w:val="14599D"/>
          <w:sz w:val="30"/>
          <w:szCs w:val="30"/>
          <w:u w:val="single"/>
          <w:lang w:val="en-US" w:eastAsia="el-GR"/>
        </w:rPr>
        <w:t>Haki</w:t>
      </w:r>
      <w:proofErr w:type="spellEnd"/>
      <w:r w:rsidRPr="00B23039">
        <w:rPr>
          <w:rFonts w:ascii="Georgia" w:eastAsia="Times New Roman" w:hAnsi="Georgia" w:cs="Segoe UI"/>
          <w:color w:val="14599D"/>
          <w:sz w:val="30"/>
          <w:szCs w:val="30"/>
          <w:u w:val="single"/>
          <w:lang w:val="en-US" w:eastAsia="el-GR"/>
        </w:rPr>
        <w:t xml:space="preserve"> R. </w:t>
      </w:r>
      <w:proofErr w:type="spellStart"/>
      <w:r w:rsidRPr="00B23039">
        <w:rPr>
          <w:rFonts w:ascii="Georgia" w:eastAsia="Times New Roman" w:hAnsi="Georgia" w:cs="Segoe UI"/>
          <w:color w:val="14599D"/>
          <w:sz w:val="30"/>
          <w:szCs w:val="30"/>
          <w:u w:val="single"/>
          <w:lang w:val="en-US" w:eastAsia="el-GR"/>
        </w:rPr>
        <w:t>Madhubuti</w:t>
      </w:r>
      <w:proofErr w:type="spellEnd"/>
      <w:r w:rsidRPr="00B23039">
        <w:rPr>
          <w:rFonts w:ascii="Georgia" w:eastAsia="Times New Roman" w:hAnsi="Georgia" w:cs="Segoe UI"/>
          <w:color w:val="1A1A1A"/>
          <w:sz w:val="30"/>
          <w:szCs w:val="30"/>
          <w:lang w:eastAsia="el-GR"/>
        </w:rPr>
        <w:fldChar w:fldCharType="end"/>
      </w:r>
      <w:r w:rsidRPr="00B23039">
        <w:rPr>
          <w:rFonts w:ascii="Georgia" w:eastAsia="Times New Roman" w:hAnsi="Georgia" w:cs="Segoe UI"/>
          <w:color w:val="1A1A1A"/>
          <w:sz w:val="30"/>
          <w:szCs w:val="30"/>
          <w:lang w:val="en-US" w:eastAsia="el-GR"/>
        </w:rPr>
        <w:t>, </w:t>
      </w:r>
      <w:hyperlink r:id="rId322" w:history="1">
        <w:r w:rsidRPr="00B23039">
          <w:rPr>
            <w:rFonts w:ascii="Georgia" w:eastAsia="Times New Roman" w:hAnsi="Georgia" w:cs="Segoe UI"/>
            <w:color w:val="14599D"/>
            <w:sz w:val="30"/>
            <w:szCs w:val="30"/>
            <w:u w:val="single"/>
            <w:lang w:val="en-US" w:eastAsia="el-GR"/>
          </w:rPr>
          <w:t>Carolyn M. Rodgers</w:t>
        </w:r>
      </w:hyperlink>
      <w:r w:rsidRPr="00B23039">
        <w:rPr>
          <w:rFonts w:ascii="Georgia" w:eastAsia="Times New Roman" w:hAnsi="Georgia" w:cs="Segoe UI"/>
          <w:color w:val="1A1A1A"/>
          <w:sz w:val="30"/>
          <w:szCs w:val="30"/>
          <w:lang w:val="en-US" w:eastAsia="el-GR"/>
        </w:rPr>
        <w:t>, and </w:t>
      </w:r>
      <w:hyperlink r:id="rId323" w:history="1">
        <w:r w:rsidRPr="00B23039">
          <w:rPr>
            <w:rFonts w:ascii="Georgia" w:eastAsia="Times New Roman" w:hAnsi="Georgia" w:cs="Segoe UI"/>
            <w:color w:val="14599D"/>
            <w:sz w:val="30"/>
            <w:szCs w:val="30"/>
            <w:u w:val="single"/>
            <w:lang w:val="en-US" w:eastAsia="el-GR"/>
          </w:rPr>
          <w:t>Nikki Giovanni</w:t>
        </w:r>
      </w:hyperlink>
      <w:r w:rsidRPr="00B23039">
        <w:rPr>
          <w:rFonts w:ascii="Georgia" w:eastAsia="Times New Roman" w:hAnsi="Georgia" w:cs="Segoe UI"/>
          <w:color w:val="1A1A1A"/>
          <w:sz w:val="30"/>
          <w:szCs w:val="30"/>
          <w:lang w:val="en-US" w:eastAsia="el-GR"/>
        </w:rPr>
        <w:t>. Among the leading Black Arts playwrights, Baraka was joined by </w:t>
      </w:r>
      <w:hyperlink r:id="rId324" w:history="1">
        <w:r w:rsidRPr="00B23039">
          <w:rPr>
            <w:rFonts w:ascii="Georgia" w:eastAsia="Times New Roman" w:hAnsi="Georgia" w:cs="Segoe UI"/>
            <w:color w:val="14599D"/>
            <w:sz w:val="30"/>
            <w:szCs w:val="30"/>
            <w:u w:val="single"/>
            <w:lang w:val="en-US" w:eastAsia="el-GR"/>
          </w:rPr>
          <w:t>Ed Bullins</w:t>
        </w:r>
      </w:hyperlink>
      <w:r w:rsidRPr="00B23039">
        <w:rPr>
          <w:rFonts w:ascii="Georgia" w:eastAsia="Times New Roman" w:hAnsi="Georgia" w:cs="Segoe UI"/>
          <w:color w:val="1A1A1A"/>
          <w:sz w:val="30"/>
          <w:szCs w:val="30"/>
          <w:lang w:val="en-US" w:eastAsia="el-GR"/>
        </w:rPr>
        <w:t>, whose plays, such as </w:t>
      </w:r>
      <w:r w:rsidRPr="00B23039">
        <w:rPr>
          <w:rFonts w:ascii="Georgia" w:eastAsia="Times New Roman" w:hAnsi="Georgia" w:cs="Segoe UI"/>
          <w:i/>
          <w:iCs/>
          <w:color w:val="1A1A1A"/>
          <w:sz w:val="30"/>
          <w:szCs w:val="30"/>
          <w:lang w:val="en-US" w:eastAsia="el-GR"/>
        </w:rPr>
        <w:t>Clara’s Ole Man</w:t>
      </w:r>
      <w:r w:rsidRPr="00B23039">
        <w:rPr>
          <w:rFonts w:ascii="Georgia" w:eastAsia="Times New Roman" w:hAnsi="Georgia" w:cs="Segoe UI"/>
          <w:color w:val="1A1A1A"/>
          <w:sz w:val="30"/>
          <w:szCs w:val="30"/>
          <w:lang w:val="en-US" w:eastAsia="el-GR"/>
        </w:rPr>
        <w:t> (produced 1965) and </w:t>
      </w:r>
      <w:r w:rsidRPr="00B23039">
        <w:rPr>
          <w:rFonts w:ascii="Georgia" w:eastAsia="Times New Roman" w:hAnsi="Georgia" w:cs="Segoe UI"/>
          <w:i/>
          <w:iCs/>
          <w:color w:val="1A1A1A"/>
          <w:sz w:val="30"/>
          <w:szCs w:val="30"/>
          <w:lang w:val="en-US" w:eastAsia="el-GR"/>
        </w:rPr>
        <w:t>The Fabulous Miss Marie</w:t>
      </w:r>
      <w:r w:rsidRPr="00B23039">
        <w:rPr>
          <w:rFonts w:ascii="Georgia" w:eastAsia="Times New Roman" w:hAnsi="Georgia" w:cs="Segoe UI"/>
          <w:color w:val="1A1A1A"/>
          <w:sz w:val="30"/>
          <w:szCs w:val="30"/>
          <w:lang w:val="en-US" w:eastAsia="el-GR"/>
        </w:rPr>
        <w:t> (produced 1971), concentrated on the gritty existence of urban African Americans, earning three Obie Awards. Although fiction was not as important to the Black Arts movement as were poetry and drama, the mythopoeic short stories of </w:t>
      </w:r>
      <w:hyperlink r:id="rId325" w:history="1">
        <w:r w:rsidRPr="00B23039">
          <w:rPr>
            <w:rFonts w:ascii="Georgia" w:eastAsia="Times New Roman" w:hAnsi="Georgia" w:cs="Segoe UI"/>
            <w:color w:val="14599D"/>
            <w:sz w:val="30"/>
            <w:szCs w:val="30"/>
            <w:u w:val="single"/>
            <w:lang w:val="en-US" w:eastAsia="el-GR"/>
          </w:rPr>
          <w:t>Henry Dumas</w:t>
        </w:r>
      </w:hyperlink>
      <w:r w:rsidRPr="00B23039">
        <w:rPr>
          <w:rFonts w:ascii="Georgia" w:eastAsia="Times New Roman" w:hAnsi="Georgia" w:cs="Segoe UI"/>
          <w:color w:val="1A1A1A"/>
          <w:sz w:val="30"/>
          <w:szCs w:val="30"/>
          <w:lang w:val="en-US" w:eastAsia="el-GR"/>
        </w:rPr>
        <w:t>, collected in </w:t>
      </w:r>
      <w:r w:rsidRPr="00B23039">
        <w:rPr>
          <w:rFonts w:ascii="Georgia" w:eastAsia="Times New Roman" w:hAnsi="Georgia" w:cs="Segoe UI"/>
          <w:i/>
          <w:iCs/>
          <w:color w:val="1A1A1A"/>
          <w:sz w:val="30"/>
          <w:szCs w:val="30"/>
          <w:lang w:val="en-US" w:eastAsia="el-GR"/>
        </w:rPr>
        <w:t>Ark of Bones, and Other Stories</w:t>
      </w:r>
      <w:r w:rsidRPr="00B23039">
        <w:rPr>
          <w:rFonts w:ascii="Georgia" w:eastAsia="Times New Roman" w:hAnsi="Georgia" w:cs="Segoe UI"/>
          <w:color w:val="1A1A1A"/>
          <w:sz w:val="30"/>
          <w:szCs w:val="30"/>
          <w:lang w:val="en-US" w:eastAsia="el-GR"/>
        </w:rPr>
        <w:t> (1970), and the novels of John A. Williams, particularly </w:t>
      </w:r>
      <w:r w:rsidRPr="00B23039">
        <w:rPr>
          <w:rFonts w:ascii="Georgia" w:eastAsia="Times New Roman" w:hAnsi="Georgia" w:cs="Segoe UI"/>
          <w:i/>
          <w:iCs/>
          <w:color w:val="1A1A1A"/>
          <w:sz w:val="30"/>
          <w:szCs w:val="30"/>
          <w:lang w:val="en-US" w:eastAsia="el-GR"/>
        </w:rPr>
        <w:t>The Man Who Cried I Am</w:t>
      </w:r>
      <w:r w:rsidRPr="00B23039">
        <w:rPr>
          <w:rFonts w:ascii="Georgia" w:eastAsia="Times New Roman" w:hAnsi="Georgia" w:cs="Segoe UI"/>
          <w:color w:val="1A1A1A"/>
          <w:sz w:val="30"/>
          <w:szCs w:val="30"/>
          <w:lang w:val="en-US" w:eastAsia="el-GR"/>
        </w:rPr>
        <w:t> (1967), a </w:t>
      </w:r>
      <w:hyperlink r:id="rId326" w:history="1">
        <w:r w:rsidRPr="00B23039">
          <w:rPr>
            <w:rFonts w:ascii="Georgia" w:eastAsia="Times New Roman" w:hAnsi="Georgia" w:cs="Segoe UI"/>
            <w:color w:val="14599D"/>
            <w:sz w:val="30"/>
            <w:szCs w:val="30"/>
            <w:u w:val="single"/>
            <w:lang w:val="en-US" w:eastAsia="el-GR"/>
          </w:rPr>
          <w:t>roman à clef</w:t>
        </w:r>
      </w:hyperlink>
      <w:r w:rsidRPr="00B23039">
        <w:rPr>
          <w:rFonts w:ascii="Georgia" w:eastAsia="Times New Roman" w:hAnsi="Georgia" w:cs="Segoe UI"/>
          <w:color w:val="1A1A1A"/>
          <w:sz w:val="30"/>
          <w:szCs w:val="30"/>
          <w:lang w:val="en-US" w:eastAsia="el-GR"/>
        </w:rPr>
        <w:t> about a dying Black novelist intent on maintaining his political </w:t>
      </w:r>
      <w:hyperlink r:id="rId327" w:history="1">
        <w:r w:rsidRPr="00B23039">
          <w:rPr>
            <w:rFonts w:ascii="Georgia" w:eastAsia="Times New Roman" w:hAnsi="Georgia" w:cs="Segoe UI"/>
            <w:color w:val="0000FF"/>
            <w:sz w:val="30"/>
            <w:szCs w:val="30"/>
            <w:u w:val="single"/>
            <w:lang w:val="en-US" w:eastAsia="el-GR"/>
          </w:rPr>
          <w:t>integrity</w:t>
        </w:r>
      </w:hyperlink>
      <w:r w:rsidRPr="00B23039">
        <w:rPr>
          <w:rFonts w:ascii="Georgia" w:eastAsia="Times New Roman" w:hAnsi="Georgia" w:cs="Segoe UI"/>
          <w:color w:val="1A1A1A"/>
          <w:sz w:val="30"/>
          <w:szCs w:val="30"/>
          <w:lang w:val="en-US" w:eastAsia="el-GR"/>
        </w:rPr>
        <w:t xml:space="preserve"> in the face of government persecution, communicate the spirit of the new Black ideals. The “tell it like it is” temper of the 1960s spurred an unprecedented </w:t>
      </w:r>
      <w:proofErr w:type="spellStart"/>
      <w:r w:rsidRPr="00B23039">
        <w:rPr>
          <w:rFonts w:ascii="Georgia" w:eastAsia="Times New Roman" w:hAnsi="Georgia" w:cs="Segoe UI"/>
          <w:color w:val="1A1A1A"/>
          <w:sz w:val="30"/>
          <w:szCs w:val="30"/>
          <w:lang w:val="en-US" w:eastAsia="el-GR"/>
        </w:rPr>
        <w:t>candour</w:t>
      </w:r>
      <w:proofErr w:type="spellEnd"/>
      <w:r w:rsidRPr="00B23039">
        <w:rPr>
          <w:rFonts w:ascii="Georgia" w:eastAsia="Times New Roman" w:hAnsi="Georgia" w:cs="Segoe UI"/>
          <w:color w:val="1A1A1A"/>
          <w:sz w:val="30"/>
          <w:szCs w:val="30"/>
          <w:lang w:val="en-US" w:eastAsia="el-GR"/>
        </w:rPr>
        <w:t xml:space="preserve"> about race and placed a premium on authentic self-expression in African American autobiography. </w:t>
      </w:r>
      <w:hyperlink r:id="rId328" w:history="1">
        <w:r w:rsidRPr="00B23039">
          <w:rPr>
            <w:rFonts w:ascii="Georgia" w:eastAsia="Times New Roman" w:hAnsi="Georgia" w:cs="Segoe UI"/>
            <w:i/>
            <w:iCs/>
            <w:color w:val="14599D"/>
            <w:sz w:val="30"/>
            <w:szCs w:val="30"/>
            <w:u w:val="single"/>
            <w:lang w:val="en-US" w:eastAsia="el-GR"/>
          </w:rPr>
          <w:t>The Autobiography of Malcolm X</w:t>
        </w:r>
      </w:hyperlink>
      <w:r w:rsidRPr="00B23039">
        <w:rPr>
          <w:rFonts w:ascii="Georgia" w:eastAsia="Times New Roman" w:hAnsi="Georgia" w:cs="Segoe UI"/>
          <w:color w:val="1A1A1A"/>
          <w:sz w:val="30"/>
          <w:szCs w:val="30"/>
          <w:lang w:val="en-US" w:eastAsia="el-GR"/>
        </w:rPr>
        <w:t> (1965), a collaboration between </w:t>
      </w:r>
      <w:hyperlink r:id="rId329" w:history="1">
        <w:r w:rsidRPr="00B23039">
          <w:rPr>
            <w:rFonts w:ascii="Georgia" w:eastAsia="Times New Roman" w:hAnsi="Georgia" w:cs="Segoe UI"/>
            <w:color w:val="14599D"/>
            <w:sz w:val="30"/>
            <w:szCs w:val="30"/>
            <w:u w:val="single"/>
            <w:lang w:val="en-US" w:eastAsia="el-GR"/>
          </w:rPr>
          <w:t>Malcolm X</w:t>
        </w:r>
      </w:hyperlink>
      <w:r w:rsidRPr="00B23039">
        <w:rPr>
          <w:rFonts w:ascii="Georgia" w:eastAsia="Times New Roman" w:hAnsi="Georgia" w:cs="Segoe UI"/>
          <w:color w:val="1A1A1A"/>
          <w:sz w:val="30"/>
          <w:szCs w:val="30"/>
          <w:lang w:val="en-US" w:eastAsia="el-GR"/>
        </w:rPr>
        <w:t> and journalist-author </w:t>
      </w:r>
      <w:hyperlink r:id="rId330" w:history="1">
        <w:r w:rsidRPr="00B23039">
          <w:rPr>
            <w:rFonts w:ascii="Georgia" w:eastAsia="Times New Roman" w:hAnsi="Georgia" w:cs="Segoe UI"/>
            <w:color w:val="14599D"/>
            <w:sz w:val="30"/>
            <w:szCs w:val="30"/>
            <w:u w:val="single"/>
            <w:lang w:val="en-US" w:eastAsia="el-GR"/>
          </w:rPr>
          <w:t>Alex Haley</w:t>
        </w:r>
      </w:hyperlink>
      <w:r w:rsidRPr="00B23039">
        <w:rPr>
          <w:rFonts w:ascii="Georgia" w:eastAsia="Times New Roman" w:hAnsi="Georgia" w:cs="Segoe UI"/>
          <w:color w:val="1A1A1A"/>
          <w:sz w:val="30"/>
          <w:szCs w:val="30"/>
          <w:lang w:val="en-US" w:eastAsia="el-GR"/>
        </w:rPr>
        <w:t>, provided a standard that </w:t>
      </w:r>
      <w:hyperlink r:id="rId331" w:history="1">
        <w:r w:rsidRPr="00B23039">
          <w:rPr>
            <w:rFonts w:ascii="Georgia" w:eastAsia="Times New Roman" w:hAnsi="Georgia" w:cs="Segoe UI"/>
            <w:color w:val="14599D"/>
            <w:sz w:val="30"/>
            <w:szCs w:val="30"/>
            <w:u w:val="single"/>
            <w:lang w:val="en-US" w:eastAsia="el-GR"/>
          </w:rPr>
          <w:t>Anne Moody</w:t>
        </w:r>
      </w:hyperlink>
      <w:r w:rsidRPr="00B23039">
        <w:rPr>
          <w:rFonts w:ascii="Georgia" w:eastAsia="Times New Roman" w:hAnsi="Georgia" w:cs="Segoe UI"/>
          <w:color w:val="1A1A1A"/>
          <w:sz w:val="30"/>
          <w:szCs w:val="30"/>
          <w:lang w:val="en-US" w:eastAsia="el-GR"/>
        </w:rPr>
        <w:t>’s </w:t>
      </w:r>
      <w:r w:rsidRPr="00B23039">
        <w:rPr>
          <w:rFonts w:ascii="Georgia" w:eastAsia="Times New Roman" w:hAnsi="Georgia" w:cs="Segoe UI"/>
          <w:i/>
          <w:iCs/>
          <w:color w:val="1A1A1A"/>
          <w:sz w:val="30"/>
          <w:szCs w:val="30"/>
          <w:lang w:val="en-US" w:eastAsia="el-GR"/>
        </w:rPr>
        <w:t>Coming of Age in Mississippi</w:t>
      </w:r>
      <w:r w:rsidRPr="00B23039">
        <w:rPr>
          <w:rFonts w:ascii="Georgia" w:eastAsia="Times New Roman" w:hAnsi="Georgia" w:cs="Segoe UI"/>
          <w:color w:val="1A1A1A"/>
          <w:sz w:val="30"/>
          <w:szCs w:val="30"/>
          <w:lang w:val="en-US" w:eastAsia="el-GR"/>
        </w:rPr>
        <w:t> (1968), George Jackson’s </w:t>
      </w:r>
      <w:r w:rsidRPr="00B23039">
        <w:rPr>
          <w:rFonts w:ascii="Georgia" w:eastAsia="Times New Roman" w:hAnsi="Georgia" w:cs="Segoe UI"/>
          <w:i/>
          <w:iCs/>
          <w:color w:val="1A1A1A"/>
          <w:sz w:val="30"/>
          <w:szCs w:val="30"/>
          <w:lang w:val="en-US" w:eastAsia="el-GR"/>
        </w:rPr>
        <w:t>Soledad Brother</w:t>
      </w:r>
      <w:r w:rsidRPr="00B23039">
        <w:rPr>
          <w:rFonts w:ascii="Georgia" w:eastAsia="Times New Roman" w:hAnsi="Georgia" w:cs="Segoe UI"/>
          <w:color w:val="1A1A1A"/>
          <w:sz w:val="30"/>
          <w:szCs w:val="30"/>
          <w:lang w:val="en-US" w:eastAsia="el-GR"/>
        </w:rPr>
        <w:t> (1970), and </w:t>
      </w:r>
      <w:hyperlink r:id="rId332" w:history="1">
        <w:r w:rsidRPr="00B23039">
          <w:rPr>
            <w:rFonts w:ascii="Georgia" w:eastAsia="Times New Roman" w:hAnsi="Georgia" w:cs="Segoe UI"/>
            <w:color w:val="14599D"/>
            <w:sz w:val="30"/>
            <w:szCs w:val="30"/>
            <w:u w:val="single"/>
            <w:lang w:val="en-US" w:eastAsia="el-GR"/>
          </w:rPr>
          <w:t>Angela Davis</w:t>
        </w:r>
      </w:hyperlink>
      <w:r w:rsidRPr="00B23039">
        <w:rPr>
          <w:rFonts w:ascii="Georgia" w:eastAsia="Times New Roman" w:hAnsi="Georgia" w:cs="Segoe UI"/>
          <w:color w:val="1A1A1A"/>
          <w:sz w:val="30"/>
          <w:szCs w:val="30"/>
          <w:lang w:val="en-US" w:eastAsia="el-GR"/>
        </w:rPr>
        <w:t>’s </w:t>
      </w:r>
      <w:r w:rsidRPr="00B23039">
        <w:rPr>
          <w:rFonts w:ascii="Georgia" w:eastAsia="Times New Roman" w:hAnsi="Georgia" w:cs="Segoe UI"/>
          <w:i/>
          <w:iCs/>
          <w:color w:val="1A1A1A"/>
          <w:sz w:val="30"/>
          <w:szCs w:val="30"/>
          <w:lang w:val="en-US" w:eastAsia="el-GR"/>
        </w:rPr>
        <w:t>Angela Davis: An Autobiography</w:t>
      </w:r>
      <w:r w:rsidRPr="00B23039">
        <w:rPr>
          <w:rFonts w:ascii="Georgia" w:eastAsia="Times New Roman" w:hAnsi="Georgia" w:cs="Segoe UI"/>
          <w:color w:val="1A1A1A"/>
          <w:sz w:val="30"/>
          <w:szCs w:val="30"/>
          <w:lang w:val="en-US" w:eastAsia="el-GR"/>
        </w:rPr>
        <w:t> (1974) sought to emulate.</w:t>
      </w:r>
    </w:p>
    <w:p w:rsidR="00B23039" w:rsidRPr="00B23039" w:rsidRDefault="00B23039" w:rsidP="00B23039">
      <w:pPr>
        <w:shd w:val="clear" w:color="auto" w:fill="FFFFFF"/>
        <w:spacing w:after="300" w:line="240" w:lineRule="auto"/>
        <w:outlineLvl w:val="1"/>
        <w:rPr>
          <w:rFonts w:ascii="Georgia" w:eastAsia="Times New Roman" w:hAnsi="Georgia" w:cs="Segoe UI"/>
          <w:b/>
          <w:bCs/>
          <w:color w:val="1A1A1A"/>
          <w:sz w:val="36"/>
          <w:szCs w:val="36"/>
          <w:lang w:val="en-US" w:eastAsia="el-GR"/>
        </w:rPr>
      </w:pPr>
      <w:proofErr w:type="spellStart"/>
      <w:r w:rsidRPr="00B23039">
        <w:rPr>
          <w:rFonts w:ascii="Georgia" w:eastAsia="Times New Roman" w:hAnsi="Georgia" w:cs="Segoe UI"/>
          <w:b/>
          <w:bCs/>
          <w:color w:val="1A1A1A"/>
          <w:sz w:val="36"/>
          <w:szCs w:val="36"/>
          <w:lang w:val="en-US" w:eastAsia="el-GR"/>
        </w:rPr>
        <w:t>Reconceptualizing</w:t>
      </w:r>
      <w:proofErr w:type="spellEnd"/>
      <w:r w:rsidRPr="00B23039">
        <w:rPr>
          <w:rFonts w:ascii="Georgia" w:eastAsia="Times New Roman" w:hAnsi="Georgia" w:cs="Segoe UI"/>
          <w:b/>
          <w:bCs/>
          <w:color w:val="1A1A1A"/>
          <w:sz w:val="36"/>
          <w:szCs w:val="36"/>
          <w:lang w:val="en-US" w:eastAsia="el-GR"/>
        </w:rPr>
        <w:t xml:space="preserve"> Blackness</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lastRenderedPageBreak/>
        <w:t>Not all African American writers in the 1960s and early ’70s subscribed to the new credo of Blackness, however. While </w:t>
      </w:r>
      <w:hyperlink r:id="rId333" w:history="1">
        <w:r w:rsidRPr="00B23039">
          <w:rPr>
            <w:rFonts w:ascii="Georgia" w:eastAsia="Times New Roman" w:hAnsi="Georgia" w:cs="Segoe UI"/>
            <w:color w:val="14599D"/>
            <w:sz w:val="30"/>
            <w:szCs w:val="30"/>
            <w:u w:val="single"/>
            <w:lang w:val="en-US" w:eastAsia="el-GR"/>
          </w:rPr>
          <w:t>Gwendolyn Brooks</w:t>
        </w:r>
      </w:hyperlink>
      <w:r w:rsidRPr="00B23039">
        <w:rPr>
          <w:rFonts w:ascii="Georgia" w:eastAsia="Times New Roman" w:hAnsi="Georgia" w:cs="Segoe UI"/>
          <w:color w:val="1A1A1A"/>
          <w:sz w:val="30"/>
          <w:szCs w:val="30"/>
          <w:lang w:val="en-US" w:eastAsia="el-GR"/>
        </w:rPr>
        <w:t> switched publishers, from New York’s Harper &amp; Row to Detroit’s Broadside Press, out of sympathy to the new movement, </w:t>
      </w:r>
      <w:hyperlink r:id="rId334" w:history="1">
        <w:r w:rsidRPr="00B23039">
          <w:rPr>
            <w:rFonts w:ascii="Georgia" w:eastAsia="Times New Roman" w:hAnsi="Georgia" w:cs="Segoe UI"/>
            <w:color w:val="14599D"/>
            <w:sz w:val="30"/>
            <w:szCs w:val="30"/>
            <w:u w:val="single"/>
            <w:lang w:val="en-US" w:eastAsia="el-GR"/>
          </w:rPr>
          <w:t>Robert Hayden</w:t>
        </w:r>
      </w:hyperlink>
      <w:r w:rsidRPr="00B23039">
        <w:rPr>
          <w:rFonts w:ascii="Georgia" w:eastAsia="Times New Roman" w:hAnsi="Georgia" w:cs="Segoe UI"/>
          <w:color w:val="1A1A1A"/>
          <w:sz w:val="30"/>
          <w:szCs w:val="30"/>
          <w:lang w:val="en-US" w:eastAsia="el-GR"/>
        </w:rPr>
        <w:t> was repelled by what he called “the chauvinistic and the doctrinaire.” </w:t>
      </w:r>
      <w:hyperlink r:id="rId335" w:history="1">
        <w:r w:rsidRPr="00B23039">
          <w:rPr>
            <w:rFonts w:ascii="Georgia" w:eastAsia="Times New Roman" w:hAnsi="Georgia" w:cs="Segoe UI"/>
            <w:color w:val="14599D"/>
            <w:sz w:val="30"/>
            <w:szCs w:val="30"/>
            <w:u w:val="single"/>
            <w:lang w:val="en-US" w:eastAsia="el-GR"/>
          </w:rPr>
          <w:t>Ishmael Reed</w:t>
        </w:r>
      </w:hyperlink>
      <w:r w:rsidRPr="00B23039">
        <w:rPr>
          <w:rFonts w:ascii="Georgia" w:eastAsia="Times New Roman" w:hAnsi="Georgia" w:cs="Segoe UI"/>
          <w:color w:val="1A1A1A"/>
          <w:sz w:val="30"/>
          <w:szCs w:val="30"/>
          <w:lang w:val="en-US" w:eastAsia="el-GR"/>
        </w:rPr>
        <w:t>, who reserved the right to lampoon any attempts to impose artistic orthodoxy on African American writing, embarked on his iconoclastic career with a series of parodic novels, </w:t>
      </w:r>
      <w:r w:rsidRPr="00B23039">
        <w:rPr>
          <w:rFonts w:ascii="Georgia" w:eastAsia="Times New Roman" w:hAnsi="Georgia" w:cs="Segoe UI"/>
          <w:i/>
          <w:iCs/>
          <w:color w:val="1A1A1A"/>
          <w:sz w:val="30"/>
          <w:szCs w:val="30"/>
          <w:lang w:val="en-US" w:eastAsia="el-GR"/>
        </w:rPr>
        <w:t>The Free-Lance Pallbearers</w:t>
      </w:r>
      <w:r w:rsidRPr="00B23039">
        <w:rPr>
          <w:rFonts w:ascii="Georgia" w:eastAsia="Times New Roman" w:hAnsi="Georgia" w:cs="Segoe UI"/>
          <w:color w:val="1A1A1A"/>
          <w:sz w:val="30"/>
          <w:szCs w:val="30"/>
          <w:lang w:val="en-US" w:eastAsia="el-GR"/>
        </w:rPr>
        <w:t> (1967), </w:t>
      </w:r>
      <w:r w:rsidRPr="00B23039">
        <w:rPr>
          <w:rFonts w:ascii="Georgia" w:eastAsia="Times New Roman" w:hAnsi="Georgia" w:cs="Segoe UI"/>
          <w:i/>
          <w:iCs/>
          <w:color w:val="1A1A1A"/>
          <w:sz w:val="30"/>
          <w:szCs w:val="30"/>
          <w:lang w:val="en-US" w:eastAsia="el-GR"/>
        </w:rPr>
        <w:t>Yellow Back Radio Broke-Down</w:t>
      </w:r>
      <w:r w:rsidRPr="00B23039">
        <w:rPr>
          <w:rFonts w:ascii="Georgia" w:eastAsia="Times New Roman" w:hAnsi="Georgia" w:cs="Segoe UI"/>
          <w:color w:val="1A1A1A"/>
          <w:sz w:val="30"/>
          <w:szCs w:val="30"/>
          <w:lang w:val="en-US" w:eastAsia="el-GR"/>
        </w:rPr>
        <w:t> (1969), </w:t>
      </w:r>
      <w:r w:rsidRPr="00B23039">
        <w:rPr>
          <w:rFonts w:ascii="Georgia" w:eastAsia="Times New Roman" w:hAnsi="Georgia" w:cs="Segoe UI"/>
          <w:i/>
          <w:iCs/>
          <w:color w:val="1A1A1A"/>
          <w:sz w:val="30"/>
          <w:szCs w:val="30"/>
          <w:lang w:val="en-US" w:eastAsia="el-GR"/>
        </w:rPr>
        <w:t>Mumbo Jumbo</w:t>
      </w:r>
      <w:r w:rsidRPr="00B23039">
        <w:rPr>
          <w:rFonts w:ascii="Georgia" w:eastAsia="Times New Roman" w:hAnsi="Georgia" w:cs="Segoe UI"/>
          <w:color w:val="1A1A1A"/>
          <w:sz w:val="30"/>
          <w:szCs w:val="30"/>
          <w:lang w:val="en-US" w:eastAsia="el-GR"/>
        </w:rPr>
        <w:t> (1972), and </w:t>
      </w:r>
      <w:r w:rsidRPr="00B23039">
        <w:rPr>
          <w:rFonts w:ascii="Georgia" w:eastAsia="Times New Roman" w:hAnsi="Georgia" w:cs="Segoe UI"/>
          <w:i/>
          <w:iCs/>
          <w:color w:val="1A1A1A"/>
          <w:sz w:val="30"/>
          <w:szCs w:val="30"/>
          <w:lang w:val="en-US" w:eastAsia="el-GR"/>
        </w:rPr>
        <w:t>The Last Days of Louisiana Red</w:t>
      </w:r>
      <w:r w:rsidRPr="00B23039">
        <w:rPr>
          <w:rFonts w:ascii="Georgia" w:eastAsia="Times New Roman" w:hAnsi="Georgia" w:cs="Segoe UI"/>
          <w:color w:val="1A1A1A"/>
          <w:sz w:val="30"/>
          <w:szCs w:val="30"/>
          <w:lang w:val="en-US" w:eastAsia="el-GR"/>
        </w:rPr>
        <w:t> (1974), the latter one taking aim at Black cultural nationalism. Another 1960s writer more postmodernist than nationalist, Adrienne Kennedy made her avant-garde theatre debut with stunningly innovative, nightmarish one-act plays, most notably </w:t>
      </w:r>
      <w:proofErr w:type="spellStart"/>
      <w:r w:rsidRPr="00B23039">
        <w:rPr>
          <w:rFonts w:ascii="Georgia" w:eastAsia="Times New Roman" w:hAnsi="Georgia" w:cs="Segoe UI"/>
          <w:i/>
          <w:iCs/>
          <w:color w:val="1A1A1A"/>
          <w:sz w:val="30"/>
          <w:szCs w:val="30"/>
          <w:lang w:val="en-US" w:eastAsia="el-GR"/>
        </w:rPr>
        <w:t>Funnyhouse</w:t>
      </w:r>
      <w:proofErr w:type="spellEnd"/>
      <w:r w:rsidRPr="00B23039">
        <w:rPr>
          <w:rFonts w:ascii="Georgia" w:eastAsia="Times New Roman" w:hAnsi="Georgia" w:cs="Segoe UI"/>
          <w:i/>
          <w:iCs/>
          <w:color w:val="1A1A1A"/>
          <w:sz w:val="30"/>
          <w:szCs w:val="30"/>
          <w:lang w:val="en-US" w:eastAsia="el-GR"/>
        </w:rPr>
        <w:t xml:space="preserve"> of a Negro</w:t>
      </w:r>
      <w:r w:rsidRPr="00B23039">
        <w:rPr>
          <w:rFonts w:ascii="Georgia" w:eastAsia="Times New Roman" w:hAnsi="Georgia" w:cs="Segoe UI"/>
          <w:color w:val="1A1A1A"/>
          <w:sz w:val="30"/>
          <w:szCs w:val="30"/>
          <w:lang w:val="en-US" w:eastAsia="el-GR"/>
        </w:rPr>
        <w:t> (produced 1962) and </w:t>
      </w:r>
      <w:r w:rsidRPr="00B23039">
        <w:rPr>
          <w:rFonts w:ascii="Georgia" w:eastAsia="Times New Roman" w:hAnsi="Georgia" w:cs="Segoe UI"/>
          <w:i/>
          <w:iCs/>
          <w:color w:val="1A1A1A"/>
          <w:sz w:val="30"/>
          <w:szCs w:val="30"/>
          <w:lang w:val="en-US" w:eastAsia="el-GR"/>
        </w:rPr>
        <w:t>The Owl Answers</w:t>
      </w:r>
      <w:r w:rsidRPr="00B23039">
        <w:rPr>
          <w:rFonts w:ascii="Georgia" w:eastAsia="Times New Roman" w:hAnsi="Georgia" w:cs="Segoe UI"/>
          <w:color w:val="1A1A1A"/>
          <w:sz w:val="30"/>
          <w:szCs w:val="30"/>
          <w:lang w:val="en-US" w:eastAsia="el-GR"/>
        </w:rPr>
        <w:t> (produced 1963), which featured </w:t>
      </w:r>
      <w:hyperlink r:id="rId336" w:history="1">
        <w:r w:rsidRPr="00B23039">
          <w:rPr>
            <w:rFonts w:ascii="Georgia" w:eastAsia="Times New Roman" w:hAnsi="Georgia" w:cs="Segoe UI"/>
            <w:color w:val="0000FF"/>
            <w:sz w:val="30"/>
            <w:szCs w:val="30"/>
            <w:u w:val="single"/>
            <w:lang w:val="en-US" w:eastAsia="el-GR"/>
          </w:rPr>
          <w:t>surrealist</w:t>
        </w:r>
      </w:hyperlink>
      <w:r w:rsidRPr="00B23039">
        <w:rPr>
          <w:rFonts w:ascii="Georgia" w:eastAsia="Times New Roman" w:hAnsi="Georgia" w:cs="Segoe UI"/>
          <w:color w:val="1A1A1A"/>
          <w:sz w:val="30"/>
          <w:szCs w:val="30"/>
          <w:lang w:val="en-US" w:eastAsia="el-GR"/>
        </w:rPr>
        <w:t> spectacles of Black women caught between African and European heritages. Offering no political solutions to her female characters’ tormented struggles for unity and purpose, Kennedy dramatized the potent psychological and social symbolic value of Black American women’s emotions and personal lives. Less openly resistant to the strictures of the Black Arts </w:t>
      </w:r>
      <w:hyperlink r:id="rId337" w:history="1">
        <w:r w:rsidRPr="00B23039">
          <w:rPr>
            <w:rFonts w:ascii="Georgia" w:eastAsia="Times New Roman" w:hAnsi="Georgia" w:cs="Segoe UI"/>
            <w:color w:val="0000FF"/>
            <w:sz w:val="30"/>
            <w:szCs w:val="30"/>
            <w:u w:val="single"/>
            <w:lang w:val="en-US" w:eastAsia="el-GR"/>
          </w:rPr>
          <w:t>aesthetic</w:t>
        </w:r>
      </w:hyperlink>
      <w:r w:rsidRPr="00B23039">
        <w:rPr>
          <w:rFonts w:ascii="Georgia" w:eastAsia="Times New Roman" w:hAnsi="Georgia" w:cs="Segoe UI"/>
          <w:color w:val="1A1A1A"/>
          <w:sz w:val="30"/>
          <w:szCs w:val="30"/>
          <w:lang w:val="en-US" w:eastAsia="el-GR"/>
        </w:rPr>
        <w:t> but no less dedicated to faithful and </w:t>
      </w:r>
      <w:hyperlink r:id="rId338" w:history="1">
        <w:r w:rsidRPr="00B23039">
          <w:rPr>
            <w:rFonts w:ascii="Georgia" w:eastAsia="Times New Roman" w:hAnsi="Georgia" w:cs="Segoe UI"/>
            <w:color w:val="0000FF"/>
            <w:sz w:val="30"/>
            <w:szCs w:val="30"/>
            <w:u w:val="single"/>
            <w:lang w:val="en-US" w:eastAsia="el-GR"/>
          </w:rPr>
          <w:t>nuanced</w:t>
        </w:r>
      </w:hyperlink>
      <w:r w:rsidRPr="00B23039">
        <w:rPr>
          <w:rFonts w:ascii="Georgia" w:eastAsia="Times New Roman" w:hAnsi="Georgia" w:cs="Segoe UI"/>
          <w:color w:val="1A1A1A"/>
          <w:sz w:val="30"/>
          <w:szCs w:val="30"/>
          <w:lang w:val="en-US" w:eastAsia="el-GR"/>
        </w:rPr>
        <w:t> presentations of a wide range of African American experience, </w:t>
      </w:r>
      <w:hyperlink r:id="rId339" w:history="1">
        <w:r w:rsidRPr="00B23039">
          <w:rPr>
            <w:rFonts w:ascii="Georgia" w:eastAsia="Times New Roman" w:hAnsi="Georgia" w:cs="Segoe UI"/>
            <w:color w:val="14599D"/>
            <w:sz w:val="30"/>
            <w:szCs w:val="30"/>
            <w:u w:val="single"/>
            <w:lang w:val="en-US" w:eastAsia="el-GR"/>
          </w:rPr>
          <w:t>Ernest J. Gaines</w:t>
        </w:r>
      </w:hyperlink>
      <w:r w:rsidRPr="00B23039">
        <w:rPr>
          <w:rFonts w:ascii="Georgia" w:eastAsia="Times New Roman" w:hAnsi="Georgia" w:cs="Segoe UI"/>
          <w:color w:val="1A1A1A"/>
          <w:sz w:val="30"/>
          <w:szCs w:val="30"/>
          <w:lang w:val="en-US" w:eastAsia="el-GR"/>
        </w:rPr>
        <w:t> and </w:t>
      </w:r>
      <w:hyperlink r:id="rId340" w:history="1">
        <w:r w:rsidRPr="00B23039">
          <w:rPr>
            <w:rFonts w:ascii="Georgia" w:eastAsia="Times New Roman" w:hAnsi="Georgia" w:cs="Segoe UI"/>
            <w:color w:val="14599D"/>
            <w:sz w:val="30"/>
            <w:szCs w:val="30"/>
            <w:u w:val="single"/>
            <w:lang w:val="en-US" w:eastAsia="el-GR"/>
          </w:rPr>
          <w:t>James Alan McPherson</w:t>
        </w:r>
      </w:hyperlink>
      <w:r w:rsidRPr="00B23039">
        <w:rPr>
          <w:rFonts w:ascii="Georgia" w:eastAsia="Times New Roman" w:hAnsi="Georgia" w:cs="Segoe UI"/>
          <w:color w:val="1A1A1A"/>
          <w:sz w:val="30"/>
          <w:szCs w:val="30"/>
          <w:lang w:val="en-US" w:eastAsia="el-GR"/>
        </w:rPr>
        <w:t> also broke into print during the 1960s, demonstrating a mastery of the </w:t>
      </w:r>
      <w:hyperlink r:id="rId341" w:history="1">
        <w:r w:rsidRPr="00B23039">
          <w:rPr>
            <w:rFonts w:ascii="Georgia" w:eastAsia="Times New Roman" w:hAnsi="Georgia" w:cs="Segoe UI"/>
            <w:color w:val="14599D"/>
            <w:sz w:val="30"/>
            <w:szCs w:val="30"/>
            <w:u w:val="single"/>
            <w:lang w:val="en-US" w:eastAsia="el-GR"/>
          </w:rPr>
          <w:t>short story</w:t>
        </w:r>
      </w:hyperlink>
      <w:r w:rsidRPr="00B23039">
        <w:rPr>
          <w:rFonts w:ascii="Georgia" w:eastAsia="Times New Roman" w:hAnsi="Georgia" w:cs="Segoe UI"/>
          <w:color w:val="1A1A1A"/>
          <w:sz w:val="30"/>
          <w:szCs w:val="30"/>
          <w:lang w:val="en-US" w:eastAsia="el-GR"/>
        </w:rPr>
        <w:t> that yielded for Gaines the much-applauded stories in </w:t>
      </w:r>
      <w:r w:rsidRPr="00B23039">
        <w:rPr>
          <w:rFonts w:ascii="Georgia" w:eastAsia="Times New Roman" w:hAnsi="Georgia" w:cs="Segoe UI"/>
          <w:i/>
          <w:iCs/>
          <w:color w:val="1A1A1A"/>
          <w:sz w:val="30"/>
          <w:szCs w:val="30"/>
          <w:lang w:val="en-US" w:eastAsia="el-GR"/>
        </w:rPr>
        <w:t>Bloodline</w:t>
      </w:r>
      <w:r w:rsidRPr="00B23039">
        <w:rPr>
          <w:rFonts w:ascii="Georgia" w:eastAsia="Times New Roman" w:hAnsi="Georgia" w:cs="Segoe UI"/>
          <w:color w:val="1A1A1A"/>
          <w:sz w:val="30"/>
          <w:szCs w:val="30"/>
          <w:lang w:val="en-US" w:eastAsia="el-GR"/>
        </w:rPr>
        <w:t> (1968) and for McPherson the equally celebrated collection </w:t>
      </w:r>
      <w:r w:rsidRPr="00B23039">
        <w:rPr>
          <w:rFonts w:ascii="Georgia" w:eastAsia="Times New Roman" w:hAnsi="Georgia" w:cs="Segoe UI"/>
          <w:i/>
          <w:iCs/>
          <w:color w:val="1A1A1A"/>
          <w:sz w:val="30"/>
          <w:szCs w:val="30"/>
          <w:lang w:val="en-US" w:eastAsia="el-GR"/>
        </w:rPr>
        <w:t>Hue and Cry</w:t>
      </w:r>
      <w:r w:rsidRPr="00B23039">
        <w:rPr>
          <w:rFonts w:ascii="Georgia" w:eastAsia="Times New Roman" w:hAnsi="Georgia" w:cs="Segoe UI"/>
          <w:color w:val="1A1A1A"/>
          <w:sz w:val="30"/>
          <w:szCs w:val="30"/>
          <w:lang w:val="en-US" w:eastAsia="el-GR"/>
        </w:rPr>
        <w:t> (1968). Gaines went on to create in </w:t>
      </w:r>
      <w:hyperlink r:id="rId342" w:history="1">
        <w:r w:rsidRPr="00B23039">
          <w:rPr>
            <w:rFonts w:ascii="Georgia" w:eastAsia="Times New Roman" w:hAnsi="Georgia" w:cs="Segoe UI"/>
            <w:i/>
            <w:iCs/>
            <w:color w:val="14599D"/>
            <w:sz w:val="30"/>
            <w:szCs w:val="30"/>
            <w:u w:val="single"/>
            <w:lang w:val="en-US" w:eastAsia="el-GR"/>
          </w:rPr>
          <w:t>The Autobiography of Miss Jane Pittman</w:t>
        </w:r>
      </w:hyperlink>
      <w:r w:rsidRPr="00B23039">
        <w:rPr>
          <w:rFonts w:ascii="Georgia" w:eastAsia="Times New Roman" w:hAnsi="Georgia" w:cs="Segoe UI"/>
          <w:color w:val="1A1A1A"/>
          <w:sz w:val="30"/>
          <w:szCs w:val="30"/>
          <w:lang w:val="en-US" w:eastAsia="el-GR"/>
        </w:rPr>
        <w:t xml:space="preserve"> (1971) one of the most famous female characters in African American fiction, whose first-person narrative testifies to the dauntless progress of the Black folk whom she represents from bondage to the civil rights era. Jane Pittman joined </w:t>
      </w:r>
      <w:proofErr w:type="spellStart"/>
      <w:r w:rsidRPr="00B23039">
        <w:rPr>
          <w:rFonts w:ascii="Georgia" w:eastAsia="Times New Roman" w:hAnsi="Georgia" w:cs="Segoe UI"/>
          <w:color w:val="1A1A1A"/>
          <w:sz w:val="30"/>
          <w:szCs w:val="30"/>
          <w:lang w:val="en-US" w:eastAsia="el-GR"/>
        </w:rPr>
        <w:t>Vyry</w:t>
      </w:r>
      <w:proofErr w:type="spellEnd"/>
      <w:r w:rsidRPr="00B23039">
        <w:rPr>
          <w:rFonts w:ascii="Georgia" w:eastAsia="Times New Roman" w:hAnsi="Georgia" w:cs="Segoe UI"/>
          <w:color w:val="1A1A1A"/>
          <w:sz w:val="30"/>
          <w:szCs w:val="30"/>
          <w:lang w:val="en-US" w:eastAsia="el-GR"/>
        </w:rPr>
        <w:t xml:space="preserve"> Ware, the indomitable heroine of </w:t>
      </w:r>
      <w:hyperlink r:id="rId343" w:history="1">
        <w:r w:rsidRPr="00B23039">
          <w:rPr>
            <w:rFonts w:ascii="Georgia" w:eastAsia="Times New Roman" w:hAnsi="Georgia" w:cs="Segoe UI"/>
            <w:color w:val="14599D"/>
            <w:sz w:val="30"/>
            <w:szCs w:val="30"/>
            <w:u w:val="single"/>
            <w:lang w:val="en-US" w:eastAsia="el-GR"/>
          </w:rPr>
          <w:t>Margaret Walker’s</w:t>
        </w:r>
      </w:hyperlink>
      <w:r w:rsidRPr="00B23039">
        <w:rPr>
          <w:rFonts w:ascii="Georgia" w:eastAsia="Times New Roman" w:hAnsi="Georgia" w:cs="Segoe UI"/>
          <w:color w:val="1A1A1A"/>
          <w:sz w:val="30"/>
          <w:szCs w:val="30"/>
          <w:lang w:val="en-US" w:eastAsia="el-GR"/>
        </w:rPr>
        <w:t> </w:t>
      </w:r>
      <w:hyperlink r:id="rId344" w:history="1">
        <w:r w:rsidRPr="00B23039">
          <w:rPr>
            <w:rFonts w:ascii="Georgia" w:eastAsia="Times New Roman" w:hAnsi="Georgia" w:cs="Segoe UI"/>
            <w:color w:val="14599D"/>
            <w:sz w:val="30"/>
            <w:szCs w:val="30"/>
            <w:u w:val="single"/>
            <w:lang w:val="en-US" w:eastAsia="el-GR"/>
          </w:rPr>
          <w:t>historical novel</w:t>
        </w:r>
      </w:hyperlink>
      <w:r w:rsidRPr="00B23039">
        <w:rPr>
          <w:rFonts w:ascii="Georgia" w:eastAsia="Times New Roman" w:hAnsi="Georgia" w:cs="Segoe UI"/>
          <w:color w:val="1A1A1A"/>
          <w:sz w:val="30"/>
          <w:szCs w:val="30"/>
          <w:lang w:val="en-US" w:eastAsia="el-GR"/>
        </w:rPr>
        <w:t> </w:t>
      </w:r>
      <w:hyperlink r:id="rId345" w:history="1">
        <w:r w:rsidRPr="00B23039">
          <w:rPr>
            <w:rFonts w:ascii="Georgia" w:eastAsia="Times New Roman" w:hAnsi="Georgia" w:cs="Segoe UI"/>
            <w:i/>
            <w:iCs/>
            <w:color w:val="14599D"/>
            <w:sz w:val="30"/>
            <w:szCs w:val="30"/>
            <w:u w:val="single"/>
            <w:lang w:val="en-US" w:eastAsia="el-GR"/>
          </w:rPr>
          <w:t>Jubilee</w:t>
        </w:r>
      </w:hyperlink>
      <w:r w:rsidRPr="00B23039">
        <w:rPr>
          <w:rFonts w:ascii="Georgia" w:eastAsia="Times New Roman" w:hAnsi="Georgia" w:cs="Segoe UI"/>
          <w:color w:val="1A1A1A"/>
          <w:sz w:val="30"/>
          <w:szCs w:val="30"/>
          <w:lang w:val="en-US" w:eastAsia="el-GR"/>
        </w:rPr>
        <w:t> (1966), in liberating Black American women of the South from the </w:t>
      </w:r>
      <w:hyperlink r:id="rId346" w:history="1">
        <w:r w:rsidRPr="00B23039">
          <w:rPr>
            <w:rFonts w:ascii="Georgia" w:eastAsia="Times New Roman" w:hAnsi="Georgia" w:cs="Segoe UI"/>
            <w:color w:val="0000FF"/>
            <w:sz w:val="30"/>
            <w:szCs w:val="30"/>
            <w:u w:val="single"/>
            <w:lang w:val="en-US" w:eastAsia="el-GR"/>
          </w:rPr>
          <w:t>stereotypes</w:t>
        </w:r>
      </w:hyperlink>
      <w:r w:rsidRPr="00B23039">
        <w:rPr>
          <w:rFonts w:ascii="Georgia" w:eastAsia="Times New Roman" w:hAnsi="Georgia" w:cs="Segoe UI"/>
          <w:color w:val="1A1A1A"/>
          <w:sz w:val="30"/>
          <w:szCs w:val="30"/>
          <w:lang w:val="en-US" w:eastAsia="el-GR"/>
        </w:rPr>
        <w:t xml:space="preserve"> that had bound them to the </w:t>
      </w:r>
      <w:r w:rsidRPr="00B23039">
        <w:rPr>
          <w:rFonts w:ascii="Georgia" w:eastAsia="Times New Roman" w:hAnsi="Georgia" w:cs="Segoe UI"/>
          <w:color w:val="1A1A1A"/>
          <w:sz w:val="30"/>
          <w:szCs w:val="30"/>
          <w:lang w:val="en-US" w:eastAsia="el-GR"/>
        </w:rPr>
        <w:lastRenderedPageBreak/>
        <w:t>“mammy” image while also serving notice to the male- and urban-oriented Black Arts movement that the voices and traditions of Black women, Southern Black </w:t>
      </w:r>
      <w:hyperlink r:id="rId347" w:history="1">
        <w:r w:rsidRPr="00B23039">
          <w:rPr>
            <w:rFonts w:ascii="Georgia" w:eastAsia="Times New Roman" w:hAnsi="Georgia" w:cs="Segoe UI"/>
            <w:color w:val="0000FF"/>
            <w:sz w:val="30"/>
            <w:szCs w:val="30"/>
            <w:u w:val="single"/>
            <w:lang w:val="en-US" w:eastAsia="el-GR"/>
          </w:rPr>
          <w:t>culture</w:t>
        </w:r>
      </w:hyperlink>
      <w:r w:rsidRPr="00B23039">
        <w:rPr>
          <w:rFonts w:ascii="Georgia" w:eastAsia="Times New Roman" w:hAnsi="Georgia" w:cs="Segoe UI"/>
          <w:color w:val="1A1A1A"/>
          <w:sz w:val="30"/>
          <w:szCs w:val="30"/>
          <w:lang w:val="en-US" w:eastAsia="el-GR"/>
        </w:rPr>
        <w:t xml:space="preserve">, and the rural past offered much to the </w:t>
      </w:r>
      <w:proofErr w:type="spellStart"/>
      <w:r w:rsidRPr="00B23039">
        <w:rPr>
          <w:rFonts w:ascii="Georgia" w:eastAsia="Times New Roman" w:hAnsi="Georgia" w:cs="Segoe UI"/>
          <w:color w:val="1A1A1A"/>
          <w:sz w:val="30"/>
          <w:szCs w:val="30"/>
          <w:lang w:val="en-US" w:eastAsia="el-GR"/>
        </w:rPr>
        <w:t>reconceptualizing</w:t>
      </w:r>
      <w:proofErr w:type="spellEnd"/>
      <w:r w:rsidRPr="00B23039">
        <w:rPr>
          <w:rFonts w:ascii="Georgia" w:eastAsia="Times New Roman" w:hAnsi="Georgia" w:cs="Segoe UI"/>
          <w:color w:val="1A1A1A"/>
          <w:sz w:val="30"/>
          <w:szCs w:val="30"/>
          <w:lang w:val="en-US" w:eastAsia="el-GR"/>
        </w:rPr>
        <w:t xml:space="preserve"> of Blackness that the 1960s and ’70s had undertaken.</w:t>
      </w:r>
    </w:p>
    <w:p w:rsidR="00B23039" w:rsidRPr="00B23039" w:rsidRDefault="00B23039" w:rsidP="00B23039">
      <w:pPr>
        <w:shd w:val="clear" w:color="auto" w:fill="FFFFFF"/>
        <w:spacing w:after="300" w:line="240" w:lineRule="auto"/>
        <w:outlineLvl w:val="0"/>
        <w:rPr>
          <w:rFonts w:ascii="Georgia" w:eastAsia="Times New Roman" w:hAnsi="Georgia" w:cs="Segoe UI"/>
          <w:b/>
          <w:bCs/>
          <w:color w:val="1A1A1A"/>
          <w:kern w:val="36"/>
          <w:sz w:val="48"/>
          <w:szCs w:val="48"/>
          <w:lang w:val="en-US" w:eastAsia="el-GR"/>
        </w:rPr>
      </w:pPr>
      <w:r w:rsidRPr="00B23039">
        <w:rPr>
          <w:rFonts w:ascii="Georgia" w:eastAsia="Times New Roman" w:hAnsi="Georgia" w:cs="Segoe UI"/>
          <w:b/>
          <w:bCs/>
          <w:color w:val="1A1A1A"/>
          <w:kern w:val="36"/>
          <w:sz w:val="48"/>
          <w:szCs w:val="48"/>
          <w:lang w:val="en-US" w:eastAsia="el-GR"/>
        </w:rPr>
        <w:t>Renaissance in the 1970s</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A variety of literary, cultural, and political developments during the 1950s and ’60s, including the heightened visibility of Hansberry, Kennedy, Walker, and Brooks, the expanding presence of Black women’s experience and expressive traditions in </w:t>
      </w:r>
      <w:hyperlink r:id="rId348" w:history="1">
        <w:r w:rsidRPr="00B23039">
          <w:rPr>
            <w:rFonts w:ascii="Georgia" w:eastAsia="Times New Roman" w:hAnsi="Georgia" w:cs="Segoe UI"/>
            <w:color w:val="14599D"/>
            <w:sz w:val="30"/>
            <w:szCs w:val="30"/>
            <w:u w:val="single"/>
            <w:lang w:val="en-US" w:eastAsia="el-GR"/>
          </w:rPr>
          <w:t>African American</w:t>
        </w:r>
      </w:hyperlink>
      <w:r w:rsidRPr="00B23039">
        <w:rPr>
          <w:rFonts w:ascii="Georgia" w:eastAsia="Times New Roman" w:hAnsi="Georgia" w:cs="Segoe UI"/>
          <w:color w:val="1A1A1A"/>
          <w:sz w:val="30"/>
          <w:szCs w:val="30"/>
          <w:lang w:val="en-US" w:eastAsia="el-GR"/>
        </w:rPr>
        <w:t> writing, and the impact of the women’s movement on African American women’s </w:t>
      </w:r>
      <w:hyperlink r:id="rId349" w:history="1">
        <w:r w:rsidRPr="00B23039">
          <w:rPr>
            <w:rFonts w:ascii="Georgia" w:eastAsia="Times New Roman" w:hAnsi="Georgia" w:cs="Segoe UI"/>
            <w:color w:val="0000FF"/>
            <w:sz w:val="30"/>
            <w:szCs w:val="30"/>
            <w:u w:val="single"/>
            <w:lang w:val="en-US" w:eastAsia="el-GR"/>
          </w:rPr>
          <w:t>consciousness</w:t>
        </w:r>
      </w:hyperlink>
      <w:r w:rsidRPr="00B23039">
        <w:rPr>
          <w:rFonts w:ascii="Georgia" w:eastAsia="Times New Roman" w:hAnsi="Georgia" w:cs="Segoe UI"/>
          <w:color w:val="1A1A1A"/>
          <w:sz w:val="30"/>
          <w:szCs w:val="30"/>
          <w:lang w:val="en-US" w:eastAsia="el-GR"/>
        </w:rPr>
        <w:t>, fostered what has been termed “the Black women’s literary renaissance” of the 1970s.</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350" w:history="1">
        <w:r w:rsidRPr="00B23039">
          <w:rPr>
            <w:rFonts w:ascii="Segoe UI" w:eastAsia="Times New Roman" w:hAnsi="Segoe UI" w:cs="Segoe UI"/>
            <w:b/>
            <w:bCs/>
            <w:color w:val="14599D"/>
            <w:sz w:val="36"/>
            <w:szCs w:val="36"/>
            <w:u w:val="single"/>
            <w:lang w:val="en-US" w:eastAsia="el-GR"/>
          </w:rPr>
          <w:t>Toni Morrison</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Although this outpouring of creative energy by African American women, especially in </w:t>
      </w:r>
      <w:hyperlink r:id="rId351" w:history="1">
        <w:r w:rsidRPr="00B23039">
          <w:rPr>
            <w:rFonts w:ascii="Georgia" w:eastAsia="Times New Roman" w:hAnsi="Georgia" w:cs="Segoe UI"/>
            <w:color w:val="14599D"/>
            <w:sz w:val="30"/>
            <w:szCs w:val="30"/>
            <w:u w:val="single"/>
            <w:lang w:val="en-US" w:eastAsia="el-GR"/>
          </w:rPr>
          <w:t>fiction</w:t>
        </w:r>
      </w:hyperlink>
      <w:r w:rsidRPr="00B23039">
        <w:rPr>
          <w:rFonts w:ascii="Georgia" w:eastAsia="Times New Roman" w:hAnsi="Georgia" w:cs="Segoe UI"/>
          <w:color w:val="1A1A1A"/>
          <w:sz w:val="30"/>
          <w:szCs w:val="30"/>
          <w:lang w:val="en-US" w:eastAsia="el-GR"/>
        </w:rPr>
        <w:t>, had a long foreground, its founding text is generally considered </w:t>
      </w:r>
      <w:hyperlink r:id="rId352" w:history="1">
        <w:r w:rsidRPr="00B23039">
          <w:rPr>
            <w:rFonts w:ascii="Georgia" w:eastAsia="Times New Roman" w:hAnsi="Georgia" w:cs="Segoe UI"/>
            <w:i/>
            <w:iCs/>
            <w:color w:val="14599D"/>
            <w:sz w:val="30"/>
            <w:szCs w:val="30"/>
            <w:u w:val="single"/>
            <w:lang w:val="en-US" w:eastAsia="el-GR"/>
          </w:rPr>
          <w:t>The Bluest Eye</w:t>
        </w:r>
      </w:hyperlink>
      <w:r w:rsidRPr="00B23039">
        <w:rPr>
          <w:rFonts w:ascii="Georgia" w:eastAsia="Times New Roman" w:hAnsi="Georgia" w:cs="Segoe UI"/>
          <w:color w:val="1A1A1A"/>
          <w:sz w:val="30"/>
          <w:szCs w:val="30"/>
          <w:lang w:val="en-US" w:eastAsia="el-GR"/>
        </w:rPr>
        <w:t> (1970) by Toni Morrison. Born in Lorain, Ohio, and educated at </w:t>
      </w:r>
      <w:hyperlink r:id="rId353" w:history="1">
        <w:r w:rsidRPr="00B23039">
          <w:rPr>
            <w:rFonts w:ascii="Georgia" w:eastAsia="Times New Roman" w:hAnsi="Georgia" w:cs="Segoe UI"/>
            <w:color w:val="14599D"/>
            <w:sz w:val="30"/>
            <w:szCs w:val="30"/>
            <w:u w:val="single"/>
            <w:lang w:val="en-US" w:eastAsia="el-GR"/>
          </w:rPr>
          <w:t>Howard University</w:t>
        </w:r>
      </w:hyperlink>
      <w:r w:rsidRPr="00B23039">
        <w:rPr>
          <w:rFonts w:ascii="Georgia" w:eastAsia="Times New Roman" w:hAnsi="Georgia" w:cs="Segoe UI"/>
          <w:color w:val="1A1A1A"/>
          <w:sz w:val="30"/>
          <w:szCs w:val="30"/>
          <w:lang w:val="en-US" w:eastAsia="el-GR"/>
        </w:rPr>
        <w:t> and </w:t>
      </w:r>
      <w:hyperlink r:id="rId354" w:history="1">
        <w:r w:rsidRPr="00B23039">
          <w:rPr>
            <w:rFonts w:ascii="Georgia" w:eastAsia="Times New Roman" w:hAnsi="Georgia" w:cs="Segoe UI"/>
            <w:color w:val="14599D"/>
            <w:sz w:val="30"/>
            <w:szCs w:val="30"/>
            <w:u w:val="single"/>
            <w:lang w:val="en-US" w:eastAsia="el-GR"/>
          </w:rPr>
          <w:t>Cornell University</w:t>
        </w:r>
      </w:hyperlink>
      <w:r w:rsidRPr="00B23039">
        <w:rPr>
          <w:rFonts w:ascii="Georgia" w:eastAsia="Times New Roman" w:hAnsi="Georgia" w:cs="Segoe UI"/>
          <w:color w:val="1A1A1A"/>
          <w:sz w:val="30"/>
          <w:szCs w:val="30"/>
          <w:lang w:val="en-US" w:eastAsia="el-GR"/>
        </w:rPr>
        <w:t>, Morrison, a senior editor at Random House when she started her literary career, focused her first </w:t>
      </w:r>
      <w:hyperlink r:id="rId355" w:history="1">
        <w:r w:rsidRPr="00B23039">
          <w:rPr>
            <w:rFonts w:ascii="Georgia" w:eastAsia="Times New Roman" w:hAnsi="Georgia" w:cs="Segoe UI"/>
            <w:color w:val="14599D"/>
            <w:sz w:val="30"/>
            <w:szCs w:val="30"/>
            <w:u w:val="single"/>
            <w:lang w:val="en-US" w:eastAsia="el-GR"/>
          </w:rPr>
          <w:t>novel</w:t>
        </w:r>
      </w:hyperlink>
      <w:r w:rsidRPr="00B23039">
        <w:rPr>
          <w:rFonts w:ascii="Georgia" w:eastAsia="Times New Roman" w:hAnsi="Georgia" w:cs="Segoe UI"/>
          <w:color w:val="1A1A1A"/>
          <w:sz w:val="30"/>
          <w:szCs w:val="30"/>
          <w:lang w:val="en-US" w:eastAsia="el-GR"/>
        </w:rPr>
        <w:t> on the destructive effect of white ideals of beauty, symbolized in blue eyes, on a lonely Black girl’s attempt to find a positive sense of identity in a loveless family and a </w:t>
      </w:r>
      <w:hyperlink r:id="rId356" w:history="1">
        <w:r w:rsidRPr="00B23039">
          <w:rPr>
            <w:rFonts w:ascii="Georgia" w:eastAsia="Times New Roman" w:hAnsi="Georgia" w:cs="Segoe UI"/>
            <w:color w:val="0000FF"/>
            <w:sz w:val="30"/>
            <w:szCs w:val="30"/>
            <w:u w:val="single"/>
            <w:lang w:val="en-US" w:eastAsia="el-GR"/>
          </w:rPr>
          <w:t>community</w:t>
        </w:r>
      </w:hyperlink>
      <w:r w:rsidRPr="00B23039">
        <w:rPr>
          <w:rFonts w:ascii="Georgia" w:eastAsia="Times New Roman" w:hAnsi="Georgia" w:cs="Segoe UI"/>
          <w:color w:val="1A1A1A"/>
          <w:sz w:val="30"/>
          <w:szCs w:val="30"/>
          <w:lang w:val="en-US" w:eastAsia="el-GR"/>
        </w:rPr>
        <w:t> prone to scapegoating. </w:t>
      </w:r>
      <w:r w:rsidRPr="00B23039">
        <w:rPr>
          <w:rFonts w:ascii="Georgia" w:eastAsia="Times New Roman" w:hAnsi="Georgia" w:cs="Segoe UI"/>
          <w:i/>
          <w:iCs/>
          <w:color w:val="1A1A1A"/>
          <w:sz w:val="30"/>
          <w:szCs w:val="30"/>
          <w:lang w:val="en-US" w:eastAsia="el-GR"/>
        </w:rPr>
        <w:t>The Bluest Eye</w:t>
      </w:r>
      <w:r w:rsidRPr="00B23039">
        <w:rPr>
          <w:rFonts w:ascii="Georgia" w:eastAsia="Times New Roman" w:hAnsi="Georgia" w:cs="Segoe UI"/>
          <w:color w:val="1A1A1A"/>
          <w:sz w:val="30"/>
          <w:szCs w:val="30"/>
          <w:lang w:val="en-US" w:eastAsia="el-GR"/>
        </w:rPr>
        <w:t>’s </w:t>
      </w:r>
      <w:hyperlink r:id="rId357" w:history="1">
        <w:r w:rsidRPr="00B23039">
          <w:rPr>
            <w:rFonts w:ascii="Georgia" w:eastAsia="Times New Roman" w:hAnsi="Georgia" w:cs="Segoe UI"/>
            <w:color w:val="0000FF"/>
            <w:sz w:val="30"/>
            <w:szCs w:val="30"/>
            <w:u w:val="single"/>
            <w:lang w:val="en-US" w:eastAsia="el-GR"/>
          </w:rPr>
          <w:t>implicit</w:t>
        </w:r>
      </w:hyperlink>
      <w:r w:rsidRPr="00B23039">
        <w:rPr>
          <w:rFonts w:ascii="Georgia" w:eastAsia="Times New Roman" w:hAnsi="Georgia" w:cs="Segoe UI"/>
          <w:color w:val="1A1A1A"/>
          <w:sz w:val="30"/>
          <w:szCs w:val="30"/>
          <w:lang w:val="en-US" w:eastAsia="el-GR"/>
        </w:rPr>
        <w:t> endorsement of the “Black is beautiful” slogan of the 1970s made it topical, but its attention to the psychology of oppression affecting a poor, small-town Black girl diverged from the norm of the </w:t>
      </w:r>
      <w:hyperlink r:id="rId358" w:history="1">
        <w:r w:rsidRPr="00B23039">
          <w:rPr>
            <w:rFonts w:ascii="Georgia" w:eastAsia="Times New Roman" w:hAnsi="Georgia" w:cs="Segoe UI"/>
            <w:color w:val="14599D"/>
            <w:sz w:val="30"/>
            <w:szCs w:val="30"/>
            <w:u w:val="single"/>
            <w:lang w:val="en-US" w:eastAsia="el-GR"/>
          </w:rPr>
          <w:t>Black Arts movement</w:t>
        </w:r>
      </w:hyperlink>
      <w:r w:rsidRPr="00B23039">
        <w:rPr>
          <w:rFonts w:ascii="Georgia" w:eastAsia="Times New Roman" w:hAnsi="Georgia" w:cs="Segoe UI"/>
          <w:color w:val="1A1A1A"/>
          <w:sz w:val="30"/>
          <w:szCs w:val="30"/>
          <w:lang w:val="en-US" w:eastAsia="el-GR"/>
        </w:rPr>
        <w:t>, which featured male protagonists in conflict with the larger white society. By 1974 </w:t>
      </w:r>
      <w:r w:rsidRPr="00B23039">
        <w:rPr>
          <w:rFonts w:ascii="Georgia" w:eastAsia="Times New Roman" w:hAnsi="Georgia" w:cs="Segoe UI"/>
          <w:i/>
          <w:iCs/>
          <w:color w:val="1A1A1A"/>
          <w:sz w:val="30"/>
          <w:szCs w:val="30"/>
          <w:lang w:val="en-US" w:eastAsia="el-GR"/>
        </w:rPr>
        <w:t>The Bluest Eye</w:t>
      </w:r>
      <w:r w:rsidRPr="00B23039">
        <w:rPr>
          <w:rFonts w:ascii="Georgia" w:eastAsia="Times New Roman" w:hAnsi="Georgia" w:cs="Segoe UI"/>
          <w:color w:val="1A1A1A"/>
          <w:sz w:val="30"/>
          <w:szCs w:val="30"/>
          <w:lang w:val="en-US" w:eastAsia="el-GR"/>
        </w:rPr>
        <w:t> was out of print, but in the previous year Morrison had brought out </w:t>
      </w:r>
      <w:hyperlink r:id="rId359" w:history="1">
        <w:r w:rsidRPr="00B23039">
          <w:rPr>
            <w:rFonts w:ascii="Georgia" w:eastAsia="Times New Roman" w:hAnsi="Georgia" w:cs="Segoe UI"/>
            <w:i/>
            <w:iCs/>
            <w:color w:val="14599D"/>
            <w:sz w:val="30"/>
            <w:szCs w:val="30"/>
            <w:u w:val="single"/>
            <w:lang w:val="en-US" w:eastAsia="el-GR"/>
          </w:rPr>
          <w:t>Sula</w:t>
        </w:r>
      </w:hyperlink>
      <w:r w:rsidRPr="00B23039">
        <w:rPr>
          <w:rFonts w:ascii="Georgia" w:eastAsia="Times New Roman" w:hAnsi="Georgia" w:cs="Segoe UI"/>
          <w:color w:val="1A1A1A"/>
          <w:sz w:val="30"/>
          <w:szCs w:val="30"/>
          <w:lang w:val="en-US" w:eastAsia="el-GR"/>
        </w:rPr>
        <w:t xml:space="preserve">, original for its portrayal of female friendship as the essential relationship in an African American novel and for its creation of the amoral, adventurous, and self-sanctioned Sula Peace, whose </w:t>
      </w:r>
      <w:r w:rsidRPr="00B23039">
        <w:rPr>
          <w:rFonts w:ascii="Georgia" w:eastAsia="Times New Roman" w:hAnsi="Georgia" w:cs="Segoe UI"/>
          <w:color w:val="1A1A1A"/>
          <w:sz w:val="30"/>
          <w:szCs w:val="30"/>
          <w:lang w:val="en-US" w:eastAsia="el-GR"/>
        </w:rPr>
        <w:lastRenderedPageBreak/>
        <w:t>radical </w:t>
      </w:r>
      <w:hyperlink r:id="rId360" w:history="1">
        <w:r w:rsidRPr="00B23039">
          <w:rPr>
            <w:rFonts w:ascii="Georgia" w:eastAsia="Times New Roman" w:hAnsi="Georgia" w:cs="Segoe UI"/>
            <w:color w:val="0000FF"/>
            <w:sz w:val="30"/>
            <w:szCs w:val="30"/>
            <w:u w:val="single"/>
            <w:lang w:val="en-US" w:eastAsia="el-GR"/>
          </w:rPr>
          <w:t>individualism</w:t>
        </w:r>
      </w:hyperlink>
      <w:r w:rsidRPr="00B23039">
        <w:rPr>
          <w:rFonts w:ascii="Georgia" w:eastAsia="Times New Roman" w:hAnsi="Georgia" w:cs="Segoe UI"/>
          <w:color w:val="1A1A1A"/>
          <w:sz w:val="30"/>
          <w:szCs w:val="30"/>
          <w:lang w:val="en-US" w:eastAsia="el-GR"/>
        </w:rPr>
        <w:t> Morrison traces with nonjudgmental detachment. More popular than </w:t>
      </w:r>
      <w:r w:rsidRPr="00B23039">
        <w:rPr>
          <w:rFonts w:ascii="Georgia" w:eastAsia="Times New Roman" w:hAnsi="Georgia" w:cs="Segoe UI"/>
          <w:i/>
          <w:iCs/>
          <w:color w:val="1A1A1A"/>
          <w:sz w:val="30"/>
          <w:szCs w:val="30"/>
          <w:lang w:val="en-US" w:eastAsia="el-GR"/>
        </w:rPr>
        <w:t>The Bluest Eye</w:t>
      </w:r>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Sula</w:t>
      </w:r>
      <w:r w:rsidRPr="00B23039">
        <w:rPr>
          <w:rFonts w:ascii="Georgia" w:eastAsia="Times New Roman" w:hAnsi="Georgia" w:cs="Segoe UI"/>
          <w:color w:val="1A1A1A"/>
          <w:sz w:val="30"/>
          <w:szCs w:val="30"/>
          <w:lang w:val="en-US" w:eastAsia="el-GR"/>
        </w:rPr>
        <w:t> whetted the appetite of Morrison’s growing audience for her third major work of the 1970s, </w:t>
      </w:r>
      <w:hyperlink r:id="rId361" w:history="1">
        <w:r w:rsidRPr="00B23039">
          <w:rPr>
            <w:rFonts w:ascii="Georgia" w:eastAsia="Times New Roman" w:hAnsi="Georgia" w:cs="Segoe UI"/>
            <w:i/>
            <w:iCs/>
            <w:color w:val="14599D"/>
            <w:sz w:val="30"/>
            <w:szCs w:val="30"/>
            <w:u w:val="single"/>
            <w:lang w:val="en-US" w:eastAsia="el-GR"/>
          </w:rPr>
          <w:t>Song of Solomon</w:t>
        </w:r>
      </w:hyperlink>
      <w:r w:rsidRPr="00B23039">
        <w:rPr>
          <w:rFonts w:ascii="Georgia" w:eastAsia="Times New Roman" w:hAnsi="Georgia" w:cs="Segoe UI"/>
          <w:color w:val="1A1A1A"/>
          <w:sz w:val="30"/>
          <w:szCs w:val="30"/>
          <w:lang w:val="en-US" w:eastAsia="el-GR"/>
        </w:rPr>
        <w:t> (1977), the first African American novel since </w:t>
      </w:r>
      <w:r w:rsidRPr="00B23039">
        <w:rPr>
          <w:rFonts w:ascii="Georgia" w:eastAsia="Times New Roman" w:hAnsi="Georgia" w:cs="Segoe UI"/>
          <w:i/>
          <w:iCs/>
          <w:color w:val="1A1A1A"/>
          <w:sz w:val="30"/>
          <w:szCs w:val="30"/>
          <w:lang w:val="en-US" w:eastAsia="el-GR"/>
        </w:rPr>
        <w:t>Native Son</w:t>
      </w:r>
      <w:r w:rsidRPr="00B23039">
        <w:rPr>
          <w:rFonts w:ascii="Georgia" w:eastAsia="Times New Roman" w:hAnsi="Georgia" w:cs="Segoe UI"/>
          <w:color w:val="1A1A1A"/>
          <w:sz w:val="30"/>
          <w:szCs w:val="30"/>
          <w:lang w:val="en-US" w:eastAsia="el-GR"/>
        </w:rPr>
        <w:t> to be a Book-of-the-Month Club main selection. </w:t>
      </w:r>
      <w:r w:rsidRPr="00B23039">
        <w:rPr>
          <w:rFonts w:ascii="Georgia" w:eastAsia="Times New Roman" w:hAnsi="Georgia" w:cs="Segoe UI"/>
          <w:i/>
          <w:iCs/>
          <w:color w:val="1A1A1A"/>
          <w:sz w:val="30"/>
          <w:szCs w:val="30"/>
          <w:lang w:val="en-US" w:eastAsia="el-GR"/>
        </w:rPr>
        <w:t>Song of Solomon</w:t>
      </w:r>
      <w:r w:rsidRPr="00B23039">
        <w:rPr>
          <w:rFonts w:ascii="Georgia" w:eastAsia="Times New Roman" w:hAnsi="Georgia" w:cs="Segoe UI"/>
          <w:color w:val="1A1A1A"/>
          <w:sz w:val="30"/>
          <w:szCs w:val="30"/>
          <w:lang w:val="en-US" w:eastAsia="el-GR"/>
        </w:rPr>
        <w:t> blends African American </w:t>
      </w:r>
      <w:hyperlink r:id="rId362" w:history="1">
        <w:r w:rsidRPr="00B23039">
          <w:rPr>
            <w:rFonts w:ascii="Georgia" w:eastAsia="Times New Roman" w:hAnsi="Georgia" w:cs="Segoe UI"/>
            <w:color w:val="14599D"/>
            <w:sz w:val="30"/>
            <w:szCs w:val="30"/>
            <w:u w:val="single"/>
            <w:lang w:val="en-US" w:eastAsia="el-GR"/>
          </w:rPr>
          <w:t>folklore</w:t>
        </w:r>
      </w:hyperlink>
      <w:r w:rsidRPr="00B23039">
        <w:rPr>
          <w:rFonts w:ascii="Georgia" w:eastAsia="Times New Roman" w:hAnsi="Georgia" w:cs="Segoe UI"/>
          <w:color w:val="1A1A1A"/>
          <w:sz w:val="30"/>
          <w:szCs w:val="30"/>
          <w:lang w:val="en-US" w:eastAsia="el-GR"/>
        </w:rPr>
        <w:t>, history, and literary tradition to celebrate the </w:t>
      </w:r>
      <w:hyperlink r:id="rId363" w:history="1">
        <w:r w:rsidRPr="00B23039">
          <w:rPr>
            <w:rFonts w:ascii="Georgia" w:eastAsia="Times New Roman" w:hAnsi="Georgia" w:cs="Segoe UI"/>
            <w:color w:val="0000FF"/>
            <w:sz w:val="30"/>
            <w:szCs w:val="30"/>
            <w:u w:val="single"/>
            <w:lang w:val="en-US" w:eastAsia="el-GR"/>
          </w:rPr>
          <w:t>moral</w:t>
        </w:r>
      </w:hyperlink>
      <w:r w:rsidRPr="00B23039">
        <w:rPr>
          <w:rFonts w:ascii="Georgia" w:eastAsia="Times New Roman" w:hAnsi="Georgia" w:cs="Segoe UI"/>
          <w:color w:val="1A1A1A"/>
          <w:sz w:val="30"/>
          <w:szCs w:val="30"/>
          <w:lang w:val="en-US" w:eastAsia="el-GR"/>
        </w:rPr>
        <w:t> and </w:t>
      </w:r>
      <w:hyperlink r:id="rId364" w:history="1">
        <w:r w:rsidRPr="00B23039">
          <w:rPr>
            <w:rFonts w:ascii="Georgia" w:eastAsia="Times New Roman" w:hAnsi="Georgia" w:cs="Segoe UI"/>
            <w:color w:val="14599D"/>
            <w:sz w:val="30"/>
            <w:szCs w:val="30"/>
            <w:u w:val="single"/>
            <w:lang w:val="en-US" w:eastAsia="el-GR"/>
          </w:rPr>
          <w:t>spiritual</w:t>
        </w:r>
      </w:hyperlink>
      <w:r w:rsidRPr="00B23039">
        <w:rPr>
          <w:rFonts w:ascii="Georgia" w:eastAsia="Times New Roman" w:hAnsi="Georgia" w:cs="Segoe UI"/>
          <w:color w:val="1A1A1A"/>
          <w:sz w:val="30"/>
          <w:szCs w:val="30"/>
          <w:lang w:val="en-US" w:eastAsia="el-GR"/>
        </w:rPr>
        <w:t> revival of Macon Dead, the first male protagonist in a Morrison novel, via the guidance and example of his aunt Pilate, another of Morrison’s unconventional, soul-liberating heroines. By the end of the decade, Morrison was the leading African American writer of the 1970s, an inspiration to a generation of younger novelists, especially </w:t>
      </w:r>
      <w:hyperlink r:id="rId365" w:history="1">
        <w:r w:rsidRPr="00B23039">
          <w:rPr>
            <w:rFonts w:ascii="Georgia" w:eastAsia="Times New Roman" w:hAnsi="Georgia" w:cs="Segoe UI"/>
            <w:color w:val="14599D"/>
            <w:sz w:val="30"/>
            <w:szCs w:val="30"/>
            <w:u w:val="single"/>
            <w:lang w:val="en-US" w:eastAsia="el-GR"/>
          </w:rPr>
          <w:t>Toni Cade Bambara</w:t>
        </w:r>
      </w:hyperlink>
      <w:r w:rsidRPr="00B23039">
        <w:rPr>
          <w:rFonts w:ascii="Georgia" w:eastAsia="Times New Roman" w:hAnsi="Georgia" w:cs="Segoe UI"/>
          <w:color w:val="1A1A1A"/>
          <w:sz w:val="30"/>
          <w:szCs w:val="30"/>
          <w:lang w:val="en-US" w:eastAsia="el-GR"/>
        </w:rPr>
        <w:t>, whose novel </w:t>
      </w:r>
      <w:r w:rsidRPr="00B23039">
        <w:rPr>
          <w:rFonts w:ascii="Georgia" w:eastAsia="Times New Roman" w:hAnsi="Georgia" w:cs="Segoe UI"/>
          <w:i/>
          <w:iCs/>
          <w:color w:val="1A1A1A"/>
          <w:sz w:val="30"/>
          <w:szCs w:val="30"/>
          <w:lang w:val="en-US" w:eastAsia="el-GR"/>
        </w:rPr>
        <w:t>The Salt Eaters</w:t>
      </w:r>
      <w:r w:rsidRPr="00B23039">
        <w:rPr>
          <w:rFonts w:ascii="Georgia" w:eastAsia="Times New Roman" w:hAnsi="Georgia" w:cs="Segoe UI"/>
          <w:color w:val="1A1A1A"/>
          <w:sz w:val="30"/>
          <w:szCs w:val="30"/>
          <w:lang w:val="en-US" w:eastAsia="el-GR"/>
        </w:rPr>
        <w:t> (1980) won the American Book Award, and </w:t>
      </w:r>
      <w:hyperlink r:id="rId366" w:history="1">
        <w:r w:rsidRPr="00B23039">
          <w:rPr>
            <w:rFonts w:ascii="Georgia" w:eastAsia="Times New Roman" w:hAnsi="Georgia" w:cs="Segoe UI"/>
            <w:color w:val="14599D"/>
            <w:sz w:val="30"/>
            <w:szCs w:val="30"/>
            <w:u w:val="single"/>
            <w:lang w:val="en-US" w:eastAsia="el-GR"/>
          </w:rPr>
          <w:t>Gloria Naylor</w:t>
        </w:r>
      </w:hyperlink>
      <w:r w:rsidRPr="00B23039">
        <w:rPr>
          <w:rFonts w:ascii="Georgia" w:eastAsia="Times New Roman" w:hAnsi="Georgia" w:cs="Segoe UI"/>
          <w:color w:val="1A1A1A"/>
          <w:sz w:val="30"/>
          <w:szCs w:val="30"/>
          <w:lang w:val="en-US" w:eastAsia="el-GR"/>
        </w:rPr>
        <w:t>, whose novel </w:t>
      </w:r>
      <w:hyperlink r:id="rId367" w:history="1">
        <w:r w:rsidRPr="00B23039">
          <w:rPr>
            <w:rFonts w:ascii="Georgia" w:eastAsia="Times New Roman" w:hAnsi="Georgia" w:cs="Segoe UI"/>
            <w:i/>
            <w:iCs/>
            <w:color w:val="14599D"/>
            <w:sz w:val="30"/>
            <w:szCs w:val="30"/>
            <w:u w:val="single"/>
            <w:lang w:val="en-US" w:eastAsia="el-GR"/>
          </w:rPr>
          <w:t>The Women of Brewster Place</w:t>
        </w:r>
      </w:hyperlink>
      <w:r w:rsidRPr="00B23039">
        <w:rPr>
          <w:rFonts w:ascii="Georgia" w:eastAsia="Times New Roman" w:hAnsi="Georgia" w:cs="Segoe UI"/>
          <w:color w:val="1A1A1A"/>
          <w:sz w:val="30"/>
          <w:szCs w:val="30"/>
          <w:lang w:val="en-US" w:eastAsia="el-GR"/>
        </w:rPr>
        <w:t> (1982) won a </w:t>
      </w:r>
      <w:hyperlink r:id="rId368" w:history="1">
        <w:r w:rsidRPr="00B23039">
          <w:rPr>
            <w:rFonts w:ascii="Georgia" w:eastAsia="Times New Roman" w:hAnsi="Georgia" w:cs="Segoe UI"/>
            <w:color w:val="14599D"/>
            <w:sz w:val="30"/>
            <w:szCs w:val="30"/>
            <w:u w:val="single"/>
            <w:lang w:val="en-US" w:eastAsia="el-GR"/>
          </w:rPr>
          <w:t>National Book Award</w:t>
        </w:r>
      </w:hyperlink>
      <w:r w:rsidRPr="00B23039">
        <w:rPr>
          <w:rFonts w:ascii="Georgia" w:eastAsia="Times New Roman" w:hAnsi="Georgia" w:cs="Segoe UI"/>
          <w:color w:val="1A1A1A"/>
          <w:sz w:val="30"/>
          <w:szCs w:val="30"/>
          <w:lang w:val="en-US" w:eastAsia="el-GR"/>
        </w:rPr>
        <w:t> for best first novel in 1983.</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hyperlink r:id="rId369" w:history="1">
        <w:r w:rsidRPr="00B23039">
          <w:rPr>
            <w:rFonts w:ascii="Segoe UI" w:eastAsia="Times New Roman" w:hAnsi="Segoe UI" w:cs="Segoe UI"/>
            <w:b/>
            <w:bCs/>
            <w:color w:val="14599D"/>
            <w:sz w:val="36"/>
            <w:szCs w:val="36"/>
            <w:u w:val="single"/>
            <w:lang w:val="en-US" w:eastAsia="el-GR"/>
          </w:rPr>
          <w:t>Alice Walker</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Morrison was not the only Black woman to exert a major influence on African American literature in the 1970s and ’80s. </w:t>
      </w:r>
      <w:hyperlink r:id="rId370" w:history="1">
        <w:r w:rsidRPr="00B23039">
          <w:rPr>
            <w:rFonts w:ascii="Georgia" w:eastAsia="Times New Roman" w:hAnsi="Georgia" w:cs="Segoe UI"/>
            <w:color w:val="14599D"/>
            <w:sz w:val="30"/>
            <w:szCs w:val="30"/>
            <w:u w:val="single"/>
            <w:lang w:val="en-US" w:eastAsia="el-GR"/>
          </w:rPr>
          <w:t>Alice Walker</w:t>
        </w:r>
      </w:hyperlink>
      <w:r w:rsidRPr="00B23039">
        <w:rPr>
          <w:rFonts w:ascii="Georgia" w:eastAsia="Times New Roman" w:hAnsi="Georgia" w:cs="Segoe UI"/>
          <w:color w:val="1A1A1A"/>
          <w:sz w:val="30"/>
          <w:szCs w:val="30"/>
          <w:lang w:val="en-US" w:eastAsia="el-GR"/>
        </w:rPr>
        <w:t> punctuated the decade with a series of controversial books: </w:t>
      </w:r>
      <w:hyperlink r:id="rId371" w:history="1">
        <w:r w:rsidRPr="00B23039">
          <w:rPr>
            <w:rFonts w:ascii="Georgia" w:eastAsia="Times New Roman" w:hAnsi="Georgia" w:cs="Segoe UI"/>
            <w:i/>
            <w:iCs/>
            <w:color w:val="14599D"/>
            <w:sz w:val="30"/>
            <w:szCs w:val="30"/>
            <w:u w:val="single"/>
            <w:lang w:val="en-US" w:eastAsia="el-GR"/>
          </w:rPr>
          <w:t>The Third Life of Grange Copeland</w:t>
        </w:r>
      </w:hyperlink>
      <w:r w:rsidRPr="00B23039">
        <w:rPr>
          <w:rFonts w:ascii="Georgia" w:eastAsia="Times New Roman" w:hAnsi="Georgia" w:cs="Segoe UI"/>
          <w:color w:val="1A1A1A"/>
          <w:sz w:val="30"/>
          <w:szCs w:val="30"/>
          <w:lang w:val="en-US" w:eastAsia="el-GR"/>
        </w:rPr>
        <w:t> (1970), an </w:t>
      </w:r>
      <w:hyperlink r:id="rId372" w:history="1">
        <w:r w:rsidRPr="00B23039">
          <w:rPr>
            <w:rFonts w:ascii="Georgia" w:eastAsia="Times New Roman" w:hAnsi="Georgia" w:cs="Segoe UI"/>
            <w:color w:val="14599D"/>
            <w:sz w:val="30"/>
            <w:szCs w:val="30"/>
            <w:u w:val="single"/>
            <w:lang w:val="en-US" w:eastAsia="el-GR"/>
          </w:rPr>
          <w:t>epic</w:t>
        </w:r>
      </w:hyperlink>
      <w:r w:rsidRPr="00B23039">
        <w:rPr>
          <w:rFonts w:ascii="Georgia" w:eastAsia="Times New Roman" w:hAnsi="Georgia" w:cs="Segoe UI"/>
          <w:color w:val="1A1A1A"/>
          <w:sz w:val="30"/>
          <w:szCs w:val="30"/>
          <w:lang w:val="en-US" w:eastAsia="el-GR"/>
        </w:rPr>
        <w:t> novel that tracks three generations of a Black Southern family through internal strife and a struggle to rise from sharecropping; </w:t>
      </w:r>
      <w:hyperlink r:id="rId373" w:history="1">
        <w:r w:rsidRPr="00B23039">
          <w:rPr>
            <w:rFonts w:ascii="Georgia" w:eastAsia="Times New Roman" w:hAnsi="Georgia" w:cs="Segoe UI"/>
            <w:i/>
            <w:iCs/>
            <w:color w:val="14599D"/>
            <w:sz w:val="30"/>
            <w:szCs w:val="30"/>
            <w:u w:val="single"/>
            <w:lang w:val="en-US" w:eastAsia="el-GR"/>
          </w:rPr>
          <w:t>Revolutionary Petunias and Other Poems</w:t>
        </w:r>
      </w:hyperlink>
      <w:r w:rsidRPr="00B23039">
        <w:rPr>
          <w:rFonts w:ascii="Georgia" w:eastAsia="Times New Roman" w:hAnsi="Georgia" w:cs="Segoe UI"/>
          <w:color w:val="1A1A1A"/>
          <w:sz w:val="30"/>
          <w:szCs w:val="30"/>
          <w:lang w:val="en-US" w:eastAsia="el-GR"/>
        </w:rPr>
        <w:t> (1973), a collection of poems that urges its reader to “[b]e nobody’s darling; / Be an outcast”; and </w:t>
      </w:r>
      <w:hyperlink r:id="rId374" w:history="1">
        <w:r w:rsidRPr="00B23039">
          <w:rPr>
            <w:rFonts w:ascii="Georgia" w:eastAsia="Times New Roman" w:hAnsi="Georgia" w:cs="Segoe UI"/>
            <w:i/>
            <w:iCs/>
            <w:color w:val="14599D"/>
            <w:sz w:val="30"/>
            <w:szCs w:val="30"/>
            <w:u w:val="single"/>
            <w:lang w:val="en-US" w:eastAsia="el-GR"/>
          </w:rPr>
          <w:t>Meridian</w:t>
        </w:r>
      </w:hyperlink>
      <w:r w:rsidRPr="00B23039">
        <w:rPr>
          <w:rFonts w:ascii="Georgia" w:eastAsia="Times New Roman" w:hAnsi="Georgia" w:cs="Segoe UI"/>
          <w:color w:val="1A1A1A"/>
          <w:sz w:val="30"/>
          <w:szCs w:val="30"/>
          <w:lang w:val="en-US" w:eastAsia="el-GR"/>
        </w:rPr>
        <w:t> (1976), a novelistic redefinition of African American motherhood. In 1982 Walker’s most famous novel, </w:t>
      </w:r>
      <w:hyperlink r:id="rId375" w:history="1">
        <w:r w:rsidRPr="00B23039">
          <w:rPr>
            <w:rFonts w:ascii="Georgia" w:eastAsia="Times New Roman" w:hAnsi="Georgia" w:cs="Segoe UI"/>
            <w:i/>
            <w:iCs/>
            <w:color w:val="14599D"/>
            <w:sz w:val="30"/>
            <w:szCs w:val="30"/>
            <w:u w:val="single"/>
            <w:lang w:val="en-US" w:eastAsia="el-GR"/>
          </w:rPr>
          <w:t>The Color Purple</w:t>
        </w:r>
      </w:hyperlink>
      <w:r w:rsidRPr="00B23039">
        <w:rPr>
          <w:rFonts w:ascii="Georgia" w:eastAsia="Times New Roman" w:hAnsi="Georgia" w:cs="Segoe UI"/>
          <w:color w:val="1A1A1A"/>
          <w:sz w:val="30"/>
          <w:szCs w:val="30"/>
          <w:lang w:val="en-US" w:eastAsia="el-GR"/>
        </w:rPr>
        <w:t>, an </w:t>
      </w:r>
      <w:hyperlink r:id="rId376" w:history="1">
        <w:r w:rsidRPr="00B23039">
          <w:rPr>
            <w:rFonts w:ascii="Georgia" w:eastAsia="Times New Roman" w:hAnsi="Georgia" w:cs="Segoe UI"/>
            <w:color w:val="14599D"/>
            <w:sz w:val="30"/>
            <w:szCs w:val="30"/>
            <w:u w:val="single"/>
            <w:lang w:val="en-US" w:eastAsia="el-GR"/>
          </w:rPr>
          <w:t>epistolary novel</w:t>
        </w:r>
      </w:hyperlink>
      <w:r w:rsidRPr="00B23039">
        <w:rPr>
          <w:rFonts w:ascii="Georgia" w:eastAsia="Times New Roman" w:hAnsi="Georgia" w:cs="Segoe UI"/>
          <w:color w:val="1A1A1A"/>
          <w:sz w:val="30"/>
          <w:szCs w:val="30"/>
          <w:lang w:val="en-US" w:eastAsia="el-GR"/>
        </w:rPr>
        <w:t> that depicted rape, incest, bisexuality, and lesbian love among African Americans, won the </w:t>
      </w:r>
      <w:hyperlink r:id="rId377" w:history="1">
        <w:r w:rsidRPr="00B23039">
          <w:rPr>
            <w:rFonts w:ascii="Georgia" w:eastAsia="Times New Roman" w:hAnsi="Georgia" w:cs="Segoe UI"/>
            <w:color w:val="14599D"/>
            <w:sz w:val="30"/>
            <w:szCs w:val="30"/>
            <w:u w:val="single"/>
            <w:lang w:val="en-US" w:eastAsia="el-GR"/>
          </w:rPr>
          <w:t>Pulitzer Prize</w:t>
        </w:r>
      </w:hyperlink>
      <w:r w:rsidRPr="00B23039">
        <w:rPr>
          <w:rFonts w:ascii="Georgia" w:eastAsia="Times New Roman" w:hAnsi="Georgia" w:cs="Segoe UI"/>
          <w:color w:val="1A1A1A"/>
          <w:sz w:val="30"/>
          <w:szCs w:val="30"/>
          <w:lang w:val="en-US" w:eastAsia="el-GR"/>
        </w:rPr>
        <w:t> and the National Book Award. The successes of Morrison and Walker helped foster a climate for artistic explorations of race, gender, and class in a wide range of literary forms, such as the novels of </w:t>
      </w:r>
      <w:proofErr w:type="spellStart"/>
      <w:r w:rsidRPr="00B23039">
        <w:rPr>
          <w:rFonts w:ascii="Georgia" w:eastAsia="Times New Roman" w:hAnsi="Georgia" w:cs="Segoe UI"/>
          <w:color w:val="1A1A1A"/>
          <w:sz w:val="30"/>
          <w:szCs w:val="30"/>
          <w:lang w:eastAsia="el-GR"/>
        </w:rPr>
        <w:fldChar w:fldCharType="begin"/>
      </w:r>
      <w:r w:rsidRPr="00B23039">
        <w:rPr>
          <w:rFonts w:ascii="Georgia" w:eastAsia="Times New Roman" w:hAnsi="Georgia" w:cs="Segoe UI"/>
          <w:color w:val="1A1A1A"/>
          <w:sz w:val="30"/>
          <w:szCs w:val="30"/>
          <w:lang w:val="en-US" w:eastAsia="el-GR"/>
        </w:rPr>
        <w:instrText xml:space="preserve"> HYPERLINK "https://www.britannica.com/biography/Paule-Marshall" </w:instrText>
      </w:r>
      <w:r w:rsidRPr="00B23039">
        <w:rPr>
          <w:rFonts w:ascii="Georgia" w:eastAsia="Times New Roman" w:hAnsi="Georgia" w:cs="Segoe UI"/>
          <w:color w:val="1A1A1A"/>
          <w:sz w:val="30"/>
          <w:szCs w:val="30"/>
          <w:lang w:eastAsia="el-GR"/>
        </w:rPr>
        <w:fldChar w:fldCharType="separate"/>
      </w:r>
      <w:r w:rsidRPr="00B23039">
        <w:rPr>
          <w:rFonts w:ascii="Georgia" w:eastAsia="Times New Roman" w:hAnsi="Georgia" w:cs="Segoe UI"/>
          <w:color w:val="14599D"/>
          <w:sz w:val="30"/>
          <w:szCs w:val="30"/>
          <w:u w:val="single"/>
          <w:lang w:val="en-US" w:eastAsia="el-GR"/>
        </w:rPr>
        <w:t>Paule</w:t>
      </w:r>
      <w:proofErr w:type="spellEnd"/>
      <w:r w:rsidRPr="00B23039">
        <w:rPr>
          <w:rFonts w:ascii="Georgia" w:eastAsia="Times New Roman" w:hAnsi="Georgia" w:cs="Segoe UI"/>
          <w:color w:val="14599D"/>
          <w:sz w:val="30"/>
          <w:szCs w:val="30"/>
          <w:u w:val="single"/>
          <w:lang w:val="en-US" w:eastAsia="el-GR"/>
        </w:rPr>
        <w:t xml:space="preserve"> Marshall</w:t>
      </w:r>
      <w:r w:rsidRPr="00B23039">
        <w:rPr>
          <w:rFonts w:ascii="Georgia" w:eastAsia="Times New Roman" w:hAnsi="Georgia" w:cs="Segoe UI"/>
          <w:color w:val="1A1A1A"/>
          <w:sz w:val="30"/>
          <w:szCs w:val="30"/>
          <w:lang w:eastAsia="el-GR"/>
        </w:rPr>
        <w:fldChar w:fldCharType="end"/>
      </w:r>
      <w:r w:rsidRPr="00B23039">
        <w:rPr>
          <w:rFonts w:ascii="Georgia" w:eastAsia="Times New Roman" w:hAnsi="Georgia" w:cs="Segoe UI"/>
          <w:color w:val="1A1A1A"/>
          <w:sz w:val="30"/>
          <w:szCs w:val="30"/>
          <w:lang w:val="en-US" w:eastAsia="el-GR"/>
        </w:rPr>
        <w:t> (a novelist previously published but not accepted as a major writer until the appearance of </w:t>
      </w:r>
      <w:proofErr w:type="spellStart"/>
      <w:r w:rsidRPr="00B23039">
        <w:rPr>
          <w:rFonts w:ascii="Georgia" w:eastAsia="Times New Roman" w:hAnsi="Georgia" w:cs="Segoe UI"/>
          <w:i/>
          <w:iCs/>
          <w:color w:val="1A1A1A"/>
          <w:sz w:val="30"/>
          <w:szCs w:val="30"/>
          <w:lang w:val="en-US" w:eastAsia="el-GR"/>
        </w:rPr>
        <w:t>Praisesong</w:t>
      </w:r>
      <w:proofErr w:type="spellEnd"/>
      <w:r w:rsidRPr="00B23039">
        <w:rPr>
          <w:rFonts w:ascii="Georgia" w:eastAsia="Times New Roman" w:hAnsi="Georgia" w:cs="Segoe UI"/>
          <w:i/>
          <w:iCs/>
          <w:color w:val="1A1A1A"/>
          <w:sz w:val="30"/>
          <w:szCs w:val="30"/>
          <w:lang w:val="en-US" w:eastAsia="el-GR"/>
        </w:rPr>
        <w:t xml:space="preserve"> for the Widow</w:t>
      </w:r>
      <w:r w:rsidRPr="00B23039">
        <w:rPr>
          <w:rFonts w:ascii="Georgia" w:eastAsia="Times New Roman" w:hAnsi="Georgia" w:cs="Segoe UI"/>
          <w:color w:val="1A1A1A"/>
          <w:sz w:val="30"/>
          <w:szCs w:val="30"/>
          <w:lang w:val="en-US" w:eastAsia="el-GR"/>
        </w:rPr>
        <w:t> [1983]), </w:t>
      </w:r>
      <w:hyperlink r:id="rId378" w:history="1">
        <w:r w:rsidRPr="00B23039">
          <w:rPr>
            <w:rFonts w:ascii="Georgia" w:eastAsia="Times New Roman" w:hAnsi="Georgia" w:cs="Segoe UI"/>
            <w:color w:val="14599D"/>
            <w:sz w:val="30"/>
            <w:szCs w:val="30"/>
            <w:u w:val="single"/>
            <w:lang w:val="en-US" w:eastAsia="el-GR"/>
          </w:rPr>
          <w:t>Octavia E. Butler</w:t>
        </w:r>
      </w:hyperlink>
      <w:r w:rsidRPr="00B23039">
        <w:rPr>
          <w:rFonts w:ascii="Georgia" w:eastAsia="Times New Roman" w:hAnsi="Georgia" w:cs="Segoe UI"/>
          <w:color w:val="1A1A1A"/>
          <w:sz w:val="30"/>
          <w:szCs w:val="30"/>
          <w:lang w:val="en-US" w:eastAsia="el-GR"/>
        </w:rPr>
        <w:t xml:space="preserve">, </w:t>
      </w:r>
      <w:proofErr w:type="spellStart"/>
      <w:r w:rsidRPr="00B23039">
        <w:rPr>
          <w:rFonts w:ascii="Georgia" w:eastAsia="Times New Roman" w:hAnsi="Georgia" w:cs="Segoe UI"/>
          <w:color w:val="1A1A1A"/>
          <w:sz w:val="30"/>
          <w:szCs w:val="30"/>
          <w:lang w:val="en-US" w:eastAsia="el-GR"/>
        </w:rPr>
        <w:t>Gayl</w:t>
      </w:r>
      <w:proofErr w:type="spellEnd"/>
      <w:r w:rsidRPr="00B23039">
        <w:rPr>
          <w:rFonts w:ascii="Georgia" w:eastAsia="Times New Roman" w:hAnsi="Georgia" w:cs="Segoe UI"/>
          <w:color w:val="1A1A1A"/>
          <w:sz w:val="30"/>
          <w:szCs w:val="30"/>
          <w:lang w:val="en-US" w:eastAsia="el-GR"/>
        </w:rPr>
        <w:t xml:space="preserve"> Jones, and </w:t>
      </w:r>
      <w:hyperlink r:id="rId379" w:history="1">
        <w:r w:rsidRPr="00B23039">
          <w:rPr>
            <w:rFonts w:ascii="Georgia" w:eastAsia="Times New Roman" w:hAnsi="Georgia" w:cs="Segoe UI"/>
            <w:color w:val="14599D"/>
            <w:sz w:val="30"/>
            <w:szCs w:val="30"/>
            <w:u w:val="single"/>
            <w:lang w:val="en-US" w:eastAsia="el-GR"/>
          </w:rPr>
          <w:t xml:space="preserve">Jamaica </w:t>
        </w:r>
        <w:r w:rsidRPr="00B23039">
          <w:rPr>
            <w:rFonts w:ascii="Georgia" w:eastAsia="Times New Roman" w:hAnsi="Georgia" w:cs="Segoe UI"/>
            <w:color w:val="14599D"/>
            <w:sz w:val="30"/>
            <w:szCs w:val="30"/>
            <w:u w:val="single"/>
            <w:lang w:val="en-US" w:eastAsia="el-GR"/>
          </w:rPr>
          <w:lastRenderedPageBreak/>
          <w:t>Kincaid</w:t>
        </w:r>
      </w:hyperlink>
      <w:r w:rsidRPr="00B23039">
        <w:rPr>
          <w:rFonts w:ascii="Georgia" w:eastAsia="Times New Roman" w:hAnsi="Georgia" w:cs="Segoe UI"/>
          <w:color w:val="1A1A1A"/>
          <w:sz w:val="30"/>
          <w:szCs w:val="30"/>
          <w:lang w:val="en-US" w:eastAsia="el-GR"/>
        </w:rPr>
        <w:t>; the </w:t>
      </w:r>
      <w:hyperlink r:id="rId380" w:history="1">
        <w:r w:rsidRPr="00B23039">
          <w:rPr>
            <w:rFonts w:ascii="Georgia" w:eastAsia="Times New Roman" w:hAnsi="Georgia" w:cs="Segoe UI"/>
            <w:color w:val="14599D"/>
            <w:sz w:val="30"/>
            <w:szCs w:val="30"/>
            <w:u w:val="single"/>
            <w:lang w:val="en-US" w:eastAsia="el-GR"/>
          </w:rPr>
          <w:t>poetry</w:t>
        </w:r>
      </w:hyperlink>
      <w:r w:rsidRPr="00B23039">
        <w:rPr>
          <w:rFonts w:ascii="Georgia" w:eastAsia="Times New Roman" w:hAnsi="Georgia" w:cs="Segoe UI"/>
          <w:color w:val="1A1A1A"/>
          <w:sz w:val="30"/>
          <w:szCs w:val="30"/>
          <w:lang w:val="en-US" w:eastAsia="el-GR"/>
        </w:rPr>
        <w:t> of </w:t>
      </w:r>
      <w:hyperlink r:id="rId381" w:history="1">
        <w:r w:rsidRPr="00B23039">
          <w:rPr>
            <w:rFonts w:ascii="Georgia" w:eastAsia="Times New Roman" w:hAnsi="Georgia" w:cs="Segoe UI"/>
            <w:color w:val="14599D"/>
            <w:sz w:val="30"/>
            <w:szCs w:val="30"/>
            <w:u w:val="single"/>
            <w:lang w:val="en-US" w:eastAsia="el-GR"/>
          </w:rPr>
          <w:t>Audre Lorde</w:t>
        </w:r>
      </w:hyperlink>
      <w:r w:rsidRPr="00B23039">
        <w:rPr>
          <w:rFonts w:ascii="Georgia" w:eastAsia="Times New Roman" w:hAnsi="Georgia" w:cs="Segoe UI"/>
          <w:color w:val="1A1A1A"/>
          <w:sz w:val="30"/>
          <w:szCs w:val="30"/>
          <w:lang w:val="en-US" w:eastAsia="el-GR"/>
        </w:rPr>
        <w:t>, </w:t>
      </w:r>
      <w:hyperlink r:id="rId382" w:history="1">
        <w:r w:rsidRPr="00B23039">
          <w:rPr>
            <w:rFonts w:ascii="Georgia" w:eastAsia="Times New Roman" w:hAnsi="Georgia" w:cs="Segoe UI"/>
            <w:color w:val="14599D"/>
            <w:sz w:val="30"/>
            <w:szCs w:val="30"/>
            <w:u w:val="single"/>
            <w:lang w:val="en-US" w:eastAsia="el-GR"/>
          </w:rPr>
          <w:t>June Jordan</w:t>
        </w:r>
      </w:hyperlink>
      <w:r w:rsidRPr="00B23039">
        <w:rPr>
          <w:rFonts w:ascii="Georgia" w:eastAsia="Times New Roman" w:hAnsi="Georgia" w:cs="Segoe UI"/>
          <w:color w:val="1A1A1A"/>
          <w:sz w:val="30"/>
          <w:szCs w:val="30"/>
          <w:lang w:val="en-US" w:eastAsia="el-GR"/>
        </w:rPr>
        <w:t>, and </w:t>
      </w:r>
      <w:hyperlink r:id="rId383" w:history="1">
        <w:r w:rsidRPr="00B23039">
          <w:rPr>
            <w:rFonts w:ascii="Georgia" w:eastAsia="Times New Roman" w:hAnsi="Georgia" w:cs="Segoe UI"/>
            <w:color w:val="14599D"/>
            <w:sz w:val="30"/>
            <w:szCs w:val="30"/>
            <w:u w:val="single"/>
            <w:lang w:val="en-US" w:eastAsia="el-GR"/>
          </w:rPr>
          <w:t>Rita Dove</w:t>
        </w:r>
      </w:hyperlink>
      <w:r w:rsidRPr="00B23039">
        <w:rPr>
          <w:rFonts w:ascii="Georgia" w:eastAsia="Times New Roman" w:hAnsi="Georgia" w:cs="Segoe UI"/>
          <w:color w:val="1A1A1A"/>
          <w:sz w:val="30"/>
          <w:szCs w:val="30"/>
          <w:lang w:val="en-US" w:eastAsia="el-GR"/>
        </w:rPr>
        <w:t>; and the drama of </w:t>
      </w:r>
      <w:proofErr w:type="spellStart"/>
      <w:r w:rsidRPr="00B23039">
        <w:rPr>
          <w:rFonts w:ascii="Georgia" w:eastAsia="Times New Roman" w:hAnsi="Georgia" w:cs="Segoe UI"/>
          <w:color w:val="1A1A1A"/>
          <w:sz w:val="30"/>
          <w:szCs w:val="30"/>
          <w:lang w:eastAsia="el-GR"/>
        </w:rPr>
        <w:fldChar w:fldCharType="begin"/>
      </w:r>
      <w:r w:rsidRPr="00B23039">
        <w:rPr>
          <w:rFonts w:ascii="Georgia" w:eastAsia="Times New Roman" w:hAnsi="Georgia" w:cs="Segoe UI"/>
          <w:color w:val="1A1A1A"/>
          <w:sz w:val="30"/>
          <w:szCs w:val="30"/>
          <w:lang w:val="en-US" w:eastAsia="el-GR"/>
        </w:rPr>
        <w:instrText xml:space="preserve"> HYPERLINK "https://www.britannica.com/biography/Ntozake-Shange" </w:instrText>
      </w:r>
      <w:r w:rsidRPr="00B23039">
        <w:rPr>
          <w:rFonts w:ascii="Georgia" w:eastAsia="Times New Roman" w:hAnsi="Georgia" w:cs="Segoe UI"/>
          <w:color w:val="1A1A1A"/>
          <w:sz w:val="30"/>
          <w:szCs w:val="30"/>
          <w:lang w:eastAsia="el-GR"/>
        </w:rPr>
        <w:fldChar w:fldCharType="separate"/>
      </w:r>
      <w:r w:rsidRPr="00B23039">
        <w:rPr>
          <w:rFonts w:ascii="Georgia" w:eastAsia="Times New Roman" w:hAnsi="Georgia" w:cs="Segoe UI"/>
          <w:color w:val="14599D"/>
          <w:sz w:val="30"/>
          <w:szCs w:val="30"/>
          <w:u w:val="single"/>
          <w:lang w:val="en-US" w:eastAsia="el-GR"/>
        </w:rPr>
        <w:t>Ntozake</w:t>
      </w:r>
      <w:proofErr w:type="spellEnd"/>
      <w:r w:rsidRPr="00B23039">
        <w:rPr>
          <w:rFonts w:ascii="Georgia" w:eastAsia="Times New Roman" w:hAnsi="Georgia" w:cs="Segoe UI"/>
          <w:color w:val="14599D"/>
          <w:sz w:val="30"/>
          <w:szCs w:val="30"/>
          <w:u w:val="single"/>
          <w:lang w:val="en-US" w:eastAsia="el-GR"/>
        </w:rPr>
        <w:t xml:space="preserve"> </w:t>
      </w:r>
      <w:proofErr w:type="spellStart"/>
      <w:r w:rsidRPr="00B23039">
        <w:rPr>
          <w:rFonts w:ascii="Georgia" w:eastAsia="Times New Roman" w:hAnsi="Georgia" w:cs="Segoe UI"/>
          <w:color w:val="14599D"/>
          <w:sz w:val="30"/>
          <w:szCs w:val="30"/>
          <w:u w:val="single"/>
          <w:lang w:val="en-US" w:eastAsia="el-GR"/>
        </w:rPr>
        <w:t>Shange</w:t>
      </w:r>
      <w:proofErr w:type="spellEnd"/>
      <w:r w:rsidRPr="00B23039">
        <w:rPr>
          <w:rFonts w:ascii="Georgia" w:eastAsia="Times New Roman" w:hAnsi="Georgia" w:cs="Segoe UI"/>
          <w:color w:val="1A1A1A"/>
          <w:sz w:val="30"/>
          <w:szCs w:val="30"/>
          <w:lang w:eastAsia="el-GR"/>
        </w:rPr>
        <w:fldChar w:fldCharType="end"/>
      </w:r>
      <w:r w:rsidRPr="00B23039">
        <w:rPr>
          <w:rFonts w:ascii="Georgia" w:eastAsia="Times New Roman" w:hAnsi="Georgia" w:cs="Segoe UI"/>
          <w:color w:val="1A1A1A"/>
          <w:sz w:val="30"/>
          <w:szCs w:val="30"/>
          <w:lang w:val="en-US" w:eastAsia="el-GR"/>
        </w:rPr>
        <w:t>. The remarkable sustained popularity of </w:t>
      </w:r>
      <w:hyperlink r:id="rId384" w:history="1">
        <w:r w:rsidRPr="00B23039">
          <w:rPr>
            <w:rFonts w:ascii="Georgia" w:eastAsia="Times New Roman" w:hAnsi="Georgia" w:cs="Segoe UI"/>
            <w:color w:val="14599D"/>
            <w:sz w:val="30"/>
            <w:szCs w:val="30"/>
            <w:u w:val="single"/>
            <w:lang w:val="en-US" w:eastAsia="el-GR"/>
          </w:rPr>
          <w:t>Maya Angelou</w:t>
        </w:r>
      </w:hyperlink>
      <w:r w:rsidRPr="00B23039">
        <w:rPr>
          <w:rFonts w:ascii="Georgia" w:eastAsia="Times New Roman" w:hAnsi="Georgia" w:cs="Segoe UI"/>
          <w:color w:val="1A1A1A"/>
          <w:sz w:val="30"/>
          <w:szCs w:val="30"/>
          <w:lang w:val="en-US" w:eastAsia="el-GR"/>
        </w:rPr>
        <w:t>’s autobiography, </w:t>
      </w:r>
      <w:hyperlink r:id="rId385" w:history="1">
        <w:r w:rsidRPr="00B23039">
          <w:rPr>
            <w:rFonts w:ascii="Georgia" w:eastAsia="Times New Roman" w:hAnsi="Georgia" w:cs="Segoe UI"/>
            <w:i/>
            <w:iCs/>
            <w:color w:val="14599D"/>
            <w:sz w:val="30"/>
            <w:szCs w:val="30"/>
            <w:u w:val="single"/>
            <w:lang w:val="en-US" w:eastAsia="el-GR"/>
          </w:rPr>
          <w:t>I Know Why the Caged Bird Sings</w:t>
        </w:r>
      </w:hyperlink>
      <w:r w:rsidRPr="00B23039">
        <w:rPr>
          <w:rFonts w:ascii="Georgia" w:eastAsia="Times New Roman" w:hAnsi="Georgia" w:cs="Segoe UI"/>
          <w:color w:val="1A1A1A"/>
          <w:sz w:val="30"/>
          <w:szCs w:val="30"/>
          <w:lang w:val="en-US" w:eastAsia="el-GR"/>
        </w:rPr>
        <w:t> (1970), one of the most widely read and taught books by an African American woman, demonstrates the lasting appeal to white as well as Black American readers of much contemporary African American women’s writing, especially when it is informed by the upbeat, woman-affirming outlook typified by Angelou’s prose and poetry.</w:t>
      </w:r>
    </w:p>
    <w:p w:rsidR="00B23039" w:rsidRPr="00B23039" w:rsidRDefault="00B23039" w:rsidP="00B23039">
      <w:pPr>
        <w:shd w:val="clear" w:color="auto" w:fill="FFFFFF"/>
        <w:spacing w:after="300" w:line="240" w:lineRule="auto"/>
        <w:outlineLvl w:val="1"/>
        <w:rPr>
          <w:rFonts w:ascii="Georgia" w:eastAsia="Times New Roman" w:hAnsi="Georgia" w:cs="Segoe UI"/>
          <w:b/>
          <w:bCs/>
          <w:color w:val="1A1A1A"/>
          <w:sz w:val="36"/>
          <w:szCs w:val="36"/>
          <w:lang w:val="en-US" w:eastAsia="el-GR"/>
        </w:rPr>
      </w:pPr>
      <w:r w:rsidRPr="00B23039">
        <w:rPr>
          <w:rFonts w:ascii="Georgia" w:eastAsia="Times New Roman" w:hAnsi="Georgia" w:cs="Segoe UI"/>
          <w:b/>
          <w:bCs/>
          <w:color w:val="1A1A1A"/>
          <w:sz w:val="36"/>
          <w:szCs w:val="36"/>
          <w:lang w:val="en-US" w:eastAsia="el-GR"/>
        </w:rPr>
        <w:t>The turn of the 21st century</w:t>
      </w:r>
    </w:p>
    <w:p w:rsidR="00B23039" w:rsidRPr="00B23039" w:rsidRDefault="00B23039" w:rsidP="00B23039">
      <w:pPr>
        <w:shd w:val="clear" w:color="auto" w:fill="FFFFFF"/>
        <w:spacing w:after="100" w:afterAutospacing="1"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 xml:space="preserve">Although women’s writing claimed </w:t>
      </w:r>
      <w:proofErr w:type="spellStart"/>
      <w:r w:rsidRPr="00B23039">
        <w:rPr>
          <w:rFonts w:ascii="Georgia" w:eastAsia="Times New Roman" w:hAnsi="Georgia" w:cs="Segoe UI"/>
          <w:color w:val="1A1A1A"/>
          <w:sz w:val="30"/>
          <w:szCs w:val="30"/>
          <w:lang w:val="en-US" w:eastAsia="el-GR"/>
        </w:rPr>
        <w:t>centre</w:t>
      </w:r>
      <w:proofErr w:type="spellEnd"/>
      <w:r w:rsidRPr="00B23039">
        <w:rPr>
          <w:rFonts w:ascii="Georgia" w:eastAsia="Times New Roman" w:hAnsi="Georgia" w:cs="Segoe UI"/>
          <w:color w:val="1A1A1A"/>
          <w:sz w:val="30"/>
          <w:szCs w:val="30"/>
          <w:lang w:val="en-US" w:eastAsia="el-GR"/>
        </w:rPr>
        <w:t xml:space="preserve"> stage in the eyes of many critics and a large number of readers of African American literature from the 1970s to the end of the 20th century, African American male writers continued to receive important recognition for their work during this time. Seven years after </w:t>
      </w:r>
      <w:hyperlink r:id="rId386" w:history="1">
        <w:r w:rsidRPr="00B23039">
          <w:rPr>
            <w:rFonts w:ascii="Georgia" w:eastAsia="Times New Roman" w:hAnsi="Georgia" w:cs="Segoe UI"/>
            <w:color w:val="14599D"/>
            <w:sz w:val="30"/>
            <w:szCs w:val="30"/>
            <w:u w:val="single"/>
            <w:lang w:val="en-US" w:eastAsia="el-GR"/>
          </w:rPr>
          <w:t>Dove</w:t>
        </w:r>
      </w:hyperlink>
      <w:r w:rsidRPr="00B23039">
        <w:rPr>
          <w:rFonts w:ascii="Georgia" w:eastAsia="Times New Roman" w:hAnsi="Georgia" w:cs="Segoe UI"/>
          <w:color w:val="1A1A1A"/>
          <w:sz w:val="30"/>
          <w:szCs w:val="30"/>
          <w:lang w:val="en-US" w:eastAsia="el-GR"/>
        </w:rPr>
        <w:t> received the 1987 Pulitzer Prize for poetry for </w:t>
      </w:r>
      <w:hyperlink r:id="rId387" w:history="1">
        <w:r w:rsidRPr="00B23039">
          <w:rPr>
            <w:rFonts w:ascii="Georgia" w:eastAsia="Times New Roman" w:hAnsi="Georgia" w:cs="Segoe UI"/>
            <w:i/>
            <w:iCs/>
            <w:color w:val="14599D"/>
            <w:sz w:val="30"/>
            <w:szCs w:val="30"/>
            <w:u w:val="single"/>
            <w:lang w:val="en-US" w:eastAsia="el-GR"/>
          </w:rPr>
          <w:t>Thomas and Beulah</w:t>
        </w:r>
      </w:hyperlink>
      <w:r w:rsidRPr="00B23039">
        <w:rPr>
          <w:rFonts w:ascii="Georgia" w:eastAsia="Times New Roman" w:hAnsi="Georgia" w:cs="Segoe UI"/>
          <w:color w:val="1A1A1A"/>
          <w:sz w:val="30"/>
          <w:szCs w:val="30"/>
          <w:lang w:val="en-US" w:eastAsia="el-GR"/>
        </w:rPr>
        <w:t> (1986), her tribute to her maternal grandparents, </w:t>
      </w:r>
      <w:proofErr w:type="spellStart"/>
      <w:r w:rsidRPr="00B23039">
        <w:rPr>
          <w:rFonts w:ascii="Georgia" w:eastAsia="Times New Roman" w:hAnsi="Georgia" w:cs="Segoe UI"/>
          <w:color w:val="1A1A1A"/>
          <w:sz w:val="30"/>
          <w:szCs w:val="30"/>
          <w:lang w:eastAsia="el-GR"/>
        </w:rPr>
        <w:fldChar w:fldCharType="begin"/>
      </w:r>
      <w:r w:rsidRPr="00B23039">
        <w:rPr>
          <w:rFonts w:ascii="Georgia" w:eastAsia="Times New Roman" w:hAnsi="Georgia" w:cs="Segoe UI"/>
          <w:color w:val="1A1A1A"/>
          <w:sz w:val="30"/>
          <w:szCs w:val="30"/>
          <w:lang w:val="en-US" w:eastAsia="el-GR"/>
        </w:rPr>
        <w:instrText xml:space="preserve"> HYPERLINK "https://www.britannica.com/biography/Yusef-Komunyakaa" </w:instrText>
      </w:r>
      <w:r w:rsidRPr="00B23039">
        <w:rPr>
          <w:rFonts w:ascii="Georgia" w:eastAsia="Times New Roman" w:hAnsi="Georgia" w:cs="Segoe UI"/>
          <w:color w:val="1A1A1A"/>
          <w:sz w:val="30"/>
          <w:szCs w:val="30"/>
          <w:lang w:eastAsia="el-GR"/>
        </w:rPr>
        <w:fldChar w:fldCharType="separate"/>
      </w:r>
      <w:r w:rsidRPr="00B23039">
        <w:rPr>
          <w:rFonts w:ascii="Georgia" w:eastAsia="Times New Roman" w:hAnsi="Georgia" w:cs="Segoe UI"/>
          <w:color w:val="14599D"/>
          <w:sz w:val="30"/>
          <w:szCs w:val="30"/>
          <w:u w:val="single"/>
          <w:lang w:val="en-US" w:eastAsia="el-GR"/>
        </w:rPr>
        <w:t>Yusef</w:t>
      </w:r>
      <w:proofErr w:type="spellEnd"/>
      <w:r w:rsidRPr="00B23039">
        <w:rPr>
          <w:rFonts w:ascii="Georgia" w:eastAsia="Times New Roman" w:hAnsi="Georgia" w:cs="Segoe UI"/>
          <w:color w:val="14599D"/>
          <w:sz w:val="30"/>
          <w:szCs w:val="30"/>
          <w:u w:val="single"/>
          <w:lang w:val="en-US" w:eastAsia="el-GR"/>
        </w:rPr>
        <w:t xml:space="preserve"> </w:t>
      </w:r>
      <w:proofErr w:type="spellStart"/>
      <w:r w:rsidRPr="00B23039">
        <w:rPr>
          <w:rFonts w:ascii="Georgia" w:eastAsia="Times New Roman" w:hAnsi="Georgia" w:cs="Segoe UI"/>
          <w:color w:val="14599D"/>
          <w:sz w:val="30"/>
          <w:szCs w:val="30"/>
          <w:u w:val="single"/>
          <w:lang w:val="en-US" w:eastAsia="el-GR"/>
        </w:rPr>
        <w:t>Komunyakaa</w:t>
      </w:r>
      <w:proofErr w:type="spellEnd"/>
      <w:r w:rsidRPr="00B23039">
        <w:rPr>
          <w:rFonts w:ascii="Georgia" w:eastAsia="Times New Roman" w:hAnsi="Georgia" w:cs="Segoe UI"/>
          <w:color w:val="1A1A1A"/>
          <w:sz w:val="30"/>
          <w:szCs w:val="30"/>
          <w:lang w:eastAsia="el-GR"/>
        </w:rPr>
        <w:fldChar w:fldCharType="end"/>
      </w:r>
      <w:r w:rsidRPr="00B23039">
        <w:rPr>
          <w:rFonts w:ascii="Georgia" w:eastAsia="Times New Roman" w:hAnsi="Georgia" w:cs="Segoe UI"/>
          <w:color w:val="1A1A1A"/>
          <w:sz w:val="30"/>
          <w:szCs w:val="30"/>
          <w:lang w:val="en-US" w:eastAsia="el-GR"/>
        </w:rPr>
        <w:t> won the same prize for </w:t>
      </w:r>
      <w:hyperlink r:id="rId388" w:history="1">
        <w:r w:rsidRPr="00B23039">
          <w:rPr>
            <w:rFonts w:ascii="Georgia" w:eastAsia="Times New Roman" w:hAnsi="Georgia" w:cs="Segoe UI"/>
            <w:i/>
            <w:iCs/>
            <w:color w:val="14599D"/>
            <w:sz w:val="30"/>
            <w:szCs w:val="30"/>
            <w:u w:val="single"/>
            <w:lang w:val="en-US" w:eastAsia="el-GR"/>
          </w:rPr>
          <w:t>Neon Vernacular</w:t>
        </w:r>
      </w:hyperlink>
      <w:r w:rsidRPr="00B23039">
        <w:rPr>
          <w:rFonts w:ascii="Georgia" w:eastAsia="Times New Roman" w:hAnsi="Georgia" w:cs="Segoe UI"/>
          <w:color w:val="1A1A1A"/>
          <w:sz w:val="30"/>
          <w:szCs w:val="30"/>
          <w:lang w:val="en-US" w:eastAsia="el-GR"/>
        </w:rPr>
        <w:t> (1993), a collage of new and collected poems from seven previous volumes, ranging from </w:t>
      </w:r>
      <w:proofErr w:type="spellStart"/>
      <w:r w:rsidRPr="00B23039">
        <w:rPr>
          <w:rFonts w:ascii="Georgia" w:eastAsia="Times New Roman" w:hAnsi="Georgia" w:cs="Segoe UI"/>
          <w:i/>
          <w:iCs/>
          <w:color w:val="1A1A1A"/>
          <w:sz w:val="30"/>
          <w:szCs w:val="30"/>
          <w:lang w:val="en-US" w:eastAsia="el-GR"/>
        </w:rPr>
        <w:t>Dien</w:t>
      </w:r>
      <w:proofErr w:type="spellEnd"/>
      <w:r w:rsidRPr="00B23039">
        <w:rPr>
          <w:rFonts w:ascii="Georgia" w:eastAsia="Times New Roman" w:hAnsi="Georgia" w:cs="Segoe UI"/>
          <w:i/>
          <w:iCs/>
          <w:color w:val="1A1A1A"/>
          <w:sz w:val="30"/>
          <w:szCs w:val="30"/>
          <w:lang w:val="en-US" w:eastAsia="el-GR"/>
        </w:rPr>
        <w:t xml:space="preserve"> </w:t>
      </w:r>
      <w:proofErr w:type="spellStart"/>
      <w:r w:rsidRPr="00B23039">
        <w:rPr>
          <w:rFonts w:ascii="Georgia" w:eastAsia="Times New Roman" w:hAnsi="Georgia" w:cs="Segoe UI"/>
          <w:i/>
          <w:iCs/>
          <w:color w:val="1A1A1A"/>
          <w:sz w:val="30"/>
          <w:szCs w:val="30"/>
          <w:lang w:val="en-US" w:eastAsia="el-GR"/>
        </w:rPr>
        <w:t>Cai</w:t>
      </w:r>
      <w:proofErr w:type="spellEnd"/>
      <w:r w:rsidRPr="00B23039">
        <w:rPr>
          <w:rFonts w:ascii="Georgia" w:eastAsia="Times New Roman" w:hAnsi="Georgia" w:cs="Segoe UI"/>
          <w:i/>
          <w:iCs/>
          <w:color w:val="1A1A1A"/>
          <w:sz w:val="30"/>
          <w:szCs w:val="30"/>
          <w:lang w:val="en-US" w:eastAsia="el-GR"/>
        </w:rPr>
        <w:t xml:space="preserve"> </w:t>
      </w:r>
      <w:proofErr w:type="spellStart"/>
      <w:r w:rsidRPr="00B23039">
        <w:rPr>
          <w:rFonts w:ascii="Georgia" w:eastAsia="Times New Roman" w:hAnsi="Georgia" w:cs="Segoe UI"/>
          <w:i/>
          <w:iCs/>
          <w:color w:val="1A1A1A"/>
          <w:sz w:val="30"/>
          <w:szCs w:val="30"/>
          <w:lang w:val="en-US" w:eastAsia="el-GR"/>
        </w:rPr>
        <w:t>Dau</w:t>
      </w:r>
      <w:proofErr w:type="spellEnd"/>
      <w:r w:rsidRPr="00B23039">
        <w:rPr>
          <w:rFonts w:ascii="Georgia" w:eastAsia="Times New Roman" w:hAnsi="Georgia" w:cs="Segoe UI"/>
          <w:color w:val="1A1A1A"/>
          <w:sz w:val="30"/>
          <w:szCs w:val="30"/>
          <w:lang w:val="en-US" w:eastAsia="el-GR"/>
        </w:rPr>
        <w:t xml:space="preserve"> (1988), based on </w:t>
      </w:r>
      <w:proofErr w:type="spellStart"/>
      <w:r w:rsidRPr="00B23039">
        <w:rPr>
          <w:rFonts w:ascii="Georgia" w:eastAsia="Times New Roman" w:hAnsi="Georgia" w:cs="Segoe UI"/>
          <w:color w:val="1A1A1A"/>
          <w:sz w:val="30"/>
          <w:szCs w:val="30"/>
          <w:lang w:val="en-US" w:eastAsia="el-GR"/>
        </w:rPr>
        <w:t>Komunyakaa’s</w:t>
      </w:r>
      <w:proofErr w:type="spellEnd"/>
      <w:r w:rsidRPr="00B23039">
        <w:rPr>
          <w:rFonts w:ascii="Georgia" w:eastAsia="Times New Roman" w:hAnsi="Georgia" w:cs="Segoe UI"/>
          <w:color w:val="1A1A1A"/>
          <w:sz w:val="30"/>
          <w:szCs w:val="30"/>
          <w:lang w:val="en-US" w:eastAsia="el-GR"/>
        </w:rPr>
        <w:t xml:space="preserve"> service in Vietnam, to </w:t>
      </w:r>
      <w:r w:rsidRPr="00B23039">
        <w:rPr>
          <w:rFonts w:ascii="Georgia" w:eastAsia="Times New Roman" w:hAnsi="Georgia" w:cs="Segoe UI"/>
          <w:i/>
          <w:iCs/>
          <w:color w:val="1A1A1A"/>
          <w:sz w:val="30"/>
          <w:szCs w:val="30"/>
          <w:lang w:val="en-US" w:eastAsia="el-GR"/>
        </w:rPr>
        <w:t>Magic City</w:t>
      </w:r>
      <w:r w:rsidRPr="00B23039">
        <w:rPr>
          <w:rFonts w:ascii="Georgia" w:eastAsia="Times New Roman" w:hAnsi="Georgia" w:cs="Segoe UI"/>
          <w:color w:val="1A1A1A"/>
          <w:sz w:val="30"/>
          <w:szCs w:val="30"/>
          <w:lang w:val="en-US" w:eastAsia="el-GR"/>
        </w:rPr>
        <w:t> (1992), a tense and lyrical evocation of the poet’s boyhood in Bogalusa, Louisiana. When </w:t>
      </w:r>
      <w:hyperlink r:id="rId389" w:history="1">
        <w:r w:rsidRPr="00B23039">
          <w:rPr>
            <w:rFonts w:ascii="Georgia" w:eastAsia="Times New Roman" w:hAnsi="Georgia" w:cs="Segoe UI"/>
            <w:color w:val="14599D"/>
            <w:sz w:val="30"/>
            <w:szCs w:val="30"/>
            <w:u w:val="single"/>
            <w:lang w:val="en-US" w:eastAsia="el-GR"/>
          </w:rPr>
          <w:t>Butler</w:t>
        </w:r>
      </w:hyperlink>
      <w:r w:rsidRPr="00B23039">
        <w:rPr>
          <w:rFonts w:ascii="Georgia" w:eastAsia="Times New Roman" w:hAnsi="Georgia" w:cs="Segoe UI"/>
          <w:color w:val="1A1A1A"/>
          <w:sz w:val="30"/>
          <w:szCs w:val="30"/>
          <w:lang w:val="en-US" w:eastAsia="el-GR"/>
        </w:rPr>
        <w:t>, the first important African American woman </w:t>
      </w:r>
      <w:hyperlink r:id="rId390" w:history="1">
        <w:r w:rsidRPr="00B23039">
          <w:rPr>
            <w:rFonts w:ascii="Georgia" w:eastAsia="Times New Roman" w:hAnsi="Georgia" w:cs="Segoe UI"/>
            <w:color w:val="14599D"/>
            <w:sz w:val="30"/>
            <w:szCs w:val="30"/>
            <w:u w:val="single"/>
            <w:lang w:val="en-US" w:eastAsia="el-GR"/>
          </w:rPr>
          <w:t>science fiction</w:t>
        </w:r>
      </w:hyperlink>
      <w:r w:rsidRPr="00B23039">
        <w:rPr>
          <w:rFonts w:ascii="Georgia" w:eastAsia="Times New Roman" w:hAnsi="Georgia" w:cs="Segoe UI"/>
          <w:color w:val="1A1A1A"/>
          <w:sz w:val="30"/>
          <w:szCs w:val="30"/>
          <w:lang w:val="en-US" w:eastAsia="el-GR"/>
        </w:rPr>
        <w:t> writer, won that </w:t>
      </w:r>
      <w:hyperlink r:id="rId391" w:history="1">
        <w:r w:rsidRPr="00B23039">
          <w:rPr>
            <w:rFonts w:ascii="Georgia" w:eastAsia="Times New Roman" w:hAnsi="Georgia" w:cs="Segoe UI"/>
            <w:color w:val="14599D"/>
            <w:sz w:val="30"/>
            <w:szCs w:val="30"/>
            <w:u w:val="single"/>
            <w:lang w:val="en-US" w:eastAsia="el-GR"/>
          </w:rPr>
          <w:t>genre’s</w:t>
        </w:r>
      </w:hyperlink>
      <w:r w:rsidRPr="00B23039">
        <w:rPr>
          <w:rFonts w:ascii="Georgia" w:eastAsia="Times New Roman" w:hAnsi="Georgia" w:cs="Segoe UI"/>
          <w:color w:val="1A1A1A"/>
          <w:sz w:val="30"/>
          <w:szCs w:val="30"/>
          <w:lang w:val="en-US" w:eastAsia="el-GR"/>
        </w:rPr>
        <w:t> prestigious Hugo and Nebula awards for her 1984 </w:t>
      </w:r>
      <w:hyperlink r:id="rId392" w:history="1">
        <w:r w:rsidRPr="00B23039">
          <w:rPr>
            <w:rFonts w:ascii="Georgia" w:eastAsia="Times New Roman" w:hAnsi="Georgia" w:cs="Segoe UI"/>
            <w:color w:val="14599D"/>
            <w:sz w:val="30"/>
            <w:szCs w:val="30"/>
            <w:u w:val="single"/>
            <w:lang w:val="en-US" w:eastAsia="el-GR"/>
          </w:rPr>
          <w:t>short story</w:t>
        </w:r>
      </w:hyperlink>
      <w:r w:rsidRPr="00B23039">
        <w:rPr>
          <w:rFonts w:ascii="Georgia" w:eastAsia="Times New Roman" w:hAnsi="Georgia" w:cs="Segoe UI"/>
          <w:color w:val="1A1A1A"/>
          <w:sz w:val="30"/>
          <w:szCs w:val="30"/>
          <w:lang w:val="en-US" w:eastAsia="el-GR"/>
        </w:rPr>
        <w:t> </w:t>
      </w:r>
      <w:proofErr w:type="spellStart"/>
      <w:r w:rsidRPr="00B23039">
        <w:rPr>
          <w:rFonts w:ascii="Georgia" w:eastAsia="Times New Roman" w:hAnsi="Georgia" w:cs="Segoe UI"/>
          <w:i/>
          <w:iCs/>
          <w:color w:val="1A1A1A"/>
          <w:sz w:val="30"/>
          <w:szCs w:val="30"/>
          <w:lang w:val="en-US" w:eastAsia="el-GR"/>
        </w:rPr>
        <w:t>Bloodchild</w:t>
      </w:r>
      <w:proofErr w:type="spellEnd"/>
      <w:r w:rsidRPr="00B23039">
        <w:rPr>
          <w:rFonts w:ascii="Georgia" w:eastAsia="Times New Roman" w:hAnsi="Georgia" w:cs="Segoe UI"/>
          <w:i/>
          <w:iCs/>
          <w:color w:val="1A1A1A"/>
          <w:sz w:val="30"/>
          <w:szCs w:val="30"/>
          <w:lang w:val="en-US" w:eastAsia="el-GR"/>
        </w:rPr>
        <w:t>,</w:t>
      </w:r>
      <w:r w:rsidRPr="00B23039">
        <w:rPr>
          <w:rFonts w:ascii="Georgia" w:eastAsia="Times New Roman" w:hAnsi="Georgia" w:cs="Segoe UI"/>
          <w:color w:val="1A1A1A"/>
          <w:sz w:val="30"/>
          <w:szCs w:val="30"/>
          <w:lang w:val="en-US" w:eastAsia="el-GR"/>
        </w:rPr>
        <w:t> she retraced the path opened by </w:t>
      </w:r>
      <w:hyperlink r:id="rId393" w:history="1">
        <w:r w:rsidRPr="00B23039">
          <w:rPr>
            <w:rFonts w:ascii="Georgia" w:eastAsia="Times New Roman" w:hAnsi="Georgia" w:cs="Segoe UI"/>
            <w:color w:val="14599D"/>
            <w:sz w:val="30"/>
            <w:szCs w:val="30"/>
            <w:u w:val="single"/>
            <w:lang w:val="en-US" w:eastAsia="el-GR"/>
          </w:rPr>
          <w:t>Samuel R. Delany</w:t>
        </w:r>
      </w:hyperlink>
      <w:r w:rsidRPr="00B23039">
        <w:rPr>
          <w:rFonts w:ascii="Georgia" w:eastAsia="Times New Roman" w:hAnsi="Georgia" w:cs="Segoe UI"/>
          <w:color w:val="1A1A1A"/>
          <w:sz w:val="30"/>
          <w:szCs w:val="30"/>
          <w:lang w:val="en-US" w:eastAsia="el-GR"/>
        </w:rPr>
        <w:t>, who garnered Nebulas for </w:t>
      </w:r>
      <w:hyperlink r:id="rId394" w:history="1">
        <w:r w:rsidRPr="00B23039">
          <w:rPr>
            <w:rFonts w:ascii="Georgia" w:eastAsia="Times New Roman" w:hAnsi="Georgia" w:cs="Segoe UI"/>
            <w:i/>
            <w:iCs/>
            <w:color w:val="14599D"/>
            <w:sz w:val="30"/>
            <w:szCs w:val="30"/>
            <w:u w:val="single"/>
            <w:lang w:val="en-US" w:eastAsia="el-GR"/>
          </w:rPr>
          <w:t>Babel-17</w:t>
        </w:r>
      </w:hyperlink>
      <w:r w:rsidRPr="00B23039">
        <w:rPr>
          <w:rFonts w:ascii="Georgia" w:eastAsia="Times New Roman" w:hAnsi="Georgia" w:cs="Segoe UI"/>
          <w:color w:val="1A1A1A"/>
          <w:sz w:val="30"/>
          <w:szCs w:val="30"/>
          <w:lang w:val="en-US" w:eastAsia="el-GR"/>
        </w:rPr>
        <w:t> (1966) and </w:t>
      </w:r>
      <w:hyperlink r:id="rId395" w:history="1">
        <w:r w:rsidRPr="00B23039">
          <w:rPr>
            <w:rFonts w:ascii="Georgia" w:eastAsia="Times New Roman" w:hAnsi="Georgia" w:cs="Segoe UI"/>
            <w:i/>
            <w:iCs/>
            <w:color w:val="14599D"/>
            <w:sz w:val="30"/>
            <w:szCs w:val="30"/>
            <w:u w:val="single"/>
            <w:lang w:val="en-US" w:eastAsia="el-GR"/>
          </w:rPr>
          <w:t>The Einstein Intersection</w:t>
        </w:r>
      </w:hyperlink>
      <w:r w:rsidRPr="00B23039">
        <w:rPr>
          <w:rFonts w:ascii="Georgia" w:eastAsia="Times New Roman" w:hAnsi="Georgia" w:cs="Segoe UI"/>
          <w:color w:val="1A1A1A"/>
          <w:sz w:val="30"/>
          <w:szCs w:val="30"/>
          <w:lang w:val="en-US" w:eastAsia="el-GR"/>
        </w:rPr>
        <w:t> (1967) and a Hugo for the autobiographical </w:t>
      </w:r>
      <w:r w:rsidRPr="00B23039">
        <w:rPr>
          <w:rFonts w:ascii="Georgia" w:eastAsia="Times New Roman" w:hAnsi="Georgia" w:cs="Segoe UI"/>
          <w:i/>
          <w:iCs/>
          <w:color w:val="1A1A1A"/>
          <w:sz w:val="30"/>
          <w:szCs w:val="30"/>
          <w:lang w:val="en-US" w:eastAsia="el-GR"/>
        </w:rPr>
        <w:t>The Motion of Light in Water</w:t>
      </w:r>
      <w:r w:rsidRPr="00B23039">
        <w:rPr>
          <w:rFonts w:ascii="Georgia" w:eastAsia="Times New Roman" w:hAnsi="Georgia" w:cs="Segoe UI"/>
          <w:color w:val="1A1A1A"/>
          <w:sz w:val="30"/>
          <w:szCs w:val="30"/>
          <w:lang w:val="en-US" w:eastAsia="el-GR"/>
        </w:rPr>
        <w:t> (1988). The voices of novelist </w:t>
      </w:r>
      <w:hyperlink r:id="rId396" w:history="1">
        <w:r w:rsidRPr="00B23039">
          <w:rPr>
            <w:rFonts w:ascii="Georgia" w:eastAsia="Times New Roman" w:hAnsi="Georgia" w:cs="Segoe UI"/>
            <w:color w:val="14599D"/>
            <w:sz w:val="30"/>
            <w:szCs w:val="30"/>
            <w:u w:val="single"/>
            <w:lang w:val="en-US" w:eastAsia="el-GR"/>
          </w:rPr>
          <w:t xml:space="preserve">John </w:t>
        </w:r>
        <w:proofErr w:type="spellStart"/>
        <w:r w:rsidRPr="00B23039">
          <w:rPr>
            <w:rFonts w:ascii="Georgia" w:eastAsia="Times New Roman" w:hAnsi="Georgia" w:cs="Segoe UI"/>
            <w:color w:val="14599D"/>
            <w:sz w:val="30"/>
            <w:szCs w:val="30"/>
            <w:u w:val="single"/>
            <w:lang w:val="en-US" w:eastAsia="el-GR"/>
          </w:rPr>
          <w:t>Wideman</w:t>
        </w:r>
        <w:proofErr w:type="spellEnd"/>
      </w:hyperlink>
      <w:r w:rsidRPr="00B23039">
        <w:rPr>
          <w:rFonts w:ascii="Georgia" w:eastAsia="Times New Roman" w:hAnsi="Georgia" w:cs="Segoe UI"/>
          <w:color w:val="1A1A1A"/>
          <w:sz w:val="30"/>
          <w:szCs w:val="30"/>
          <w:lang w:val="en-US" w:eastAsia="el-GR"/>
        </w:rPr>
        <w:t> (who twice won the </w:t>
      </w:r>
      <w:hyperlink r:id="rId397" w:history="1">
        <w:r w:rsidRPr="00B23039">
          <w:rPr>
            <w:rFonts w:ascii="Georgia" w:eastAsia="Times New Roman" w:hAnsi="Georgia" w:cs="Segoe UI"/>
            <w:color w:val="14599D"/>
            <w:sz w:val="30"/>
            <w:szCs w:val="30"/>
            <w:u w:val="single"/>
            <w:lang w:val="en-US" w:eastAsia="el-GR"/>
          </w:rPr>
          <w:t>PEN/Faulkner Award</w:t>
        </w:r>
      </w:hyperlink>
      <w:r w:rsidRPr="00B23039">
        <w:rPr>
          <w:rFonts w:ascii="Georgia" w:eastAsia="Times New Roman" w:hAnsi="Georgia" w:cs="Segoe UI"/>
          <w:color w:val="1A1A1A"/>
          <w:sz w:val="30"/>
          <w:szCs w:val="30"/>
          <w:lang w:val="en-US" w:eastAsia="el-GR"/>
        </w:rPr>
        <w:t> given by the international writers’ organization Poets, Playwrights, Editors, Essayists, and Novelists [PEN]) and his incarcerated brother Robby in </w:t>
      </w:r>
      <w:r w:rsidRPr="00B23039">
        <w:rPr>
          <w:rFonts w:ascii="Georgia" w:eastAsia="Times New Roman" w:hAnsi="Georgia" w:cs="Segoe UI"/>
          <w:i/>
          <w:iCs/>
          <w:color w:val="1A1A1A"/>
          <w:sz w:val="30"/>
          <w:szCs w:val="30"/>
          <w:lang w:val="en-US" w:eastAsia="el-GR"/>
        </w:rPr>
        <w:t>Brothers and Keepers</w:t>
      </w:r>
      <w:r w:rsidRPr="00B23039">
        <w:rPr>
          <w:rFonts w:ascii="Georgia" w:eastAsia="Times New Roman" w:hAnsi="Georgia" w:cs="Segoe UI"/>
          <w:color w:val="1A1A1A"/>
          <w:sz w:val="30"/>
          <w:szCs w:val="30"/>
          <w:lang w:val="en-US" w:eastAsia="el-GR"/>
        </w:rPr>
        <w:t xml:space="preserve"> (1984), one of the most innovative African American autobiographies of the late 20th century, previewed the success that awaited later women’s collaborative first-person texts, such as the 1988 American </w:t>
      </w:r>
      <w:r w:rsidRPr="00B23039">
        <w:rPr>
          <w:rFonts w:ascii="Georgia" w:eastAsia="Times New Roman" w:hAnsi="Georgia" w:cs="Segoe UI"/>
          <w:color w:val="1A1A1A"/>
          <w:sz w:val="30"/>
          <w:szCs w:val="30"/>
          <w:lang w:val="en-US" w:eastAsia="el-GR"/>
        </w:rPr>
        <w:lastRenderedPageBreak/>
        <w:t>Book Award winner </w:t>
      </w:r>
      <w:r w:rsidRPr="00B23039">
        <w:rPr>
          <w:rFonts w:ascii="Georgia" w:eastAsia="Times New Roman" w:hAnsi="Georgia" w:cs="Segoe UI"/>
          <w:i/>
          <w:iCs/>
          <w:color w:val="1A1A1A"/>
          <w:sz w:val="30"/>
          <w:szCs w:val="30"/>
          <w:lang w:val="en-US" w:eastAsia="el-GR"/>
        </w:rPr>
        <w:t>Tight Spaces</w:t>
      </w:r>
      <w:r w:rsidRPr="00B23039">
        <w:rPr>
          <w:rFonts w:ascii="Georgia" w:eastAsia="Times New Roman" w:hAnsi="Georgia" w:cs="Segoe UI"/>
          <w:color w:val="1A1A1A"/>
          <w:sz w:val="30"/>
          <w:szCs w:val="30"/>
          <w:lang w:val="en-US" w:eastAsia="el-GR"/>
        </w:rPr>
        <w:t xml:space="preserve"> by </w:t>
      </w:r>
      <w:proofErr w:type="spellStart"/>
      <w:r w:rsidRPr="00B23039">
        <w:rPr>
          <w:rFonts w:ascii="Georgia" w:eastAsia="Times New Roman" w:hAnsi="Georgia" w:cs="Segoe UI"/>
          <w:color w:val="1A1A1A"/>
          <w:sz w:val="30"/>
          <w:szCs w:val="30"/>
          <w:lang w:val="en-US" w:eastAsia="el-GR"/>
        </w:rPr>
        <w:t>Kesho</w:t>
      </w:r>
      <w:proofErr w:type="spellEnd"/>
      <w:r w:rsidRPr="00B23039">
        <w:rPr>
          <w:rFonts w:ascii="Georgia" w:eastAsia="Times New Roman" w:hAnsi="Georgia" w:cs="Segoe UI"/>
          <w:color w:val="1A1A1A"/>
          <w:sz w:val="30"/>
          <w:szCs w:val="30"/>
          <w:lang w:val="en-US" w:eastAsia="el-GR"/>
        </w:rPr>
        <w:t xml:space="preserve"> Scott, Cherry </w:t>
      </w:r>
      <w:proofErr w:type="spellStart"/>
      <w:r w:rsidRPr="00B23039">
        <w:rPr>
          <w:rFonts w:ascii="Georgia" w:eastAsia="Times New Roman" w:hAnsi="Georgia" w:cs="Segoe UI"/>
          <w:color w:val="1A1A1A"/>
          <w:sz w:val="30"/>
          <w:szCs w:val="30"/>
          <w:lang w:val="en-US" w:eastAsia="el-GR"/>
        </w:rPr>
        <w:t>Muhanji</w:t>
      </w:r>
      <w:proofErr w:type="spellEnd"/>
      <w:r w:rsidRPr="00B23039">
        <w:rPr>
          <w:rFonts w:ascii="Georgia" w:eastAsia="Times New Roman" w:hAnsi="Georgia" w:cs="Segoe UI"/>
          <w:color w:val="1A1A1A"/>
          <w:sz w:val="30"/>
          <w:szCs w:val="30"/>
          <w:lang w:val="en-US" w:eastAsia="el-GR"/>
        </w:rPr>
        <w:t xml:space="preserve">, and </w:t>
      </w:r>
      <w:proofErr w:type="spellStart"/>
      <w:r w:rsidRPr="00B23039">
        <w:rPr>
          <w:rFonts w:ascii="Georgia" w:eastAsia="Times New Roman" w:hAnsi="Georgia" w:cs="Segoe UI"/>
          <w:color w:val="1A1A1A"/>
          <w:sz w:val="30"/>
          <w:szCs w:val="30"/>
          <w:lang w:val="en-US" w:eastAsia="el-GR"/>
        </w:rPr>
        <w:t>Egyirba</w:t>
      </w:r>
      <w:proofErr w:type="spellEnd"/>
      <w:r w:rsidRPr="00B23039">
        <w:rPr>
          <w:rFonts w:ascii="Georgia" w:eastAsia="Times New Roman" w:hAnsi="Georgia" w:cs="Segoe UI"/>
          <w:color w:val="1A1A1A"/>
          <w:sz w:val="30"/>
          <w:szCs w:val="30"/>
          <w:lang w:val="en-US" w:eastAsia="el-GR"/>
        </w:rPr>
        <w:t xml:space="preserve"> High and the best-selling </w:t>
      </w:r>
      <w:r w:rsidRPr="00B23039">
        <w:rPr>
          <w:rFonts w:ascii="Georgia" w:eastAsia="Times New Roman" w:hAnsi="Georgia" w:cs="Segoe UI"/>
          <w:i/>
          <w:iCs/>
          <w:color w:val="1A1A1A"/>
          <w:sz w:val="30"/>
          <w:szCs w:val="30"/>
          <w:lang w:val="en-US" w:eastAsia="el-GR"/>
        </w:rPr>
        <w:t>Having Our Say</w:t>
      </w:r>
      <w:r w:rsidRPr="00B23039">
        <w:rPr>
          <w:rFonts w:ascii="Georgia" w:eastAsia="Times New Roman" w:hAnsi="Georgia" w:cs="Segoe UI"/>
          <w:color w:val="1A1A1A"/>
          <w:sz w:val="30"/>
          <w:szCs w:val="30"/>
          <w:lang w:val="en-US" w:eastAsia="el-GR"/>
        </w:rPr>
        <w:t> (1993) by centenarian sisters Sarah L. Delany and A. Elizabeth Delany.</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In the last decades of the 20th century, African American drama soared into the highest echelon of American theatre, as </w:t>
      </w:r>
      <w:hyperlink r:id="rId398" w:history="1">
        <w:r w:rsidRPr="00B23039">
          <w:rPr>
            <w:rFonts w:ascii="Georgia" w:eastAsia="Times New Roman" w:hAnsi="Georgia" w:cs="Segoe UI"/>
            <w:color w:val="14599D"/>
            <w:sz w:val="30"/>
            <w:szCs w:val="30"/>
            <w:u w:val="single"/>
            <w:lang w:val="en-US" w:eastAsia="el-GR"/>
          </w:rPr>
          <w:t xml:space="preserve">Charles </w:t>
        </w:r>
        <w:proofErr w:type="spellStart"/>
        <w:r w:rsidRPr="00B23039">
          <w:rPr>
            <w:rFonts w:ascii="Georgia" w:eastAsia="Times New Roman" w:hAnsi="Georgia" w:cs="Segoe UI"/>
            <w:color w:val="14599D"/>
            <w:sz w:val="30"/>
            <w:szCs w:val="30"/>
            <w:u w:val="single"/>
            <w:lang w:val="en-US" w:eastAsia="el-GR"/>
          </w:rPr>
          <w:t>Gordone</w:t>
        </w:r>
        <w:proofErr w:type="spellEnd"/>
      </w:hyperlink>
      <w:r w:rsidRPr="00B23039">
        <w:rPr>
          <w:rFonts w:ascii="Georgia" w:eastAsia="Times New Roman" w:hAnsi="Georgia" w:cs="Segoe UI"/>
          <w:color w:val="1A1A1A"/>
          <w:sz w:val="30"/>
          <w:szCs w:val="30"/>
          <w:lang w:val="en-US" w:eastAsia="el-GR"/>
        </w:rPr>
        <w:t> won the first Pulitzer Prize for an African American play with his depiction of a Black hustler-poet in </w:t>
      </w:r>
      <w:hyperlink r:id="rId399" w:history="1">
        <w:r w:rsidRPr="00B23039">
          <w:rPr>
            <w:rFonts w:ascii="Georgia" w:eastAsia="Times New Roman" w:hAnsi="Georgia" w:cs="Segoe UI"/>
            <w:i/>
            <w:iCs/>
            <w:color w:val="14599D"/>
            <w:sz w:val="30"/>
            <w:szCs w:val="30"/>
            <w:u w:val="single"/>
            <w:lang w:val="en-US" w:eastAsia="el-GR"/>
          </w:rPr>
          <w:t>No Place to Be Somebody</w:t>
        </w:r>
      </w:hyperlink>
      <w:r w:rsidRPr="00B23039">
        <w:rPr>
          <w:rFonts w:ascii="Georgia" w:eastAsia="Times New Roman" w:hAnsi="Georgia" w:cs="Segoe UI"/>
          <w:color w:val="1A1A1A"/>
          <w:sz w:val="30"/>
          <w:szCs w:val="30"/>
          <w:lang w:val="en-US" w:eastAsia="el-GR"/>
        </w:rPr>
        <w:t> (produced 1969), Joseph A. Walker earned a prestigious Tony Award (presented by two American theatre organizations) for the best play of 1973 for the smash Broadway hit </w:t>
      </w:r>
      <w:r w:rsidRPr="00B23039">
        <w:rPr>
          <w:rFonts w:ascii="Georgia" w:eastAsia="Times New Roman" w:hAnsi="Georgia" w:cs="Segoe UI"/>
          <w:i/>
          <w:iCs/>
          <w:color w:val="1A1A1A"/>
          <w:sz w:val="30"/>
          <w:szCs w:val="30"/>
          <w:lang w:val="en-US" w:eastAsia="el-GR"/>
        </w:rPr>
        <w:t>The River Niger</w:t>
      </w:r>
      <w:r w:rsidRPr="00B23039">
        <w:rPr>
          <w:rFonts w:ascii="Georgia" w:eastAsia="Times New Roman" w:hAnsi="Georgia" w:cs="Segoe UI"/>
          <w:color w:val="1A1A1A"/>
          <w:sz w:val="30"/>
          <w:szCs w:val="30"/>
          <w:lang w:val="en-US" w:eastAsia="el-GR"/>
        </w:rPr>
        <w:t> (produced 1972), and </w:t>
      </w:r>
      <w:hyperlink r:id="rId400" w:history="1">
        <w:r w:rsidRPr="00B23039">
          <w:rPr>
            <w:rFonts w:ascii="Georgia" w:eastAsia="Times New Roman" w:hAnsi="Georgia" w:cs="Segoe UI"/>
            <w:color w:val="14599D"/>
            <w:sz w:val="30"/>
            <w:szCs w:val="30"/>
            <w:u w:val="single"/>
            <w:lang w:val="en-US" w:eastAsia="el-GR"/>
          </w:rPr>
          <w:t>Charles H. Fuller, Jr.</w:t>
        </w:r>
      </w:hyperlink>
      <w:r w:rsidRPr="00B23039">
        <w:rPr>
          <w:rFonts w:ascii="Georgia" w:eastAsia="Times New Roman" w:hAnsi="Georgia" w:cs="Segoe UI"/>
          <w:color w:val="1A1A1A"/>
          <w:sz w:val="30"/>
          <w:szCs w:val="30"/>
          <w:lang w:val="en-US" w:eastAsia="el-GR"/>
        </w:rPr>
        <w:t>, claimed a Pulitzer Prize and the </w:t>
      </w:r>
      <w:hyperlink r:id="rId401" w:history="1">
        <w:r w:rsidRPr="00B23039">
          <w:rPr>
            <w:rFonts w:ascii="Georgia" w:eastAsia="Times New Roman" w:hAnsi="Georgia" w:cs="Segoe UI"/>
            <w:color w:val="14599D"/>
            <w:sz w:val="30"/>
            <w:szCs w:val="30"/>
            <w:u w:val="single"/>
            <w:lang w:val="en-US" w:eastAsia="el-GR"/>
          </w:rPr>
          <w:t>New York</w:t>
        </w:r>
      </w:hyperlink>
      <w:r w:rsidRPr="00B23039">
        <w:rPr>
          <w:rFonts w:ascii="Georgia" w:eastAsia="Times New Roman" w:hAnsi="Georgia" w:cs="Segoe UI"/>
          <w:color w:val="1A1A1A"/>
          <w:sz w:val="30"/>
          <w:szCs w:val="30"/>
          <w:lang w:val="en-US" w:eastAsia="el-GR"/>
        </w:rPr>
        <w:t> Drama Critics Circle Award for </w:t>
      </w:r>
      <w:hyperlink r:id="rId402" w:history="1">
        <w:r w:rsidRPr="00B23039">
          <w:rPr>
            <w:rFonts w:ascii="Georgia" w:eastAsia="Times New Roman" w:hAnsi="Georgia" w:cs="Segoe UI"/>
            <w:i/>
            <w:iCs/>
            <w:color w:val="14599D"/>
            <w:sz w:val="30"/>
            <w:szCs w:val="30"/>
            <w:u w:val="single"/>
            <w:lang w:val="en-US" w:eastAsia="el-GR"/>
          </w:rPr>
          <w:t>A Soldier’s Play</w:t>
        </w:r>
      </w:hyperlink>
      <w:r w:rsidRPr="00B23039">
        <w:rPr>
          <w:rFonts w:ascii="Georgia" w:eastAsia="Times New Roman" w:hAnsi="Georgia" w:cs="Segoe UI"/>
          <w:color w:val="1A1A1A"/>
          <w:sz w:val="30"/>
          <w:szCs w:val="30"/>
          <w:lang w:val="en-US" w:eastAsia="el-GR"/>
        </w:rPr>
        <w:t> (produced 1981), a tragedy set in a segregated military base in Louisiana. In the 1980s and ’90s, George Wolfe won substantial acclaim both as a playwright, whose </w:t>
      </w:r>
      <w:r w:rsidRPr="00B23039">
        <w:rPr>
          <w:rFonts w:ascii="Georgia" w:eastAsia="Times New Roman" w:hAnsi="Georgia" w:cs="Segoe UI"/>
          <w:i/>
          <w:iCs/>
          <w:color w:val="1A1A1A"/>
          <w:sz w:val="30"/>
          <w:szCs w:val="30"/>
          <w:lang w:val="en-US" w:eastAsia="el-GR"/>
        </w:rPr>
        <w:t>The Colored Museum</w:t>
      </w:r>
      <w:r w:rsidRPr="00B23039">
        <w:rPr>
          <w:rFonts w:ascii="Georgia" w:eastAsia="Times New Roman" w:hAnsi="Georgia" w:cs="Segoe UI"/>
          <w:color w:val="1A1A1A"/>
          <w:sz w:val="30"/>
          <w:szCs w:val="30"/>
          <w:lang w:val="en-US" w:eastAsia="el-GR"/>
        </w:rPr>
        <w:t xml:space="preserve"> (produced 1986) </w:t>
      </w:r>
      <w:r w:rsidR="00497C4F">
        <w:rPr>
          <w:rFonts w:ascii="Georgia" w:eastAsia="Times New Roman" w:hAnsi="Georgia" w:cs="Segoe UI"/>
          <w:color w:val="1A1A1A"/>
          <w:sz w:val="30"/>
          <w:szCs w:val="30"/>
          <w:lang w:val="en-US" w:eastAsia="el-GR"/>
        </w:rPr>
        <w:t>l</w:t>
      </w:r>
      <w:r w:rsidRPr="00B23039">
        <w:rPr>
          <w:rFonts w:ascii="Georgia" w:eastAsia="Times New Roman" w:hAnsi="Georgia" w:cs="Segoe UI"/>
          <w:color w:val="1A1A1A"/>
          <w:sz w:val="30"/>
          <w:szCs w:val="30"/>
          <w:lang w:val="en-US" w:eastAsia="el-GR"/>
        </w:rPr>
        <w:t>ampooned </w:t>
      </w:r>
      <w:hyperlink r:id="rId403" w:history="1">
        <w:r w:rsidRPr="00B23039">
          <w:rPr>
            <w:rFonts w:ascii="Georgia" w:eastAsia="Times New Roman" w:hAnsi="Georgia" w:cs="Segoe UI"/>
            <w:color w:val="0000FF"/>
            <w:sz w:val="30"/>
            <w:szCs w:val="30"/>
            <w:u w:val="single"/>
            <w:lang w:val="en-US" w:eastAsia="el-GR"/>
          </w:rPr>
          <w:t>stereotypes</w:t>
        </w:r>
      </w:hyperlink>
      <w:r w:rsidRPr="00B23039">
        <w:rPr>
          <w:rFonts w:ascii="Georgia" w:eastAsia="Times New Roman" w:hAnsi="Georgia" w:cs="Segoe UI"/>
          <w:color w:val="1A1A1A"/>
          <w:sz w:val="30"/>
          <w:szCs w:val="30"/>
          <w:lang w:val="en-US" w:eastAsia="el-GR"/>
        </w:rPr>
        <w:t> and </w:t>
      </w:r>
      <w:hyperlink r:id="rId404" w:history="1">
        <w:r w:rsidRPr="00B23039">
          <w:rPr>
            <w:rFonts w:ascii="Georgia" w:eastAsia="Times New Roman" w:hAnsi="Georgia" w:cs="Segoe UI"/>
            <w:color w:val="0000FF"/>
            <w:sz w:val="30"/>
            <w:szCs w:val="30"/>
            <w:u w:val="single"/>
            <w:lang w:val="en-US" w:eastAsia="el-GR"/>
          </w:rPr>
          <w:t>myths</w:t>
        </w:r>
      </w:hyperlink>
      <w:r w:rsidRPr="00B23039">
        <w:rPr>
          <w:rFonts w:ascii="Georgia" w:eastAsia="Times New Roman" w:hAnsi="Georgia" w:cs="Segoe UI"/>
          <w:color w:val="1A1A1A"/>
          <w:sz w:val="30"/>
          <w:szCs w:val="30"/>
          <w:lang w:val="en-US" w:eastAsia="el-GR"/>
        </w:rPr>
        <w:t> of Black </w:t>
      </w:r>
      <w:hyperlink r:id="rId405" w:history="1">
        <w:r w:rsidRPr="00B23039">
          <w:rPr>
            <w:rFonts w:ascii="Georgia" w:eastAsia="Times New Roman" w:hAnsi="Georgia" w:cs="Segoe UI"/>
            <w:color w:val="0000FF"/>
            <w:sz w:val="30"/>
            <w:szCs w:val="30"/>
            <w:u w:val="single"/>
            <w:lang w:val="en-US" w:eastAsia="el-GR"/>
          </w:rPr>
          <w:t>culture</w:t>
        </w:r>
      </w:hyperlink>
      <w:r w:rsidRPr="00B23039">
        <w:rPr>
          <w:rFonts w:ascii="Georgia" w:eastAsia="Times New Roman" w:hAnsi="Georgia" w:cs="Segoe UI"/>
          <w:color w:val="1A1A1A"/>
          <w:sz w:val="30"/>
          <w:szCs w:val="30"/>
          <w:lang w:val="en-US" w:eastAsia="el-GR"/>
        </w:rPr>
        <w:t>, and as the director of </w:t>
      </w:r>
      <w:hyperlink r:id="rId406" w:history="1">
        <w:r w:rsidRPr="00B23039">
          <w:rPr>
            <w:rFonts w:ascii="Georgia" w:eastAsia="Times New Roman" w:hAnsi="Georgia" w:cs="Segoe UI"/>
            <w:i/>
            <w:iCs/>
            <w:color w:val="14599D"/>
            <w:sz w:val="30"/>
            <w:szCs w:val="30"/>
            <w:u w:val="single"/>
            <w:lang w:val="en-US" w:eastAsia="el-GR"/>
          </w:rPr>
          <w:t>Angels in America</w:t>
        </w:r>
      </w:hyperlink>
      <w:r w:rsidRPr="00B23039">
        <w:rPr>
          <w:rFonts w:ascii="Georgia" w:eastAsia="Times New Roman" w:hAnsi="Georgia" w:cs="Segoe UI"/>
          <w:color w:val="1A1A1A"/>
          <w:sz w:val="30"/>
          <w:szCs w:val="30"/>
          <w:lang w:val="en-US" w:eastAsia="el-GR"/>
        </w:rPr>
        <w:t>, a Tony Award-winning drama by white playwright </w:t>
      </w:r>
      <w:hyperlink r:id="rId407" w:history="1">
        <w:r w:rsidRPr="00B23039">
          <w:rPr>
            <w:rFonts w:ascii="Georgia" w:eastAsia="Times New Roman" w:hAnsi="Georgia" w:cs="Segoe UI"/>
            <w:color w:val="14599D"/>
            <w:sz w:val="30"/>
            <w:szCs w:val="30"/>
            <w:u w:val="single"/>
            <w:lang w:val="en-US" w:eastAsia="el-GR"/>
          </w:rPr>
          <w:t>Tony Kushner</w:t>
        </w:r>
      </w:hyperlink>
      <w:r w:rsidRPr="00B23039">
        <w:rPr>
          <w:rFonts w:ascii="Georgia" w:eastAsia="Times New Roman" w:hAnsi="Georgia" w:cs="Segoe UI"/>
          <w:color w:val="1A1A1A"/>
          <w:sz w:val="30"/>
          <w:szCs w:val="30"/>
          <w:lang w:val="en-US" w:eastAsia="el-GR"/>
        </w:rPr>
        <w:t>.</w:t>
      </w:r>
    </w:p>
    <w:p w:rsidR="00B23039" w:rsidRPr="00497C4F" w:rsidRDefault="00B23039" w:rsidP="00B23039">
      <w:pPr>
        <w:shd w:val="clear" w:color="auto" w:fill="FFFFFF"/>
        <w:spacing w:line="240" w:lineRule="auto"/>
        <w:jc w:val="center"/>
        <w:rPr>
          <w:rFonts w:ascii="Segoe UI" w:eastAsia="Times New Roman" w:hAnsi="Segoe UI" w:cs="Segoe UI"/>
          <w:color w:val="1A1A1A"/>
          <w:sz w:val="24"/>
          <w:szCs w:val="24"/>
          <w:lang w:val="en-US" w:eastAsia="el-GR"/>
        </w:rPr>
      </w:pPr>
    </w:p>
    <w:p w:rsidR="00B23039" w:rsidRPr="00B23039" w:rsidRDefault="00B23039" w:rsidP="00B23039">
      <w:pPr>
        <w:shd w:val="clear" w:color="auto" w:fill="FFFFFF"/>
        <w:spacing w:after="300" w:line="240" w:lineRule="auto"/>
        <w:outlineLvl w:val="0"/>
        <w:rPr>
          <w:rFonts w:ascii="Georgia" w:eastAsia="Times New Roman" w:hAnsi="Georgia" w:cs="Segoe UI"/>
          <w:b/>
          <w:bCs/>
          <w:color w:val="1A1A1A"/>
          <w:kern w:val="36"/>
          <w:sz w:val="48"/>
          <w:szCs w:val="48"/>
          <w:lang w:val="en-US" w:eastAsia="el-GR"/>
        </w:rPr>
      </w:pPr>
      <w:hyperlink r:id="rId408" w:history="1">
        <w:r w:rsidRPr="00B23039">
          <w:rPr>
            <w:rFonts w:ascii="Georgia" w:eastAsia="Times New Roman" w:hAnsi="Georgia" w:cs="Segoe UI"/>
            <w:b/>
            <w:bCs/>
            <w:color w:val="14599D"/>
            <w:kern w:val="36"/>
            <w:sz w:val="48"/>
            <w:szCs w:val="48"/>
            <w:u w:val="single"/>
            <w:lang w:val="en-US" w:eastAsia="el-GR"/>
          </w:rPr>
          <w:t>August Wilson</w:t>
        </w:r>
      </w:hyperlink>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The most accomplished of all </w:t>
      </w:r>
      <w:hyperlink r:id="rId409" w:history="1">
        <w:r w:rsidRPr="00B23039">
          <w:rPr>
            <w:rFonts w:ascii="Georgia" w:eastAsia="Times New Roman" w:hAnsi="Georgia" w:cs="Segoe UI"/>
            <w:color w:val="14599D"/>
            <w:sz w:val="30"/>
            <w:szCs w:val="30"/>
            <w:u w:val="single"/>
            <w:lang w:val="en-US" w:eastAsia="el-GR"/>
          </w:rPr>
          <w:t>African American</w:t>
        </w:r>
      </w:hyperlink>
      <w:r w:rsidRPr="00B23039">
        <w:rPr>
          <w:rFonts w:ascii="Georgia" w:eastAsia="Times New Roman" w:hAnsi="Georgia" w:cs="Segoe UI"/>
          <w:color w:val="1A1A1A"/>
          <w:sz w:val="30"/>
          <w:szCs w:val="30"/>
          <w:lang w:val="en-US" w:eastAsia="el-GR"/>
        </w:rPr>
        <w:t> dramatists in the last half of the 20th century, </w:t>
      </w:r>
      <w:hyperlink r:id="rId410" w:history="1">
        <w:r w:rsidRPr="00B23039">
          <w:rPr>
            <w:rFonts w:ascii="Georgia" w:eastAsia="Times New Roman" w:hAnsi="Georgia" w:cs="Segoe UI"/>
            <w:color w:val="14599D"/>
            <w:sz w:val="30"/>
            <w:szCs w:val="30"/>
            <w:u w:val="single"/>
            <w:lang w:val="en-US" w:eastAsia="el-GR"/>
          </w:rPr>
          <w:t>August Wilson</w:t>
        </w:r>
      </w:hyperlink>
      <w:r w:rsidRPr="00B23039">
        <w:rPr>
          <w:rFonts w:ascii="Georgia" w:eastAsia="Times New Roman" w:hAnsi="Georgia" w:cs="Segoe UI"/>
          <w:color w:val="1A1A1A"/>
          <w:sz w:val="30"/>
          <w:szCs w:val="30"/>
          <w:lang w:val="en-US" w:eastAsia="el-GR"/>
        </w:rPr>
        <w:t>, a high-school dropout and Black Power activist in the 1960s, opened his first major </w:t>
      </w:r>
      <w:hyperlink r:id="rId411" w:history="1">
        <w:r w:rsidRPr="00B23039">
          <w:rPr>
            <w:rFonts w:ascii="Georgia" w:eastAsia="Times New Roman" w:hAnsi="Georgia" w:cs="Segoe UI"/>
            <w:color w:val="14599D"/>
            <w:sz w:val="30"/>
            <w:szCs w:val="30"/>
            <w:u w:val="single"/>
            <w:lang w:val="en-US" w:eastAsia="el-GR"/>
          </w:rPr>
          <w:t>play</w:t>
        </w:r>
      </w:hyperlink>
      <w:r w:rsidRPr="00B23039">
        <w:rPr>
          <w:rFonts w:ascii="Georgia" w:eastAsia="Times New Roman" w:hAnsi="Georgia" w:cs="Segoe UI"/>
          <w:color w:val="1A1A1A"/>
          <w:sz w:val="30"/>
          <w:szCs w:val="30"/>
          <w:lang w:val="en-US" w:eastAsia="el-GR"/>
        </w:rPr>
        <w:t>, </w:t>
      </w:r>
      <w:hyperlink r:id="rId412" w:history="1">
        <w:r w:rsidRPr="00B23039">
          <w:rPr>
            <w:rFonts w:ascii="Georgia" w:eastAsia="Times New Roman" w:hAnsi="Georgia" w:cs="Segoe UI"/>
            <w:i/>
            <w:iCs/>
            <w:color w:val="14599D"/>
            <w:sz w:val="30"/>
            <w:szCs w:val="30"/>
            <w:u w:val="single"/>
            <w:lang w:val="en-US" w:eastAsia="el-GR"/>
          </w:rPr>
          <w:t>Ma Rainey’s Black Bottom</w:t>
        </w:r>
      </w:hyperlink>
      <w:r w:rsidRPr="00B23039">
        <w:rPr>
          <w:rFonts w:ascii="Georgia" w:eastAsia="Times New Roman" w:hAnsi="Georgia" w:cs="Segoe UI"/>
          <w:color w:val="1A1A1A"/>
          <w:sz w:val="30"/>
          <w:szCs w:val="30"/>
          <w:lang w:val="en-US" w:eastAsia="el-GR"/>
        </w:rPr>
        <w:t>, on Broadway in 1984 with great critical and commercial success. The first of Wilson’s “20th-century cycle,” a series of plays designed to treat African American life in every decade of the past century, </w:t>
      </w:r>
      <w:r w:rsidRPr="00B23039">
        <w:rPr>
          <w:rFonts w:ascii="Georgia" w:eastAsia="Times New Roman" w:hAnsi="Georgia" w:cs="Segoe UI"/>
          <w:i/>
          <w:iCs/>
          <w:color w:val="1A1A1A"/>
          <w:sz w:val="30"/>
          <w:szCs w:val="30"/>
          <w:lang w:val="en-US" w:eastAsia="el-GR"/>
        </w:rPr>
        <w:t>Ma Rainey’s Black Bottom</w:t>
      </w:r>
      <w:r w:rsidRPr="00B23039">
        <w:rPr>
          <w:rFonts w:ascii="Georgia" w:eastAsia="Times New Roman" w:hAnsi="Georgia" w:cs="Segoe UI"/>
          <w:color w:val="1A1A1A"/>
          <w:sz w:val="30"/>
          <w:szCs w:val="30"/>
          <w:lang w:val="en-US" w:eastAsia="el-GR"/>
        </w:rPr>
        <w:t>, which concerns </w:t>
      </w:r>
      <w:hyperlink r:id="rId413" w:history="1">
        <w:r w:rsidRPr="00B23039">
          <w:rPr>
            <w:rFonts w:ascii="Georgia" w:eastAsia="Times New Roman" w:hAnsi="Georgia" w:cs="Segoe UI"/>
            <w:color w:val="14599D"/>
            <w:sz w:val="30"/>
            <w:szCs w:val="30"/>
            <w:u w:val="single"/>
            <w:lang w:val="en-US" w:eastAsia="el-GR"/>
          </w:rPr>
          <w:t>blues</w:t>
        </w:r>
      </w:hyperlink>
      <w:r w:rsidRPr="00B23039">
        <w:rPr>
          <w:rFonts w:ascii="Georgia" w:eastAsia="Times New Roman" w:hAnsi="Georgia" w:cs="Segoe UI"/>
          <w:color w:val="1A1A1A"/>
          <w:sz w:val="30"/>
          <w:szCs w:val="30"/>
          <w:lang w:val="en-US" w:eastAsia="el-GR"/>
        </w:rPr>
        <w:t> musicians during the 1920s, was followed by </w:t>
      </w:r>
      <w:hyperlink r:id="rId414" w:history="1">
        <w:r w:rsidRPr="00B23039">
          <w:rPr>
            <w:rFonts w:ascii="Georgia" w:eastAsia="Times New Roman" w:hAnsi="Georgia" w:cs="Segoe UI"/>
            <w:i/>
            <w:iCs/>
            <w:color w:val="14599D"/>
            <w:sz w:val="30"/>
            <w:szCs w:val="30"/>
            <w:u w:val="single"/>
            <w:lang w:val="en-US" w:eastAsia="el-GR"/>
          </w:rPr>
          <w:t>Fences</w:t>
        </w:r>
      </w:hyperlink>
      <w:r w:rsidRPr="00B23039">
        <w:rPr>
          <w:rFonts w:ascii="Georgia" w:eastAsia="Times New Roman" w:hAnsi="Georgia" w:cs="Segoe UI"/>
          <w:color w:val="1A1A1A"/>
          <w:sz w:val="30"/>
          <w:szCs w:val="30"/>
          <w:lang w:val="en-US" w:eastAsia="el-GR"/>
        </w:rPr>
        <w:t> (produced 1985), which </w:t>
      </w:r>
      <w:hyperlink r:id="rId415" w:history="1">
        <w:r w:rsidRPr="00B23039">
          <w:rPr>
            <w:rFonts w:ascii="Georgia" w:eastAsia="Times New Roman" w:hAnsi="Georgia" w:cs="Segoe UI"/>
            <w:color w:val="0000FF"/>
            <w:sz w:val="30"/>
            <w:szCs w:val="30"/>
            <w:u w:val="single"/>
            <w:lang w:val="en-US" w:eastAsia="el-GR"/>
          </w:rPr>
          <w:t>delineates</w:t>
        </w:r>
      </w:hyperlink>
      <w:r w:rsidRPr="00B23039">
        <w:rPr>
          <w:rFonts w:ascii="Georgia" w:eastAsia="Times New Roman" w:hAnsi="Georgia" w:cs="Segoe UI"/>
          <w:color w:val="1A1A1A"/>
          <w:sz w:val="30"/>
          <w:szCs w:val="30"/>
          <w:lang w:val="en-US" w:eastAsia="el-GR"/>
        </w:rPr>
        <w:t> a father-son conflict in a working-class family of the 1950s; </w:t>
      </w:r>
      <w:hyperlink r:id="rId416" w:history="1">
        <w:r w:rsidRPr="00B23039">
          <w:rPr>
            <w:rFonts w:ascii="Georgia" w:eastAsia="Times New Roman" w:hAnsi="Georgia" w:cs="Segoe UI"/>
            <w:i/>
            <w:iCs/>
            <w:color w:val="14599D"/>
            <w:sz w:val="30"/>
            <w:szCs w:val="30"/>
            <w:u w:val="single"/>
            <w:lang w:val="en-US" w:eastAsia="el-GR"/>
          </w:rPr>
          <w:t>Joe Turner’s Come and Gone</w:t>
        </w:r>
      </w:hyperlink>
      <w:r w:rsidRPr="00B23039">
        <w:rPr>
          <w:rFonts w:ascii="Georgia" w:eastAsia="Times New Roman" w:hAnsi="Georgia" w:cs="Segoe UI"/>
          <w:color w:val="1A1A1A"/>
          <w:sz w:val="30"/>
          <w:szCs w:val="30"/>
          <w:lang w:val="en-US" w:eastAsia="el-GR"/>
        </w:rPr>
        <w:t> (produced 1986), about a displaced Southern Black man’s quest for his wife in 1911 Pittsburgh; </w:t>
      </w:r>
      <w:hyperlink r:id="rId417" w:history="1">
        <w:r w:rsidRPr="00B23039">
          <w:rPr>
            <w:rFonts w:ascii="Georgia" w:eastAsia="Times New Roman" w:hAnsi="Georgia" w:cs="Segoe UI"/>
            <w:i/>
            <w:iCs/>
            <w:color w:val="14599D"/>
            <w:sz w:val="30"/>
            <w:szCs w:val="30"/>
            <w:u w:val="single"/>
            <w:lang w:val="en-US" w:eastAsia="el-GR"/>
          </w:rPr>
          <w:t xml:space="preserve">The Piano </w:t>
        </w:r>
        <w:r w:rsidRPr="00B23039">
          <w:rPr>
            <w:rFonts w:ascii="Georgia" w:eastAsia="Times New Roman" w:hAnsi="Georgia" w:cs="Segoe UI"/>
            <w:i/>
            <w:iCs/>
            <w:color w:val="14599D"/>
            <w:sz w:val="30"/>
            <w:szCs w:val="30"/>
            <w:u w:val="single"/>
            <w:lang w:val="en-US" w:eastAsia="el-GR"/>
          </w:rPr>
          <w:lastRenderedPageBreak/>
          <w:t>Lesson</w:t>
        </w:r>
      </w:hyperlink>
      <w:r w:rsidRPr="00B23039">
        <w:rPr>
          <w:rFonts w:ascii="Georgia" w:eastAsia="Times New Roman" w:hAnsi="Georgia" w:cs="Segoe UI"/>
          <w:color w:val="1A1A1A"/>
          <w:sz w:val="30"/>
          <w:szCs w:val="30"/>
          <w:lang w:val="en-US" w:eastAsia="el-GR"/>
        </w:rPr>
        <w:t> (produced 1987), in which competing ideas about their </w:t>
      </w:r>
      <w:hyperlink r:id="rId418" w:history="1">
        <w:r w:rsidRPr="00B23039">
          <w:rPr>
            <w:rFonts w:ascii="Georgia" w:eastAsia="Times New Roman" w:hAnsi="Georgia" w:cs="Segoe UI"/>
            <w:color w:val="0000FF"/>
            <w:sz w:val="30"/>
            <w:szCs w:val="30"/>
            <w:u w:val="single"/>
            <w:lang w:val="en-US" w:eastAsia="el-GR"/>
          </w:rPr>
          <w:t>legacy</w:t>
        </w:r>
      </w:hyperlink>
      <w:r w:rsidRPr="00B23039">
        <w:rPr>
          <w:rFonts w:ascii="Georgia" w:eastAsia="Times New Roman" w:hAnsi="Georgia" w:cs="Segoe UI"/>
          <w:color w:val="1A1A1A"/>
          <w:sz w:val="30"/>
          <w:szCs w:val="30"/>
          <w:lang w:val="en-US" w:eastAsia="el-GR"/>
        </w:rPr>
        <w:t> threatens to rupture an African American family in the 1930s; and </w:t>
      </w:r>
      <w:hyperlink r:id="rId419" w:history="1">
        <w:r w:rsidRPr="00B23039">
          <w:rPr>
            <w:rFonts w:ascii="Georgia" w:eastAsia="Times New Roman" w:hAnsi="Georgia" w:cs="Segoe UI"/>
            <w:i/>
            <w:iCs/>
            <w:color w:val="14599D"/>
            <w:sz w:val="30"/>
            <w:szCs w:val="30"/>
            <w:u w:val="single"/>
            <w:lang w:val="en-US" w:eastAsia="el-GR"/>
          </w:rPr>
          <w:t>Two Trains Running</w:t>
        </w:r>
      </w:hyperlink>
      <w:r w:rsidRPr="00B23039">
        <w:rPr>
          <w:rFonts w:ascii="Georgia" w:eastAsia="Times New Roman" w:hAnsi="Georgia" w:cs="Segoe UI"/>
          <w:color w:val="1A1A1A"/>
          <w:sz w:val="30"/>
          <w:szCs w:val="30"/>
          <w:lang w:val="en-US" w:eastAsia="el-GR"/>
        </w:rPr>
        <w:t> (produced 1990), a look at the Black Power ideals of the 1960s from the perspective of the late 1980s. </w:t>
      </w:r>
      <w:r w:rsidRPr="00B23039">
        <w:rPr>
          <w:rFonts w:ascii="Georgia" w:eastAsia="Times New Roman" w:hAnsi="Georgia" w:cs="Segoe UI"/>
          <w:i/>
          <w:iCs/>
          <w:color w:val="1A1A1A"/>
          <w:sz w:val="30"/>
          <w:szCs w:val="30"/>
          <w:lang w:val="en-US" w:eastAsia="el-GR"/>
        </w:rPr>
        <w:t>Fences</w:t>
      </w:r>
      <w:r w:rsidRPr="00B23039">
        <w:rPr>
          <w:rFonts w:ascii="Georgia" w:eastAsia="Times New Roman" w:hAnsi="Georgia" w:cs="Segoe UI"/>
          <w:color w:val="1A1A1A"/>
          <w:sz w:val="30"/>
          <w:szCs w:val="30"/>
          <w:lang w:val="en-US" w:eastAsia="el-GR"/>
        </w:rPr>
        <w:t> and </w:t>
      </w:r>
      <w:r w:rsidRPr="00B23039">
        <w:rPr>
          <w:rFonts w:ascii="Georgia" w:eastAsia="Times New Roman" w:hAnsi="Georgia" w:cs="Segoe UI"/>
          <w:i/>
          <w:iCs/>
          <w:color w:val="1A1A1A"/>
          <w:sz w:val="30"/>
          <w:szCs w:val="30"/>
          <w:lang w:val="en-US" w:eastAsia="el-GR"/>
        </w:rPr>
        <w:t>The Piano Lesson</w:t>
      </w:r>
      <w:r w:rsidRPr="00B23039">
        <w:rPr>
          <w:rFonts w:ascii="Georgia" w:eastAsia="Times New Roman" w:hAnsi="Georgia" w:cs="Segoe UI"/>
          <w:color w:val="1A1A1A"/>
          <w:sz w:val="30"/>
          <w:szCs w:val="30"/>
          <w:lang w:val="en-US" w:eastAsia="el-GR"/>
        </w:rPr>
        <w:t> both won the Pulitzer Prize. Wilson’s later plays, </w:t>
      </w:r>
      <w:r w:rsidRPr="00B23039">
        <w:rPr>
          <w:rFonts w:ascii="Georgia" w:eastAsia="Times New Roman" w:hAnsi="Georgia" w:cs="Segoe UI"/>
          <w:i/>
          <w:iCs/>
          <w:color w:val="1A1A1A"/>
          <w:sz w:val="30"/>
          <w:szCs w:val="30"/>
          <w:lang w:val="en-US" w:eastAsia="el-GR"/>
        </w:rPr>
        <w:t>Seven Guitars</w:t>
      </w:r>
      <w:r w:rsidRPr="00B23039">
        <w:rPr>
          <w:rFonts w:ascii="Georgia" w:eastAsia="Times New Roman" w:hAnsi="Georgia" w:cs="Segoe UI"/>
          <w:color w:val="1A1A1A"/>
          <w:sz w:val="30"/>
          <w:szCs w:val="30"/>
          <w:lang w:val="en-US" w:eastAsia="el-GR"/>
        </w:rPr>
        <w:t> (produced 1995), </w:t>
      </w:r>
      <w:r w:rsidRPr="00B23039">
        <w:rPr>
          <w:rFonts w:ascii="Georgia" w:eastAsia="Times New Roman" w:hAnsi="Georgia" w:cs="Segoe UI"/>
          <w:i/>
          <w:iCs/>
          <w:color w:val="1A1A1A"/>
          <w:sz w:val="30"/>
          <w:szCs w:val="30"/>
          <w:lang w:val="en-US" w:eastAsia="el-GR"/>
        </w:rPr>
        <w:t>Jitney!</w:t>
      </w:r>
      <w:r w:rsidRPr="00B23039">
        <w:rPr>
          <w:rFonts w:ascii="Georgia" w:eastAsia="Times New Roman" w:hAnsi="Georgia" w:cs="Segoe UI"/>
          <w:color w:val="1A1A1A"/>
          <w:sz w:val="30"/>
          <w:szCs w:val="30"/>
          <w:lang w:val="en-US" w:eastAsia="el-GR"/>
        </w:rPr>
        <w:t> (produced in 1982 and revived in 1996), </w:t>
      </w:r>
      <w:r w:rsidRPr="00B23039">
        <w:rPr>
          <w:rFonts w:ascii="Georgia" w:eastAsia="Times New Roman" w:hAnsi="Georgia" w:cs="Segoe UI"/>
          <w:i/>
          <w:iCs/>
          <w:color w:val="1A1A1A"/>
          <w:sz w:val="30"/>
          <w:szCs w:val="30"/>
          <w:lang w:val="en-US" w:eastAsia="el-GR"/>
        </w:rPr>
        <w:t>King Hedley II</w:t>
      </w:r>
      <w:r w:rsidRPr="00B23039">
        <w:rPr>
          <w:rFonts w:ascii="Georgia" w:eastAsia="Times New Roman" w:hAnsi="Georgia" w:cs="Segoe UI"/>
          <w:color w:val="1A1A1A"/>
          <w:sz w:val="30"/>
          <w:szCs w:val="30"/>
          <w:lang w:val="en-US" w:eastAsia="el-GR"/>
        </w:rPr>
        <w:t> (produced 1999), and </w:t>
      </w:r>
      <w:hyperlink r:id="rId420" w:history="1">
        <w:r w:rsidRPr="00B23039">
          <w:rPr>
            <w:rFonts w:ascii="Georgia" w:eastAsia="Times New Roman" w:hAnsi="Georgia" w:cs="Segoe UI"/>
            <w:i/>
            <w:iCs/>
            <w:color w:val="14599D"/>
            <w:sz w:val="30"/>
            <w:szCs w:val="30"/>
            <w:u w:val="single"/>
            <w:lang w:val="en-US" w:eastAsia="el-GR"/>
          </w:rPr>
          <w:t>Gem of the Ocean</w:t>
        </w:r>
      </w:hyperlink>
      <w:r w:rsidRPr="00B23039">
        <w:rPr>
          <w:rFonts w:ascii="Georgia" w:eastAsia="Times New Roman" w:hAnsi="Georgia" w:cs="Segoe UI"/>
          <w:color w:val="1A1A1A"/>
          <w:sz w:val="30"/>
          <w:szCs w:val="30"/>
          <w:lang w:val="en-US" w:eastAsia="el-GR"/>
        </w:rPr>
        <w:t> (produced 2003), continued to excite the admiration of critics and viewers alike.</w:t>
      </w:r>
    </w:p>
    <w:p w:rsidR="00B23039" w:rsidRPr="00B23039" w:rsidRDefault="00B23039" w:rsidP="00B23039">
      <w:pPr>
        <w:shd w:val="clear" w:color="auto" w:fill="FFFFFF"/>
        <w:spacing w:after="300" w:line="240" w:lineRule="auto"/>
        <w:outlineLvl w:val="1"/>
        <w:rPr>
          <w:rFonts w:ascii="Segoe UI" w:eastAsia="Times New Roman" w:hAnsi="Segoe UI" w:cs="Segoe UI"/>
          <w:b/>
          <w:bCs/>
          <w:color w:val="1A1A1A"/>
          <w:sz w:val="36"/>
          <w:szCs w:val="36"/>
          <w:lang w:val="en-US" w:eastAsia="el-GR"/>
        </w:rPr>
      </w:pPr>
      <w:r w:rsidRPr="00B23039">
        <w:rPr>
          <w:rFonts w:ascii="Segoe UI" w:eastAsia="Times New Roman" w:hAnsi="Segoe UI" w:cs="Segoe UI"/>
          <w:b/>
          <w:bCs/>
          <w:color w:val="1A1A1A"/>
          <w:sz w:val="36"/>
          <w:szCs w:val="36"/>
          <w:lang w:val="en-US" w:eastAsia="el-GR"/>
        </w:rPr>
        <w:t>African American roots</w:t>
      </w:r>
    </w:p>
    <w:p w:rsidR="00B23039" w:rsidRPr="00B23039" w:rsidRDefault="00B23039" w:rsidP="00B23039">
      <w:pPr>
        <w:shd w:val="clear" w:color="auto" w:fill="FFFFFF"/>
        <w:spacing w:after="100" w:afterAutospacing="1"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The reclamation of African American history has propelled imaginatively an unusual number of Black novelists into the past, producing a new literary </w:t>
      </w:r>
      <w:hyperlink r:id="rId421" w:history="1">
        <w:r w:rsidRPr="00B23039">
          <w:rPr>
            <w:rFonts w:ascii="Georgia" w:eastAsia="Times New Roman" w:hAnsi="Georgia" w:cs="Segoe UI"/>
            <w:color w:val="14599D"/>
            <w:sz w:val="30"/>
            <w:szCs w:val="30"/>
            <w:u w:val="single"/>
            <w:lang w:val="en-US" w:eastAsia="el-GR"/>
          </w:rPr>
          <w:t>genre</w:t>
        </w:r>
      </w:hyperlink>
      <w:r w:rsidRPr="00B23039">
        <w:rPr>
          <w:rFonts w:ascii="Georgia" w:eastAsia="Times New Roman" w:hAnsi="Georgia" w:cs="Segoe UI"/>
          <w:color w:val="1A1A1A"/>
          <w:sz w:val="30"/>
          <w:szCs w:val="30"/>
          <w:lang w:val="en-US" w:eastAsia="el-GR"/>
        </w:rPr>
        <w:t> that many have called the neo-slave narrative. Building on historical novels such as </w:t>
      </w:r>
      <w:r w:rsidRPr="00B23039">
        <w:rPr>
          <w:rFonts w:ascii="Georgia" w:eastAsia="Times New Roman" w:hAnsi="Georgia" w:cs="Segoe UI"/>
          <w:i/>
          <w:iCs/>
          <w:color w:val="1A1A1A"/>
          <w:sz w:val="30"/>
          <w:szCs w:val="30"/>
          <w:lang w:val="en-US" w:eastAsia="el-GR"/>
        </w:rPr>
        <w:t>Jubilee</w:t>
      </w:r>
      <w:r w:rsidRPr="00B23039">
        <w:rPr>
          <w:rFonts w:ascii="Georgia" w:eastAsia="Times New Roman" w:hAnsi="Georgia" w:cs="Segoe UI"/>
          <w:color w:val="1A1A1A"/>
          <w:sz w:val="30"/>
          <w:szCs w:val="30"/>
          <w:lang w:val="en-US" w:eastAsia="el-GR"/>
        </w:rPr>
        <w:t> and </w:t>
      </w:r>
      <w:hyperlink r:id="rId422" w:history="1">
        <w:r w:rsidRPr="00B23039">
          <w:rPr>
            <w:rFonts w:ascii="Georgia" w:eastAsia="Times New Roman" w:hAnsi="Georgia" w:cs="Segoe UI"/>
            <w:i/>
            <w:iCs/>
            <w:color w:val="14599D"/>
            <w:sz w:val="30"/>
            <w:szCs w:val="30"/>
            <w:u w:val="single"/>
            <w:lang w:val="en-US" w:eastAsia="el-GR"/>
          </w:rPr>
          <w:t>The Autobiography of Miss Jane Pittman</w:t>
        </w:r>
      </w:hyperlink>
      <w:r w:rsidRPr="00B23039">
        <w:rPr>
          <w:rFonts w:ascii="Georgia" w:eastAsia="Times New Roman" w:hAnsi="Georgia" w:cs="Segoe UI"/>
          <w:color w:val="1A1A1A"/>
          <w:sz w:val="30"/>
          <w:szCs w:val="30"/>
          <w:lang w:val="en-US" w:eastAsia="el-GR"/>
        </w:rPr>
        <w:t>, African American </w:t>
      </w:r>
      <w:hyperlink r:id="rId423" w:history="1">
        <w:r w:rsidRPr="00B23039">
          <w:rPr>
            <w:rFonts w:ascii="Georgia" w:eastAsia="Times New Roman" w:hAnsi="Georgia" w:cs="Segoe UI"/>
            <w:color w:val="14599D"/>
            <w:sz w:val="30"/>
            <w:szCs w:val="30"/>
            <w:u w:val="single"/>
            <w:lang w:val="en-US" w:eastAsia="el-GR"/>
          </w:rPr>
          <w:t>fiction</w:t>
        </w:r>
      </w:hyperlink>
      <w:r w:rsidRPr="00B23039">
        <w:rPr>
          <w:rFonts w:ascii="Georgia" w:eastAsia="Times New Roman" w:hAnsi="Georgia" w:cs="Segoe UI"/>
          <w:color w:val="1A1A1A"/>
          <w:sz w:val="30"/>
          <w:szCs w:val="30"/>
          <w:lang w:val="en-US" w:eastAsia="el-GR"/>
        </w:rPr>
        <w:t> of the last quarter of the 20th century reopened the scars of </w:t>
      </w:r>
      <w:hyperlink r:id="rId424" w:history="1">
        <w:r w:rsidRPr="00B23039">
          <w:rPr>
            <w:rFonts w:ascii="Georgia" w:eastAsia="Times New Roman" w:hAnsi="Georgia" w:cs="Segoe UI"/>
            <w:color w:val="14599D"/>
            <w:sz w:val="30"/>
            <w:szCs w:val="30"/>
            <w:u w:val="single"/>
            <w:lang w:val="en-US" w:eastAsia="el-GR"/>
          </w:rPr>
          <w:t>slavery</w:t>
        </w:r>
      </w:hyperlink>
      <w:r w:rsidRPr="00B23039">
        <w:rPr>
          <w:rFonts w:ascii="Georgia" w:eastAsia="Times New Roman" w:hAnsi="Georgia" w:cs="Segoe UI"/>
          <w:color w:val="1A1A1A"/>
          <w:sz w:val="30"/>
          <w:szCs w:val="30"/>
          <w:lang w:val="en-US" w:eastAsia="el-GR"/>
        </w:rPr>
        <w:t> in search of keys to the meaning of freedom in the post-civil rights era. </w:t>
      </w:r>
      <w:hyperlink r:id="rId425" w:history="1">
        <w:r w:rsidRPr="00B23039">
          <w:rPr>
            <w:rFonts w:ascii="Georgia" w:eastAsia="Times New Roman" w:hAnsi="Georgia" w:cs="Segoe UI"/>
            <w:color w:val="14599D"/>
            <w:sz w:val="30"/>
            <w:szCs w:val="30"/>
            <w:u w:val="single"/>
            <w:lang w:val="en-US" w:eastAsia="el-GR"/>
          </w:rPr>
          <w:t>Alex Haley</w:t>
        </w:r>
      </w:hyperlink>
      <w:r w:rsidRPr="00B23039">
        <w:rPr>
          <w:rFonts w:ascii="Georgia" w:eastAsia="Times New Roman" w:hAnsi="Georgia" w:cs="Segoe UI"/>
          <w:color w:val="1A1A1A"/>
          <w:sz w:val="30"/>
          <w:szCs w:val="30"/>
          <w:lang w:val="en-US" w:eastAsia="el-GR"/>
        </w:rPr>
        <w:t>’s </w:t>
      </w:r>
      <w:hyperlink r:id="rId426" w:history="1">
        <w:r w:rsidRPr="00B23039">
          <w:rPr>
            <w:rFonts w:ascii="Georgia" w:eastAsia="Times New Roman" w:hAnsi="Georgia" w:cs="Segoe UI"/>
            <w:i/>
            <w:iCs/>
            <w:color w:val="14599D"/>
            <w:sz w:val="30"/>
            <w:szCs w:val="30"/>
            <w:u w:val="single"/>
            <w:lang w:val="en-US" w:eastAsia="el-GR"/>
          </w:rPr>
          <w:t>Roots</w:t>
        </w:r>
      </w:hyperlink>
      <w:r w:rsidRPr="00B23039">
        <w:rPr>
          <w:rFonts w:ascii="Georgia" w:eastAsia="Times New Roman" w:hAnsi="Georgia" w:cs="Segoe UI"/>
          <w:color w:val="1A1A1A"/>
          <w:sz w:val="30"/>
          <w:szCs w:val="30"/>
          <w:lang w:val="en-US" w:eastAsia="el-GR"/>
        </w:rPr>
        <w:t> (1976), a fictionalized family history of seven generations traced back to Africa, took the United States by storm when, as a 1977 </w:t>
      </w:r>
      <w:hyperlink r:id="rId427" w:history="1">
        <w:r w:rsidRPr="00B23039">
          <w:rPr>
            <w:rFonts w:ascii="Georgia" w:eastAsia="Times New Roman" w:hAnsi="Georgia" w:cs="Segoe UI"/>
            <w:color w:val="14599D"/>
            <w:sz w:val="30"/>
            <w:szCs w:val="30"/>
            <w:u w:val="single"/>
            <w:lang w:val="en-US" w:eastAsia="el-GR"/>
          </w:rPr>
          <w:t>television miniseries</w:t>
        </w:r>
      </w:hyperlink>
      <w:r w:rsidRPr="00B23039">
        <w:rPr>
          <w:rFonts w:ascii="Georgia" w:eastAsia="Times New Roman" w:hAnsi="Georgia" w:cs="Segoe UI"/>
          <w:color w:val="1A1A1A"/>
          <w:sz w:val="30"/>
          <w:szCs w:val="30"/>
          <w:lang w:val="en-US" w:eastAsia="el-GR"/>
        </w:rPr>
        <w:t xml:space="preserve">, it attracted the largest audience yet for a feature film about Black Americans. Subsequent novels returned to the slavery era to retrieve lost or suppressed heroes and heroines, as in </w:t>
      </w:r>
      <w:proofErr w:type="spellStart"/>
      <w:r w:rsidRPr="00B23039">
        <w:rPr>
          <w:rFonts w:ascii="Georgia" w:eastAsia="Times New Roman" w:hAnsi="Georgia" w:cs="Segoe UI"/>
          <w:color w:val="1A1A1A"/>
          <w:sz w:val="30"/>
          <w:szCs w:val="30"/>
          <w:lang w:val="en-US" w:eastAsia="el-GR"/>
        </w:rPr>
        <w:t>Sherley</w:t>
      </w:r>
      <w:proofErr w:type="spellEnd"/>
      <w:r w:rsidRPr="00B23039">
        <w:rPr>
          <w:rFonts w:ascii="Georgia" w:eastAsia="Times New Roman" w:hAnsi="Georgia" w:cs="Segoe UI"/>
          <w:color w:val="1A1A1A"/>
          <w:sz w:val="30"/>
          <w:szCs w:val="30"/>
          <w:lang w:val="en-US" w:eastAsia="el-GR"/>
        </w:rPr>
        <w:t xml:space="preserve"> Anne Williams’s </w:t>
      </w:r>
      <w:proofErr w:type="spellStart"/>
      <w:r w:rsidRPr="00B23039">
        <w:rPr>
          <w:rFonts w:ascii="Georgia" w:eastAsia="Times New Roman" w:hAnsi="Georgia" w:cs="Segoe UI"/>
          <w:i/>
          <w:iCs/>
          <w:color w:val="1A1A1A"/>
          <w:sz w:val="30"/>
          <w:szCs w:val="30"/>
          <w:lang w:val="en-US" w:eastAsia="el-GR"/>
        </w:rPr>
        <w:t>Dessa</w:t>
      </w:r>
      <w:proofErr w:type="spellEnd"/>
      <w:r w:rsidRPr="00B23039">
        <w:rPr>
          <w:rFonts w:ascii="Georgia" w:eastAsia="Times New Roman" w:hAnsi="Georgia" w:cs="Segoe UI"/>
          <w:i/>
          <w:iCs/>
          <w:color w:val="1A1A1A"/>
          <w:sz w:val="30"/>
          <w:szCs w:val="30"/>
          <w:lang w:val="en-US" w:eastAsia="el-GR"/>
        </w:rPr>
        <w:t xml:space="preserve"> Rose</w:t>
      </w:r>
      <w:r w:rsidRPr="00B23039">
        <w:rPr>
          <w:rFonts w:ascii="Georgia" w:eastAsia="Times New Roman" w:hAnsi="Georgia" w:cs="Segoe UI"/>
          <w:color w:val="1A1A1A"/>
          <w:sz w:val="30"/>
          <w:szCs w:val="30"/>
          <w:lang w:val="en-US" w:eastAsia="el-GR"/>
        </w:rPr>
        <w:t> (1986), or to effect healing and self-awareness in contemporary African Americans, exemplified by David Bradley’s historian protagonist in </w:t>
      </w:r>
      <w:r w:rsidRPr="00B23039">
        <w:rPr>
          <w:rFonts w:ascii="Georgia" w:eastAsia="Times New Roman" w:hAnsi="Georgia" w:cs="Segoe UI"/>
          <w:i/>
          <w:iCs/>
          <w:color w:val="1A1A1A"/>
          <w:sz w:val="30"/>
          <w:szCs w:val="30"/>
          <w:lang w:val="en-US" w:eastAsia="el-GR"/>
        </w:rPr>
        <w:t xml:space="preserve">The </w:t>
      </w:r>
      <w:proofErr w:type="spellStart"/>
      <w:r w:rsidRPr="00B23039">
        <w:rPr>
          <w:rFonts w:ascii="Georgia" w:eastAsia="Times New Roman" w:hAnsi="Georgia" w:cs="Segoe UI"/>
          <w:i/>
          <w:iCs/>
          <w:color w:val="1A1A1A"/>
          <w:sz w:val="30"/>
          <w:szCs w:val="30"/>
          <w:lang w:val="en-US" w:eastAsia="el-GR"/>
        </w:rPr>
        <w:t>Chaneysville</w:t>
      </w:r>
      <w:proofErr w:type="spellEnd"/>
      <w:r w:rsidRPr="00B23039">
        <w:rPr>
          <w:rFonts w:ascii="Georgia" w:eastAsia="Times New Roman" w:hAnsi="Georgia" w:cs="Segoe UI"/>
          <w:i/>
          <w:iCs/>
          <w:color w:val="1A1A1A"/>
          <w:sz w:val="30"/>
          <w:szCs w:val="30"/>
          <w:lang w:val="en-US" w:eastAsia="el-GR"/>
        </w:rPr>
        <w:t xml:space="preserve"> Incident</w:t>
      </w:r>
      <w:r w:rsidRPr="00B23039">
        <w:rPr>
          <w:rFonts w:ascii="Georgia" w:eastAsia="Times New Roman" w:hAnsi="Georgia" w:cs="Segoe UI"/>
          <w:color w:val="1A1A1A"/>
          <w:sz w:val="30"/>
          <w:szCs w:val="30"/>
          <w:lang w:val="en-US" w:eastAsia="el-GR"/>
        </w:rPr>
        <w:t> (1981). Revisionist </w:t>
      </w:r>
      <w:hyperlink r:id="rId428" w:history="1">
        <w:r w:rsidRPr="00B23039">
          <w:rPr>
            <w:rFonts w:ascii="Georgia" w:eastAsia="Times New Roman" w:hAnsi="Georgia" w:cs="Segoe UI"/>
            <w:color w:val="14599D"/>
            <w:sz w:val="30"/>
            <w:szCs w:val="30"/>
            <w:u w:val="single"/>
            <w:lang w:val="en-US" w:eastAsia="el-GR"/>
          </w:rPr>
          <w:t>satire</w:t>
        </w:r>
      </w:hyperlink>
      <w:r w:rsidRPr="00B23039">
        <w:rPr>
          <w:rFonts w:ascii="Georgia" w:eastAsia="Times New Roman" w:hAnsi="Georgia" w:cs="Segoe UI"/>
          <w:color w:val="1A1A1A"/>
          <w:sz w:val="30"/>
          <w:szCs w:val="30"/>
          <w:lang w:val="en-US" w:eastAsia="el-GR"/>
        </w:rPr>
        <w:t> spurred Alice Randall to create </w:t>
      </w:r>
      <w:r w:rsidRPr="00B23039">
        <w:rPr>
          <w:rFonts w:ascii="Georgia" w:eastAsia="Times New Roman" w:hAnsi="Georgia" w:cs="Segoe UI"/>
          <w:i/>
          <w:iCs/>
          <w:color w:val="1A1A1A"/>
          <w:sz w:val="30"/>
          <w:szCs w:val="30"/>
          <w:lang w:val="en-US" w:eastAsia="el-GR"/>
        </w:rPr>
        <w:t>The Wind Done Gone</w:t>
      </w:r>
      <w:r w:rsidRPr="00B23039">
        <w:rPr>
          <w:rFonts w:ascii="Georgia" w:eastAsia="Times New Roman" w:hAnsi="Georgia" w:cs="Segoe UI"/>
          <w:color w:val="1A1A1A"/>
          <w:sz w:val="30"/>
          <w:szCs w:val="30"/>
          <w:lang w:val="en-US" w:eastAsia="el-GR"/>
        </w:rPr>
        <w:t> (2001), a parody of the 20th century’s most extensively read </w:t>
      </w:r>
      <w:hyperlink r:id="rId429" w:history="1">
        <w:r w:rsidRPr="00B23039">
          <w:rPr>
            <w:rFonts w:ascii="Georgia" w:eastAsia="Times New Roman" w:hAnsi="Georgia" w:cs="Segoe UI"/>
            <w:color w:val="14599D"/>
            <w:sz w:val="30"/>
            <w:szCs w:val="30"/>
            <w:u w:val="single"/>
            <w:lang w:val="en-US" w:eastAsia="el-GR"/>
          </w:rPr>
          <w:t>historical novel</w:t>
        </w:r>
      </w:hyperlink>
      <w:r w:rsidRPr="00B23039">
        <w:rPr>
          <w:rFonts w:ascii="Georgia" w:eastAsia="Times New Roman" w:hAnsi="Georgia" w:cs="Segoe UI"/>
          <w:color w:val="1A1A1A"/>
          <w:sz w:val="30"/>
          <w:szCs w:val="30"/>
          <w:lang w:val="en-US" w:eastAsia="el-GR"/>
        </w:rPr>
        <w:t>, </w:t>
      </w:r>
      <w:hyperlink r:id="rId430" w:history="1">
        <w:r w:rsidRPr="00B23039">
          <w:rPr>
            <w:rFonts w:ascii="Georgia" w:eastAsia="Times New Roman" w:hAnsi="Georgia" w:cs="Segoe UI"/>
            <w:color w:val="14599D"/>
            <w:sz w:val="30"/>
            <w:szCs w:val="30"/>
            <w:u w:val="single"/>
            <w:lang w:val="en-US" w:eastAsia="el-GR"/>
          </w:rPr>
          <w:t>Margaret Mitchell’s</w:t>
        </w:r>
      </w:hyperlink>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Gone with the Wind</w:t>
      </w:r>
      <w:r w:rsidRPr="00B23039">
        <w:rPr>
          <w:rFonts w:ascii="Georgia" w:eastAsia="Times New Roman" w:hAnsi="Georgia" w:cs="Segoe UI"/>
          <w:color w:val="1A1A1A"/>
          <w:sz w:val="30"/>
          <w:szCs w:val="30"/>
          <w:lang w:val="en-US" w:eastAsia="el-GR"/>
        </w:rPr>
        <w:t> (1936).</w:t>
      </w:r>
    </w:p>
    <w:p w:rsidR="00B23039" w:rsidRPr="00B23039" w:rsidRDefault="00B23039" w:rsidP="00B23039">
      <w:pPr>
        <w:shd w:val="clear" w:color="auto" w:fill="FFFFFF"/>
        <w:spacing w:after="100" w:afterAutospacing="1" w:line="240" w:lineRule="auto"/>
        <w:rPr>
          <w:rFonts w:ascii="Georgia" w:eastAsia="Times New Roman" w:hAnsi="Georgia" w:cs="Segoe UI"/>
          <w:color w:val="1A1A1A"/>
          <w:sz w:val="30"/>
          <w:szCs w:val="30"/>
          <w:lang w:val="en-US" w:eastAsia="el-GR"/>
        </w:rPr>
      </w:pPr>
      <w:r w:rsidRPr="00B23039">
        <w:rPr>
          <w:rFonts w:ascii="Georgia" w:eastAsia="Times New Roman" w:hAnsi="Georgia" w:cs="Segoe UI"/>
          <w:color w:val="1A1A1A"/>
          <w:sz w:val="30"/>
          <w:szCs w:val="30"/>
          <w:lang w:val="en-US" w:eastAsia="el-GR"/>
        </w:rPr>
        <w:t>Experiments with retelling the </w:t>
      </w:r>
      <w:hyperlink r:id="rId431" w:history="1">
        <w:r w:rsidRPr="00B23039">
          <w:rPr>
            <w:rFonts w:ascii="Georgia" w:eastAsia="Times New Roman" w:hAnsi="Georgia" w:cs="Segoe UI"/>
            <w:color w:val="14599D"/>
            <w:sz w:val="30"/>
            <w:szCs w:val="30"/>
            <w:u w:val="single"/>
            <w:lang w:val="en-US" w:eastAsia="el-GR"/>
          </w:rPr>
          <w:t>slave narrative</w:t>
        </w:r>
      </w:hyperlink>
      <w:r w:rsidRPr="00B23039">
        <w:rPr>
          <w:rFonts w:ascii="Georgia" w:eastAsia="Times New Roman" w:hAnsi="Georgia" w:cs="Segoe UI"/>
          <w:color w:val="1A1A1A"/>
          <w:sz w:val="30"/>
          <w:szCs w:val="30"/>
          <w:lang w:val="en-US" w:eastAsia="el-GR"/>
        </w:rPr>
        <w:t> in forms that would liberate its significance to today’s African American struggle began with </w:t>
      </w:r>
      <w:hyperlink r:id="rId432" w:history="1">
        <w:r w:rsidRPr="00B23039">
          <w:rPr>
            <w:rFonts w:ascii="Georgia" w:eastAsia="Times New Roman" w:hAnsi="Georgia" w:cs="Segoe UI"/>
            <w:color w:val="14599D"/>
            <w:sz w:val="30"/>
            <w:szCs w:val="30"/>
            <w:u w:val="single"/>
            <w:lang w:val="en-US" w:eastAsia="el-GR"/>
          </w:rPr>
          <w:t>Ishmael Reed’s</w:t>
        </w:r>
      </w:hyperlink>
      <w:r w:rsidRPr="00B23039">
        <w:rPr>
          <w:rFonts w:ascii="Georgia" w:eastAsia="Times New Roman" w:hAnsi="Georgia" w:cs="Segoe UI"/>
          <w:color w:val="1A1A1A"/>
          <w:sz w:val="30"/>
          <w:szCs w:val="30"/>
          <w:lang w:val="en-US" w:eastAsia="el-GR"/>
        </w:rPr>
        <w:t> exuberant </w:t>
      </w:r>
      <w:r w:rsidRPr="00B23039">
        <w:rPr>
          <w:rFonts w:ascii="Georgia" w:eastAsia="Times New Roman" w:hAnsi="Georgia" w:cs="Segoe UI"/>
          <w:i/>
          <w:iCs/>
          <w:color w:val="1A1A1A"/>
          <w:sz w:val="30"/>
          <w:szCs w:val="30"/>
          <w:lang w:val="en-US" w:eastAsia="el-GR"/>
        </w:rPr>
        <w:t>Flight to Canada</w:t>
      </w:r>
      <w:r w:rsidRPr="00B23039">
        <w:rPr>
          <w:rFonts w:ascii="Georgia" w:eastAsia="Times New Roman" w:hAnsi="Georgia" w:cs="Segoe UI"/>
          <w:color w:val="1A1A1A"/>
          <w:sz w:val="30"/>
          <w:szCs w:val="30"/>
          <w:lang w:val="en-US" w:eastAsia="el-GR"/>
        </w:rPr>
        <w:t> (1976) and extended into the metafiction of philosophical novelist </w:t>
      </w:r>
      <w:hyperlink r:id="rId433" w:history="1">
        <w:r w:rsidRPr="00B23039">
          <w:rPr>
            <w:rFonts w:ascii="Georgia" w:eastAsia="Times New Roman" w:hAnsi="Georgia" w:cs="Segoe UI"/>
            <w:color w:val="14599D"/>
            <w:sz w:val="30"/>
            <w:szCs w:val="30"/>
            <w:u w:val="single"/>
            <w:lang w:val="en-US" w:eastAsia="el-GR"/>
          </w:rPr>
          <w:t>Charles R. Johnson</w:t>
        </w:r>
      </w:hyperlink>
      <w:r w:rsidRPr="00B23039">
        <w:rPr>
          <w:rFonts w:ascii="Georgia" w:eastAsia="Times New Roman" w:hAnsi="Georgia" w:cs="Segoe UI"/>
          <w:color w:val="1A1A1A"/>
          <w:sz w:val="30"/>
          <w:szCs w:val="30"/>
          <w:lang w:val="en-US" w:eastAsia="el-GR"/>
        </w:rPr>
        <w:t>. In </w:t>
      </w:r>
      <w:proofErr w:type="spellStart"/>
      <w:r w:rsidRPr="00B23039">
        <w:rPr>
          <w:rFonts w:ascii="Georgia" w:eastAsia="Times New Roman" w:hAnsi="Georgia" w:cs="Segoe UI"/>
          <w:i/>
          <w:iCs/>
          <w:color w:val="1A1A1A"/>
          <w:sz w:val="30"/>
          <w:szCs w:val="30"/>
          <w:lang w:val="en-US" w:eastAsia="el-GR"/>
        </w:rPr>
        <w:t>Oxherding</w:t>
      </w:r>
      <w:proofErr w:type="spellEnd"/>
      <w:r w:rsidRPr="00B23039">
        <w:rPr>
          <w:rFonts w:ascii="Georgia" w:eastAsia="Times New Roman" w:hAnsi="Georgia" w:cs="Segoe UI"/>
          <w:i/>
          <w:iCs/>
          <w:color w:val="1A1A1A"/>
          <w:sz w:val="30"/>
          <w:szCs w:val="30"/>
          <w:lang w:val="en-US" w:eastAsia="el-GR"/>
        </w:rPr>
        <w:t xml:space="preserve"> </w:t>
      </w:r>
      <w:r w:rsidRPr="00B23039">
        <w:rPr>
          <w:rFonts w:ascii="Georgia" w:eastAsia="Times New Roman" w:hAnsi="Georgia" w:cs="Segoe UI"/>
          <w:i/>
          <w:iCs/>
          <w:color w:val="1A1A1A"/>
          <w:sz w:val="30"/>
          <w:szCs w:val="30"/>
          <w:lang w:val="en-US" w:eastAsia="el-GR"/>
        </w:rPr>
        <w:lastRenderedPageBreak/>
        <w:t>Tale</w:t>
      </w:r>
      <w:r w:rsidRPr="00B23039">
        <w:rPr>
          <w:rFonts w:ascii="Georgia" w:eastAsia="Times New Roman" w:hAnsi="Georgia" w:cs="Segoe UI"/>
          <w:color w:val="1A1A1A"/>
          <w:sz w:val="30"/>
          <w:szCs w:val="30"/>
          <w:lang w:val="en-US" w:eastAsia="el-GR"/>
        </w:rPr>
        <w:t> (1982), Johnson sends his biracial </w:t>
      </w:r>
      <w:hyperlink r:id="rId434" w:history="1">
        <w:r w:rsidRPr="00B23039">
          <w:rPr>
            <w:rFonts w:ascii="Georgia" w:eastAsia="Times New Roman" w:hAnsi="Georgia" w:cs="Segoe UI"/>
            <w:color w:val="14599D"/>
            <w:sz w:val="30"/>
            <w:szCs w:val="30"/>
            <w:u w:val="single"/>
            <w:lang w:val="en-US" w:eastAsia="el-GR"/>
          </w:rPr>
          <w:t>fugitive slave</w:t>
        </w:r>
      </w:hyperlink>
      <w:r w:rsidRPr="00B23039">
        <w:rPr>
          <w:rFonts w:ascii="Georgia" w:eastAsia="Times New Roman" w:hAnsi="Georgia" w:cs="Segoe UI"/>
          <w:color w:val="1A1A1A"/>
          <w:sz w:val="30"/>
          <w:szCs w:val="30"/>
          <w:lang w:val="en-US" w:eastAsia="el-GR"/>
        </w:rPr>
        <w:t> protagonist on a quest for emancipation that he can attain only by extricating himself, in Johnson’s own words, from “numerous kinds of ‘bondage’ (physical, psychological, sexual, metaphysical).” Like the sophisticated, self-conscious trickster who narrates </w:t>
      </w:r>
      <w:proofErr w:type="spellStart"/>
      <w:r w:rsidRPr="00B23039">
        <w:rPr>
          <w:rFonts w:ascii="Georgia" w:eastAsia="Times New Roman" w:hAnsi="Georgia" w:cs="Segoe UI"/>
          <w:i/>
          <w:iCs/>
          <w:color w:val="1A1A1A"/>
          <w:sz w:val="30"/>
          <w:szCs w:val="30"/>
          <w:lang w:val="en-US" w:eastAsia="el-GR"/>
        </w:rPr>
        <w:t>Oxherding</w:t>
      </w:r>
      <w:proofErr w:type="spellEnd"/>
      <w:r w:rsidRPr="00B23039">
        <w:rPr>
          <w:rFonts w:ascii="Georgia" w:eastAsia="Times New Roman" w:hAnsi="Georgia" w:cs="Segoe UI"/>
          <w:i/>
          <w:iCs/>
          <w:color w:val="1A1A1A"/>
          <w:sz w:val="30"/>
          <w:szCs w:val="30"/>
          <w:lang w:val="en-US" w:eastAsia="el-GR"/>
        </w:rPr>
        <w:t xml:space="preserve"> Tale</w:t>
      </w:r>
      <w:r w:rsidRPr="00B23039">
        <w:rPr>
          <w:rFonts w:ascii="Georgia" w:eastAsia="Times New Roman" w:hAnsi="Georgia" w:cs="Segoe UI"/>
          <w:color w:val="1A1A1A"/>
          <w:sz w:val="30"/>
          <w:szCs w:val="30"/>
          <w:lang w:val="en-US" w:eastAsia="el-GR"/>
        </w:rPr>
        <w:t>, the hero of Johnson’s second </w:t>
      </w:r>
      <w:hyperlink r:id="rId435" w:history="1">
        <w:r w:rsidRPr="00B23039">
          <w:rPr>
            <w:rFonts w:ascii="Georgia" w:eastAsia="Times New Roman" w:hAnsi="Georgia" w:cs="Segoe UI"/>
            <w:color w:val="14599D"/>
            <w:sz w:val="30"/>
            <w:szCs w:val="30"/>
            <w:u w:val="single"/>
            <w:lang w:val="en-US" w:eastAsia="el-GR"/>
          </w:rPr>
          <w:t>novel</w:t>
        </w:r>
      </w:hyperlink>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Middle Passage</w:t>
      </w:r>
      <w:r w:rsidRPr="00B23039">
        <w:rPr>
          <w:rFonts w:ascii="Georgia" w:eastAsia="Times New Roman" w:hAnsi="Georgia" w:cs="Segoe UI"/>
          <w:color w:val="1A1A1A"/>
          <w:sz w:val="30"/>
          <w:szCs w:val="30"/>
          <w:lang w:val="en-US" w:eastAsia="el-GR"/>
        </w:rPr>
        <w:t>, which won the </w:t>
      </w:r>
      <w:hyperlink r:id="rId436" w:history="1">
        <w:r w:rsidRPr="00B23039">
          <w:rPr>
            <w:rFonts w:ascii="Georgia" w:eastAsia="Times New Roman" w:hAnsi="Georgia" w:cs="Segoe UI"/>
            <w:color w:val="14599D"/>
            <w:sz w:val="30"/>
            <w:szCs w:val="30"/>
            <w:u w:val="single"/>
            <w:lang w:val="en-US" w:eastAsia="el-GR"/>
          </w:rPr>
          <w:t>National Book Award</w:t>
        </w:r>
      </w:hyperlink>
      <w:r w:rsidRPr="00B23039">
        <w:rPr>
          <w:rFonts w:ascii="Georgia" w:eastAsia="Times New Roman" w:hAnsi="Georgia" w:cs="Segoe UI"/>
          <w:color w:val="1A1A1A"/>
          <w:sz w:val="30"/>
          <w:szCs w:val="30"/>
          <w:lang w:val="en-US" w:eastAsia="el-GR"/>
        </w:rPr>
        <w:t> in 1990, is also a product of slavery who must go on a dangerous journey—the infamous </w:t>
      </w:r>
      <w:hyperlink r:id="rId437" w:history="1">
        <w:r w:rsidRPr="00B23039">
          <w:rPr>
            <w:rFonts w:ascii="Georgia" w:eastAsia="Times New Roman" w:hAnsi="Georgia" w:cs="Segoe UI"/>
            <w:color w:val="14599D"/>
            <w:sz w:val="30"/>
            <w:szCs w:val="30"/>
            <w:u w:val="single"/>
            <w:lang w:val="en-US" w:eastAsia="el-GR"/>
          </w:rPr>
          <w:t>Middle Passage</w:t>
        </w:r>
      </w:hyperlink>
      <w:r w:rsidRPr="00B23039">
        <w:rPr>
          <w:rFonts w:ascii="Georgia" w:eastAsia="Times New Roman" w:hAnsi="Georgia" w:cs="Segoe UI"/>
          <w:color w:val="1A1A1A"/>
          <w:sz w:val="30"/>
          <w:szCs w:val="30"/>
          <w:lang w:val="en-US" w:eastAsia="el-GR"/>
        </w:rPr>
        <w:t> that brought Africans to enslavement in the Americas—to overcome his alienation from humanity and save himself from imprisoning ideas about self and race. The triumph of Rutherford Calhoun, the protagonist of </w:t>
      </w:r>
      <w:r w:rsidRPr="00B23039">
        <w:rPr>
          <w:rFonts w:ascii="Georgia" w:eastAsia="Times New Roman" w:hAnsi="Georgia" w:cs="Segoe UI"/>
          <w:i/>
          <w:iCs/>
          <w:color w:val="1A1A1A"/>
          <w:sz w:val="30"/>
          <w:szCs w:val="30"/>
          <w:lang w:val="en-US" w:eastAsia="el-GR"/>
        </w:rPr>
        <w:t>Middle Passage</w:t>
      </w:r>
      <w:r w:rsidRPr="00B23039">
        <w:rPr>
          <w:rFonts w:ascii="Georgia" w:eastAsia="Times New Roman" w:hAnsi="Georgia" w:cs="Segoe UI"/>
          <w:color w:val="1A1A1A"/>
          <w:sz w:val="30"/>
          <w:szCs w:val="30"/>
          <w:lang w:val="en-US" w:eastAsia="el-GR"/>
        </w:rPr>
        <w:t>, comes when he absorbs the </w:t>
      </w:r>
      <w:hyperlink r:id="rId438" w:history="1">
        <w:r w:rsidRPr="00B23039">
          <w:rPr>
            <w:rFonts w:ascii="Georgia" w:eastAsia="Times New Roman" w:hAnsi="Georgia" w:cs="Segoe UI"/>
            <w:color w:val="0000FF"/>
            <w:sz w:val="30"/>
            <w:szCs w:val="30"/>
            <w:u w:val="single"/>
            <w:lang w:val="en-US" w:eastAsia="el-GR"/>
          </w:rPr>
          <w:t>enlightened</w:t>
        </w:r>
      </w:hyperlink>
      <w:r w:rsidRPr="00B23039">
        <w:rPr>
          <w:rFonts w:ascii="Georgia" w:eastAsia="Times New Roman" w:hAnsi="Georgia" w:cs="Segoe UI"/>
          <w:color w:val="1A1A1A"/>
          <w:sz w:val="30"/>
          <w:szCs w:val="30"/>
          <w:lang w:val="en-US" w:eastAsia="el-GR"/>
        </w:rPr>
        <w:t> </w:t>
      </w:r>
      <w:hyperlink r:id="rId439" w:history="1">
        <w:r w:rsidRPr="00B23039">
          <w:rPr>
            <w:rFonts w:ascii="Georgia" w:eastAsia="Times New Roman" w:hAnsi="Georgia" w:cs="Segoe UI"/>
            <w:color w:val="0000FF"/>
            <w:sz w:val="30"/>
            <w:szCs w:val="30"/>
            <w:u w:val="single"/>
            <w:lang w:val="en-US" w:eastAsia="el-GR"/>
          </w:rPr>
          <w:t>moral</w:t>
        </w:r>
      </w:hyperlink>
      <w:r w:rsidRPr="00B23039">
        <w:rPr>
          <w:rFonts w:ascii="Georgia" w:eastAsia="Times New Roman" w:hAnsi="Georgia" w:cs="Segoe UI"/>
          <w:color w:val="1A1A1A"/>
          <w:sz w:val="30"/>
          <w:szCs w:val="30"/>
          <w:lang w:val="en-US" w:eastAsia="el-GR"/>
        </w:rPr>
        <w:t xml:space="preserve"> and philosophical understanding of the </w:t>
      </w:r>
      <w:proofErr w:type="spellStart"/>
      <w:r w:rsidRPr="00B23039">
        <w:rPr>
          <w:rFonts w:ascii="Georgia" w:eastAsia="Times New Roman" w:hAnsi="Georgia" w:cs="Segoe UI"/>
          <w:color w:val="1A1A1A"/>
          <w:sz w:val="30"/>
          <w:szCs w:val="30"/>
          <w:lang w:val="en-US" w:eastAsia="el-GR"/>
        </w:rPr>
        <w:t>Allmuseri</w:t>
      </w:r>
      <w:proofErr w:type="spellEnd"/>
      <w:r w:rsidRPr="00B23039">
        <w:rPr>
          <w:rFonts w:ascii="Georgia" w:eastAsia="Times New Roman" w:hAnsi="Georgia" w:cs="Segoe UI"/>
          <w:color w:val="1A1A1A"/>
          <w:sz w:val="30"/>
          <w:szCs w:val="30"/>
          <w:lang w:val="en-US" w:eastAsia="el-GR"/>
        </w:rPr>
        <w:t>, an African tribe of sorcerers who teach Calhoun to reject the </w:t>
      </w:r>
      <w:hyperlink r:id="rId440" w:history="1">
        <w:r w:rsidRPr="00B23039">
          <w:rPr>
            <w:rFonts w:ascii="Georgia" w:eastAsia="Times New Roman" w:hAnsi="Georgia" w:cs="Segoe UI"/>
            <w:color w:val="14599D"/>
            <w:sz w:val="30"/>
            <w:szCs w:val="30"/>
            <w:u w:val="single"/>
            <w:lang w:val="en-US" w:eastAsia="el-GR"/>
          </w:rPr>
          <w:t>materialism</w:t>
        </w:r>
      </w:hyperlink>
      <w:r w:rsidRPr="00B23039">
        <w:rPr>
          <w:rFonts w:ascii="Georgia" w:eastAsia="Times New Roman" w:hAnsi="Georgia" w:cs="Segoe UI"/>
          <w:color w:val="1A1A1A"/>
          <w:sz w:val="30"/>
          <w:szCs w:val="30"/>
          <w:lang w:val="en-US" w:eastAsia="el-GR"/>
        </w:rPr>
        <w:t> of the enslavers and adopt a holism free from the categories of self and other, on which exploitative </w:t>
      </w:r>
      <w:hyperlink r:id="rId441" w:history="1">
        <w:r w:rsidRPr="00B23039">
          <w:rPr>
            <w:rFonts w:ascii="Georgia" w:eastAsia="Times New Roman" w:hAnsi="Georgia" w:cs="Segoe UI"/>
            <w:color w:val="0000FF"/>
            <w:sz w:val="30"/>
            <w:szCs w:val="30"/>
            <w:u w:val="single"/>
            <w:lang w:val="en-US" w:eastAsia="el-GR"/>
          </w:rPr>
          <w:t>hierarchies</w:t>
        </w:r>
      </w:hyperlink>
      <w:r w:rsidRPr="00B23039">
        <w:rPr>
          <w:rFonts w:ascii="Georgia" w:eastAsia="Times New Roman" w:hAnsi="Georgia" w:cs="Segoe UI"/>
          <w:color w:val="1A1A1A"/>
          <w:sz w:val="30"/>
          <w:szCs w:val="30"/>
          <w:lang w:val="en-US" w:eastAsia="el-GR"/>
        </w:rPr>
        <w:t> (such as race) are based. The most celebrated and distinguished of the neo-slave narratives, however, is </w:t>
      </w:r>
      <w:hyperlink r:id="rId442" w:history="1">
        <w:r w:rsidRPr="00B23039">
          <w:rPr>
            <w:rFonts w:ascii="Georgia" w:eastAsia="Times New Roman" w:hAnsi="Georgia" w:cs="Segoe UI"/>
            <w:color w:val="14599D"/>
            <w:sz w:val="30"/>
            <w:szCs w:val="30"/>
            <w:u w:val="single"/>
            <w:lang w:val="en-US" w:eastAsia="el-GR"/>
          </w:rPr>
          <w:t>Morrison</w:t>
        </w:r>
      </w:hyperlink>
      <w:r w:rsidRPr="00B23039">
        <w:rPr>
          <w:rFonts w:ascii="Georgia" w:eastAsia="Times New Roman" w:hAnsi="Georgia" w:cs="Segoe UI"/>
          <w:color w:val="1A1A1A"/>
          <w:sz w:val="30"/>
          <w:szCs w:val="30"/>
          <w:lang w:val="en-US" w:eastAsia="el-GR"/>
        </w:rPr>
        <w:t>’s fifth novel, </w:t>
      </w:r>
      <w:hyperlink r:id="rId443" w:history="1">
        <w:r w:rsidRPr="00B23039">
          <w:rPr>
            <w:rFonts w:ascii="Georgia" w:eastAsia="Times New Roman" w:hAnsi="Georgia" w:cs="Segoe UI"/>
            <w:i/>
            <w:iCs/>
            <w:color w:val="14599D"/>
            <w:sz w:val="30"/>
            <w:szCs w:val="30"/>
            <w:u w:val="single"/>
            <w:lang w:val="en-US" w:eastAsia="el-GR"/>
          </w:rPr>
          <w:t>Beloved</w:t>
        </w:r>
      </w:hyperlink>
      <w:r w:rsidRPr="00B23039">
        <w:rPr>
          <w:rFonts w:ascii="Georgia" w:eastAsia="Times New Roman" w:hAnsi="Georgia" w:cs="Segoe UI"/>
          <w:color w:val="1A1A1A"/>
          <w:sz w:val="30"/>
          <w:szCs w:val="30"/>
          <w:lang w:val="en-US" w:eastAsia="el-GR"/>
        </w:rPr>
        <w:t> (1987), rivaled only by Ellison’s </w:t>
      </w:r>
      <w:r w:rsidRPr="00B23039">
        <w:rPr>
          <w:rFonts w:ascii="Georgia" w:eastAsia="Times New Roman" w:hAnsi="Georgia" w:cs="Segoe UI"/>
          <w:i/>
          <w:iCs/>
          <w:color w:val="1A1A1A"/>
          <w:sz w:val="30"/>
          <w:szCs w:val="30"/>
          <w:lang w:val="en-US" w:eastAsia="el-GR"/>
        </w:rPr>
        <w:t>Invisible Man</w:t>
      </w:r>
      <w:r w:rsidRPr="00B23039">
        <w:rPr>
          <w:rFonts w:ascii="Georgia" w:eastAsia="Times New Roman" w:hAnsi="Georgia" w:cs="Segoe UI"/>
          <w:color w:val="1A1A1A"/>
          <w:sz w:val="30"/>
          <w:szCs w:val="30"/>
          <w:lang w:val="en-US" w:eastAsia="el-GR"/>
        </w:rPr>
        <w:t xml:space="preserve"> as the most influential African American novel of the second half of the 20th century. A </w:t>
      </w:r>
      <w:proofErr w:type="spellStart"/>
      <w:r w:rsidRPr="00B23039">
        <w:rPr>
          <w:rFonts w:ascii="Georgia" w:eastAsia="Times New Roman" w:hAnsi="Georgia" w:cs="Segoe UI"/>
          <w:color w:val="1A1A1A"/>
          <w:sz w:val="30"/>
          <w:szCs w:val="30"/>
          <w:lang w:val="en-US" w:eastAsia="el-GR"/>
        </w:rPr>
        <w:t>reinvocation</w:t>
      </w:r>
      <w:proofErr w:type="spellEnd"/>
      <w:r w:rsidRPr="00B23039">
        <w:rPr>
          <w:rFonts w:ascii="Georgia" w:eastAsia="Times New Roman" w:hAnsi="Georgia" w:cs="Segoe UI"/>
          <w:color w:val="1A1A1A"/>
          <w:sz w:val="30"/>
          <w:szCs w:val="30"/>
          <w:lang w:val="en-US" w:eastAsia="el-GR"/>
        </w:rPr>
        <w:t xml:space="preserve"> of the Margaret Garner case of 1856, in which an escaped slave mother killed her infant daughter rather than allowing slave catchers to return her to slavery in </w:t>
      </w:r>
      <w:hyperlink r:id="rId444" w:history="1">
        <w:r w:rsidRPr="00B23039">
          <w:rPr>
            <w:rFonts w:ascii="Georgia" w:eastAsia="Times New Roman" w:hAnsi="Georgia" w:cs="Segoe UI"/>
            <w:color w:val="14599D"/>
            <w:sz w:val="30"/>
            <w:szCs w:val="30"/>
            <w:u w:val="single"/>
            <w:lang w:val="en-US" w:eastAsia="el-GR"/>
          </w:rPr>
          <w:t>Kentucky</w:t>
        </w:r>
      </w:hyperlink>
      <w:r w:rsidRPr="00B23039">
        <w:rPr>
          <w:rFonts w:ascii="Georgia" w:eastAsia="Times New Roman" w:hAnsi="Georgia" w:cs="Segoe UI"/>
          <w:color w:val="1A1A1A"/>
          <w:sz w:val="30"/>
          <w:szCs w:val="30"/>
          <w:lang w:val="en-US" w:eastAsia="el-GR"/>
        </w:rPr>
        <w:t>, </w:t>
      </w:r>
      <w:r w:rsidRPr="00B23039">
        <w:rPr>
          <w:rFonts w:ascii="Georgia" w:eastAsia="Times New Roman" w:hAnsi="Georgia" w:cs="Segoe UI"/>
          <w:i/>
          <w:iCs/>
          <w:color w:val="1A1A1A"/>
          <w:sz w:val="30"/>
          <w:szCs w:val="30"/>
          <w:lang w:val="en-US" w:eastAsia="el-GR"/>
        </w:rPr>
        <w:t>Beloved</w:t>
      </w:r>
      <w:r w:rsidRPr="00B23039">
        <w:rPr>
          <w:rFonts w:ascii="Georgia" w:eastAsia="Times New Roman" w:hAnsi="Georgia" w:cs="Segoe UI"/>
          <w:color w:val="1A1A1A"/>
          <w:sz w:val="30"/>
          <w:szCs w:val="30"/>
          <w:lang w:val="en-US" w:eastAsia="el-GR"/>
        </w:rPr>
        <w:t> won the </w:t>
      </w:r>
      <w:hyperlink r:id="rId445" w:history="1">
        <w:r w:rsidRPr="00B23039">
          <w:rPr>
            <w:rFonts w:ascii="Georgia" w:eastAsia="Times New Roman" w:hAnsi="Georgia" w:cs="Segoe UI"/>
            <w:color w:val="14599D"/>
            <w:sz w:val="30"/>
            <w:szCs w:val="30"/>
            <w:u w:val="single"/>
            <w:lang w:val="en-US" w:eastAsia="el-GR"/>
          </w:rPr>
          <w:t>Pulitzer Prize</w:t>
        </w:r>
      </w:hyperlink>
      <w:r w:rsidRPr="00B23039">
        <w:rPr>
          <w:rFonts w:ascii="Georgia" w:eastAsia="Times New Roman" w:hAnsi="Georgia" w:cs="Segoe UI"/>
          <w:color w:val="1A1A1A"/>
          <w:sz w:val="30"/>
          <w:szCs w:val="30"/>
          <w:lang w:val="en-US" w:eastAsia="el-GR"/>
        </w:rPr>
        <w:t> for fiction in 1988. Four years later, Morrison published </w:t>
      </w:r>
      <w:hyperlink r:id="rId446" w:history="1">
        <w:r w:rsidRPr="00B23039">
          <w:rPr>
            <w:rFonts w:ascii="Georgia" w:eastAsia="Times New Roman" w:hAnsi="Georgia" w:cs="Segoe UI"/>
            <w:i/>
            <w:iCs/>
            <w:color w:val="14599D"/>
            <w:sz w:val="30"/>
            <w:szCs w:val="30"/>
            <w:u w:val="single"/>
            <w:lang w:val="en-US" w:eastAsia="el-GR"/>
          </w:rPr>
          <w:t>Jazz</w:t>
        </w:r>
      </w:hyperlink>
      <w:r w:rsidRPr="00B23039">
        <w:rPr>
          <w:rFonts w:ascii="Georgia" w:eastAsia="Times New Roman" w:hAnsi="Georgia" w:cs="Segoe UI"/>
          <w:color w:val="1A1A1A"/>
          <w:sz w:val="30"/>
          <w:szCs w:val="30"/>
          <w:lang w:val="en-US" w:eastAsia="el-GR"/>
        </w:rPr>
        <w:t>, a novel of murder and reconciliation set in </w:t>
      </w:r>
      <w:hyperlink r:id="rId447" w:history="1">
        <w:r w:rsidRPr="00B23039">
          <w:rPr>
            <w:rFonts w:ascii="Georgia" w:eastAsia="Times New Roman" w:hAnsi="Georgia" w:cs="Segoe UI"/>
            <w:color w:val="14599D"/>
            <w:sz w:val="30"/>
            <w:szCs w:val="30"/>
            <w:u w:val="single"/>
            <w:lang w:val="en-US" w:eastAsia="el-GR"/>
          </w:rPr>
          <w:t>Harlem</w:t>
        </w:r>
      </w:hyperlink>
      <w:r w:rsidRPr="00B23039">
        <w:rPr>
          <w:rFonts w:ascii="Georgia" w:eastAsia="Times New Roman" w:hAnsi="Georgia" w:cs="Segoe UI"/>
          <w:color w:val="1A1A1A"/>
          <w:sz w:val="30"/>
          <w:szCs w:val="30"/>
          <w:lang w:val="en-US" w:eastAsia="el-GR"/>
        </w:rPr>
        <w:t> during the 1920s, and </w:t>
      </w:r>
      <w:hyperlink r:id="rId448" w:history="1">
        <w:r w:rsidRPr="00B23039">
          <w:rPr>
            <w:rFonts w:ascii="Georgia" w:eastAsia="Times New Roman" w:hAnsi="Georgia" w:cs="Segoe UI"/>
            <w:i/>
            <w:iCs/>
            <w:color w:val="14599D"/>
            <w:sz w:val="30"/>
            <w:szCs w:val="30"/>
            <w:u w:val="single"/>
            <w:lang w:val="en-US" w:eastAsia="el-GR"/>
          </w:rPr>
          <w:t>Playing in the Dark</w:t>
        </w:r>
      </w:hyperlink>
      <w:r w:rsidRPr="00B23039">
        <w:rPr>
          <w:rFonts w:ascii="Georgia" w:eastAsia="Times New Roman" w:hAnsi="Georgia" w:cs="Segoe UI"/>
          <w:color w:val="1A1A1A"/>
          <w:sz w:val="30"/>
          <w:szCs w:val="30"/>
          <w:lang w:val="en-US" w:eastAsia="el-GR"/>
        </w:rPr>
        <w:t>, a trenchant examination of whiteness as a thematic </w:t>
      </w:r>
      <w:hyperlink r:id="rId449" w:history="1">
        <w:r w:rsidRPr="00B23039">
          <w:rPr>
            <w:rFonts w:ascii="Georgia" w:eastAsia="Times New Roman" w:hAnsi="Georgia" w:cs="Segoe UI"/>
            <w:color w:val="0000FF"/>
            <w:sz w:val="30"/>
            <w:szCs w:val="30"/>
            <w:u w:val="single"/>
            <w:lang w:val="en-US" w:eastAsia="el-GR"/>
          </w:rPr>
          <w:t>obsession</w:t>
        </w:r>
      </w:hyperlink>
      <w:r w:rsidRPr="00B23039">
        <w:rPr>
          <w:rFonts w:ascii="Georgia" w:eastAsia="Times New Roman" w:hAnsi="Georgia" w:cs="Segoe UI"/>
          <w:color w:val="1A1A1A"/>
          <w:sz w:val="30"/>
          <w:szCs w:val="30"/>
          <w:lang w:val="en-US" w:eastAsia="el-GR"/>
        </w:rPr>
        <w:t> in </w:t>
      </w:r>
      <w:hyperlink r:id="rId450" w:history="1">
        <w:r w:rsidRPr="00B23039">
          <w:rPr>
            <w:rFonts w:ascii="Georgia" w:eastAsia="Times New Roman" w:hAnsi="Georgia" w:cs="Segoe UI"/>
            <w:color w:val="14599D"/>
            <w:sz w:val="30"/>
            <w:szCs w:val="30"/>
            <w:u w:val="single"/>
            <w:lang w:val="en-US" w:eastAsia="el-GR"/>
          </w:rPr>
          <w:t>American literature</w:t>
        </w:r>
      </w:hyperlink>
      <w:r w:rsidRPr="00B23039">
        <w:rPr>
          <w:rFonts w:ascii="Georgia" w:eastAsia="Times New Roman" w:hAnsi="Georgia" w:cs="Segoe UI"/>
          <w:color w:val="1A1A1A"/>
          <w:sz w:val="30"/>
          <w:szCs w:val="30"/>
          <w:lang w:val="en-US" w:eastAsia="el-GR"/>
        </w:rPr>
        <w:t>. In 1993 Morrison became the first African American to be awarded the </w:t>
      </w:r>
      <w:hyperlink r:id="rId451" w:history="1">
        <w:r w:rsidRPr="00B23039">
          <w:rPr>
            <w:rFonts w:ascii="Georgia" w:eastAsia="Times New Roman" w:hAnsi="Georgia" w:cs="Segoe UI"/>
            <w:color w:val="14599D"/>
            <w:sz w:val="30"/>
            <w:szCs w:val="30"/>
            <w:u w:val="single"/>
            <w:lang w:val="en-US" w:eastAsia="el-GR"/>
          </w:rPr>
          <w:t>Nobel Prize</w:t>
        </w:r>
      </w:hyperlink>
      <w:r w:rsidRPr="00B23039">
        <w:rPr>
          <w:rFonts w:ascii="Georgia" w:eastAsia="Times New Roman" w:hAnsi="Georgia" w:cs="Segoe UI"/>
          <w:color w:val="1A1A1A"/>
          <w:sz w:val="30"/>
          <w:szCs w:val="30"/>
          <w:lang w:val="en-US" w:eastAsia="el-GR"/>
        </w:rPr>
        <w:t> for Literature. Her later works include </w:t>
      </w:r>
      <w:hyperlink r:id="rId452" w:history="1">
        <w:r w:rsidRPr="00B23039">
          <w:rPr>
            <w:rFonts w:ascii="Georgia" w:eastAsia="Times New Roman" w:hAnsi="Georgia" w:cs="Segoe UI"/>
            <w:i/>
            <w:iCs/>
            <w:color w:val="14599D"/>
            <w:sz w:val="30"/>
            <w:szCs w:val="30"/>
            <w:u w:val="single"/>
            <w:lang w:val="en-US" w:eastAsia="el-GR"/>
          </w:rPr>
          <w:t>Paradise</w:t>
        </w:r>
      </w:hyperlink>
      <w:r w:rsidRPr="00B23039">
        <w:rPr>
          <w:rFonts w:ascii="Georgia" w:eastAsia="Times New Roman" w:hAnsi="Georgia" w:cs="Segoe UI"/>
          <w:color w:val="1A1A1A"/>
          <w:sz w:val="30"/>
          <w:szCs w:val="30"/>
          <w:lang w:val="en-US" w:eastAsia="el-GR"/>
        </w:rPr>
        <w:t> (1998), which traces the fate of an all-Black town in 1970s Oklahoma, and, with her son Slade, a children’s book, </w:t>
      </w:r>
      <w:r w:rsidRPr="00B23039">
        <w:rPr>
          <w:rFonts w:ascii="Georgia" w:eastAsia="Times New Roman" w:hAnsi="Georgia" w:cs="Segoe UI"/>
          <w:i/>
          <w:iCs/>
          <w:color w:val="1A1A1A"/>
          <w:sz w:val="30"/>
          <w:szCs w:val="30"/>
          <w:lang w:val="en-US" w:eastAsia="el-GR"/>
        </w:rPr>
        <w:t>The Big Box</w:t>
      </w:r>
      <w:r w:rsidRPr="00B23039">
        <w:rPr>
          <w:rFonts w:ascii="Georgia" w:eastAsia="Times New Roman" w:hAnsi="Georgia" w:cs="Segoe UI"/>
          <w:color w:val="1A1A1A"/>
          <w:sz w:val="30"/>
          <w:szCs w:val="30"/>
          <w:lang w:val="en-US" w:eastAsia="el-GR"/>
        </w:rPr>
        <w:t> (1999).</w:t>
      </w:r>
    </w:p>
    <w:p w:rsidR="00B23039" w:rsidRPr="00B23039" w:rsidRDefault="00B23039" w:rsidP="00B23039">
      <w:pPr>
        <w:shd w:val="clear" w:color="auto" w:fill="FFFFFF"/>
        <w:spacing w:after="450" w:line="240" w:lineRule="auto"/>
        <w:rPr>
          <w:rFonts w:ascii="Georgia" w:eastAsia="Times New Roman" w:hAnsi="Georgia" w:cs="Segoe UI"/>
          <w:color w:val="1A1A1A"/>
          <w:sz w:val="30"/>
          <w:szCs w:val="30"/>
          <w:lang w:val="en-US" w:eastAsia="el-GR"/>
        </w:rPr>
      </w:pPr>
      <w:bookmarkStart w:id="0" w:name="_GoBack"/>
      <w:bookmarkEnd w:id="0"/>
      <w:r w:rsidRPr="00B23039">
        <w:rPr>
          <w:rFonts w:ascii="Georgia" w:eastAsia="Times New Roman" w:hAnsi="Georgia" w:cs="Segoe UI"/>
          <w:color w:val="1A1A1A"/>
          <w:sz w:val="30"/>
          <w:szCs w:val="30"/>
          <w:lang w:val="en-US" w:eastAsia="el-GR"/>
        </w:rPr>
        <w:t xml:space="preserve">In accepting the Nobel Prize, Morrison stated: “Word-work is sublime…because it is generative; it makes meaning that secures our difference, our human difference—the way in which we are like no other life.” Although Morrison was ostensibly speaking here of humanity’s difference from the </w:t>
      </w:r>
      <w:r w:rsidRPr="00B23039">
        <w:rPr>
          <w:rFonts w:ascii="Georgia" w:eastAsia="Times New Roman" w:hAnsi="Georgia" w:cs="Segoe UI"/>
          <w:color w:val="1A1A1A"/>
          <w:sz w:val="30"/>
          <w:szCs w:val="30"/>
          <w:lang w:val="en-US" w:eastAsia="el-GR"/>
        </w:rPr>
        <w:lastRenderedPageBreak/>
        <w:t>rest of the creation, in light of the achievement of her African American literary predecessors from Wheatley forward, Morrison may well have been </w:t>
      </w:r>
      <w:hyperlink r:id="rId453" w:history="1">
        <w:r w:rsidRPr="00B23039">
          <w:rPr>
            <w:rFonts w:ascii="Georgia" w:eastAsia="Times New Roman" w:hAnsi="Georgia" w:cs="Segoe UI"/>
            <w:color w:val="0000FF"/>
            <w:sz w:val="30"/>
            <w:szCs w:val="30"/>
            <w:u w:val="single"/>
            <w:lang w:val="en-US" w:eastAsia="el-GR"/>
          </w:rPr>
          <w:t>alluding</w:t>
        </w:r>
      </w:hyperlink>
      <w:r w:rsidRPr="00B23039">
        <w:rPr>
          <w:rFonts w:ascii="Georgia" w:eastAsia="Times New Roman" w:hAnsi="Georgia" w:cs="Segoe UI"/>
          <w:color w:val="1A1A1A"/>
          <w:sz w:val="30"/>
          <w:szCs w:val="30"/>
          <w:lang w:val="en-US" w:eastAsia="el-GR"/>
        </w:rPr>
        <w:t> also to the “word-work” of Black America, which has generated through its </w:t>
      </w:r>
      <w:hyperlink r:id="rId454" w:history="1">
        <w:r w:rsidRPr="00B23039">
          <w:rPr>
            <w:rFonts w:ascii="Georgia" w:eastAsia="Times New Roman" w:hAnsi="Georgia" w:cs="Segoe UI"/>
            <w:color w:val="14599D"/>
            <w:sz w:val="30"/>
            <w:szCs w:val="30"/>
            <w:u w:val="single"/>
            <w:lang w:val="en-US" w:eastAsia="el-GR"/>
          </w:rPr>
          <w:t>literature</w:t>
        </w:r>
      </w:hyperlink>
      <w:r w:rsidRPr="00B23039">
        <w:rPr>
          <w:rFonts w:ascii="Georgia" w:eastAsia="Times New Roman" w:hAnsi="Georgia" w:cs="Segoe UI"/>
          <w:color w:val="1A1A1A"/>
          <w:sz w:val="30"/>
          <w:szCs w:val="30"/>
          <w:lang w:val="en-US" w:eastAsia="el-GR"/>
        </w:rPr>
        <w:t> the restoration of Black racial “difference” from a sign of supposed absence or lack to a symbol of artistic mastery.</w:t>
      </w:r>
    </w:p>
    <w:p w:rsidR="00B23039" w:rsidRPr="00B23039" w:rsidRDefault="00B23039" w:rsidP="00B23039">
      <w:pPr>
        <w:shd w:val="clear" w:color="auto" w:fill="FFFFFF"/>
        <w:spacing w:after="0" w:line="240" w:lineRule="auto"/>
        <w:rPr>
          <w:rFonts w:ascii="Segoe UI" w:eastAsia="Times New Roman" w:hAnsi="Segoe UI" w:cs="Segoe UI"/>
          <w:color w:val="1A1A1A"/>
          <w:sz w:val="24"/>
          <w:szCs w:val="24"/>
          <w:lang w:val="en-US" w:eastAsia="el-GR"/>
        </w:rPr>
      </w:pPr>
      <w:hyperlink r:id="rId455" w:history="1">
        <w:r w:rsidRPr="00B23039">
          <w:rPr>
            <w:rFonts w:ascii="Segoe UI" w:eastAsia="Times New Roman" w:hAnsi="Segoe UI" w:cs="Segoe UI"/>
            <w:i/>
            <w:iCs/>
            <w:color w:val="14599D"/>
            <w:u w:val="single"/>
            <w:lang w:val="en-US" w:eastAsia="el-GR"/>
          </w:rPr>
          <w:t xml:space="preserve">William L. </w:t>
        </w:r>
        <w:proofErr w:type="spellStart"/>
        <w:r w:rsidRPr="00B23039">
          <w:rPr>
            <w:rFonts w:ascii="Segoe UI" w:eastAsia="Times New Roman" w:hAnsi="Segoe UI" w:cs="Segoe UI"/>
            <w:i/>
            <w:iCs/>
            <w:color w:val="14599D"/>
            <w:u w:val="single"/>
            <w:lang w:val="en-US" w:eastAsia="el-GR"/>
          </w:rPr>
          <w:t>Andrews</w:t>
        </w:r>
      </w:hyperlink>
      <w:hyperlink r:id="rId456" w:history="1">
        <w:r w:rsidRPr="00B23039">
          <w:rPr>
            <w:rFonts w:ascii="Segoe UI" w:eastAsia="Times New Roman" w:hAnsi="Segoe UI" w:cs="Segoe UI"/>
            <w:i/>
            <w:iCs/>
            <w:color w:val="14599D"/>
            <w:u w:val="single"/>
            <w:lang w:val="en-US" w:eastAsia="el-GR"/>
          </w:rPr>
          <w:t>The</w:t>
        </w:r>
        <w:proofErr w:type="spellEnd"/>
        <w:r w:rsidRPr="00B23039">
          <w:rPr>
            <w:rFonts w:ascii="Segoe UI" w:eastAsia="Times New Roman" w:hAnsi="Segoe UI" w:cs="Segoe UI"/>
            <w:i/>
            <w:iCs/>
            <w:color w:val="14599D"/>
            <w:u w:val="single"/>
            <w:lang w:val="en-US" w:eastAsia="el-GR"/>
          </w:rPr>
          <w:t xml:space="preserve"> Editors of </w:t>
        </w:r>
        <w:proofErr w:type="spellStart"/>
        <w:r w:rsidRPr="00B23039">
          <w:rPr>
            <w:rFonts w:ascii="Segoe UI" w:eastAsia="Times New Roman" w:hAnsi="Segoe UI" w:cs="Segoe UI"/>
            <w:i/>
            <w:iCs/>
            <w:color w:val="14599D"/>
            <w:u w:val="single"/>
            <w:lang w:val="en-US" w:eastAsia="el-GR"/>
          </w:rPr>
          <w:t>Encyclopaedia</w:t>
        </w:r>
        <w:proofErr w:type="spellEnd"/>
        <w:r w:rsidRPr="00B23039">
          <w:rPr>
            <w:rFonts w:ascii="Segoe UI" w:eastAsia="Times New Roman" w:hAnsi="Segoe UI" w:cs="Segoe UI"/>
            <w:i/>
            <w:iCs/>
            <w:color w:val="14599D"/>
            <w:u w:val="single"/>
            <w:lang w:val="en-US" w:eastAsia="el-GR"/>
          </w:rPr>
          <w:t xml:space="preserve"> Britannica</w:t>
        </w:r>
      </w:hyperlink>
    </w:p>
    <w:p w:rsidR="00B23039" w:rsidRPr="00496517" w:rsidRDefault="00B23039" w:rsidP="00496517">
      <w:pPr>
        <w:rPr>
          <w:lang w:val="en-US"/>
        </w:rPr>
      </w:pPr>
    </w:p>
    <w:sectPr w:rsidR="00B23039" w:rsidRPr="004965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80FF9"/>
    <w:multiLevelType w:val="multilevel"/>
    <w:tmpl w:val="D680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17625"/>
    <w:multiLevelType w:val="multilevel"/>
    <w:tmpl w:val="91FA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85"/>
    <w:rsid w:val="00496517"/>
    <w:rsid w:val="00497C4F"/>
    <w:rsid w:val="00A42385"/>
    <w:rsid w:val="00A520FA"/>
    <w:rsid w:val="00B23039"/>
    <w:rsid w:val="00F22911"/>
    <w:rsid w:val="00F627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5CF8"/>
  <w15:chartTrackingRefBased/>
  <w15:docId w15:val="{9233BD33-BFD1-4E63-874A-DFBB39EF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30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B2303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39"/>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B23039"/>
    <w:rPr>
      <w:rFonts w:ascii="Times New Roman" w:eastAsia="Times New Roman" w:hAnsi="Times New Roman" w:cs="Times New Roman"/>
      <w:b/>
      <w:bCs/>
      <w:sz w:val="36"/>
      <w:szCs w:val="36"/>
      <w:lang w:eastAsia="el-GR"/>
    </w:rPr>
  </w:style>
  <w:style w:type="numbering" w:customStyle="1" w:styleId="NoList1">
    <w:name w:val="No List1"/>
    <w:next w:val="NoList"/>
    <w:uiPriority w:val="99"/>
    <w:semiHidden/>
    <w:unhideWhenUsed/>
    <w:rsid w:val="00B23039"/>
  </w:style>
  <w:style w:type="paragraph" w:customStyle="1" w:styleId="msonormal0">
    <w:name w:val="msonormal"/>
    <w:basedOn w:val="Normal"/>
    <w:rsid w:val="00B230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opic-paragraph">
    <w:name w:val="topic-paragraph"/>
    <w:basedOn w:val="Normal"/>
    <w:rsid w:val="00B2303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B23039"/>
    <w:rPr>
      <w:color w:val="0000FF"/>
      <w:u w:val="single"/>
    </w:rPr>
  </w:style>
  <w:style w:type="character" w:styleId="FollowedHyperlink">
    <w:name w:val="FollowedHyperlink"/>
    <w:basedOn w:val="DefaultParagraphFont"/>
    <w:uiPriority w:val="99"/>
    <w:semiHidden/>
    <w:unhideWhenUsed/>
    <w:rsid w:val="00B23039"/>
    <w:rPr>
      <w:color w:val="800080"/>
      <w:u w:val="single"/>
    </w:rPr>
  </w:style>
  <w:style w:type="character" w:styleId="Emphasis">
    <w:name w:val="Emphasis"/>
    <w:basedOn w:val="DefaultParagraphFont"/>
    <w:uiPriority w:val="20"/>
    <w:qFormat/>
    <w:rsid w:val="00B23039"/>
    <w:rPr>
      <w:i/>
      <w:iCs/>
    </w:rPr>
  </w:style>
  <w:style w:type="character" w:customStyle="1" w:styleId="marker">
    <w:name w:val="marker"/>
    <w:basedOn w:val="DefaultParagraphFont"/>
    <w:rsid w:val="00B23039"/>
  </w:style>
  <w:style w:type="character" w:styleId="HTMLCite">
    <w:name w:val="HTML Cite"/>
    <w:basedOn w:val="DefaultParagraphFont"/>
    <w:uiPriority w:val="99"/>
    <w:semiHidden/>
    <w:unhideWhenUsed/>
    <w:rsid w:val="00B23039"/>
    <w:rPr>
      <w:i/>
      <w:iCs/>
    </w:rPr>
  </w:style>
  <w:style w:type="character" w:customStyle="1" w:styleId="md-signature">
    <w:name w:val="md-signature"/>
    <w:basedOn w:val="DefaultParagraphFont"/>
    <w:rsid w:val="00B2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60833">
      <w:bodyDiv w:val="1"/>
      <w:marLeft w:val="0"/>
      <w:marRight w:val="0"/>
      <w:marTop w:val="0"/>
      <w:marBottom w:val="0"/>
      <w:divBdr>
        <w:top w:val="none" w:sz="0" w:space="0" w:color="auto"/>
        <w:left w:val="none" w:sz="0" w:space="0" w:color="auto"/>
        <w:bottom w:val="none" w:sz="0" w:space="0" w:color="auto"/>
        <w:right w:val="none" w:sz="0" w:space="0" w:color="auto"/>
      </w:divBdr>
      <w:divsChild>
        <w:div w:id="381758712">
          <w:marLeft w:val="0"/>
          <w:marRight w:val="0"/>
          <w:marTop w:val="0"/>
          <w:marBottom w:val="0"/>
          <w:divBdr>
            <w:top w:val="none" w:sz="0" w:space="0" w:color="auto"/>
            <w:left w:val="none" w:sz="0" w:space="0" w:color="auto"/>
            <w:bottom w:val="none" w:sz="0" w:space="0" w:color="auto"/>
            <w:right w:val="none" w:sz="0" w:space="0" w:color="auto"/>
          </w:divBdr>
          <w:divsChild>
            <w:div w:id="586885281">
              <w:marLeft w:val="0"/>
              <w:marRight w:val="0"/>
              <w:marTop w:val="0"/>
              <w:marBottom w:val="0"/>
              <w:divBdr>
                <w:top w:val="none" w:sz="0" w:space="0" w:color="auto"/>
                <w:left w:val="none" w:sz="0" w:space="0" w:color="auto"/>
                <w:bottom w:val="none" w:sz="0" w:space="0" w:color="auto"/>
                <w:right w:val="none" w:sz="0" w:space="0" w:color="auto"/>
              </w:divBdr>
              <w:divsChild>
                <w:div w:id="1673869810">
                  <w:marLeft w:val="0"/>
                  <w:marRight w:val="0"/>
                  <w:marTop w:val="0"/>
                  <w:marBottom w:val="0"/>
                  <w:divBdr>
                    <w:top w:val="none" w:sz="0" w:space="0" w:color="auto"/>
                    <w:left w:val="none" w:sz="0" w:space="0" w:color="auto"/>
                    <w:bottom w:val="none" w:sz="0" w:space="0" w:color="auto"/>
                    <w:right w:val="none" w:sz="0" w:space="0" w:color="auto"/>
                  </w:divBdr>
                  <w:divsChild>
                    <w:div w:id="217323591">
                      <w:marLeft w:val="0"/>
                      <w:marRight w:val="0"/>
                      <w:marTop w:val="0"/>
                      <w:marBottom w:val="0"/>
                      <w:divBdr>
                        <w:top w:val="none" w:sz="0" w:space="0" w:color="auto"/>
                        <w:left w:val="none" w:sz="0" w:space="0" w:color="auto"/>
                        <w:bottom w:val="none" w:sz="0" w:space="0" w:color="auto"/>
                        <w:right w:val="none" w:sz="0" w:space="0" w:color="auto"/>
                      </w:divBdr>
                      <w:divsChild>
                        <w:div w:id="228031488">
                          <w:marLeft w:val="0"/>
                          <w:marRight w:val="0"/>
                          <w:marTop w:val="0"/>
                          <w:marBottom w:val="0"/>
                          <w:divBdr>
                            <w:top w:val="none" w:sz="0" w:space="0" w:color="auto"/>
                            <w:left w:val="none" w:sz="0" w:space="0" w:color="auto"/>
                            <w:bottom w:val="none" w:sz="0" w:space="0" w:color="auto"/>
                            <w:right w:val="none" w:sz="0" w:space="0" w:color="auto"/>
                          </w:divBdr>
                        </w:div>
                        <w:div w:id="12284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2834">
                  <w:marLeft w:val="0"/>
                  <w:marRight w:val="0"/>
                  <w:marTop w:val="0"/>
                  <w:marBottom w:val="0"/>
                  <w:divBdr>
                    <w:top w:val="none" w:sz="0" w:space="0" w:color="auto"/>
                    <w:left w:val="none" w:sz="0" w:space="0" w:color="auto"/>
                    <w:bottom w:val="none" w:sz="0" w:space="0" w:color="auto"/>
                    <w:right w:val="none" w:sz="0" w:space="0" w:color="auto"/>
                  </w:divBdr>
                  <w:divsChild>
                    <w:div w:id="160243550">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2055427820">
              <w:marLeft w:val="0"/>
              <w:marRight w:val="0"/>
              <w:marTop w:val="0"/>
              <w:marBottom w:val="0"/>
              <w:divBdr>
                <w:top w:val="none" w:sz="0" w:space="0" w:color="auto"/>
                <w:left w:val="none" w:sz="0" w:space="0" w:color="auto"/>
                <w:bottom w:val="none" w:sz="0" w:space="0" w:color="auto"/>
                <w:right w:val="none" w:sz="0" w:space="0" w:color="auto"/>
              </w:divBdr>
              <w:divsChild>
                <w:div w:id="933712408">
                  <w:marLeft w:val="0"/>
                  <w:marRight w:val="0"/>
                  <w:marTop w:val="0"/>
                  <w:marBottom w:val="225"/>
                  <w:divBdr>
                    <w:top w:val="none" w:sz="0" w:space="0" w:color="auto"/>
                    <w:left w:val="none" w:sz="0" w:space="0" w:color="auto"/>
                    <w:bottom w:val="none" w:sz="0" w:space="0" w:color="auto"/>
                    <w:right w:val="none" w:sz="0" w:space="0" w:color="auto"/>
                  </w:divBdr>
                </w:div>
              </w:divsChild>
            </w:div>
            <w:div w:id="467358042">
              <w:marLeft w:val="0"/>
              <w:marRight w:val="0"/>
              <w:marTop w:val="0"/>
              <w:marBottom w:val="0"/>
              <w:divBdr>
                <w:top w:val="none" w:sz="0" w:space="0" w:color="auto"/>
                <w:left w:val="none" w:sz="0" w:space="0" w:color="auto"/>
                <w:bottom w:val="none" w:sz="0" w:space="0" w:color="auto"/>
                <w:right w:val="none" w:sz="0" w:space="0" w:color="auto"/>
              </w:divBdr>
              <w:divsChild>
                <w:div w:id="61683059">
                  <w:marLeft w:val="0"/>
                  <w:marRight w:val="0"/>
                  <w:marTop w:val="0"/>
                  <w:marBottom w:val="3000"/>
                  <w:divBdr>
                    <w:top w:val="none" w:sz="0" w:space="0" w:color="auto"/>
                    <w:left w:val="none" w:sz="0" w:space="0" w:color="auto"/>
                    <w:bottom w:val="none" w:sz="0" w:space="0" w:color="auto"/>
                    <w:right w:val="none" w:sz="0" w:space="0" w:color="auto"/>
                  </w:divBdr>
                  <w:divsChild>
                    <w:div w:id="1096024104">
                      <w:marLeft w:val="0"/>
                      <w:marRight w:val="0"/>
                      <w:marTop w:val="0"/>
                      <w:marBottom w:val="0"/>
                      <w:divBdr>
                        <w:top w:val="none" w:sz="0" w:space="0" w:color="auto"/>
                        <w:left w:val="none" w:sz="0" w:space="0" w:color="auto"/>
                        <w:bottom w:val="none" w:sz="0" w:space="0" w:color="auto"/>
                        <w:right w:val="none" w:sz="0" w:space="0" w:color="auto"/>
                      </w:divBdr>
                      <w:divsChild>
                        <w:div w:id="977681966">
                          <w:marLeft w:val="0"/>
                          <w:marRight w:val="0"/>
                          <w:marTop w:val="0"/>
                          <w:marBottom w:val="0"/>
                          <w:divBdr>
                            <w:top w:val="none" w:sz="0" w:space="0" w:color="auto"/>
                            <w:left w:val="none" w:sz="0" w:space="0" w:color="auto"/>
                            <w:bottom w:val="none" w:sz="0" w:space="0" w:color="auto"/>
                            <w:right w:val="none" w:sz="0" w:space="0" w:color="auto"/>
                          </w:divBdr>
                        </w:div>
                        <w:div w:id="1549283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44354552">
          <w:marLeft w:val="0"/>
          <w:marRight w:val="0"/>
          <w:marTop w:val="0"/>
          <w:marBottom w:val="0"/>
          <w:divBdr>
            <w:top w:val="none" w:sz="0" w:space="0" w:color="auto"/>
            <w:left w:val="none" w:sz="0" w:space="0" w:color="auto"/>
            <w:bottom w:val="none" w:sz="0" w:space="0" w:color="auto"/>
            <w:right w:val="none" w:sz="0" w:space="0" w:color="auto"/>
          </w:divBdr>
          <w:divsChild>
            <w:div w:id="1985620848">
              <w:marLeft w:val="0"/>
              <w:marRight w:val="0"/>
              <w:marTop w:val="0"/>
              <w:marBottom w:val="0"/>
              <w:divBdr>
                <w:top w:val="none" w:sz="0" w:space="0" w:color="auto"/>
                <w:left w:val="none" w:sz="0" w:space="0" w:color="auto"/>
                <w:bottom w:val="none" w:sz="0" w:space="0" w:color="auto"/>
                <w:right w:val="none" w:sz="0" w:space="0" w:color="auto"/>
              </w:divBdr>
              <w:divsChild>
                <w:div w:id="92166894">
                  <w:marLeft w:val="0"/>
                  <w:marRight w:val="0"/>
                  <w:marTop w:val="0"/>
                  <w:marBottom w:val="0"/>
                  <w:divBdr>
                    <w:top w:val="none" w:sz="0" w:space="0" w:color="auto"/>
                    <w:left w:val="none" w:sz="0" w:space="0" w:color="auto"/>
                    <w:bottom w:val="none" w:sz="0" w:space="0" w:color="auto"/>
                    <w:right w:val="none" w:sz="0" w:space="0" w:color="auto"/>
                  </w:divBdr>
                  <w:divsChild>
                    <w:div w:id="800617843">
                      <w:marLeft w:val="0"/>
                      <w:marRight w:val="0"/>
                      <w:marTop w:val="0"/>
                      <w:marBottom w:val="300"/>
                      <w:divBdr>
                        <w:top w:val="none" w:sz="0" w:space="0" w:color="auto"/>
                        <w:left w:val="none" w:sz="0" w:space="0" w:color="auto"/>
                        <w:bottom w:val="none" w:sz="0" w:space="0" w:color="auto"/>
                        <w:right w:val="none" w:sz="0" w:space="0" w:color="auto"/>
                      </w:divBdr>
                      <w:divsChild>
                        <w:div w:id="1243222078">
                          <w:marLeft w:val="0"/>
                          <w:marRight w:val="0"/>
                          <w:marTop w:val="0"/>
                          <w:marBottom w:val="0"/>
                          <w:divBdr>
                            <w:top w:val="none" w:sz="0" w:space="0" w:color="auto"/>
                            <w:left w:val="none" w:sz="0" w:space="0" w:color="auto"/>
                            <w:bottom w:val="none" w:sz="0" w:space="0" w:color="auto"/>
                            <w:right w:val="none" w:sz="0" w:space="0" w:color="auto"/>
                          </w:divBdr>
                        </w:div>
                      </w:divsChild>
                    </w:div>
                    <w:div w:id="1759212602">
                      <w:marLeft w:val="0"/>
                      <w:marRight w:val="0"/>
                      <w:marTop w:val="0"/>
                      <w:marBottom w:val="0"/>
                      <w:divBdr>
                        <w:top w:val="none" w:sz="0" w:space="0" w:color="auto"/>
                        <w:left w:val="none" w:sz="0" w:space="0" w:color="auto"/>
                        <w:bottom w:val="none" w:sz="0" w:space="0" w:color="auto"/>
                        <w:right w:val="none" w:sz="0" w:space="0" w:color="auto"/>
                      </w:divBdr>
                      <w:divsChild>
                        <w:div w:id="1652321891">
                          <w:marLeft w:val="0"/>
                          <w:marRight w:val="0"/>
                          <w:marTop w:val="0"/>
                          <w:marBottom w:val="0"/>
                          <w:divBdr>
                            <w:top w:val="none" w:sz="0" w:space="0" w:color="auto"/>
                            <w:left w:val="none" w:sz="0" w:space="0" w:color="auto"/>
                            <w:bottom w:val="none" w:sz="0" w:space="0" w:color="auto"/>
                            <w:right w:val="none" w:sz="0" w:space="0" w:color="auto"/>
                          </w:divBdr>
                          <w:divsChild>
                            <w:div w:id="1644233051">
                              <w:marLeft w:val="0"/>
                              <w:marRight w:val="0"/>
                              <w:marTop w:val="0"/>
                              <w:marBottom w:val="0"/>
                              <w:divBdr>
                                <w:top w:val="none" w:sz="0" w:space="0" w:color="auto"/>
                                <w:left w:val="none" w:sz="0" w:space="0" w:color="auto"/>
                                <w:bottom w:val="none" w:sz="0" w:space="0" w:color="auto"/>
                                <w:right w:val="none" w:sz="0" w:space="0" w:color="auto"/>
                              </w:divBdr>
                            </w:div>
                            <w:div w:id="20799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839572">
      <w:bodyDiv w:val="1"/>
      <w:marLeft w:val="0"/>
      <w:marRight w:val="0"/>
      <w:marTop w:val="0"/>
      <w:marBottom w:val="0"/>
      <w:divBdr>
        <w:top w:val="none" w:sz="0" w:space="0" w:color="auto"/>
        <w:left w:val="none" w:sz="0" w:space="0" w:color="auto"/>
        <w:bottom w:val="none" w:sz="0" w:space="0" w:color="auto"/>
        <w:right w:val="none" w:sz="0" w:space="0" w:color="auto"/>
      </w:divBdr>
      <w:divsChild>
        <w:div w:id="1737505431">
          <w:marLeft w:val="0"/>
          <w:marRight w:val="0"/>
          <w:marTop w:val="0"/>
          <w:marBottom w:val="0"/>
          <w:divBdr>
            <w:top w:val="none" w:sz="0" w:space="0" w:color="auto"/>
            <w:left w:val="none" w:sz="0" w:space="0" w:color="auto"/>
            <w:bottom w:val="none" w:sz="0" w:space="0" w:color="auto"/>
            <w:right w:val="none" w:sz="0" w:space="0" w:color="auto"/>
          </w:divBdr>
          <w:divsChild>
            <w:div w:id="256907659">
              <w:marLeft w:val="0"/>
              <w:marRight w:val="0"/>
              <w:marTop w:val="0"/>
              <w:marBottom w:val="0"/>
              <w:divBdr>
                <w:top w:val="none" w:sz="0" w:space="0" w:color="auto"/>
                <w:left w:val="none" w:sz="0" w:space="0" w:color="auto"/>
                <w:bottom w:val="none" w:sz="0" w:space="0" w:color="auto"/>
                <w:right w:val="none" w:sz="0" w:space="0" w:color="auto"/>
              </w:divBdr>
              <w:divsChild>
                <w:div w:id="189950849">
                  <w:marLeft w:val="0"/>
                  <w:marRight w:val="0"/>
                  <w:marTop w:val="0"/>
                  <w:marBottom w:val="0"/>
                  <w:divBdr>
                    <w:top w:val="none" w:sz="0" w:space="0" w:color="auto"/>
                    <w:left w:val="none" w:sz="0" w:space="0" w:color="auto"/>
                    <w:bottom w:val="none" w:sz="0" w:space="0" w:color="auto"/>
                    <w:right w:val="none" w:sz="0" w:space="0" w:color="auto"/>
                  </w:divBdr>
                  <w:divsChild>
                    <w:div w:id="19091777">
                      <w:marLeft w:val="0"/>
                      <w:marRight w:val="0"/>
                      <w:marTop w:val="0"/>
                      <w:marBottom w:val="0"/>
                      <w:divBdr>
                        <w:top w:val="none" w:sz="0" w:space="0" w:color="auto"/>
                        <w:left w:val="none" w:sz="0" w:space="0" w:color="auto"/>
                        <w:bottom w:val="none" w:sz="0" w:space="0" w:color="auto"/>
                        <w:right w:val="none" w:sz="0" w:space="0" w:color="auto"/>
                      </w:divBdr>
                      <w:divsChild>
                        <w:div w:id="1965385722">
                          <w:marLeft w:val="0"/>
                          <w:marRight w:val="0"/>
                          <w:marTop w:val="0"/>
                          <w:marBottom w:val="0"/>
                          <w:divBdr>
                            <w:top w:val="none" w:sz="0" w:space="0" w:color="auto"/>
                            <w:left w:val="none" w:sz="0" w:space="0" w:color="auto"/>
                            <w:bottom w:val="none" w:sz="0" w:space="0" w:color="auto"/>
                            <w:right w:val="none" w:sz="0" w:space="0" w:color="auto"/>
                          </w:divBdr>
                          <w:divsChild>
                            <w:div w:id="430054949">
                              <w:marLeft w:val="0"/>
                              <w:marRight w:val="0"/>
                              <w:marTop w:val="0"/>
                              <w:marBottom w:val="0"/>
                              <w:divBdr>
                                <w:top w:val="none" w:sz="0" w:space="0" w:color="auto"/>
                                <w:left w:val="none" w:sz="0" w:space="0" w:color="auto"/>
                                <w:bottom w:val="none" w:sz="0" w:space="0" w:color="auto"/>
                                <w:right w:val="none" w:sz="0" w:space="0" w:color="auto"/>
                              </w:divBdr>
                            </w:div>
                            <w:div w:id="254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0368">
                      <w:marLeft w:val="0"/>
                      <w:marRight w:val="0"/>
                      <w:marTop w:val="0"/>
                      <w:marBottom w:val="0"/>
                      <w:divBdr>
                        <w:top w:val="none" w:sz="0" w:space="0" w:color="auto"/>
                        <w:left w:val="none" w:sz="0" w:space="0" w:color="auto"/>
                        <w:bottom w:val="none" w:sz="0" w:space="0" w:color="auto"/>
                        <w:right w:val="none" w:sz="0" w:space="0" w:color="auto"/>
                      </w:divBdr>
                      <w:divsChild>
                        <w:div w:id="744837175">
                          <w:marLeft w:val="0"/>
                          <w:marRight w:val="0"/>
                          <w:marTop w:val="0"/>
                          <w:marBottom w:val="0"/>
                          <w:divBdr>
                            <w:top w:val="none" w:sz="0" w:space="0" w:color="auto"/>
                            <w:left w:val="none" w:sz="0" w:space="0" w:color="auto"/>
                            <w:bottom w:val="none" w:sz="0" w:space="0" w:color="auto"/>
                            <w:right w:val="none" w:sz="0" w:space="0" w:color="auto"/>
                          </w:divBdr>
                          <w:divsChild>
                            <w:div w:id="147093268">
                              <w:marLeft w:val="0"/>
                              <w:marRight w:val="0"/>
                              <w:marTop w:val="0"/>
                              <w:marBottom w:val="0"/>
                              <w:divBdr>
                                <w:top w:val="none" w:sz="0" w:space="0" w:color="auto"/>
                                <w:left w:val="none" w:sz="0" w:space="0" w:color="auto"/>
                                <w:bottom w:val="none" w:sz="0" w:space="0" w:color="auto"/>
                                <w:right w:val="none" w:sz="0" w:space="0" w:color="auto"/>
                              </w:divBdr>
                            </w:div>
                            <w:div w:id="1123689065">
                              <w:marLeft w:val="0"/>
                              <w:marRight w:val="0"/>
                              <w:marTop w:val="0"/>
                              <w:marBottom w:val="0"/>
                              <w:divBdr>
                                <w:top w:val="none" w:sz="0" w:space="0" w:color="auto"/>
                                <w:left w:val="none" w:sz="0" w:space="0" w:color="auto"/>
                                <w:bottom w:val="none" w:sz="0" w:space="0" w:color="auto"/>
                                <w:right w:val="none" w:sz="0" w:space="0" w:color="auto"/>
                              </w:divBdr>
                              <w:divsChild>
                                <w:div w:id="354619429">
                                  <w:marLeft w:val="0"/>
                                  <w:marRight w:val="0"/>
                                  <w:marTop w:val="0"/>
                                  <w:marBottom w:val="75"/>
                                  <w:divBdr>
                                    <w:top w:val="none" w:sz="0" w:space="0" w:color="auto"/>
                                    <w:left w:val="none" w:sz="0" w:space="0" w:color="auto"/>
                                    <w:bottom w:val="none" w:sz="0" w:space="0" w:color="auto"/>
                                    <w:right w:val="none" w:sz="0" w:space="0" w:color="auto"/>
                                  </w:divBdr>
                                </w:div>
                                <w:div w:id="11588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08164">
                      <w:marLeft w:val="0"/>
                      <w:marRight w:val="0"/>
                      <w:marTop w:val="0"/>
                      <w:marBottom w:val="0"/>
                      <w:divBdr>
                        <w:top w:val="none" w:sz="0" w:space="0" w:color="auto"/>
                        <w:left w:val="none" w:sz="0" w:space="0" w:color="auto"/>
                        <w:bottom w:val="none" w:sz="0" w:space="0" w:color="auto"/>
                        <w:right w:val="none" w:sz="0" w:space="0" w:color="auto"/>
                      </w:divBdr>
                      <w:divsChild>
                        <w:div w:id="618998478">
                          <w:marLeft w:val="0"/>
                          <w:marRight w:val="0"/>
                          <w:marTop w:val="0"/>
                          <w:marBottom w:val="0"/>
                          <w:divBdr>
                            <w:top w:val="none" w:sz="0" w:space="0" w:color="auto"/>
                            <w:left w:val="none" w:sz="0" w:space="0" w:color="auto"/>
                            <w:bottom w:val="none" w:sz="0" w:space="0" w:color="auto"/>
                            <w:right w:val="none" w:sz="0" w:space="0" w:color="auto"/>
                          </w:divBdr>
                          <w:divsChild>
                            <w:div w:id="794718208">
                              <w:marLeft w:val="0"/>
                              <w:marRight w:val="0"/>
                              <w:marTop w:val="0"/>
                              <w:marBottom w:val="0"/>
                              <w:divBdr>
                                <w:top w:val="none" w:sz="0" w:space="0" w:color="auto"/>
                                <w:left w:val="none" w:sz="0" w:space="0" w:color="auto"/>
                                <w:bottom w:val="none" w:sz="0" w:space="0" w:color="auto"/>
                                <w:right w:val="none" w:sz="0" w:space="0" w:color="auto"/>
                              </w:divBdr>
                            </w:div>
                            <w:div w:id="17028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5234">
                      <w:marLeft w:val="0"/>
                      <w:marRight w:val="0"/>
                      <w:marTop w:val="0"/>
                      <w:marBottom w:val="0"/>
                      <w:divBdr>
                        <w:top w:val="none" w:sz="0" w:space="0" w:color="auto"/>
                        <w:left w:val="none" w:sz="0" w:space="0" w:color="auto"/>
                        <w:bottom w:val="none" w:sz="0" w:space="0" w:color="auto"/>
                        <w:right w:val="none" w:sz="0" w:space="0" w:color="auto"/>
                      </w:divBdr>
                      <w:divsChild>
                        <w:div w:id="624312067">
                          <w:marLeft w:val="0"/>
                          <w:marRight w:val="0"/>
                          <w:marTop w:val="0"/>
                          <w:marBottom w:val="0"/>
                          <w:divBdr>
                            <w:top w:val="none" w:sz="0" w:space="0" w:color="auto"/>
                            <w:left w:val="none" w:sz="0" w:space="0" w:color="auto"/>
                            <w:bottom w:val="none" w:sz="0" w:space="0" w:color="auto"/>
                            <w:right w:val="none" w:sz="0" w:space="0" w:color="auto"/>
                          </w:divBdr>
                          <w:divsChild>
                            <w:div w:id="615719046">
                              <w:marLeft w:val="0"/>
                              <w:marRight w:val="0"/>
                              <w:marTop w:val="0"/>
                              <w:marBottom w:val="0"/>
                              <w:divBdr>
                                <w:top w:val="none" w:sz="0" w:space="0" w:color="auto"/>
                                <w:left w:val="none" w:sz="0" w:space="0" w:color="auto"/>
                                <w:bottom w:val="none" w:sz="0" w:space="0" w:color="auto"/>
                                <w:right w:val="none" w:sz="0" w:space="0" w:color="auto"/>
                              </w:divBdr>
                            </w:div>
                            <w:div w:id="12659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9612">
                  <w:marLeft w:val="0"/>
                  <w:marRight w:val="0"/>
                  <w:marTop w:val="0"/>
                  <w:marBottom w:val="0"/>
                  <w:divBdr>
                    <w:top w:val="none" w:sz="0" w:space="0" w:color="auto"/>
                    <w:left w:val="none" w:sz="0" w:space="0" w:color="auto"/>
                    <w:bottom w:val="none" w:sz="0" w:space="0" w:color="auto"/>
                    <w:right w:val="none" w:sz="0" w:space="0" w:color="auto"/>
                  </w:divBdr>
                  <w:divsChild>
                    <w:div w:id="1327981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06217396">
          <w:marLeft w:val="0"/>
          <w:marRight w:val="0"/>
          <w:marTop w:val="0"/>
          <w:marBottom w:val="0"/>
          <w:divBdr>
            <w:top w:val="none" w:sz="0" w:space="0" w:color="auto"/>
            <w:left w:val="none" w:sz="0" w:space="0" w:color="auto"/>
            <w:bottom w:val="none" w:sz="0" w:space="0" w:color="auto"/>
            <w:right w:val="none" w:sz="0" w:space="0" w:color="auto"/>
          </w:divBdr>
          <w:divsChild>
            <w:div w:id="575090283">
              <w:marLeft w:val="0"/>
              <w:marRight w:val="0"/>
              <w:marTop w:val="0"/>
              <w:marBottom w:val="0"/>
              <w:divBdr>
                <w:top w:val="none" w:sz="0" w:space="0" w:color="auto"/>
                <w:left w:val="none" w:sz="0" w:space="0" w:color="auto"/>
                <w:bottom w:val="none" w:sz="0" w:space="0" w:color="auto"/>
                <w:right w:val="none" w:sz="0" w:space="0" w:color="auto"/>
              </w:divBdr>
              <w:divsChild>
                <w:div w:id="1579361051">
                  <w:marLeft w:val="0"/>
                  <w:marRight w:val="0"/>
                  <w:marTop w:val="0"/>
                  <w:marBottom w:val="0"/>
                  <w:divBdr>
                    <w:top w:val="none" w:sz="0" w:space="0" w:color="auto"/>
                    <w:left w:val="none" w:sz="0" w:space="0" w:color="auto"/>
                    <w:bottom w:val="none" w:sz="0" w:space="0" w:color="auto"/>
                    <w:right w:val="none" w:sz="0" w:space="0" w:color="auto"/>
                  </w:divBdr>
                </w:div>
                <w:div w:id="81068583">
                  <w:marLeft w:val="0"/>
                  <w:marRight w:val="0"/>
                  <w:marTop w:val="0"/>
                  <w:marBottom w:val="0"/>
                  <w:divBdr>
                    <w:top w:val="none" w:sz="0" w:space="0" w:color="auto"/>
                    <w:left w:val="none" w:sz="0" w:space="0" w:color="auto"/>
                    <w:bottom w:val="none" w:sz="0" w:space="0" w:color="auto"/>
                    <w:right w:val="none" w:sz="0" w:space="0" w:color="auto"/>
                  </w:divBdr>
                  <w:divsChild>
                    <w:div w:id="13412782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35582218">
          <w:marLeft w:val="0"/>
          <w:marRight w:val="0"/>
          <w:marTop w:val="0"/>
          <w:marBottom w:val="0"/>
          <w:divBdr>
            <w:top w:val="none" w:sz="0" w:space="0" w:color="auto"/>
            <w:left w:val="none" w:sz="0" w:space="0" w:color="auto"/>
            <w:bottom w:val="none" w:sz="0" w:space="0" w:color="auto"/>
            <w:right w:val="none" w:sz="0" w:space="0" w:color="auto"/>
          </w:divBdr>
          <w:divsChild>
            <w:div w:id="536355510">
              <w:marLeft w:val="0"/>
              <w:marRight w:val="0"/>
              <w:marTop w:val="0"/>
              <w:marBottom w:val="0"/>
              <w:divBdr>
                <w:top w:val="none" w:sz="0" w:space="0" w:color="auto"/>
                <w:left w:val="none" w:sz="0" w:space="0" w:color="auto"/>
                <w:bottom w:val="none" w:sz="0" w:space="0" w:color="auto"/>
                <w:right w:val="none" w:sz="0" w:space="0" w:color="auto"/>
              </w:divBdr>
              <w:divsChild>
                <w:div w:id="339427750">
                  <w:marLeft w:val="0"/>
                  <w:marRight w:val="0"/>
                  <w:marTop w:val="0"/>
                  <w:marBottom w:val="0"/>
                  <w:divBdr>
                    <w:top w:val="none" w:sz="0" w:space="0" w:color="auto"/>
                    <w:left w:val="none" w:sz="0" w:space="0" w:color="auto"/>
                    <w:bottom w:val="none" w:sz="0" w:space="0" w:color="auto"/>
                    <w:right w:val="none" w:sz="0" w:space="0" w:color="auto"/>
                  </w:divBdr>
                  <w:divsChild>
                    <w:div w:id="985475262">
                      <w:marLeft w:val="0"/>
                      <w:marRight w:val="0"/>
                      <w:marTop w:val="0"/>
                      <w:marBottom w:val="0"/>
                      <w:divBdr>
                        <w:top w:val="none" w:sz="0" w:space="0" w:color="auto"/>
                        <w:left w:val="none" w:sz="0" w:space="0" w:color="auto"/>
                        <w:bottom w:val="none" w:sz="0" w:space="0" w:color="auto"/>
                        <w:right w:val="none" w:sz="0" w:space="0" w:color="auto"/>
                      </w:divBdr>
                      <w:divsChild>
                        <w:div w:id="1684894473">
                          <w:marLeft w:val="0"/>
                          <w:marRight w:val="0"/>
                          <w:marTop w:val="0"/>
                          <w:marBottom w:val="0"/>
                          <w:divBdr>
                            <w:top w:val="none" w:sz="0" w:space="0" w:color="auto"/>
                            <w:left w:val="none" w:sz="0" w:space="0" w:color="auto"/>
                            <w:bottom w:val="none" w:sz="0" w:space="0" w:color="auto"/>
                            <w:right w:val="none" w:sz="0" w:space="0" w:color="auto"/>
                          </w:divBdr>
                          <w:divsChild>
                            <w:div w:id="708531334">
                              <w:marLeft w:val="0"/>
                              <w:marRight w:val="0"/>
                              <w:marTop w:val="0"/>
                              <w:marBottom w:val="0"/>
                              <w:divBdr>
                                <w:top w:val="none" w:sz="0" w:space="0" w:color="auto"/>
                                <w:left w:val="none" w:sz="0" w:space="0" w:color="auto"/>
                                <w:bottom w:val="none" w:sz="0" w:space="0" w:color="auto"/>
                                <w:right w:val="none" w:sz="0" w:space="0" w:color="auto"/>
                              </w:divBdr>
                            </w:div>
                            <w:div w:id="7257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8805">
                      <w:marLeft w:val="0"/>
                      <w:marRight w:val="0"/>
                      <w:marTop w:val="0"/>
                      <w:marBottom w:val="0"/>
                      <w:divBdr>
                        <w:top w:val="none" w:sz="0" w:space="0" w:color="auto"/>
                        <w:left w:val="none" w:sz="0" w:space="0" w:color="auto"/>
                        <w:bottom w:val="none" w:sz="0" w:space="0" w:color="auto"/>
                        <w:right w:val="none" w:sz="0" w:space="0" w:color="auto"/>
                      </w:divBdr>
                      <w:divsChild>
                        <w:div w:id="1751462050">
                          <w:marLeft w:val="0"/>
                          <w:marRight w:val="0"/>
                          <w:marTop w:val="0"/>
                          <w:marBottom w:val="0"/>
                          <w:divBdr>
                            <w:top w:val="none" w:sz="0" w:space="0" w:color="auto"/>
                            <w:left w:val="none" w:sz="0" w:space="0" w:color="auto"/>
                            <w:bottom w:val="none" w:sz="0" w:space="0" w:color="auto"/>
                            <w:right w:val="none" w:sz="0" w:space="0" w:color="auto"/>
                          </w:divBdr>
                          <w:divsChild>
                            <w:div w:id="271787106">
                              <w:marLeft w:val="0"/>
                              <w:marRight w:val="0"/>
                              <w:marTop w:val="0"/>
                              <w:marBottom w:val="0"/>
                              <w:divBdr>
                                <w:top w:val="none" w:sz="0" w:space="0" w:color="auto"/>
                                <w:left w:val="none" w:sz="0" w:space="0" w:color="auto"/>
                                <w:bottom w:val="none" w:sz="0" w:space="0" w:color="auto"/>
                                <w:right w:val="none" w:sz="0" w:space="0" w:color="auto"/>
                              </w:divBdr>
                            </w:div>
                            <w:div w:id="13161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21198">
                  <w:marLeft w:val="0"/>
                  <w:marRight w:val="0"/>
                  <w:marTop w:val="0"/>
                  <w:marBottom w:val="0"/>
                  <w:divBdr>
                    <w:top w:val="none" w:sz="0" w:space="0" w:color="auto"/>
                    <w:left w:val="none" w:sz="0" w:space="0" w:color="auto"/>
                    <w:bottom w:val="none" w:sz="0" w:space="0" w:color="auto"/>
                    <w:right w:val="none" w:sz="0" w:space="0" w:color="auto"/>
                  </w:divBdr>
                  <w:divsChild>
                    <w:div w:id="5681483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24061864">
          <w:marLeft w:val="0"/>
          <w:marRight w:val="0"/>
          <w:marTop w:val="0"/>
          <w:marBottom w:val="0"/>
          <w:divBdr>
            <w:top w:val="none" w:sz="0" w:space="0" w:color="auto"/>
            <w:left w:val="none" w:sz="0" w:space="0" w:color="auto"/>
            <w:bottom w:val="none" w:sz="0" w:space="0" w:color="auto"/>
            <w:right w:val="none" w:sz="0" w:space="0" w:color="auto"/>
          </w:divBdr>
          <w:divsChild>
            <w:div w:id="1936740743">
              <w:marLeft w:val="0"/>
              <w:marRight w:val="0"/>
              <w:marTop w:val="0"/>
              <w:marBottom w:val="0"/>
              <w:divBdr>
                <w:top w:val="none" w:sz="0" w:space="0" w:color="auto"/>
                <w:left w:val="none" w:sz="0" w:space="0" w:color="auto"/>
                <w:bottom w:val="none" w:sz="0" w:space="0" w:color="auto"/>
                <w:right w:val="none" w:sz="0" w:space="0" w:color="auto"/>
              </w:divBdr>
              <w:divsChild>
                <w:div w:id="1326318633">
                  <w:marLeft w:val="0"/>
                  <w:marRight w:val="0"/>
                  <w:marTop w:val="0"/>
                  <w:marBottom w:val="0"/>
                  <w:divBdr>
                    <w:top w:val="none" w:sz="0" w:space="0" w:color="auto"/>
                    <w:left w:val="none" w:sz="0" w:space="0" w:color="auto"/>
                    <w:bottom w:val="none" w:sz="0" w:space="0" w:color="auto"/>
                    <w:right w:val="none" w:sz="0" w:space="0" w:color="auto"/>
                  </w:divBdr>
                </w:div>
                <w:div w:id="441457532">
                  <w:marLeft w:val="0"/>
                  <w:marRight w:val="0"/>
                  <w:marTop w:val="0"/>
                  <w:marBottom w:val="0"/>
                  <w:divBdr>
                    <w:top w:val="none" w:sz="0" w:space="0" w:color="auto"/>
                    <w:left w:val="none" w:sz="0" w:space="0" w:color="auto"/>
                    <w:bottom w:val="none" w:sz="0" w:space="0" w:color="auto"/>
                    <w:right w:val="none" w:sz="0" w:space="0" w:color="auto"/>
                  </w:divBdr>
                  <w:divsChild>
                    <w:div w:id="3151882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65241424">
          <w:marLeft w:val="0"/>
          <w:marRight w:val="0"/>
          <w:marTop w:val="0"/>
          <w:marBottom w:val="0"/>
          <w:divBdr>
            <w:top w:val="none" w:sz="0" w:space="0" w:color="auto"/>
            <w:left w:val="none" w:sz="0" w:space="0" w:color="auto"/>
            <w:bottom w:val="none" w:sz="0" w:space="0" w:color="auto"/>
            <w:right w:val="none" w:sz="0" w:space="0" w:color="auto"/>
          </w:divBdr>
          <w:divsChild>
            <w:div w:id="1108088426">
              <w:marLeft w:val="0"/>
              <w:marRight w:val="0"/>
              <w:marTop w:val="0"/>
              <w:marBottom w:val="0"/>
              <w:divBdr>
                <w:top w:val="none" w:sz="0" w:space="0" w:color="auto"/>
                <w:left w:val="none" w:sz="0" w:space="0" w:color="auto"/>
                <w:bottom w:val="none" w:sz="0" w:space="0" w:color="auto"/>
                <w:right w:val="none" w:sz="0" w:space="0" w:color="auto"/>
              </w:divBdr>
              <w:divsChild>
                <w:div w:id="1719933733">
                  <w:marLeft w:val="0"/>
                  <w:marRight w:val="0"/>
                  <w:marTop w:val="0"/>
                  <w:marBottom w:val="0"/>
                  <w:divBdr>
                    <w:top w:val="none" w:sz="0" w:space="0" w:color="auto"/>
                    <w:left w:val="none" w:sz="0" w:space="0" w:color="auto"/>
                    <w:bottom w:val="none" w:sz="0" w:space="0" w:color="auto"/>
                    <w:right w:val="none" w:sz="0" w:space="0" w:color="auto"/>
                  </w:divBdr>
                </w:div>
                <w:div w:id="267396300">
                  <w:marLeft w:val="0"/>
                  <w:marRight w:val="0"/>
                  <w:marTop w:val="0"/>
                  <w:marBottom w:val="0"/>
                  <w:divBdr>
                    <w:top w:val="none" w:sz="0" w:space="0" w:color="auto"/>
                    <w:left w:val="none" w:sz="0" w:space="0" w:color="auto"/>
                    <w:bottom w:val="none" w:sz="0" w:space="0" w:color="auto"/>
                    <w:right w:val="none" w:sz="0" w:space="0" w:color="auto"/>
                  </w:divBdr>
                  <w:divsChild>
                    <w:div w:id="20306435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99642377">
          <w:marLeft w:val="0"/>
          <w:marRight w:val="0"/>
          <w:marTop w:val="0"/>
          <w:marBottom w:val="0"/>
          <w:divBdr>
            <w:top w:val="none" w:sz="0" w:space="0" w:color="auto"/>
            <w:left w:val="none" w:sz="0" w:space="0" w:color="auto"/>
            <w:bottom w:val="none" w:sz="0" w:space="0" w:color="auto"/>
            <w:right w:val="none" w:sz="0" w:space="0" w:color="auto"/>
          </w:divBdr>
          <w:divsChild>
            <w:div w:id="1342318628">
              <w:marLeft w:val="0"/>
              <w:marRight w:val="0"/>
              <w:marTop w:val="0"/>
              <w:marBottom w:val="0"/>
              <w:divBdr>
                <w:top w:val="none" w:sz="0" w:space="0" w:color="auto"/>
                <w:left w:val="none" w:sz="0" w:space="0" w:color="auto"/>
                <w:bottom w:val="none" w:sz="0" w:space="0" w:color="auto"/>
                <w:right w:val="none" w:sz="0" w:space="0" w:color="auto"/>
              </w:divBdr>
              <w:divsChild>
                <w:div w:id="1268930588">
                  <w:marLeft w:val="0"/>
                  <w:marRight w:val="0"/>
                  <w:marTop w:val="0"/>
                  <w:marBottom w:val="0"/>
                  <w:divBdr>
                    <w:top w:val="none" w:sz="0" w:space="0" w:color="auto"/>
                    <w:left w:val="none" w:sz="0" w:space="0" w:color="auto"/>
                    <w:bottom w:val="none" w:sz="0" w:space="0" w:color="auto"/>
                    <w:right w:val="none" w:sz="0" w:space="0" w:color="auto"/>
                  </w:divBdr>
                  <w:divsChild>
                    <w:div w:id="1513839284">
                      <w:marLeft w:val="0"/>
                      <w:marRight w:val="0"/>
                      <w:marTop w:val="0"/>
                      <w:marBottom w:val="300"/>
                      <w:divBdr>
                        <w:top w:val="none" w:sz="0" w:space="0" w:color="auto"/>
                        <w:left w:val="none" w:sz="0" w:space="0" w:color="auto"/>
                        <w:bottom w:val="none" w:sz="0" w:space="0" w:color="auto"/>
                        <w:right w:val="none" w:sz="0" w:space="0" w:color="auto"/>
                      </w:divBdr>
                      <w:divsChild>
                        <w:div w:id="12307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tannica.com/place/Harlem-New-York" TargetMode="External"/><Relationship Id="rId299" Type="http://schemas.openxmlformats.org/officeDocument/2006/relationships/hyperlink" Target="https://www.merriam-webster.com/dictionary/eloquent" TargetMode="External"/><Relationship Id="rId21" Type="http://schemas.openxmlformats.org/officeDocument/2006/relationships/hyperlink" Target="https://www.britannica.com/art/spiritual" TargetMode="External"/><Relationship Id="rId63" Type="http://schemas.openxmlformats.org/officeDocument/2006/relationships/hyperlink" Target="https://www.britannica.com/topic/The-Escape-or-A-Leap-for-Freedom" TargetMode="External"/><Relationship Id="rId159" Type="http://schemas.openxmlformats.org/officeDocument/2006/relationships/hyperlink" Target="https://www.britannica.com/biography/Jean-Toomer" TargetMode="External"/><Relationship Id="rId324" Type="http://schemas.openxmlformats.org/officeDocument/2006/relationships/hyperlink" Target="https://www.britannica.com/biography/Ed-Bullins" TargetMode="External"/><Relationship Id="rId366" Type="http://schemas.openxmlformats.org/officeDocument/2006/relationships/hyperlink" Target="https://www.britannica.com/biography/Gloria-Naylor" TargetMode="External"/><Relationship Id="rId170" Type="http://schemas.openxmlformats.org/officeDocument/2006/relationships/hyperlink" Target="https://www.britannica.com/topic/homosexuality" TargetMode="External"/><Relationship Id="rId226" Type="http://schemas.openxmlformats.org/officeDocument/2006/relationships/hyperlink" Target="https://www.britannica.com/topic/For-My-People" TargetMode="External"/><Relationship Id="rId433" Type="http://schemas.openxmlformats.org/officeDocument/2006/relationships/hyperlink" Target="https://www.britannica.com/biography/Charles-R-Johnson" TargetMode="External"/><Relationship Id="rId268" Type="http://schemas.openxmlformats.org/officeDocument/2006/relationships/image" Target="media/image7.jpeg"/><Relationship Id="rId32" Type="http://schemas.openxmlformats.org/officeDocument/2006/relationships/hyperlink" Target="https://cdn.britannica.com/35/78035-050-8FF6BC1C/Title-page-Gustavus-Vassa-edition-The-Interesting.jpg" TargetMode="External"/><Relationship Id="rId74" Type="http://schemas.openxmlformats.org/officeDocument/2006/relationships/hyperlink" Target="https://www.merriam-webster.com/dictionary/poignant" TargetMode="External"/><Relationship Id="rId128" Type="http://schemas.openxmlformats.org/officeDocument/2006/relationships/hyperlink" Target="https://www.britannica.com/biography/Alain-Locke" TargetMode="External"/><Relationship Id="rId335" Type="http://schemas.openxmlformats.org/officeDocument/2006/relationships/hyperlink" Target="https://www.britannica.com/biography/Ishmael-Reed" TargetMode="External"/><Relationship Id="rId377" Type="http://schemas.openxmlformats.org/officeDocument/2006/relationships/hyperlink" Target="https://www.britannica.com/topic/Pulitzer-Prize" TargetMode="External"/><Relationship Id="rId5" Type="http://schemas.openxmlformats.org/officeDocument/2006/relationships/hyperlink" Target="https://www.britannica.com/art/literature" TargetMode="External"/><Relationship Id="rId181" Type="http://schemas.openxmlformats.org/officeDocument/2006/relationships/hyperlink" Target="https://www.britannica.com/biography/Charles-Spurgeon-Johnson" TargetMode="External"/><Relationship Id="rId237" Type="http://schemas.openxmlformats.org/officeDocument/2006/relationships/hyperlink" Target="https://www.britannica.com/biography/Harriet-Beecher-Stowe" TargetMode="External"/><Relationship Id="rId402" Type="http://schemas.openxmlformats.org/officeDocument/2006/relationships/hyperlink" Target="https://www.britannica.com/topic/A-Soldiers-Play-by-Fuller" TargetMode="External"/><Relationship Id="rId279" Type="http://schemas.openxmlformats.org/officeDocument/2006/relationships/hyperlink" Target="https://www.britannica.com/biography/Ruby-Dee" TargetMode="External"/><Relationship Id="rId444" Type="http://schemas.openxmlformats.org/officeDocument/2006/relationships/hyperlink" Target="https://www.britannica.com/place/Kentucky" TargetMode="External"/><Relationship Id="rId43" Type="http://schemas.openxmlformats.org/officeDocument/2006/relationships/hyperlink" Target="https://www.britannica.com/topic/abolitionism-European-and-American-social-movement" TargetMode="External"/><Relationship Id="rId139" Type="http://schemas.openxmlformats.org/officeDocument/2006/relationships/hyperlink" Target="https://cdn.britannica.com/39/78039-050-F330D079/Dust-jacket-Long-Way-from-Home-Aaron.jpg" TargetMode="External"/><Relationship Id="rId290" Type="http://schemas.openxmlformats.org/officeDocument/2006/relationships/hyperlink" Target="https://www.britannica.com/art/poetry" TargetMode="External"/><Relationship Id="rId304" Type="http://schemas.openxmlformats.org/officeDocument/2006/relationships/hyperlink" Target="https://www.britannica.com/topic/Student-Nonviolent-Coordinating-Committee" TargetMode="External"/><Relationship Id="rId346" Type="http://schemas.openxmlformats.org/officeDocument/2006/relationships/hyperlink" Target="https://www.merriam-webster.com/dictionary/stereotypes" TargetMode="External"/><Relationship Id="rId388" Type="http://schemas.openxmlformats.org/officeDocument/2006/relationships/hyperlink" Target="https://www.britannica.com/topic/Neon-Vernacular-New-Selected-Poems-1977-1988" TargetMode="External"/><Relationship Id="rId85" Type="http://schemas.openxmlformats.org/officeDocument/2006/relationships/hyperlink" Target="https://www.britannica.com/event/American-Civil-War" TargetMode="External"/><Relationship Id="rId150" Type="http://schemas.openxmlformats.org/officeDocument/2006/relationships/hyperlink" Target="https://www.britannica.com/biography/John-Keats" TargetMode="External"/><Relationship Id="rId192" Type="http://schemas.openxmlformats.org/officeDocument/2006/relationships/hyperlink" Target="https://www.britannica.com/topic/African-American" TargetMode="External"/><Relationship Id="rId206" Type="http://schemas.openxmlformats.org/officeDocument/2006/relationships/hyperlink" Target="https://www.britannica.com/art/slave-narrative" TargetMode="External"/><Relationship Id="rId413" Type="http://schemas.openxmlformats.org/officeDocument/2006/relationships/hyperlink" Target="https://www.britannica.com/art/blues-music" TargetMode="External"/><Relationship Id="rId248" Type="http://schemas.openxmlformats.org/officeDocument/2006/relationships/hyperlink" Target="https://www.britannica.com/art/novel" TargetMode="External"/><Relationship Id="rId455" Type="http://schemas.openxmlformats.org/officeDocument/2006/relationships/hyperlink" Target="https://www.britannica.com/contributor/William-L-Andrews/5714" TargetMode="External"/><Relationship Id="rId12" Type="http://schemas.openxmlformats.org/officeDocument/2006/relationships/hyperlink" Target="https://www.britannica.com/place/North-America" TargetMode="External"/><Relationship Id="rId108" Type="http://schemas.openxmlformats.org/officeDocument/2006/relationships/hyperlink" Target="https://www.britannica.com/place/New-York-City" TargetMode="External"/><Relationship Id="rId315" Type="http://schemas.openxmlformats.org/officeDocument/2006/relationships/hyperlink" Target="https://www.britannica.com/art/blues-music" TargetMode="External"/><Relationship Id="rId357" Type="http://schemas.openxmlformats.org/officeDocument/2006/relationships/hyperlink" Target="https://www.merriam-webster.com/dictionary/implicit" TargetMode="External"/><Relationship Id="rId54" Type="http://schemas.openxmlformats.org/officeDocument/2006/relationships/hyperlink" Target="https://www.britannica.com/biography/Sojourner-Truth" TargetMode="External"/><Relationship Id="rId96" Type="http://schemas.openxmlformats.org/officeDocument/2006/relationships/hyperlink" Target="https://www.merriam-webster.com/dictionary/articulated" TargetMode="External"/><Relationship Id="rId161" Type="http://schemas.openxmlformats.org/officeDocument/2006/relationships/hyperlink" Target="https://www.britannica.com/art/dramatic-literature" TargetMode="External"/><Relationship Id="rId217" Type="http://schemas.openxmlformats.org/officeDocument/2006/relationships/hyperlink" Target="https://www.britannica.com/biography/Margaret-Walker" TargetMode="External"/><Relationship Id="rId399" Type="http://schemas.openxmlformats.org/officeDocument/2006/relationships/hyperlink" Target="https://www.britannica.com/topic/No-Place-to-Be-Somebody" TargetMode="External"/><Relationship Id="rId259" Type="http://schemas.openxmlformats.org/officeDocument/2006/relationships/hyperlink" Target="https://www.britannica.com/topic/homosexuality" TargetMode="External"/><Relationship Id="rId424" Type="http://schemas.openxmlformats.org/officeDocument/2006/relationships/hyperlink" Target="https://www.britannica.com/topic/slavery-sociology" TargetMode="External"/><Relationship Id="rId23" Type="http://schemas.openxmlformats.org/officeDocument/2006/relationships/hyperlink" Target="https://www.merriam-webster.com/dictionary/contention" TargetMode="External"/><Relationship Id="rId119" Type="http://schemas.openxmlformats.org/officeDocument/2006/relationships/hyperlink" Target="https://www.merriam-webster.com/dictionary/aspirations" TargetMode="External"/><Relationship Id="rId270" Type="http://schemas.openxmlformats.org/officeDocument/2006/relationships/hyperlink" Target="https://www.britannica.com/art/Western-theatre" TargetMode="External"/><Relationship Id="rId326" Type="http://schemas.openxmlformats.org/officeDocument/2006/relationships/hyperlink" Target="https://www.britannica.com/art/roman-a-clef" TargetMode="External"/><Relationship Id="rId65" Type="http://schemas.openxmlformats.org/officeDocument/2006/relationships/hyperlink" Target="https://www.britannica.com/event/American-Civil-War" TargetMode="External"/><Relationship Id="rId130" Type="http://schemas.openxmlformats.org/officeDocument/2006/relationships/hyperlink" Target="https://www.britannica.com/biography/Claude-McKay" TargetMode="External"/><Relationship Id="rId368" Type="http://schemas.openxmlformats.org/officeDocument/2006/relationships/hyperlink" Target="https://www.britannica.com/art/National-Book-Award" TargetMode="External"/><Relationship Id="rId172" Type="http://schemas.openxmlformats.org/officeDocument/2006/relationships/hyperlink" Target="https://www.britannica.com/biography/Zora-Neale-Hurston" TargetMode="External"/><Relationship Id="rId228" Type="http://schemas.openxmlformats.org/officeDocument/2006/relationships/hyperlink" Target="https://www.britannica.com/biography/Robert-Hayden" TargetMode="External"/><Relationship Id="rId435" Type="http://schemas.openxmlformats.org/officeDocument/2006/relationships/hyperlink" Target="https://www.britannica.com/art/novel" TargetMode="External"/><Relationship Id="rId281" Type="http://schemas.openxmlformats.org/officeDocument/2006/relationships/hyperlink" Target="https://cdn.britannica.com/59/179259-050-31D8F80E/Stephen-Perry-Ruby-Dee-Claudia-McNeil-Diana.jpg" TargetMode="External"/><Relationship Id="rId337" Type="http://schemas.openxmlformats.org/officeDocument/2006/relationships/hyperlink" Target="https://www.merriam-webster.com/dictionary/aesthetic" TargetMode="External"/><Relationship Id="rId34" Type="http://schemas.openxmlformats.org/officeDocument/2006/relationships/hyperlink" Target="https://www.britannica.com/art/fiction-literature" TargetMode="External"/><Relationship Id="rId76" Type="http://schemas.openxmlformats.org/officeDocument/2006/relationships/hyperlink" Target="https://www.britannica.com/art/oral-literature" TargetMode="External"/><Relationship Id="rId141" Type="http://schemas.openxmlformats.org/officeDocument/2006/relationships/hyperlink" Target="https://www.britannica.com/biography/Claude-McKay" TargetMode="External"/><Relationship Id="rId379" Type="http://schemas.openxmlformats.org/officeDocument/2006/relationships/hyperlink" Target="https://www.britannica.com/biography/Jamaica-Kincaid" TargetMode="External"/><Relationship Id="rId7" Type="http://schemas.openxmlformats.org/officeDocument/2006/relationships/hyperlink" Target="https://www.merriam-webster.com/dictionary/contentious" TargetMode="External"/><Relationship Id="rId183" Type="http://schemas.openxmlformats.org/officeDocument/2006/relationships/hyperlink" Target="https://www.merriam-webster.com/dictionary/auspices" TargetMode="External"/><Relationship Id="rId239" Type="http://schemas.openxmlformats.org/officeDocument/2006/relationships/hyperlink" Target="https://www.britannica.com/biography/Ralph-Ellison" TargetMode="External"/><Relationship Id="rId390" Type="http://schemas.openxmlformats.org/officeDocument/2006/relationships/hyperlink" Target="https://www.britannica.com/art/science-fiction" TargetMode="External"/><Relationship Id="rId404" Type="http://schemas.openxmlformats.org/officeDocument/2006/relationships/hyperlink" Target="https://www.merriam-webster.com/dictionary/myths" TargetMode="External"/><Relationship Id="rId446" Type="http://schemas.openxmlformats.org/officeDocument/2006/relationships/hyperlink" Target="https://www.britannica.com/topic/Jazz-by-Morrison" TargetMode="External"/><Relationship Id="rId250" Type="http://schemas.openxmlformats.org/officeDocument/2006/relationships/hyperlink" Target="https://www.merriam-webster.com/dictionary/consciousness" TargetMode="External"/><Relationship Id="rId292" Type="http://schemas.openxmlformats.org/officeDocument/2006/relationships/hyperlink" Target="https://www.merriam-webster.com/dictionary/critiques" TargetMode="External"/><Relationship Id="rId306" Type="http://schemas.openxmlformats.org/officeDocument/2006/relationships/hyperlink" Target="https://www.merriam-webster.com/dictionary/galvanize" TargetMode="External"/><Relationship Id="rId45" Type="http://schemas.openxmlformats.org/officeDocument/2006/relationships/hyperlink" Target="https://www.merriam-webster.com/dictionary/antebellum" TargetMode="External"/><Relationship Id="rId87" Type="http://schemas.openxmlformats.org/officeDocument/2006/relationships/hyperlink" Target="https://www.britannica.com/biography/Abraham-Lincoln" TargetMode="External"/><Relationship Id="rId110" Type="http://schemas.openxmlformats.org/officeDocument/2006/relationships/hyperlink" Target="https://www.britannica.com/topic/African-American" TargetMode="External"/><Relationship Id="rId348" Type="http://schemas.openxmlformats.org/officeDocument/2006/relationships/hyperlink" Target="https://www.britannica.com/topic/African-American" TargetMode="External"/><Relationship Id="rId152" Type="http://schemas.openxmlformats.org/officeDocument/2006/relationships/hyperlink" Target="https://www.britannica.com/art/folk-literature" TargetMode="External"/><Relationship Id="rId194" Type="http://schemas.openxmlformats.org/officeDocument/2006/relationships/hyperlink" Target="https://www.britannica.com/biography/Richard-Wright-American-writer" TargetMode="External"/><Relationship Id="rId208" Type="http://schemas.openxmlformats.org/officeDocument/2006/relationships/hyperlink" Target="https://www.merriam-webster.com/dictionary/intellectual" TargetMode="External"/><Relationship Id="rId415" Type="http://schemas.openxmlformats.org/officeDocument/2006/relationships/hyperlink" Target="https://www.merriam-webster.com/dictionary/delineates" TargetMode="External"/><Relationship Id="rId457" Type="http://schemas.openxmlformats.org/officeDocument/2006/relationships/fontTable" Target="fontTable.xml"/><Relationship Id="rId261" Type="http://schemas.openxmlformats.org/officeDocument/2006/relationships/hyperlink" Target="https://www.merriam-webster.com/dictionary/prejudices" TargetMode="External"/><Relationship Id="rId14" Type="http://schemas.openxmlformats.org/officeDocument/2006/relationships/hyperlink" Target="https://www.britannica.com/topic/Declaration-of-Independence" TargetMode="External"/><Relationship Id="rId56" Type="http://schemas.openxmlformats.org/officeDocument/2006/relationships/hyperlink" Target="https://www.britannica.com/art/dramatic-literature" TargetMode="External"/><Relationship Id="rId317" Type="http://schemas.openxmlformats.org/officeDocument/2006/relationships/hyperlink" Target="https://www.britannica.com/topic/gospel-music" TargetMode="External"/><Relationship Id="rId359" Type="http://schemas.openxmlformats.org/officeDocument/2006/relationships/hyperlink" Target="https://www.britannica.com/topic/Sula-novel-by-Morrison" TargetMode="External"/><Relationship Id="rId98" Type="http://schemas.openxmlformats.org/officeDocument/2006/relationships/hyperlink" Target="https://www.merriam-webster.com/dictionary/benevolent" TargetMode="External"/><Relationship Id="rId121" Type="http://schemas.openxmlformats.org/officeDocument/2006/relationships/hyperlink" Target="https://cdn.britannica.com/37/78037-050-F64DB197/Aaron-Douglas-Dust-jacket-African-American-collection.jpg" TargetMode="External"/><Relationship Id="rId163" Type="http://schemas.openxmlformats.org/officeDocument/2006/relationships/hyperlink" Target="https://www.britannica.com/biography/T-S-Eliot" TargetMode="External"/><Relationship Id="rId219" Type="http://schemas.openxmlformats.org/officeDocument/2006/relationships/hyperlink" Target="https://www.britannica.com/biography/Dorothy-West" TargetMode="External"/><Relationship Id="rId370" Type="http://schemas.openxmlformats.org/officeDocument/2006/relationships/hyperlink" Target="https://www.britannica.com/biography/Alice-Walker" TargetMode="External"/><Relationship Id="rId426" Type="http://schemas.openxmlformats.org/officeDocument/2006/relationships/hyperlink" Target="https://www.britannica.com/topic/Roots-by-Haley" TargetMode="External"/><Relationship Id="rId230" Type="http://schemas.openxmlformats.org/officeDocument/2006/relationships/hyperlink" Target="https://www.merriam-webster.com/dictionary/vernacular" TargetMode="External"/><Relationship Id="rId25" Type="http://schemas.openxmlformats.org/officeDocument/2006/relationships/hyperlink" Target="https://www.britannica.com/art/poetry" TargetMode="External"/><Relationship Id="rId67" Type="http://schemas.openxmlformats.org/officeDocument/2006/relationships/hyperlink" Target="https://www.britannica.com/art/short-story" TargetMode="External"/><Relationship Id="rId272" Type="http://schemas.openxmlformats.org/officeDocument/2006/relationships/hyperlink" Target="https://www.britannica.com/biography/Alice-Childress" TargetMode="External"/><Relationship Id="rId328" Type="http://schemas.openxmlformats.org/officeDocument/2006/relationships/hyperlink" Target="https://www.britannica.com/topic/The-Autobiography-of-Malcolm-X" TargetMode="External"/><Relationship Id="rId132" Type="http://schemas.openxmlformats.org/officeDocument/2006/relationships/hyperlink" Target="https://www.britannica.com/biography/Zora-Neale-Hurston" TargetMode="External"/><Relationship Id="rId174" Type="http://schemas.openxmlformats.org/officeDocument/2006/relationships/hyperlink" Target="https://www.merriam-webster.com/dictionary/ethos" TargetMode="External"/><Relationship Id="rId381" Type="http://schemas.openxmlformats.org/officeDocument/2006/relationships/hyperlink" Target="https://www.britannica.com/biography/Audre-Lorde" TargetMode="External"/><Relationship Id="rId241" Type="http://schemas.openxmlformats.org/officeDocument/2006/relationships/hyperlink" Target="https://www.britannica.com/topic/Odysseus" TargetMode="External"/><Relationship Id="rId437" Type="http://schemas.openxmlformats.org/officeDocument/2006/relationships/hyperlink" Target="https://www.britannica.com/topic/Middle-Passage-slave-trade" TargetMode="External"/><Relationship Id="rId36" Type="http://schemas.openxmlformats.org/officeDocument/2006/relationships/hyperlink" Target="https://www.britannica.com/biography/David-Walker" TargetMode="External"/><Relationship Id="rId283" Type="http://schemas.openxmlformats.org/officeDocument/2006/relationships/hyperlink" Target="https://cdn.britannica.com/59/179259-050-31D8F80E/Stephen-Perry-Ruby-Dee-Claudia-McNeil-Diana.jpg" TargetMode="External"/><Relationship Id="rId339" Type="http://schemas.openxmlformats.org/officeDocument/2006/relationships/hyperlink" Target="https://www.britannica.com/biography/Ernest-J-Gaines" TargetMode="External"/><Relationship Id="rId78" Type="http://schemas.openxmlformats.org/officeDocument/2006/relationships/hyperlink" Target="https://www.britannica.com/art/literature" TargetMode="External"/><Relationship Id="rId101" Type="http://schemas.openxmlformats.org/officeDocument/2006/relationships/hyperlink" Target="https://www.merriam-webster.com/dictionary/dialect" TargetMode="External"/><Relationship Id="rId143" Type="http://schemas.openxmlformats.org/officeDocument/2006/relationships/hyperlink" Target="https://www.britannica.com/art/poetry" TargetMode="External"/><Relationship Id="rId185" Type="http://schemas.openxmlformats.org/officeDocument/2006/relationships/hyperlink" Target="https://www.britannica.com/biography/Eric-Walrond" TargetMode="External"/><Relationship Id="rId350" Type="http://schemas.openxmlformats.org/officeDocument/2006/relationships/hyperlink" Target="https://www.britannica.com/biography/Toni-Morrison" TargetMode="External"/><Relationship Id="rId406" Type="http://schemas.openxmlformats.org/officeDocument/2006/relationships/hyperlink" Target="https://www.britannica.com/topic/Angels-in-America-A-Gay-Fantasia-on-National-Themes" TargetMode="External"/><Relationship Id="rId9" Type="http://schemas.openxmlformats.org/officeDocument/2006/relationships/hyperlink" Target="https://www.merriam-webster.com/dictionary/illuminating" TargetMode="External"/><Relationship Id="rId210" Type="http://schemas.openxmlformats.org/officeDocument/2006/relationships/hyperlink" Target="https://www.britannica.com/biography/Ann-Petry" TargetMode="External"/><Relationship Id="rId392" Type="http://schemas.openxmlformats.org/officeDocument/2006/relationships/hyperlink" Target="https://www.britannica.com/art/short-story" TargetMode="External"/><Relationship Id="rId448" Type="http://schemas.openxmlformats.org/officeDocument/2006/relationships/hyperlink" Target="https://www.britannica.com/topic/Playing-in-the-Dark-Whiteness-and-the-Literary-Imagination" TargetMode="External"/><Relationship Id="rId252" Type="http://schemas.openxmlformats.org/officeDocument/2006/relationships/hyperlink" Target="https://www.britannica.com/art/spiritual" TargetMode="External"/><Relationship Id="rId294" Type="http://schemas.openxmlformats.org/officeDocument/2006/relationships/hyperlink" Target="https://www.britannica.com/topic/Dutchman" TargetMode="External"/><Relationship Id="rId308" Type="http://schemas.openxmlformats.org/officeDocument/2006/relationships/hyperlink" Target="https://www.merriam-webster.com/dictionary/community" TargetMode="External"/><Relationship Id="rId47" Type="http://schemas.openxmlformats.org/officeDocument/2006/relationships/hyperlink" Target="https://www.britannica.com/biography/Frederick-Douglass" TargetMode="External"/><Relationship Id="rId89" Type="http://schemas.openxmlformats.org/officeDocument/2006/relationships/hyperlink" Target="https://www.britannica.com/topic/civil-rights" TargetMode="External"/><Relationship Id="rId112" Type="http://schemas.openxmlformats.org/officeDocument/2006/relationships/hyperlink" Target="https://www.britannica.com/topic/The-Autobiography-of-an-Ex-Colored-Man" TargetMode="External"/><Relationship Id="rId154" Type="http://schemas.openxmlformats.org/officeDocument/2006/relationships/hyperlink" Target="https://cdn.britannica.com/11/78211-050-2139EA5C/Dust-jacket-Miguel-Covarrubias-illustrator-Mexican-book.jpg" TargetMode="External"/><Relationship Id="rId361" Type="http://schemas.openxmlformats.org/officeDocument/2006/relationships/hyperlink" Target="https://www.britannica.com/topic/Song-of-Solomon-work-by-Morrison" TargetMode="External"/><Relationship Id="rId196" Type="http://schemas.openxmlformats.org/officeDocument/2006/relationships/hyperlink" Target="https://www.britannica.com/topic/Uncle-Toms-Children" TargetMode="External"/><Relationship Id="rId417" Type="http://schemas.openxmlformats.org/officeDocument/2006/relationships/hyperlink" Target="https://www.britannica.com/topic/The-Piano-Lesson" TargetMode="External"/><Relationship Id="rId16" Type="http://schemas.openxmlformats.org/officeDocument/2006/relationships/hyperlink" Target="https://www.merriam-webster.com/dictionary/justice" TargetMode="External"/><Relationship Id="rId221" Type="http://schemas.openxmlformats.org/officeDocument/2006/relationships/hyperlink" Target="https://www.britannica.com/art/dramatic-literature" TargetMode="External"/><Relationship Id="rId263" Type="http://schemas.openxmlformats.org/officeDocument/2006/relationships/hyperlink" Target="https://www.britannica.com/art/fiction-literature" TargetMode="External"/><Relationship Id="rId319" Type="http://schemas.openxmlformats.org/officeDocument/2006/relationships/hyperlink" Target="https://www.britannica.com/biography/Sonia-Sanchez" TargetMode="External"/><Relationship Id="rId58" Type="http://schemas.openxmlformats.org/officeDocument/2006/relationships/hyperlink" Target="https://www.britannica.com/topic/fugitive-slave" TargetMode="External"/><Relationship Id="rId123" Type="http://schemas.openxmlformats.org/officeDocument/2006/relationships/hyperlink" Target="https://cdn.britannica.com/37/78037-050-F64DB197/Aaron-Douglas-Dust-jacket-African-American-collection.jpg" TargetMode="External"/><Relationship Id="rId330" Type="http://schemas.openxmlformats.org/officeDocument/2006/relationships/hyperlink" Target="https://www.britannica.com/biography/Alex-Haley" TargetMode="External"/><Relationship Id="rId165" Type="http://schemas.openxmlformats.org/officeDocument/2006/relationships/hyperlink" Target="https://www.britannica.com/topic/The-Walls-of-Jericho" TargetMode="External"/><Relationship Id="rId372" Type="http://schemas.openxmlformats.org/officeDocument/2006/relationships/hyperlink" Target="https://www.britannica.com/art/epic" TargetMode="External"/><Relationship Id="rId428" Type="http://schemas.openxmlformats.org/officeDocument/2006/relationships/hyperlink" Target="https://www.britannica.com/art/satire" TargetMode="External"/><Relationship Id="rId232" Type="http://schemas.openxmlformats.org/officeDocument/2006/relationships/hyperlink" Target="https://www.britannica.com/topic/Pulitzer-Prize" TargetMode="External"/><Relationship Id="rId274" Type="http://schemas.openxmlformats.org/officeDocument/2006/relationships/hyperlink" Target="https://www.britannica.com/biography/Lorraine-Hansberry" TargetMode="External"/><Relationship Id="rId27" Type="http://schemas.openxmlformats.org/officeDocument/2006/relationships/hyperlink" Target="https://www.britannica.com/art/African-literature" TargetMode="External"/><Relationship Id="rId69" Type="http://schemas.openxmlformats.org/officeDocument/2006/relationships/hyperlink" Target="https://www.britannica.com/biography/Harriet-E-Wilson" TargetMode="External"/><Relationship Id="rId134" Type="http://schemas.openxmlformats.org/officeDocument/2006/relationships/hyperlink" Target="https://www.merriam-webster.com/dictionary/aesthetic" TargetMode="External"/><Relationship Id="rId80" Type="http://schemas.openxmlformats.org/officeDocument/2006/relationships/hyperlink" Target="https://www.britannica.com/art/beast-fable" TargetMode="External"/><Relationship Id="rId176" Type="http://schemas.openxmlformats.org/officeDocument/2006/relationships/hyperlink" Target="https://www.britannica.com/topic/Janie-Crawford" TargetMode="External"/><Relationship Id="rId341" Type="http://schemas.openxmlformats.org/officeDocument/2006/relationships/hyperlink" Target="https://www.britannica.com/art/short-story" TargetMode="External"/><Relationship Id="rId383" Type="http://schemas.openxmlformats.org/officeDocument/2006/relationships/hyperlink" Target="https://www.britannica.com/biography/Rita-Dove" TargetMode="External"/><Relationship Id="rId439" Type="http://schemas.openxmlformats.org/officeDocument/2006/relationships/hyperlink" Target="https://www.merriam-webster.com/dictionary/moral" TargetMode="External"/><Relationship Id="rId201" Type="http://schemas.openxmlformats.org/officeDocument/2006/relationships/hyperlink" Target="https://www.britannica.com/art/novel" TargetMode="External"/><Relationship Id="rId243" Type="http://schemas.openxmlformats.org/officeDocument/2006/relationships/hyperlink" Target="https://www.merriam-webster.com/dictionary/antagonists" TargetMode="External"/><Relationship Id="rId285" Type="http://schemas.openxmlformats.org/officeDocument/2006/relationships/hyperlink" Target="https://www.britannica.com/biography/Alice-Walker" TargetMode="External"/><Relationship Id="rId450" Type="http://schemas.openxmlformats.org/officeDocument/2006/relationships/hyperlink" Target="https://www.britannica.com/art/American-literature" TargetMode="External"/><Relationship Id="rId38" Type="http://schemas.openxmlformats.org/officeDocument/2006/relationships/hyperlink" Target="https://www.britannica.com/topic/civil-rights" TargetMode="External"/><Relationship Id="rId103" Type="http://schemas.openxmlformats.org/officeDocument/2006/relationships/image" Target="media/image2.jpeg"/><Relationship Id="rId310" Type="http://schemas.openxmlformats.org/officeDocument/2006/relationships/hyperlink" Target="https://www.britannica.com/art/fiction-literature" TargetMode="External"/><Relationship Id="rId91" Type="http://schemas.openxmlformats.org/officeDocument/2006/relationships/hyperlink" Target="https://www.britannica.com/biography/Robert-E-Lee" TargetMode="External"/><Relationship Id="rId145" Type="http://schemas.openxmlformats.org/officeDocument/2006/relationships/hyperlink" Target="https://www.britannica.com/biography/Walt-Whitman" TargetMode="External"/><Relationship Id="rId187" Type="http://schemas.openxmlformats.org/officeDocument/2006/relationships/hyperlink" Target="https://www.britannica.com/biography/Marcus-Garvey" TargetMode="External"/><Relationship Id="rId352" Type="http://schemas.openxmlformats.org/officeDocument/2006/relationships/hyperlink" Target="https://www.britannica.com/topic/The-Bluest-Eye" TargetMode="External"/><Relationship Id="rId394" Type="http://schemas.openxmlformats.org/officeDocument/2006/relationships/hyperlink" Target="https://www.britannica.com/topic/Babel-17" TargetMode="External"/><Relationship Id="rId408" Type="http://schemas.openxmlformats.org/officeDocument/2006/relationships/hyperlink" Target="https://www.britannica.com/biography/August-Wilson" TargetMode="External"/><Relationship Id="rId212" Type="http://schemas.openxmlformats.org/officeDocument/2006/relationships/hyperlink" Target="https://www.merriam-webster.com/dictionary/assessment" TargetMode="External"/><Relationship Id="rId254" Type="http://schemas.openxmlformats.org/officeDocument/2006/relationships/hyperlink" Target="https://www.britannica.com/topic/racism" TargetMode="External"/><Relationship Id="rId49" Type="http://schemas.openxmlformats.org/officeDocument/2006/relationships/hyperlink" Target="https://www.britannica.com/topic/My-Bondage-and-My-Freedom" TargetMode="External"/><Relationship Id="rId114" Type="http://schemas.openxmlformats.org/officeDocument/2006/relationships/hyperlink" Target="https://www.merriam-webster.com/dictionary/consciousness" TargetMode="External"/><Relationship Id="rId296" Type="http://schemas.openxmlformats.org/officeDocument/2006/relationships/hyperlink" Target="https://www.britannica.com/event/Black-Arts-movement" TargetMode="External"/><Relationship Id="rId60" Type="http://schemas.openxmlformats.org/officeDocument/2006/relationships/hyperlink" Target="https://www.britannica.com/art/novel" TargetMode="External"/><Relationship Id="rId156" Type="http://schemas.openxmlformats.org/officeDocument/2006/relationships/hyperlink" Target="https://cdn.britannica.com/11/78211-050-2139EA5C/Dust-jacket-Miguel-Covarrubias-illustrator-Mexican-book.jpg" TargetMode="External"/><Relationship Id="rId198" Type="http://schemas.openxmlformats.org/officeDocument/2006/relationships/hyperlink" Target="https://www.merriam-webster.com/dictionary/affinity" TargetMode="External"/><Relationship Id="rId321" Type="http://schemas.openxmlformats.org/officeDocument/2006/relationships/hyperlink" Target="https://www.britannica.com/biography/Etheridge-Knight" TargetMode="External"/><Relationship Id="rId363" Type="http://schemas.openxmlformats.org/officeDocument/2006/relationships/hyperlink" Target="https://www.merriam-webster.com/dictionary/moral" TargetMode="External"/><Relationship Id="rId419" Type="http://schemas.openxmlformats.org/officeDocument/2006/relationships/hyperlink" Target="https://www.britannica.com/topic/Two-Trains-Running" TargetMode="External"/><Relationship Id="rId223" Type="http://schemas.openxmlformats.org/officeDocument/2006/relationships/hyperlink" Target="https://www.britannica.com/biography/Sterling-Brown" TargetMode="External"/><Relationship Id="rId430" Type="http://schemas.openxmlformats.org/officeDocument/2006/relationships/hyperlink" Target="https://www.britannica.com/biography/Margaret-Mitchell" TargetMode="External"/><Relationship Id="rId18" Type="http://schemas.openxmlformats.org/officeDocument/2006/relationships/hyperlink" Target="https://www.britannica.com/topic/slavery-sociology" TargetMode="External"/><Relationship Id="rId265" Type="http://schemas.openxmlformats.org/officeDocument/2006/relationships/hyperlink" Target="https://www.britannica.com/event/World-War-II" TargetMode="External"/><Relationship Id="rId125" Type="http://schemas.openxmlformats.org/officeDocument/2006/relationships/hyperlink" Target="https://www.britannica.com/event/Harlem-Renaissance-American-literature-and-art" TargetMode="External"/><Relationship Id="rId167" Type="http://schemas.openxmlformats.org/officeDocument/2006/relationships/hyperlink" Target="https://www.merriam-webster.com/dictionary/prejudice" TargetMode="External"/><Relationship Id="rId332" Type="http://schemas.openxmlformats.org/officeDocument/2006/relationships/hyperlink" Target="https://www.britannica.com/biography/Angela-Davis" TargetMode="External"/><Relationship Id="rId374" Type="http://schemas.openxmlformats.org/officeDocument/2006/relationships/hyperlink" Target="https://www.britannica.com/topic/Meridian-novel-by-Walker" TargetMode="External"/><Relationship Id="rId71" Type="http://schemas.openxmlformats.org/officeDocument/2006/relationships/hyperlink" Target="https://www.britannica.com/topic/The-Bondwomans-Narrative" TargetMode="External"/><Relationship Id="rId234" Type="http://schemas.openxmlformats.org/officeDocument/2006/relationships/hyperlink" Target="https://www.britannica.com/biography/Ralph-Ellison" TargetMode="External"/><Relationship Id="rId2" Type="http://schemas.openxmlformats.org/officeDocument/2006/relationships/styles" Target="styles.xml"/><Relationship Id="rId29" Type="http://schemas.openxmlformats.org/officeDocument/2006/relationships/hyperlink" Target="https://www.merriam-webster.com/dictionary/consensus" TargetMode="External"/><Relationship Id="rId255" Type="http://schemas.openxmlformats.org/officeDocument/2006/relationships/hyperlink" Target="https://www.britannica.com/topic/Notes-of-a-Native-Son" TargetMode="External"/><Relationship Id="rId276" Type="http://schemas.openxmlformats.org/officeDocument/2006/relationships/hyperlink" Target="https://www.britannica.com/topic/A-Raisin-in-the-Sun-play" TargetMode="External"/><Relationship Id="rId297" Type="http://schemas.openxmlformats.org/officeDocument/2006/relationships/hyperlink" Target="https://www.britannica.com/event/Black-Arts-movement" TargetMode="External"/><Relationship Id="rId441" Type="http://schemas.openxmlformats.org/officeDocument/2006/relationships/hyperlink" Target="https://www.merriam-webster.com/dictionary/hierarchies" TargetMode="External"/><Relationship Id="rId40" Type="http://schemas.openxmlformats.org/officeDocument/2006/relationships/hyperlink" Target="https://www.britannica.com/art/slave-narrative" TargetMode="External"/><Relationship Id="rId115" Type="http://schemas.openxmlformats.org/officeDocument/2006/relationships/hyperlink" Target="https://www.britannica.com/art/fiction-literature" TargetMode="External"/><Relationship Id="rId136" Type="http://schemas.openxmlformats.org/officeDocument/2006/relationships/hyperlink" Target="https://www.merriam-webster.com/dictionary/propaganda" TargetMode="External"/><Relationship Id="rId157" Type="http://schemas.openxmlformats.org/officeDocument/2006/relationships/hyperlink" Target="https://www.britannica.com/art/novel" TargetMode="External"/><Relationship Id="rId178" Type="http://schemas.openxmlformats.org/officeDocument/2006/relationships/hyperlink" Target="https://www.britannica.com/art/Western-theatre" TargetMode="External"/><Relationship Id="rId301" Type="http://schemas.openxmlformats.org/officeDocument/2006/relationships/hyperlink" Target="https://www.britannica.com/place/New-York-City" TargetMode="External"/><Relationship Id="rId322" Type="http://schemas.openxmlformats.org/officeDocument/2006/relationships/hyperlink" Target="https://www.britannica.com/biography/Carolyn-M-Rodgers" TargetMode="External"/><Relationship Id="rId343" Type="http://schemas.openxmlformats.org/officeDocument/2006/relationships/hyperlink" Target="https://www.britannica.com/biography/Margaret-Walker" TargetMode="External"/><Relationship Id="rId364" Type="http://schemas.openxmlformats.org/officeDocument/2006/relationships/hyperlink" Target="https://www.britannica.com/art/spiritual" TargetMode="External"/><Relationship Id="rId61" Type="http://schemas.openxmlformats.org/officeDocument/2006/relationships/hyperlink" Target="https://www.britannica.com/biography/Thomas-Jefferson" TargetMode="External"/><Relationship Id="rId82" Type="http://schemas.openxmlformats.org/officeDocument/2006/relationships/hyperlink" Target="https://www.britannica.com/art/trickster-tale" TargetMode="External"/><Relationship Id="rId199" Type="http://schemas.openxmlformats.org/officeDocument/2006/relationships/hyperlink" Target="https://www.britannica.com/topic/Marxism" TargetMode="External"/><Relationship Id="rId203" Type="http://schemas.openxmlformats.org/officeDocument/2006/relationships/hyperlink" Target="https://www.merriam-webster.com/dictionary/eschewing" TargetMode="External"/><Relationship Id="rId385" Type="http://schemas.openxmlformats.org/officeDocument/2006/relationships/hyperlink" Target="https://www.britannica.com/topic/I-Know-Why-the-Caged-Bird-Sings" TargetMode="External"/><Relationship Id="rId19" Type="http://schemas.openxmlformats.org/officeDocument/2006/relationships/hyperlink" Target="https://www.britannica.com/place/Boston" TargetMode="External"/><Relationship Id="rId224" Type="http://schemas.openxmlformats.org/officeDocument/2006/relationships/hyperlink" Target="https://www.britannica.com/art/poetry" TargetMode="External"/><Relationship Id="rId245" Type="http://schemas.openxmlformats.org/officeDocument/2006/relationships/hyperlink" Target="https://www.britannica.com/art/National-Book-Award" TargetMode="External"/><Relationship Id="rId266" Type="http://schemas.openxmlformats.org/officeDocument/2006/relationships/hyperlink" Target="https://www.merriam-webster.com/dictionary/vindication" TargetMode="External"/><Relationship Id="rId287" Type="http://schemas.openxmlformats.org/officeDocument/2006/relationships/hyperlink" Target="https://www.britannica.com/biography/Emmett-Till" TargetMode="External"/><Relationship Id="rId410" Type="http://schemas.openxmlformats.org/officeDocument/2006/relationships/hyperlink" Target="https://www.britannica.com/biography/August-Wilson" TargetMode="External"/><Relationship Id="rId431" Type="http://schemas.openxmlformats.org/officeDocument/2006/relationships/hyperlink" Target="https://www.britannica.com/art/slave-narrative" TargetMode="External"/><Relationship Id="rId452" Type="http://schemas.openxmlformats.org/officeDocument/2006/relationships/hyperlink" Target="https://www.britannica.com/topic/Paradise-novel-by-Morrison" TargetMode="External"/><Relationship Id="rId30" Type="http://schemas.openxmlformats.org/officeDocument/2006/relationships/hyperlink" Target="https://cdn.britannica.com/35/78035-050-8FF6BC1C/Title-page-Gustavus-Vassa-edition-The-Interesting.jpg" TargetMode="External"/><Relationship Id="rId105" Type="http://schemas.openxmlformats.org/officeDocument/2006/relationships/hyperlink" Target="https://www.merriam-webster.com/dictionary/impetus" TargetMode="External"/><Relationship Id="rId126" Type="http://schemas.openxmlformats.org/officeDocument/2006/relationships/hyperlink" Target="https://www.britannica.com/art/literature" TargetMode="External"/><Relationship Id="rId147" Type="http://schemas.openxmlformats.org/officeDocument/2006/relationships/hyperlink" Target="https://www.merriam-webster.com/dictionary/vernacular" TargetMode="External"/><Relationship Id="rId168" Type="http://schemas.openxmlformats.org/officeDocument/2006/relationships/hyperlink" Target="https://www.britannica.com/art/detective-story-narrative-genre" TargetMode="External"/><Relationship Id="rId312" Type="http://schemas.openxmlformats.org/officeDocument/2006/relationships/hyperlink" Target="https://www.britannica.com/art/literature" TargetMode="External"/><Relationship Id="rId333" Type="http://schemas.openxmlformats.org/officeDocument/2006/relationships/hyperlink" Target="https://www.britannica.com/biography/Gwendolyn-Brooks" TargetMode="External"/><Relationship Id="rId354" Type="http://schemas.openxmlformats.org/officeDocument/2006/relationships/hyperlink" Target="https://www.britannica.com/topic/Cornell-University" TargetMode="External"/><Relationship Id="rId51" Type="http://schemas.openxmlformats.org/officeDocument/2006/relationships/hyperlink" Target="https://www.britannica.com/biography/Harriet-Jacobs" TargetMode="External"/><Relationship Id="rId72" Type="http://schemas.openxmlformats.org/officeDocument/2006/relationships/hyperlink" Target="https://www.britannica.com/art/author" TargetMode="External"/><Relationship Id="rId93" Type="http://schemas.openxmlformats.org/officeDocument/2006/relationships/hyperlink" Target="https://www.britannica.com/biography/Elizabeth-Keckley" TargetMode="External"/><Relationship Id="rId189" Type="http://schemas.openxmlformats.org/officeDocument/2006/relationships/hyperlink" Target="https://www.merriam-webster.com/dictionary/enhancing" TargetMode="External"/><Relationship Id="rId375" Type="http://schemas.openxmlformats.org/officeDocument/2006/relationships/hyperlink" Target="https://www.britannica.com/topic/The-Color-Purple" TargetMode="External"/><Relationship Id="rId396" Type="http://schemas.openxmlformats.org/officeDocument/2006/relationships/hyperlink" Target="https://www.britannica.com/biography/John-Edgar-Wideman" TargetMode="External"/><Relationship Id="rId3" Type="http://schemas.openxmlformats.org/officeDocument/2006/relationships/settings" Target="settings.xml"/><Relationship Id="rId214" Type="http://schemas.openxmlformats.org/officeDocument/2006/relationships/hyperlink" Target="https://www.britannica.com/place/Chicago" TargetMode="External"/><Relationship Id="rId235" Type="http://schemas.openxmlformats.org/officeDocument/2006/relationships/hyperlink" Target="https://www.britannica.com/biography/James-Baldwin" TargetMode="External"/><Relationship Id="rId256" Type="http://schemas.openxmlformats.org/officeDocument/2006/relationships/hyperlink" Target="https://www.merriam-webster.com/dictionary/conscience" TargetMode="External"/><Relationship Id="rId277" Type="http://schemas.openxmlformats.org/officeDocument/2006/relationships/hyperlink" Target="https://www.britannica.com/biography/Ethel-Barrymore" TargetMode="External"/><Relationship Id="rId298" Type="http://schemas.openxmlformats.org/officeDocument/2006/relationships/hyperlink" Target="https://www.britannica.com/biography/Malcolm-X" TargetMode="External"/><Relationship Id="rId400" Type="http://schemas.openxmlformats.org/officeDocument/2006/relationships/hyperlink" Target="https://www.britannica.com/biography/Charles-Fuller" TargetMode="External"/><Relationship Id="rId421" Type="http://schemas.openxmlformats.org/officeDocument/2006/relationships/hyperlink" Target="https://www.britannica.com/art/genre-literature" TargetMode="External"/><Relationship Id="rId442" Type="http://schemas.openxmlformats.org/officeDocument/2006/relationships/hyperlink" Target="https://www.britannica.com/biography/Toni-Morrison" TargetMode="External"/><Relationship Id="rId116" Type="http://schemas.openxmlformats.org/officeDocument/2006/relationships/hyperlink" Target="https://www.britannica.com/event/World-War-I" TargetMode="External"/><Relationship Id="rId137" Type="http://schemas.openxmlformats.org/officeDocument/2006/relationships/hyperlink" Target="https://www.merriam-webster.com/dictionary/cultivate" TargetMode="External"/><Relationship Id="rId158" Type="http://schemas.openxmlformats.org/officeDocument/2006/relationships/hyperlink" Target="https://www.britannica.com/topic/Home-to-Harlem" TargetMode="External"/><Relationship Id="rId302" Type="http://schemas.openxmlformats.org/officeDocument/2006/relationships/hyperlink" Target="https://www.britannica.com/topic/Black-Power" TargetMode="External"/><Relationship Id="rId323" Type="http://schemas.openxmlformats.org/officeDocument/2006/relationships/hyperlink" Target="https://www.britannica.com/biography/Nikki-Giovanni" TargetMode="External"/><Relationship Id="rId344" Type="http://schemas.openxmlformats.org/officeDocument/2006/relationships/hyperlink" Target="https://www.britannica.com/art/historical-novel" TargetMode="External"/><Relationship Id="rId20" Type="http://schemas.openxmlformats.org/officeDocument/2006/relationships/hyperlink" Target="https://www.britannica.com/topic/Poems-on-Various-Subjects-Religious-and-Moral" TargetMode="External"/><Relationship Id="rId41" Type="http://schemas.openxmlformats.org/officeDocument/2006/relationships/hyperlink" Target="https://www.britannica.com/biography/Nat-Turner" TargetMode="External"/><Relationship Id="rId62" Type="http://schemas.openxmlformats.org/officeDocument/2006/relationships/hyperlink" Target="https://www.britannica.com/topic/slavery-sociology" TargetMode="External"/><Relationship Id="rId83" Type="http://schemas.openxmlformats.org/officeDocument/2006/relationships/hyperlink" Target="https://www.britannica.com/topic/Brer-Rabbit" TargetMode="External"/><Relationship Id="rId179" Type="http://schemas.openxmlformats.org/officeDocument/2006/relationships/hyperlink" Target="https://www.britannica.com/biography/Willis-Richardson" TargetMode="External"/><Relationship Id="rId365" Type="http://schemas.openxmlformats.org/officeDocument/2006/relationships/hyperlink" Target="https://www.britannica.com/biography/Toni-Cade-Bambara" TargetMode="External"/><Relationship Id="rId386" Type="http://schemas.openxmlformats.org/officeDocument/2006/relationships/hyperlink" Target="https://www.britannica.com/biography/Rita-Dove" TargetMode="External"/><Relationship Id="rId190" Type="http://schemas.openxmlformats.org/officeDocument/2006/relationships/hyperlink" Target="https://www.merriam-webster.com/dictionary/culture" TargetMode="External"/><Relationship Id="rId204" Type="http://schemas.openxmlformats.org/officeDocument/2006/relationships/hyperlink" Target="https://www.britannica.com/topic/conservatism" TargetMode="External"/><Relationship Id="rId225" Type="http://schemas.openxmlformats.org/officeDocument/2006/relationships/hyperlink" Target="https://www.britannica.com/biography/Margaret-Walker" TargetMode="External"/><Relationship Id="rId246" Type="http://schemas.openxmlformats.org/officeDocument/2006/relationships/hyperlink" Target="https://www.merriam-webster.com/dictionary/allegiance" TargetMode="External"/><Relationship Id="rId267" Type="http://schemas.openxmlformats.org/officeDocument/2006/relationships/hyperlink" Target="https://cdn.britannica.com/38/78038-004-6E3AC494/Dust-jacket-edition-Dial-Press-James-Baldwin-1961.jpg" TargetMode="External"/><Relationship Id="rId288" Type="http://schemas.openxmlformats.org/officeDocument/2006/relationships/hyperlink" Target="https://www.britannica.com/biography/Gwendolyn-Brooks" TargetMode="External"/><Relationship Id="rId411" Type="http://schemas.openxmlformats.org/officeDocument/2006/relationships/hyperlink" Target="https://www.britannica.com/art/dramatic-literature" TargetMode="External"/><Relationship Id="rId432" Type="http://schemas.openxmlformats.org/officeDocument/2006/relationships/hyperlink" Target="https://www.britannica.com/biography/Ishmael-Reed" TargetMode="External"/><Relationship Id="rId453" Type="http://schemas.openxmlformats.org/officeDocument/2006/relationships/hyperlink" Target="https://www.merriam-webster.com/dictionary/alluding" TargetMode="External"/><Relationship Id="rId106" Type="http://schemas.openxmlformats.org/officeDocument/2006/relationships/hyperlink" Target="https://www.britannica.com/biography/Pauline-Hopkins" TargetMode="External"/><Relationship Id="rId127" Type="http://schemas.openxmlformats.org/officeDocument/2006/relationships/hyperlink" Target="https://www.britannica.com/topic/The-New-Negro" TargetMode="External"/><Relationship Id="rId313" Type="http://schemas.openxmlformats.org/officeDocument/2006/relationships/hyperlink" Target="https://www.merriam-webster.com/dictionary/articulate" TargetMode="External"/><Relationship Id="rId10" Type="http://schemas.openxmlformats.org/officeDocument/2006/relationships/hyperlink" Target="https://www.merriam-webster.com/dictionary/assessments" TargetMode="External"/><Relationship Id="rId31" Type="http://schemas.openxmlformats.org/officeDocument/2006/relationships/image" Target="media/image1.jpeg"/><Relationship Id="rId52" Type="http://schemas.openxmlformats.org/officeDocument/2006/relationships/hyperlink" Target="https://www.britannica.com/topic/Incidents-in-the-Life-of-a-Slave-Girl-Written-by-Herself" TargetMode="External"/><Relationship Id="rId73" Type="http://schemas.openxmlformats.org/officeDocument/2006/relationships/hyperlink" Target="https://www.britannica.com/biography/Hannah-Bond" TargetMode="External"/><Relationship Id="rId94" Type="http://schemas.openxmlformats.org/officeDocument/2006/relationships/hyperlink" Target="https://www.britannica.com/topic/first-lady-United-States-title" TargetMode="External"/><Relationship Id="rId148" Type="http://schemas.openxmlformats.org/officeDocument/2006/relationships/hyperlink" Target="https://www.britannica.com/art/jazz" TargetMode="External"/><Relationship Id="rId169" Type="http://schemas.openxmlformats.org/officeDocument/2006/relationships/hyperlink" Target="https://www.britannica.com/biography/Wallace-Henry-Thurman" TargetMode="External"/><Relationship Id="rId334" Type="http://schemas.openxmlformats.org/officeDocument/2006/relationships/hyperlink" Target="https://www.britannica.com/biography/Robert-Hayden" TargetMode="External"/><Relationship Id="rId355" Type="http://schemas.openxmlformats.org/officeDocument/2006/relationships/hyperlink" Target="https://www.britannica.com/art/novel" TargetMode="External"/><Relationship Id="rId376" Type="http://schemas.openxmlformats.org/officeDocument/2006/relationships/hyperlink" Target="https://www.britannica.com/art/epistolary-novel" TargetMode="External"/><Relationship Id="rId397" Type="http://schemas.openxmlformats.org/officeDocument/2006/relationships/hyperlink" Target="https://www.britannica.com/art/PEN-Faulkner-Award" TargetMode="External"/><Relationship Id="rId4" Type="http://schemas.openxmlformats.org/officeDocument/2006/relationships/webSettings" Target="webSettings.xml"/><Relationship Id="rId180" Type="http://schemas.openxmlformats.org/officeDocument/2006/relationships/hyperlink" Target="https://www.britannica.com/topic/The-Chip-Womans-Fortune" TargetMode="External"/><Relationship Id="rId215" Type="http://schemas.openxmlformats.org/officeDocument/2006/relationships/hyperlink" Target="https://www.britannica.com/topic/Chicago-Defender" TargetMode="External"/><Relationship Id="rId236" Type="http://schemas.openxmlformats.org/officeDocument/2006/relationships/hyperlink" Target="https://www.merriam-webster.com/dictionary/criticism" TargetMode="External"/><Relationship Id="rId257" Type="http://schemas.openxmlformats.org/officeDocument/2006/relationships/hyperlink" Target="https://www.britannica.com/topic/Nobody-Knows-My-Name" TargetMode="External"/><Relationship Id="rId278" Type="http://schemas.openxmlformats.org/officeDocument/2006/relationships/hyperlink" Target="https://www.merriam-webster.com/dictionary/integration" TargetMode="External"/><Relationship Id="rId401" Type="http://schemas.openxmlformats.org/officeDocument/2006/relationships/hyperlink" Target="https://www.britannica.com/place/New-York-City" TargetMode="External"/><Relationship Id="rId422" Type="http://schemas.openxmlformats.org/officeDocument/2006/relationships/hyperlink" Target="https://www.britannica.com/topic/The-Autobiography-of-Miss-Jane-Pittman" TargetMode="External"/><Relationship Id="rId443" Type="http://schemas.openxmlformats.org/officeDocument/2006/relationships/hyperlink" Target="https://www.britannica.com/topic/Beloved-novel-by-Morrison" TargetMode="External"/><Relationship Id="rId303" Type="http://schemas.openxmlformats.org/officeDocument/2006/relationships/hyperlink" Target="https://www.britannica.com/topic/civil-rights" TargetMode="External"/><Relationship Id="rId42" Type="http://schemas.openxmlformats.org/officeDocument/2006/relationships/hyperlink" Target="https://www.merriam-webster.com/dictionary/fervent" TargetMode="External"/><Relationship Id="rId84" Type="http://schemas.openxmlformats.org/officeDocument/2006/relationships/hyperlink" Target="https://www.merriam-webster.com/dictionary/antagonists" TargetMode="External"/><Relationship Id="rId138" Type="http://schemas.openxmlformats.org/officeDocument/2006/relationships/hyperlink" Target="https://www.britannica.com/event/Great-Depression" TargetMode="External"/><Relationship Id="rId345" Type="http://schemas.openxmlformats.org/officeDocument/2006/relationships/hyperlink" Target="https://www.britannica.com/topic/Jubilee-by-Walker" TargetMode="External"/><Relationship Id="rId387" Type="http://schemas.openxmlformats.org/officeDocument/2006/relationships/hyperlink" Target="https://www.britannica.com/topic/Thomas-and-Beulah" TargetMode="External"/><Relationship Id="rId191" Type="http://schemas.openxmlformats.org/officeDocument/2006/relationships/hyperlink" Target="https://www.britannica.com/event/Great-Depression" TargetMode="External"/><Relationship Id="rId205" Type="http://schemas.openxmlformats.org/officeDocument/2006/relationships/hyperlink" Target="https://www.britannica.com/topic/Black-Boy" TargetMode="External"/><Relationship Id="rId247" Type="http://schemas.openxmlformats.org/officeDocument/2006/relationships/hyperlink" Target="https://www.britannica.com/biography/James-Baldwin" TargetMode="External"/><Relationship Id="rId412" Type="http://schemas.openxmlformats.org/officeDocument/2006/relationships/hyperlink" Target="https://www.britannica.com/topic/Ma-Raineys-Black-Bottom" TargetMode="External"/><Relationship Id="rId107" Type="http://schemas.openxmlformats.org/officeDocument/2006/relationships/hyperlink" Target="https://www.britannica.com/topic/National-Association-for-the-Advancement-of-Colored-People" TargetMode="External"/><Relationship Id="rId289" Type="http://schemas.openxmlformats.org/officeDocument/2006/relationships/hyperlink" Target="https://www.britannica.com/biography/Amiri-Baraka" TargetMode="External"/><Relationship Id="rId454" Type="http://schemas.openxmlformats.org/officeDocument/2006/relationships/hyperlink" Target="https://www.britannica.com/art/literature" TargetMode="External"/><Relationship Id="rId11" Type="http://schemas.openxmlformats.org/officeDocument/2006/relationships/hyperlink" Target="https://www.britannica.com/biography/Toni-Morrison" TargetMode="External"/><Relationship Id="rId53" Type="http://schemas.openxmlformats.org/officeDocument/2006/relationships/hyperlink" Target="https://www.britannica.com/place/New-York-City" TargetMode="External"/><Relationship Id="rId149" Type="http://schemas.openxmlformats.org/officeDocument/2006/relationships/hyperlink" Target="https://www.britannica.com/topic/The-Weary-Blues" TargetMode="External"/><Relationship Id="rId314" Type="http://schemas.openxmlformats.org/officeDocument/2006/relationships/hyperlink" Target="https://www.merriam-webster.com/dictionary/consciousness" TargetMode="External"/><Relationship Id="rId356" Type="http://schemas.openxmlformats.org/officeDocument/2006/relationships/hyperlink" Target="https://www.merriam-webster.com/dictionary/community" TargetMode="External"/><Relationship Id="rId398" Type="http://schemas.openxmlformats.org/officeDocument/2006/relationships/hyperlink" Target="https://www.britannica.com/biography/Charles-Gordone" TargetMode="External"/><Relationship Id="rId95" Type="http://schemas.openxmlformats.org/officeDocument/2006/relationships/hyperlink" Target="https://www.britannica.com/biography/Mary-Todd-Lincoln" TargetMode="External"/><Relationship Id="rId160" Type="http://schemas.openxmlformats.org/officeDocument/2006/relationships/hyperlink" Target="https://www.britannica.com/topic/Cane-by-Toomer" TargetMode="External"/><Relationship Id="rId216" Type="http://schemas.openxmlformats.org/officeDocument/2006/relationships/hyperlink" Target="https://www.merriam-webster.com/dictionary/community" TargetMode="External"/><Relationship Id="rId423" Type="http://schemas.openxmlformats.org/officeDocument/2006/relationships/hyperlink" Target="https://www.britannica.com/art/fiction-literature" TargetMode="External"/><Relationship Id="rId258" Type="http://schemas.openxmlformats.org/officeDocument/2006/relationships/hyperlink" Target="https://www.britannica.com/topic/Giovannis-Room" TargetMode="External"/><Relationship Id="rId22" Type="http://schemas.openxmlformats.org/officeDocument/2006/relationships/hyperlink" Target="https://www.merriam-webster.com/dictionary/genres" TargetMode="External"/><Relationship Id="rId64" Type="http://schemas.openxmlformats.org/officeDocument/2006/relationships/hyperlink" Target="https://www.britannica.com/biography/Martin-R-Delany" TargetMode="External"/><Relationship Id="rId118" Type="http://schemas.openxmlformats.org/officeDocument/2006/relationships/hyperlink" Target="https://www.merriam-webster.com/dictionary/intellectual" TargetMode="External"/><Relationship Id="rId325" Type="http://schemas.openxmlformats.org/officeDocument/2006/relationships/hyperlink" Target="https://www.britannica.com/biography/Henry-Dumas" TargetMode="External"/><Relationship Id="rId367" Type="http://schemas.openxmlformats.org/officeDocument/2006/relationships/hyperlink" Target="https://www.britannica.com/topic/The-Women-of-Brewster-Place-novel-by-Naylor" TargetMode="External"/><Relationship Id="rId171" Type="http://schemas.openxmlformats.org/officeDocument/2006/relationships/hyperlink" Target="https://www.britannica.com/biography/Nella-Larsen" TargetMode="External"/><Relationship Id="rId227" Type="http://schemas.openxmlformats.org/officeDocument/2006/relationships/hyperlink" Target="https://www.britannica.com/biography/Melvin-Tolson" TargetMode="External"/><Relationship Id="rId269" Type="http://schemas.openxmlformats.org/officeDocument/2006/relationships/hyperlink" Target="https://www.britannica.com/art/African-American-theatre" TargetMode="External"/><Relationship Id="rId434" Type="http://schemas.openxmlformats.org/officeDocument/2006/relationships/hyperlink" Target="https://www.britannica.com/topic/fugitive-slave" TargetMode="External"/><Relationship Id="rId33" Type="http://schemas.openxmlformats.org/officeDocument/2006/relationships/hyperlink" Target="https://www.britannica.com/topic/abolitionism-European-and-American-social-movement" TargetMode="External"/><Relationship Id="rId129" Type="http://schemas.openxmlformats.org/officeDocument/2006/relationships/hyperlink" Target="https://www.britannica.com/biography/Langston-Hughes" TargetMode="External"/><Relationship Id="rId280" Type="http://schemas.openxmlformats.org/officeDocument/2006/relationships/hyperlink" Target="https://www.britannica.com/place/New-York-City" TargetMode="External"/><Relationship Id="rId336" Type="http://schemas.openxmlformats.org/officeDocument/2006/relationships/hyperlink" Target="https://www.merriam-webster.com/dictionary/surrealist" TargetMode="External"/><Relationship Id="rId75" Type="http://schemas.openxmlformats.org/officeDocument/2006/relationships/hyperlink" Target="https://www.britannica.com/art/poetry" TargetMode="External"/><Relationship Id="rId140" Type="http://schemas.openxmlformats.org/officeDocument/2006/relationships/image" Target="media/image5.jpeg"/><Relationship Id="rId182" Type="http://schemas.openxmlformats.org/officeDocument/2006/relationships/hyperlink" Target="https://www.britannica.com/topic/Opportunity-American-magazine" TargetMode="External"/><Relationship Id="rId378" Type="http://schemas.openxmlformats.org/officeDocument/2006/relationships/hyperlink" Target="https://www.britannica.com/biography/Octavia-E-Butler" TargetMode="External"/><Relationship Id="rId403" Type="http://schemas.openxmlformats.org/officeDocument/2006/relationships/hyperlink" Target="https://www.merriam-webster.com/dictionary/stereotypes" TargetMode="External"/><Relationship Id="rId6" Type="http://schemas.openxmlformats.org/officeDocument/2006/relationships/hyperlink" Target="https://www.britannica.com/topic/African-American" TargetMode="External"/><Relationship Id="rId238" Type="http://schemas.openxmlformats.org/officeDocument/2006/relationships/hyperlink" Target="https://www.britannica.com/topic/Invisible-Man" TargetMode="External"/><Relationship Id="rId445" Type="http://schemas.openxmlformats.org/officeDocument/2006/relationships/hyperlink" Target="https://www.britannica.com/topic/Pulitzer-Prize" TargetMode="External"/><Relationship Id="rId291" Type="http://schemas.openxmlformats.org/officeDocument/2006/relationships/hyperlink" Target="https://www.britannica.com/art/Beat-movement" TargetMode="External"/><Relationship Id="rId305" Type="http://schemas.openxmlformats.org/officeDocument/2006/relationships/hyperlink" Target="https://www.britannica.com/topic/Congress-of-Racial-Equality" TargetMode="External"/><Relationship Id="rId347" Type="http://schemas.openxmlformats.org/officeDocument/2006/relationships/hyperlink" Target="https://www.merriam-webster.com/dictionary/culture" TargetMode="External"/><Relationship Id="rId44" Type="http://schemas.openxmlformats.org/officeDocument/2006/relationships/hyperlink" Target="https://www.britannica.com/art/slave-narrative" TargetMode="External"/><Relationship Id="rId86" Type="http://schemas.openxmlformats.org/officeDocument/2006/relationships/hyperlink" Target="https://www.merriam-webster.com/dictionary/deployed" TargetMode="External"/><Relationship Id="rId151" Type="http://schemas.openxmlformats.org/officeDocument/2006/relationships/hyperlink" Target="https://www.merriam-webster.com/dictionary/ambivalence" TargetMode="External"/><Relationship Id="rId389" Type="http://schemas.openxmlformats.org/officeDocument/2006/relationships/hyperlink" Target="https://www.britannica.com/biography/Octavia-E-Butler" TargetMode="External"/><Relationship Id="rId193" Type="http://schemas.openxmlformats.org/officeDocument/2006/relationships/hyperlink" Target="https://www.britannica.com/art/literature" TargetMode="External"/><Relationship Id="rId207" Type="http://schemas.openxmlformats.org/officeDocument/2006/relationships/hyperlink" Target="https://www.britannica.com/art/chronicle-literature" TargetMode="External"/><Relationship Id="rId249" Type="http://schemas.openxmlformats.org/officeDocument/2006/relationships/hyperlink" Target="https://www.britannica.com/topic/Go-Tell-It-on-the-Mountain" TargetMode="External"/><Relationship Id="rId414" Type="http://schemas.openxmlformats.org/officeDocument/2006/relationships/hyperlink" Target="https://www.britannica.com/topic/Fences" TargetMode="External"/><Relationship Id="rId456" Type="http://schemas.openxmlformats.org/officeDocument/2006/relationships/hyperlink" Target="https://www.britannica.com/editor/The-Editors-of-Encyclopaedia-Britannica/4419" TargetMode="External"/><Relationship Id="rId13" Type="http://schemas.openxmlformats.org/officeDocument/2006/relationships/hyperlink" Target="https://www.britannica.com/place/England" TargetMode="External"/><Relationship Id="rId109" Type="http://schemas.openxmlformats.org/officeDocument/2006/relationships/hyperlink" Target="https://www.britannica.com/topic/The-Crisis-American-magazine" TargetMode="External"/><Relationship Id="rId260" Type="http://schemas.openxmlformats.org/officeDocument/2006/relationships/hyperlink" Target="https://www.britannica.com/topic/Another-Country-by-Baldwin" TargetMode="External"/><Relationship Id="rId316" Type="http://schemas.openxmlformats.org/officeDocument/2006/relationships/hyperlink" Target="https://www.britannica.com/art/jazz" TargetMode="External"/><Relationship Id="rId55" Type="http://schemas.openxmlformats.org/officeDocument/2006/relationships/hyperlink" Target="https://www.britannica.com/art/slave-narrative" TargetMode="External"/><Relationship Id="rId97" Type="http://schemas.openxmlformats.org/officeDocument/2006/relationships/hyperlink" Target="https://www.britannica.com/biography/William-Wells-Brown" TargetMode="External"/><Relationship Id="rId120" Type="http://schemas.openxmlformats.org/officeDocument/2006/relationships/hyperlink" Target="https://www.merriam-webster.com/dictionary/culture" TargetMode="External"/><Relationship Id="rId358" Type="http://schemas.openxmlformats.org/officeDocument/2006/relationships/hyperlink" Target="https://www.britannica.com/event/Black-Arts-movement" TargetMode="External"/><Relationship Id="rId162" Type="http://schemas.openxmlformats.org/officeDocument/2006/relationships/hyperlink" Target="https://www.merriam-webster.com/dictionary/genres" TargetMode="External"/><Relationship Id="rId218" Type="http://schemas.openxmlformats.org/officeDocument/2006/relationships/hyperlink" Target="https://www.britannica.com/art/author" TargetMode="External"/><Relationship Id="rId425" Type="http://schemas.openxmlformats.org/officeDocument/2006/relationships/hyperlink" Target="https://www.britannica.com/biography/Alex-Haley" TargetMode="External"/><Relationship Id="rId271" Type="http://schemas.openxmlformats.org/officeDocument/2006/relationships/hyperlink" Target="https://www.britannica.com/art/author" TargetMode="External"/><Relationship Id="rId24" Type="http://schemas.openxmlformats.org/officeDocument/2006/relationships/hyperlink" Target="https://www.merriam-webster.com/dictionary/intellectual" TargetMode="External"/><Relationship Id="rId66" Type="http://schemas.openxmlformats.org/officeDocument/2006/relationships/hyperlink" Target="https://www.britannica.com/art/fiction-literature" TargetMode="External"/><Relationship Id="rId131" Type="http://schemas.openxmlformats.org/officeDocument/2006/relationships/hyperlink" Target="https://www.britannica.com/biography/Rudolph-Fisher" TargetMode="External"/><Relationship Id="rId327" Type="http://schemas.openxmlformats.org/officeDocument/2006/relationships/hyperlink" Target="https://www.merriam-webster.com/dictionary/integrity" TargetMode="External"/><Relationship Id="rId369" Type="http://schemas.openxmlformats.org/officeDocument/2006/relationships/hyperlink" Target="https://www.britannica.com/biography/Alice-Walker" TargetMode="External"/><Relationship Id="rId173" Type="http://schemas.openxmlformats.org/officeDocument/2006/relationships/hyperlink" Target="https://www.britannica.com/topic/Their-Eyes-Were-Watching-God" TargetMode="External"/><Relationship Id="rId229" Type="http://schemas.openxmlformats.org/officeDocument/2006/relationships/hyperlink" Target="https://www.britannica.com/biography/Gwendolyn-Brooks" TargetMode="External"/><Relationship Id="rId380" Type="http://schemas.openxmlformats.org/officeDocument/2006/relationships/hyperlink" Target="https://www.britannica.com/art/poetry" TargetMode="External"/><Relationship Id="rId436" Type="http://schemas.openxmlformats.org/officeDocument/2006/relationships/hyperlink" Target="https://www.britannica.com/art/National-Book-Award" TargetMode="External"/><Relationship Id="rId240" Type="http://schemas.openxmlformats.org/officeDocument/2006/relationships/hyperlink" Target="https://www.merriam-webster.com/dictionary/ironic" TargetMode="External"/><Relationship Id="rId35" Type="http://schemas.openxmlformats.org/officeDocument/2006/relationships/hyperlink" Target="https://www.merriam-webster.com/dictionary/nationalism" TargetMode="External"/><Relationship Id="rId77" Type="http://schemas.openxmlformats.org/officeDocument/2006/relationships/hyperlink" Target="https://www.merriam-webster.com/dictionary/consciousness" TargetMode="External"/><Relationship Id="rId100" Type="http://schemas.openxmlformats.org/officeDocument/2006/relationships/hyperlink" Target="https://www.merriam-webster.com/dictionary/vernacular" TargetMode="External"/><Relationship Id="rId282" Type="http://schemas.openxmlformats.org/officeDocument/2006/relationships/image" Target="media/image8.jpeg"/><Relationship Id="rId338" Type="http://schemas.openxmlformats.org/officeDocument/2006/relationships/hyperlink" Target="https://www.merriam-webster.com/dictionary/nuanced" TargetMode="External"/><Relationship Id="rId8" Type="http://schemas.openxmlformats.org/officeDocument/2006/relationships/hyperlink" Target="https://www.britannica.com/art/dialogue" TargetMode="External"/><Relationship Id="rId142" Type="http://schemas.openxmlformats.org/officeDocument/2006/relationships/hyperlink" Target="https://www.britannica.com/biography/Langston-Hughes" TargetMode="External"/><Relationship Id="rId184" Type="http://schemas.openxmlformats.org/officeDocument/2006/relationships/hyperlink" Target="https://www.britannica.com/topic/National-Urban-League" TargetMode="External"/><Relationship Id="rId391" Type="http://schemas.openxmlformats.org/officeDocument/2006/relationships/hyperlink" Target="https://www.britannica.com/art/genre-literature" TargetMode="External"/><Relationship Id="rId405" Type="http://schemas.openxmlformats.org/officeDocument/2006/relationships/hyperlink" Target="https://www.merriam-webster.com/dictionary/culture" TargetMode="External"/><Relationship Id="rId447" Type="http://schemas.openxmlformats.org/officeDocument/2006/relationships/hyperlink" Target="https://www.britannica.com/place/Harlem-New-York" TargetMode="External"/><Relationship Id="rId251" Type="http://schemas.openxmlformats.org/officeDocument/2006/relationships/hyperlink" Target="https://www.britannica.com/place/Harlem-New-York" TargetMode="External"/><Relationship Id="rId46" Type="http://schemas.openxmlformats.org/officeDocument/2006/relationships/hyperlink" Target="https://www.britannica.com/topic/Life-and-Times-of-Frederick-Douglass" TargetMode="External"/><Relationship Id="rId293" Type="http://schemas.openxmlformats.org/officeDocument/2006/relationships/hyperlink" Target="https://www.britannica.com/topic/materialism-philosophy" TargetMode="External"/><Relationship Id="rId307" Type="http://schemas.openxmlformats.org/officeDocument/2006/relationships/hyperlink" Target="https://www.britannica.com/topic/African-American" TargetMode="External"/><Relationship Id="rId349" Type="http://schemas.openxmlformats.org/officeDocument/2006/relationships/hyperlink" Target="https://www.merriam-webster.com/dictionary/consciousness" TargetMode="External"/><Relationship Id="rId88" Type="http://schemas.openxmlformats.org/officeDocument/2006/relationships/hyperlink" Target="https://www.britannica.com/biography/Charlotte-Forten-Grimke" TargetMode="External"/><Relationship Id="rId111" Type="http://schemas.openxmlformats.org/officeDocument/2006/relationships/hyperlink" Target="https://www.britannica.com/biography/James-Weldon-Johnson" TargetMode="External"/><Relationship Id="rId153" Type="http://schemas.openxmlformats.org/officeDocument/2006/relationships/hyperlink" Target="https://www.britannica.com/topic/Gods-Trombones" TargetMode="External"/><Relationship Id="rId195" Type="http://schemas.openxmlformats.org/officeDocument/2006/relationships/hyperlink" Target="https://www.britannica.com/art/fiction-literature" TargetMode="External"/><Relationship Id="rId209" Type="http://schemas.openxmlformats.org/officeDocument/2006/relationships/hyperlink" Target="https://www.britannica.com/biography/Chester-Himes" TargetMode="External"/><Relationship Id="rId360" Type="http://schemas.openxmlformats.org/officeDocument/2006/relationships/hyperlink" Target="https://www.merriam-webster.com/dictionary/individualism" TargetMode="External"/><Relationship Id="rId416" Type="http://schemas.openxmlformats.org/officeDocument/2006/relationships/hyperlink" Target="https://www.britannica.com/topic/Joe-Turners-Come-and-Gone" TargetMode="External"/><Relationship Id="rId220" Type="http://schemas.openxmlformats.org/officeDocument/2006/relationships/hyperlink" Target="https://www.britannica.com/place/New-York-City" TargetMode="External"/><Relationship Id="rId458" Type="http://schemas.openxmlformats.org/officeDocument/2006/relationships/theme" Target="theme/theme1.xml"/><Relationship Id="rId15" Type="http://schemas.openxmlformats.org/officeDocument/2006/relationships/hyperlink" Target="https://www.britannica.com/topic/human-rights" TargetMode="External"/><Relationship Id="rId57" Type="http://schemas.openxmlformats.org/officeDocument/2006/relationships/hyperlink" Target="https://www.britannica.com/biography/William-Wells-Brown" TargetMode="External"/><Relationship Id="rId262" Type="http://schemas.openxmlformats.org/officeDocument/2006/relationships/hyperlink" Target="https://www.merriam-webster.com/dictionary/hierarchies" TargetMode="External"/><Relationship Id="rId318" Type="http://schemas.openxmlformats.org/officeDocument/2006/relationships/hyperlink" Target="https://www.britannica.com/topic/rhetoric" TargetMode="External"/><Relationship Id="rId99" Type="http://schemas.openxmlformats.org/officeDocument/2006/relationships/hyperlink" Target="https://www.merriam-webster.com/dictionary/stereotype" TargetMode="External"/><Relationship Id="rId122" Type="http://schemas.openxmlformats.org/officeDocument/2006/relationships/image" Target="media/image4.jpeg"/><Relationship Id="rId164" Type="http://schemas.openxmlformats.org/officeDocument/2006/relationships/hyperlink" Target="https://www.britannica.com/biography/Rudolph-Fisher" TargetMode="External"/><Relationship Id="rId371" Type="http://schemas.openxmlformats.org/officeDocument/2006/relationships/hyperlink" Target="https://www.britannica.com/topic/The-Third-Life-of-Grange-Copeland" TargetMode="External"/><Relationship Id="rId427" Type="http://schemas.openxmlformats.org/officeDocument/2006/relationships/hyperlink" Target="https://www.britannica.com/topic/Roots-television-miniseries" TargetMode="External"/><Relationship Id="rId26" Type="http://schemas.openxmlformats.org/officeDocument/2006/relationships/hyperlink" Target="https://www.britannica.com/topic/The-Interesting-Narrative-of-the-Life-of-Olaudah-Equiano-or-Gustavus-Vassa-the-African-Written-by-Himself" TargetMode="External"/><Relationship Id="rId231" Type="http://schemas.openxmlformats.org/officeDocument/2006/relationships/hyperlink" Target="https://www.merriam-webster.com/dictionary/innovation" TargetMode="External"/><Relationship Id="rId273" Type="http://schemas.openxmlformats.org/officeDocument/2006/relationships/hyperlink" Target="https://www.britannica.com/art/musical" TargetMode="External"/><Relationship Id="rId329" Type="http://schemas.openxmlformats.org/officeDocument/2006/relationships/hyperlink" Target="https://www.britannica.com/biography/Malcolm-X" TargetMode="External"/><Relationship Id="rId68" Type="http://schemas.openxmlformats.org/officeDocument/2006/relationships/hyperlink" Target="https://www.britannica.com/biography/Frances-E-W-Harper" TargetMode="External"/><Relationship Id="rId133" Type="http://schemas.openxmlformats.org/officeDocument/2006/relationships/hyperlink" Target="https://www.britannica.com/biography/Jean-Toomer" TargetMode="External"/><Relationship Id="rId175" Type="http://schemas.openxmlformats.org/officeDocument/2006/relationships/hyperlink" Target="https://www.merriam-webster.com/dictionary/community" TargetMode="External"/><Relationship Id="rId340" Type="http://schemas.openxmlformats.org/officeDocument/2006/relationships/hyperlink" Target="https://www.britannica.com/biography/James-Alan-McPherson" TargetMode="External"/><Relationship Id="rId200" Type="http://schemas.openxmlformats.org/officeDocument/2006/relationships/hyperlink" Target="https://www.britannica.com/biography/Theodore-Dreiser" TargetMode="External"/><Relationship Id="rId382" Type="http://schemas.openxmlformats.org/officeDocument/2006/relationships/hyperlink" Target="https://www.britannica.com/biography/June-Jordan" TargetMode="External"/><Relationship Id="rId438" Type="http://schemas.openxmlformats.org/officeDocument/2006/relationships/hyperlink" Target="https://www.merriam-webster.com/dictionary/enlightened" TargetMode="External"/><Relationship Id="rId242" Type="http://schemas.openxmlformats.org/officeDocument/2006/relationships/hyperlink" Target="https://www.merriam-webster.com/dictionary/myth" TargetMode="External"/><Relationship Id="rId284" Type="http://schemas.openxmlformats.org/officeDocument/2006/relationships/hyperlink" Target="https://www.britannica.com/event/American-civil-rights-movement" TargetMode="External"/><Relationship Id="rId37" Type="http://schemas.openxmlformats.org/officeDocument/2006/relationships/hyperlink" Target="https://www.merriam-webster.com/dictionary/incendiary" TargetMode="External"/><Relationship Id="rId79" Type="http://schemas.openxmlformats.org/officeDocument/2006/relationships/hyperlink" Target="https://www.britannica.com/art/spiritual" TargetMode="External"/><Relationship Id="rId102" Type="http://schemas.openxmlformats.org/officeDocument/2006/relationships/hyperlink" Target="https://cdn.britannica.com/72/77972-050-A6F4C48B/Elizabeth-Keckley-portrait-artist-autobiography-frontispiece-Behind.jpg" TargetMode="External"/><Relationship Id="rId144" Type="http://schemas.openxmlformats.org/officeDocument/2006/relationships/hyperlink" Target="https://www.britannica.com/art/free-verse" TargetMode="External"/><Relationship Id="rId90" Type="http://schemas.openxmlformats.org/officeDocument/2006/relationships/hyperlink" Target="https://www.britannica.com/event/Emancipation-Proclamation" TargetMode="External"/><Relationship Id="rId186" Type="http://schemas.openxmlformats.org/officeDocument/2006/relationships/hyperlink" Target="https://www.britannica.com/topic/Negro-World" TargetMode="External"/><Relationship Id="rId351" Type="http://schemas.openxmlformats.org/officeDocument/2006/relationships/hyperlink" Target="https://www.britannica.com/art/fiction-literature" TargetMode="External"/><Relationship Id="rId393" Type="http://schemas.openxmlformats.org/officeDocument/2006/relationships/hyperlink" Target="https://www.britannica.com/biography/Samuel-R-Delany" TargetMode="External"/><Relationship Id="rId407" Type="http://schemas.openxmlformats.org/officeDocument/2006/relationships/hyperlink" Target="https://www.britannica.com/biography/Tony-Kushner" TargetMode="External"/><Relationship Id="rId449" Type="http://schemas.openxmlformats.org/officeDocument/2006/relationships/hyperlink" Target="https://www.merriam-webster.com/dictionary/obsession" TargetMode="External"/><Relationship Id="rId211" Type="http://schemas.openxmlformats.org/officeDocument/2006/relationships/hyperlink" Target="https://www.britannica.com/topic/The-Street-novel-by-Petry" TargetMode="External"/><Relationship Id="rId253" Type="http://schemas.openxmlformats.org/officeDocument/2006/relationships/hyperlink" Target="https://www.merriam-webster.com/dictionary/constitute" TargetMode="External"/><Relationship Id="rId295" Type="http://schemas.openxmlformats.org/officeDocument/2006/relationships/hyperlink" Target="https://www.merriam-webster.com/dictionary/incipient" TargetMode="External"/><Relationship Id="rId309" Type="http://schemas.openxmlformats.org/officeDocument/2006/relationships/hyperlink" Target="https://www.britannica.com/art/poetry" TargetMode="External"/><Relationship Id="rId48" Type="http://schemas.openxmlformats.org/officeDocument/2006/relationships/hyperlink" Target="https://www.merriam-webster.com/dictionary/predicating" TargetMode="External"/><Relationship Id="rId113" Type="http://schemas.openxmlformats.org/officeDocument/2006/relationships/hyperlink" Target="https://www.britannica.com/art/psychological-novel" TargetMode="External"/><Relationship Id="rId320" Type="http://schemas.openxmlformats.org/officeDocument/2006/relationships/hyperlink" Target="https://www.britannica.com/biography/Jayne-Cortez" TargetMode="External"/><Relationship Id="rId155" Type="http://schemas.openxmlformats.org/officeDocument/2006/relationships/image" Target="media/image6.jpeg"/><Relationship Id="rId197" Type="http://schemas.openxmlformats.org/officeDocument/2006/relationships/hyperlink" Target="https://www.britannica.com/event/Jim-Crow-law" TargetMode="External"/><Relationship Id="rId362" Type="http://schemas.openxmlformats.org/officeDocument/2006/relationships/hyperlink" Target="https://www.britannica.com/art/folk-literature" TargetMode="External"/><Relationship Id="rId418" Type="http://schemas.openxmlformats.org/officeDocument/2006/relationships/hyperlink" Target="https://www.merriam-webster.com/dictionary/legacy" TargetMode="External"/><Relationship Id="rId222" Type="http://schemas.openxmlformats.org/officeDocument/2006/relationships/hyperlink" Target="https://www.britannica.com/topic/Mulatto-play-by-Hughes" TargetMode="External"/><Relationship Id="rId264" Type="http://schemas.openxmlformats.org/officeDocument/2006/relationships/hyperlink" Target="https://www.merriam-webster.com/dictionary/consensus" TargetMode="External"/><Relationship Id="rId17" Type="http://schemas.openxmlformats.org/officeDocument/2006/relationships/hyperlink" Target="https://www.britannica.com/biography/Phillis-Wheatley" TargetMode="External"/><Relationship Id="rId59" Type="http://schemas.openxmlformats.org/officeDocument/2006/relationships/hyperlink" Target="https://www.britannica.com/topic/African-American" TargetMode="External"/><Relationship Id="rId124" Type="http://schemas.openxmlformats.org/officeDocument/2006/relationships/hyperlink" Target="https://www.britannica.com/event/Harlem-Renaissance-American-literature-and-art" TargetMode="External"/><Relationship Id="rId70" Type="http://schemas.openxmlformats.org/officeDocument/2006/relationships/hyperlink" Target="https://www.britannica.com/topic/Our-Nig-or-Sketches-from-the-Life-of-a-Free-Black-in-a-Two-Story-White-House-North-Showing-that-Slaverys-Shadows-Fall-Even-There-By-Our-Nig" TargetMode="External"/><Relationship Id="rId166" Type="http://schemas.openxmlformats.org/officeDocument/2006/relationships/hyperlink" Target="https://www.britannica.com/art/satire" TargetMode="External"/><Relationship Id="rId331" Type="http://schemas.openxmlformats.org/officeDocument/2006/relationships/hyperlink" Target="https://www.britannica.com/biography/Anne-Moody" TargetMode="External"/><Relationship Id="rId373" Type="http://schemas.openxmlformats.org/officeDocument/2006/relationships/hyperlink" Target="https://www.britannica.com/topic/Revolutionary-Petunias-and-Other-Poems" TargetMode="External"/><Relationship Id="rId429" Type="http://schemas.openxmlformats.org/officeDocument/2006/relationships/hyperlink" Target="https://www.britannica.com/art/historical-novel" TargetMode="External"/><Relationship Id="rId1" Type="http://schemas.openxmlformats.org/officeDocument/2006/relationships/numbering" Target="numbering.xml"/><Relationship Id="rId233" Type="http://schemas.openxmlformats.org/officeDocument/2006/relationships/hyperlink" Target="https://www.merriam-webster.com/dictionary/immersion" TargetMode="External"/><Relationship Id="rId440" Type="http://schemas.openxmlformats.org/officeDocument/2006/relationships/hyperlink" Target="https://www.britannica.com/topic/materialism-philosophy" TargetMode="External"/><Relationship Id="rId28" Type="http://schemas.openxmlformats.org/officeDocument/2006/relationships/hyperlink" Target="https://www.britannica.com/art/slave-narrative" TargetMode="External"/><Relationship Id="rId275" Type="http://schemas.openxmlformats.org/officeDocument/2006/relationships/hyperlink" Target="https://www.britannica.com/art/dramatic-literature" TargetMode="External"/><Relationship Id="rId300" Type="http://schemas.openxmlformats.org/officeDocument/2006/relationships/hyperlink" Target="https://www.merriam-webster.com/dictionary/nationalism" TargetMode="External"/><Relationship Id="rId81" Type="http://schemas.openxmlformats.org/officeDocument/2006/relationships/hyperlink" Target="https://www.merriam-webster.com/dictionary/justice" TargetMode="External"/><Relationship Id="rId135" Type="http://schemas.openxmlformats.org/officeDocument/2006/relationships/hyperlink" Target="https://www.merriam-webster.com/dictionary/eschew" TargetMode="External"/><Relationship Id="rId177" Type="http://schemas.openxmlformats.org/officeDocument/2006/relationships/hyperlink" Target="https://www.britannica.com/art/African-American-theatre" TargetMode="External"/><Relationship Id="rId342" Type="http://schemas.openxmlformats.org/officeDocument/2006/relationships/hyperlink" Target="https://www.britannica.com/topic/The-Autobiography-of-Miss-Jane-Pittman" TargetMode="External"/><Relationship Id="rId384" Type="http://schemas.openxmlformats.org/officeDocument/2006/relationships/hyperlink" Target="https://www.britannica.com/biography/Maya-Angelou" TargetMode="External"/><Relationship Id="rId202" Type="http://schemas.openxmlformats.org/officeDocument/2006/relationships/hyperlink" Target="https://www.britannica.com/topic/Native-Son" TargetMode="External"/><Relationship Id="rId244" Type="http://schemas.openxmlformats.org/officeDocument/2006/relationships/hyperlink" Target="https://www.merriam-webster.com/dictionary/enigmatic" TargetMode="External"/><Relationship Id="rId39" Type="http://schemas.openxmlformats.org/officeDocument/2006/relationships/hyperlink" Target="https://www.merriam-webster.com/dictionary/community" TargetMode="External"/><Relationship Id="rId286" Type="http://schemas.openxmlformats.org/officeDocument/2006/relationships/hyperlink" Target="https://www.britannica.com/event/American-civil-rights-movement" TargetMode="External"/><Relationship Id="rId451" Type="http://schemas.openxmlformats.org/officeDocument/2006/relationships/hyperlink" Target="https://www.britannica.com/topic/Nobel-Prize" TargetMode="External"/><Relationship Id="rId50" Type="http://schemas.openxmlformats.org/officeDocument/2006/relationships/hyperlink" Target="https://www.britannica.com/place/Maryland-state" TargetMode="External"/><Relationship Id="rId104" Type="http://schemas.openxmlformats.org/officeDocument/2006/relationships/image" Target="media/image3.jpeg"/><Relationship Id="rId146" Type="http://schemas.openxmlformats.org/officeDocument/2006/relationships/hyperlink" Target="https://www.britannica.com/biography/Carl-Sandburg" TargetMode="External"/><Relationship Id="rId188" Type="http://schemas.openxmlformats.org/officeDocument/2006/relationships/hyperlink" Target="https://www.britannica.com/topic/Universal-Negro-Improvement-Association" TargetMode="External"/><Relationship Id="rId311" Type="http://schemas.openxmlformats.org/officeDocument/2006/relationships/hyperlink" Target="https://www.britannica.com/art/dramatic-literature" TargetMode="External"/><Relationship Id="rId353" Type="http://schemas.openxmlformats.org/officeDocument/2006/relationships/hyperlink" Target="https://www.britannica.com/topic/Howard-University" TargetMode="External"/><Relationship Id="rId395" Type="http://schemas.openxmlformats.org/officeDocument/2006/relationships/hyperlink" Target="https://www.britannica.com/topic/The-Einstein-Intersection" TargetMode="External"/><Relationship Id="rId409" Type="http://schemas.openxmlformats.org/officeDocument/2006/relationships/hyperlink" Target="https://www.britannica.com/topic/African-American" TargetMode="External"/><Relationship Id="rId92" Type="http://schemas.openxmlformats.org/officeDocument/2006/relationships/hyperlink" Target="https://www.britannica.com/event/Reconstruction-United-States-history" TargetMode="External"/><Relationship Id="rId213" Type="http://schemas.openxmlformats.org/officeDocument/2006/relationships/hyperlink" Target="https://www.merriam-webster.com/dictionary/environment" TargetMode="External"/><Relationship Id="rId420" Type="http://schemas.openxmlformats.org/officeDocument/2006/relationships/hyperlink" Target="https://www.britannica.com/topic/Gem-of-the-Oc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13936</Words>
  <Characters>75257</Characters>
  <Application>Microsoft Office Word</Application>
  <DocSecurity>0</DocSecurity>
  <Lines>627</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2021-06-08T13:04:00Z</dcterms:created>
  <dcterms:modified xsi:type="dcterms:W3CDTF">2021-06-08T14:15:00Z</dcterms:modified>
</cp:coreProperties>
</file>