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8246" w14:textId="77777777" w:rsidR="00136A89" w:rsidRPr="00136A89" w:rsidRDefault="00136A89" w:rsidP="00136A89">
      <w:pPr>
        <w:shd w:val="clear" w:color="auto" w:fill="FFFFFF"/>
        <w:spacing w:after="60" w:line="0" w:lineRule="auto"/>
        <w:textAlignment w:val="baseline"/>
        <w:rPr>
          <w:rFonts w:ascii="inherit" w:eastAsia="Times New Roman" w:hAnsi="inherit" w:cs="Times New Roman"/>
          <w:color w:val="000000"/>
          <w:kern w:val="0"/>
          <w:sz w:val="33"/>
          <w:szCs w:val="33"/>
          <w14:ligatures w14:val="none"/>
        </w:rPr>
      </w:pPr>
      <w:r w:rsidRPr="00136A89">
        <w:rPr>
          <w:rFonts w:ascii="Gill Sans MT" w:eastAsia="Times New Roman" w:hAnsi="Gill Sans MT" w:cs="Times New Roman"/>
          <w:b/>
          <w:bCs/>
          <w:caps/>
          <w:color w:val="E81C23"/>
          <w:spacing w:val="25"/>
          <w:kern w:val="0"/>
          <w:sz w:val="33"/>
          <w:szCs w:val="33"/>
          <w:bdr w:val="none" w:sz="0" w:space="0" w:color="auto" w:frame="1"/>
          <w14:ligatures w14:val="none"/>
        </w:rPr>
        <w:t>ESSAY ON POETIC THEORY</w:t>
      </w:r>
    </w:p>
    <w:p w14:paraId="784FBBC2" w14:textId="77777777" w:rsidR="004C48B6" w:rsidRPr="00136A89" w:rsidRDefault="004C48B6" w:rsidP="004C48B6">
      <w:pPr>
        <w:shd w:val="clear" w:color="auto" w:fill="FFFFFF"/>
        <w:spacing w:after="0" w:line="240" w:lineRule="auto"/>
        <w:jc w:val="center"/>
        <w:textAlignment w:val="baseline"/>
        <w:rPr>
          <w:rFonts w:ascii="inherit" w:eastAsia="Times New Roman" w:hAnsi="inherit" w:cs="Times New Roman"/>
          <w:b/>
          <w:bCs/>
          <w:color w:val="000000"/>
          <w:kern w:val="0"/>
          <w:sz w:val="36"/>
          <w:szCs w:val="36"/>
          <w14:ligatures w14:val="none"/>
        </w:rPr>
      </w:pPr>
      <w:hyperlink r:id="rId7" w:history="1">
        <w:r w:rsidRPr="00136A89">
          <w:rPr>
            <w:rFonts w:ascii="inherit" w:eastAsia="Times New Roman" w:hAnsi="inherit" w:cs="Times New Roman"/>
            <w:b/>
            <w:bCs/>
            <w:caps/>
            <w:color w:val="000000"/>
            <w:spacing w:val="21"/>
            <w:kern w:val="0"/>
            <w:sz w:val="36"/>
            <w:szCs w:val="36"/>
            <w:u w:val="single"/>
            <w:bdr w:val="none" w:sz="0" w:space="0" w:color="auto" w:frame="1"/>
            <w14:ligatures w14:val="none"/>
          </w:rPr>
          <w:t>LANGSTON HUGHES</w:t>
        </w:r>
      </w:hyperlink>
    </w:p>
    <w:p w14:paraId="7A0A9F53" w14:textId="77777777" w:rsidR="004C48B6" w:rsidRDefault="004C48B6" w:rsidP="00136A89">
      <w:pPr>
        <w:shd w:val="clear" w:color="auto" w:fill="FFFFFF"/>
        <w:spacing w:after="150" w:line="240" w:lineRule="auto"/>
        <w:textAlignment w:val="baseline"/>
        <w:outlineLvl w:val="0"/>
        <w:rPr>
          <w:rFonts w:ascii="Garamond" w:eastAsia="Times New Roman" w:hAnsi="Garamond" w:cs="Times New Roman"/>
          <w:b/>
          <w:bCs/>
          <w:color w:val="000000"/>
          <w:kern w:val="36"/>
          <w:sz w:val="48"/>
          <w:szCs w:val="48"/>
          <w14:ligatures w14:val="none"/>
        </w:rPr>
      </w:pPr>
    </w:p>
    <w:p w14:paraId="79057EE9" w14:textId="72DF4297" w:rsidR="00136A89" w:rsidRPr="00136A89" w:rsidRDefault="00136A89" w:rsidP="00136A89">
      <w:pPr>
        <w:shd w:val="clear" w:color="auto" w:fill="FFFFFF"/>
        <w:spacing w:after="150" w:line="240" w:lineRule="auto"/>
        <w:textAlignment w:val="baseline"/>
        <w:outlineLvl w:val="0"/>
        <w:rPr>
          <w:rFonts w:ascii="Garamond" w:eastAsia="Times New Roman" w:hAnsi="Garamond" w:cs="Times New Roman"/>
          <w:b/>
          <w:bCs/>
          <w:color w:val="000000"/>
          <w:kern w:val="36"/>
          <w:sz w:val="36"/>
          <w:szCs w:val="36"/>
          <w14:ligatures w14:val="none"/>
        </w:rPr>
      </w:pPr>
      <w:r w:rsidRPr="00136A89">
        <w:rPr>
          <w:rFonts w:ascii="Garamond" w:eastAsia="Times New Roman" w:hAnsi="Garamond" w:cs="Times New Roman"/>
          <w:b/>
          <w:bCs/>
          <w:color w:val="000000"/>
          <w:kern w:val="36"/>
          <w:sz w:val="36"/>
          <w:szCs w:val="36"/>
          <w14:ligatures w14:val="none"/>
        </w:rPr>
        <w:t>The Negro Artist and the Racial Mountain</w:t>
      </w:r>
    </w:p>
    <w:p w14:paraId="38E4A8C5" w14:textId="235A295F" w:rsidR="00136A89" w:rsidRPr="00136A89" w:rsidRDefault="00136A89" w:rsidP="00136A89">
      <w:pPr>
        <w:shd w:val="clear" w:color="auto" w:fill="FFFFFF"/>
        <w:spacing w:line="240" w:lineRule="auto"/>
        <w:jc w:val="right"/>
        <w:textAlignment w:val="baseline"/>
        <w:rPr>
          <w:rFonts w:ascii="inherit" w:eastAsia="Times New Roman" w:hAnsi="inherit" w:cs="Times New Roman"/>
          <w:color w:val="000000"/>
          <w:kern w:val="0"/>
          <w:sz w:val="33"/>
          <w:szCs w:val="33"/>
          <w14:ligatures w14:val="none"/>
        </w:rPr>
      </w:pPr>
    </w:p>
    <w:p w14:paraId="372B6229" w14:textId="77777777" w:rsidR="00136A89" w:rsidRPr="00136A89" w:rsidRDefault="00136A89" w:rsidP="00136A89">
      <w:pPr>
        <w:shd w:val="clear" w:color="auto" w:fill="F1EFEA"/>
        <w:spacing w:after="60" w:line="240" w:lineRule="auto"/>
        <w:textAlignment w:val="baseline"/>
        <w:rPr>
          <w:rFonts w:ascii="inherit" w:eastAsia="Times New Roman" w:hAnsi="inherit" w:cs="Times New Roman"/>
          <w:color w:val="000000"/>
          <w:kern w:val="0"/>
          <w:sz w:val="28"/>
          <w:szCs w:val="28"/>
          <w14:ligatures w14:val="none"/>
        </w:rPr>
      </w:pPr>
      <w:r w:rsidRPr="00136A89">
        <w:rPr>
          <w:rFonts w:ascii="Gill Sans MT" w:eastAsia="Times New Roman" w:hAnsi="Gill Sans MT" w:cs="Times New Roman"/>
          <w:b/>
          <w:bCs/>
          <w:color w:val="000000"/>
          <w:kern w:val="0"/>
          <w:sz w:val="28"/>
          <w:szCs w:val="28"/>
          <w:bdr w:val="none" w:sz="0" w:space="0" w:color="auto" w:frame="1"/>
          <w14:ligatures w14:val="none"/>
        </w:rPr>
        <w:t>Introduction</w:t>
      </w:r>
    </w:p>
    <w:p w14:paraId="16619B82" w14:textId="77777777" w:rsidR="00136A89" w:rsidRDefault="00136A89" w:rsidP="00136A89">
      <w:pPr>
        <w:shd w:val="clear" w:color="auto" w:fill="F1EFEA"/>
        <w:spacing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Langston Hughes was a leader of the Harlem Renaissance of the 1920s. He was educated at Columbia University and Lincoln University. While a student at Lincoln, he published his first book of poetry, </w:t>
      </w:r>
      <w:r w:rsidRPr="00136A89">
        <w:rPr>
          <w:rFonts w:ascii="inherit" w:eastAsia="Times New Roman" w:hAnsi="inherit" w:cs="Times New Roman"/>
          <w:i/>
          <w:iCs/>
          <w:color w:val="000000"/>
          <w:kern w:val="0"/>
          <w:sz w:val="33"/>
          <w:szCs w:val="33"/>
          <w:bdr w:val="none" w:sz="0" w:space="0" w:color="auto" w:frame="1"/>
          <w14:ligatures w14:val="none"/>
        </w:rPr>
        <w:t>The Weary Blues</w:t>
      </w:r>
      <w:r w:rsidRPr="00136A89">
        <w:rPr>
          <w:rFonts w:ascii="inherit" w:eastAsia="Times New Roman" w:hAnsi="inherit" w:cs="Times New Roman"/>
          <w:color w:val="000000"/>
          <w:kern w:val="0"/>
          <w:sz w:val="33"/>
          <w:szCs w:val="33"/>
          <w14:ligatures w14:val="none"/>
        </w:rPr>
        <w:t> (1926), as well as his landmark essay, seen by many as a cornerstone document articulation of the Harlem renaissance, “The Negro Artist and the Racial Mountain.”</w:t>
      </w:r>
      <w:r w:rsidRPr="00136A89">
        <w:rPr>
          <w:rFonts w:ascii="inherit" w:eastAsia="Times New Roman" w:hAnsi="inherit" w:cs="Times New Roman"/>
          <w:color w:val="000000"/>
          <w:kern w:val="0"/>
          <w:sz w:val="33"/>
          <w:szCs w:val="33"/>
          <w14:ligatures w14:val="none"/>
        </w:rPr>
        <w:br/>
      </w:r>
      <w:r w:rsidRPr="00136A89">
        <w:rPr>
          <w:rFonts w:ascii="inherit" w:eastAsia="Times New Roman" w:hAnsi="inherit" w:cs="Times New Roman"/>
          <w:color w:val="000000"/>
          <w:kern w:val="0"/>
          <w:sz w:val="33"/>
          <w:szCs w:val="33"/>
          <w14:ligatures w14:val="none"/>
        </w:rPr>
        <w:br/>
        <w:t xml:space="preserve">Earlier that year, Freda </w:t>
      </w:r>
      <w:proofErr w:type="spellStart"/>
      <w:r w:rsidRPr="00136A89">
        <w:rPr>
          <w:rFonts w:ascii="inherit" w:eastAsia="Times New Roman" w:hAnsi="inherit" w:cs="Times New Roman"/>
          <w:color w:val="000000"/>
          <w:kern w:val="0"/>
          <w:sz w:val="33"/>
          <w:szCs w:val="33"/>
          <w14:ligatures w14:val="none"/>
        </w:rPr>
        <w:t>Kirchwey</w:t>
      </w:r>
      <w:proofErr w:type="spellEnd"/>
      <w:r w:rsidRPr="00136A89">
        <w:rPr>
          <w:rFonts w:ascii="inherit" w:eastAsia="Times New Roman" w:hAnsi="inherit" w:cs="Times New Roman"/>
          <w:color w:val="000000"/>
          <w:kern w:val="0"/>
          <w:sz w:val="33"/>
          <w:szCs w:val="33"/>
          <w14:ligatures w14:val="none"/>
        </w:rPr>
        <w:t>, editor of the</w:t>
      </w:r>
      <w:r w:rsidRPr="00136A89">
        <w:rPr>
          <w:rFonts w:ascii="inherit" w:eastAsia="Times New Roman" w:hAnsi="inherit" w:cs="Times New Roman"/>
          <w:i/>
          <w:iCs/>
          <w:color w:val="000000"/>
          <w:kern w:val="0"/>
          <w:sz w:val="33"/>
          <w:szCs w:val="33"/>
          <w:bdr w:val="none" w:sz="0" w:space="0" w:color="auto" w:frame="1"/>
          <w14:ligatures w14:val="none"/>
        </w:rPr>
        <w:t> Nation</w:t>
      </w:r>
      <w:r w:rsidRPr="00136A89">
        <w:rPr>
          <w:rFonts w:ascii="inherit" w:eastAsia="Times New Roman" w:hAnsi="inherit" w:cs="Times New Roman"/>
          <w:color w:val="000000"/>
          <w:kern w:val="0"/>
          <w:sz w:val="33"/>
          <w:szCs w:val="33"/>
          <w14:ligatures w14:val="none"/>
        </w:rPr>
        <w:t>, mailed Hughes a proof of “The Negro-Art Hokum,” an essay George Schuyler had written for the magazine, requesting a counterstatement. Schuyler, editor of the African-American newspaper </w:t>
      </w:r>
      <w:r w:rsidRPr="00136A89">
        <w:rPr>
          <w:rFonts w:ascii="inherit" w:eastAsia="Times New Roman" w:hAnsi="inherit" w:cs="Times New Roman"/>
          <w:i/>
          <w:iCs/>
          <w:color w:val="000000"/>
          <w:kern w:val="0"/>
          <w:sz w:val="33"/>
          <w:szCs w:val="33"/>
          <w:bdr w:val="none" w:sz="0" w:space="0" w:color="auto" w:frame="1"/>
          <w14:ligatures w14:val="none"/>
        </w:rPr>
        <w:t>The Pittsburgh Courier</w:t>
      </w:r>
      <w:r w:rsidRPr="00136A89">
        <w:rPr>
          <w:rFonts w:ascii="inherit" w:eastAsia="Times New Roman" w:hAnsi="inherit" w:cs="Times New Roman"/>
          <w:color w:val="000000"/>
          <w:kern w:val="0"/>
          <w:sz w:val="33"/>
          <w:szCs w:val="33"/>
          <w14:ligatures w14:val="none"/>
        </w:rPr>
        <w:t>, questioned in his essay the need for a separate African-American artistic and literary tradition.</w:t>
      </w:r>
      <w:r w:rsidRPr="00136A89">
        <w:rPr>
          <w:rFonts w:ascii="inherit" w:eastAsia="Times New Roman" w:hAnsi="inherit" w:cs="Times New Roman"/>
          <w:color w:val="000000"/>
          <w:kern w:val="0"/>
          <w:sz w:val="33"/>
          <w:szCs w:val="33"/>
          <w14:ligatures w14:val="none"/>
        </w:rPr>
        <w:br/>
      </w:r>
      <w:r w:rsidRPr="00136A89">
        <w:rPr>
          <w:rFonts w:ascii="inherit" w:eastAsia="Times New Roman" w:hAnsi="inherit" w:cs="Times New Roman"/>
          <w:color w:val="000000"/>
          <w:kern w:val="0"/>
          <w:sz w:val="33"/>
          <w:szCs w:val="33"/>
          <w14:ligatures w14:val="none"/>
        </w:rPr>
        <w:br/>
        <w:t xml:space="preserve">Understanding a fellow African American poet’s stated desire to be “a poet—not a Negro poet,” as that poet’s wish to look away from his African American heritage and instead absorb white culture, Hughes’ essay spoke to the concerns of the Harlem Renaissance as it celebrated African American creative innovations such as blues, spirituals, jazz, and literary work that engaged African American life. Notes Hughes, “this is the mountain standing in the way of any true Negro art in America—this urge within the race toward whiteness, the desire to pour racial individuality into the </w:t>
      </w:r>
      <w:proofErr w:type="spellStart"/>
      <w:r w:rsidRPr="00136A89">
        <w:rPr>
          <w:rFonts w:ascii="inherit" w:eastAsia="Times New Roman" w:hAnsi="inherit" w:cs="Times New Roman"/>
          <w:color w:val="000000"/>
          <w:kern w:val="0"/>
          <w:sz w:val="33"/>
          <w:szCs w:val="33"/>
          <w14:ligatures w14:val="none"/>
        </w:rPr>
        <w:t>mold</w:t>
      </w:r>
      <w:proofErr w:type="spellEnd"/>
      <w:r w:rsidRPr="00136A89">
        <w:rPr>
          <w:rFonts w:ascii="inherit" w:eastAsia="Times New Roman" w:hAnsi="inherit" w:cs="Times New Roman"/>
          <w:color w:val="000000"/>
          <w:kern w:val="0"/>
          <w:sz w:val="33"/>
          <w:szCs w:val="33"/>
          <w14:ligatures w14:val="none"/>
        </w:rPr>
        <w:t xml:space="preserve"> of American standardization, and to be as little Negro and as much American as possible.”</w:t>
      </w:r>
      <w:r w:rsidRPr="00136A89">
        <w:rPr>
          <w:rFonts w:ascii="inherit" w:eastAsia="Times New Roman" w:hAnsi="inherit" w:cs="Times New Roman"/>
          <w:color w:val="000000"/>
          <w:kern w:val="0"/>
          <w:sz w:val="33"/>
          <w:szCs w:val="33"/>
          <w14:ligatures w14:val="none"/>
        </w:rPr>
        <w:br/>
      </w:r>
      <w:r w:rsidRPr="00136A89">
        <w:rPr>
          <w:rFonts w:ascii="inherit" w:eastAsia="Times New Roman" w:hAnsi="inherit" w:cs="Times New Roman"/>
          <w:color w:val="000000"/>
          <w:kern w:val="0"/>
          <w:sz w:val="33"/>
          <w:szCs w:val="33"/>
          <w14:ligatures w14:val="none"/>
        </w:rPr>
        <w:br/>
      </w:r>
      <w:r w:rsidRPr="00136A89">
        <w:rPr>
          <w:rFonts w:ascii="inherit" w:eastAsia="Times New Roman" w:hAnsi="inherit" w:cs="Times New Roman"/>
          <w:color w:val="000000"/>
          <w:kern w:val="0"/>
          <w:sz w:val="33"/>
          <w:szCs w:val="33"/>
          <w14:ligatures w14:val="none"/>
        </w:rPr>
        <w:lastRenderedPageBreak/>
        <w:t>His attention to working-class African-American lives, coupled with his refusal to paint these lives as either saintly or stereotypical, brought criticism from several directions. Articulating the unspoken directives he struggled to ignore, Hughes observes, “‘Oh, be respectable, write about nice people, show how good we are,’ say the Negroes. ‘Be stereotyped, don't go too far, don't shatter our illusions about you, don't amuse us too seriously. We will pay you,’ say the whites.”</w:t>
      </w:r>
      <w:r w:rsidRPr="00136A89">
        <w:rPr>
          <w:rFonts w:ascii="inherit" w:eastAsia="Times New Roman" w:hAnsi="inherit" w:cs="Times New Roman"/>
          <w:color w:val="000000"/>
          <w:kern w:val="0"/>
          <w:sz w:val="33"/>
          <w:szCs w:val="33"/>
          <w14:ligatures w14:val="none"/>
        </w:rPr>
        <w:br/>
      </w:r>
      <w:r w:rsidRPr="00136A89">
        <w:rPr>
          <w:rFonts w:ascii="inherit" w:eastAsia="Times New Roman" w:hAnsi="inherit" w:cs="Times New Roman"/>
          <w:color w:val="000000"/>
          <w:kern w:val="0"/>
          <w:sz w:val="33"/>
          <w:szCs w:val="33"/>
          <w14:ligatures w14:val="none"/>
        </w:rPr>
        <w:br/>
        <w:t>Hughes’ early poetry often explored domestic and musical themes—particularly jazz—in African American life, and his work grew increasingly political as the Great Depression wore on and his interest in Marxism deepened.</w:t>
      </w:r>
    </w:p>
    <w:p w14:paraId="379253D9" w14:textId="77777777" w:rsidR="00136A89" w:rsidRDefault="00136A89" w:rsidP="00136A89">
      <w:pPr>
        <w:shd w:val="clear" w:color="auto" w:fill="F1EFEA"/>
        <w:spacing w:line="240" w:lineRule="auto"/>
        <w:textAlignment w:val="baseline"/>
        <w:rPr>
          <w:rFonts w:ascii="inherit" w:eastAsia="Times New Roman" w:hAnsi="inherit" w:cs="Times New Roman"/>
          <w:color w:val="000000"/>
          <w:kern w:val="0"/>
          <w:sz w:val="33"/>
          <w:szCs w:val="33"/>
          <w14:ligatures w14:val="none"/>
        </w:rPr>
      </w:pPr>
    </w:p>
    <w:p w14:paraId="48BDB753" w14:textId="77777777" w:rsidR="00136A89" w:rsidRPr="00136A89" w:rsidRDefault="00136A89" w:rsidP="00136A89">
      <w:pPr>
        <w:shd w:val="clear" w:color="auto" w:fill="F1EFEA"/>
        <w:spacing w:line="240" w:lineRule="auto"/>
        <w:textAlignment w:val="baseline"/>
        <w:rPr>
          <w:rFonts w:ascii="inherit" w:eastAsia="Times New Roman" w:hAnsi="inherit" w:cs="Times New Roman"/>
          <w:color w:val="000000"/>
          <w:kern w:val="0"/>
          <w:sz w:val="33"/>
          <w:szCs w:val="33"/>
          <w14:ligatures w14:val="none"/>
        </w:rPr>
      </w:pPr>
    </w:p>
    <w:p w14:paraId="3997912F"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One of the most promising of the young Negro poets said to me once, “I want to be a poet—not a Negro poet,” meaning, I believe, “I want to write like a white poet”; meaning subconsciously, “I would like to be a white poet”; meaning behind that, “I would like to be white.”(1) And I was sorry the young man said that, for no great poet has ever been afraid of being himself. And I doubted then that, with his desire to run away spiritually from his race, this boy would ever be a great poet. But this is the mountain standing in the way of any true Negro art in America—this urge within the race toward whiteness, the desire to pour racial individuality into the </w:t>
      </w:r>
      <w:proofErr w:type="spellStart"/>
      <w:r w:rsidRPr="00136A89">
        <w:rPr>
          <w:rFonts w:ascii="inherit" w:eastAsia="Times New Roman" w:hAnsi="inherit" w:cs="Times New Roman"/>
          <w:color w:val="000000"/>
          <w:kern w:val="0"/>
          <w:sz w:val="33"/>
          <w:szCs w:val="33"/>
          <w14:ligatures w14:val="none"/>
        </w:rPr>
        <w:t>mold</w:t>
      </w:r>
      <w:proofErr w:type="spellEnd"/>
      <w:r w:rsidRPr="00136A89">
        <w:rPr>
          <w:rFonts w:ascii="inherit" w:eastAsia="Times New Roman" w:hAnsi="inherit" w:cs="Times New Roman"/>
          <w:color w:val="000000"/>
          <w:kern w:val="0"/>
          <w:sz w:val="33"/>
          <w:szCs w:val="33"/>
          <w14:ligatures w14:val="none"/>
        </w:rPr>
        <w:t xml:space="preserve"> of American standardization, and to be as little Negro and as much American as possible.</w:t>
      </w:r>
    </w:p>
    <w:p w14:paraId="06A99271"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But let us look at the immediate background of this young poet. His family is of what I suppose one would call the Negro middle class: people who are by no means rich yet never uncomfortable nor hungry—smug, contented, respectable folk, members of the Baptist church. The father goes to work every </w:t>
      </w:r>
      <w:r w:rsidRPr="00136A89">
        <w:rPr>
          <w:rFonts w:ascii="inherit" w:eastAsia="Times New Roman" w:hAnsi="inherit" w:cs="Times New Roman"/>
          <w:color w:val="000000"/>
          <w:kern w:val="0"/>
          <w:sz w:val="33"/>
          <w:szCs w:val="33"/>
          <w14:ligatures w14:val="none"/>
        </w:rPr>
        <w:lastRenderedPageBreak/>
        <w:t xml:space="preserve">morning. He is a chief steward at a large white club. The mother sometimes does fancy sewing or supervises parties for the rich families of the town. The children go to a mixed school. In the home they read white papers and magazines. And the mother often says “Don’t be like niggers” when the children are bad. A frequent phrase from the father is, “Look how well a white man does things.” And </w:t>
      </w:r>
      <w:proofErr w:type="gramStart"/>
      <w:r w:rsidRPr="00136A89">
        <w:rPr>
          <w:rFonts w:ascii="inherit" w:eastAsia="Times New Roman" w:hAnsi="inherit" w:cs="Times New Roman"/>
          <w:color w:val="000000"/>
          <w:kern w:val="0"/>
          <w:sz w:val="33"/>
          <w:szCs w:val="33"/>
          <w14:ligatures w14:val="none"/>
        </w:rPr>
        <w:t>so</w:t>
      </w:r>
      <w:proofErr w:type="gramEnd"/>
      <w:r w:rsidRPr="00136A89">
        <w:rPr>
          <w:rFonts w:ascii="inherit" w:eastAsia="Times New Roman" w:hAnsi="inherit" w:cs="Times New Roman"/>
          <w:color w:val="000000"/>
          <w:kern w:val="0"/>
          <w:sz w:val="33"/>
          <w:szCs w:val="33"/>
          <w14:ligatures w14:val="none"/>
        </w:rPr>
        <w:t xml:space="preserve"> the word white comes to be unconsciously a symbol of all virtues. It holds for the children beauty, morality, and money. The whisper of “I want to be white” runs silently through their minds. This young poet’s home is, I believe, a </w:t>
      </w:r>
      <w:proofErr w:type="gramStart"/>
      <w:r w:rsidRPr="00136A89">
        <w:rPr>
          <w:rFonts w:ascii="inherit" w:eastAsia="Times New Roman" w:hAnsi="inherit" w:cs="Times New Roman"/>
          <w:color w:val="000000"/>
          <w:kern w:val="0"/>
          <w:sz w:val="33"/>
          <w:szCs w:val="33"/>
          <w14:ligatures w14:val="none"/>
        </w:rPr>
        <w:t>fairly typical</w:t>
      </w:r>
      <w:proofErr w:type="gramEnd"/>
      <w:r w:rsidRPr="00136A89">
        <w:rPr>
          <w:rFonts w:ascii="inherit" w:eastAsia="Times New Roman" w:hAnsi="inherit" w:cs="Times New Roman"/>
          <w:color w:val="000000"/>
          <w:kern w:val="0"/>
          <w:sz w:val="33"/>
          <w:szCs w:val="33"/>
          <w14:ligatures w14:val="none"/>
        </w:rPr>
        <w:t xml:space="preserve"> home of the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middle class. One sees immediately how difficult it would be for an artist born in such a home to interest himself in interpreting the beauty of his own people. He is never taught to see that beauty. He is taught rather not to see it, or if he does, to be ashamed of it when it is not according to Caucasian patterns.</w:t>
      </w:r>
    </w:p>
    <w:p w14:paraId="3263AEC7"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For racial culture the home of a self-styled “high-class” Negro has nothing better to offer. </w:t>
      </w:r>
      <w:proofErr w:type="gramStart"/>
      <w:r w:rsidRPr="00136A89">
        <w:rPr>
          <w:rFonts w:ascii="inherit" w:eastAsia="Times New Roman" w:hAnsi="inherit" w:cs="Times New Roman"/>
          <w:color w:val="000000"/>
          <w:kern w:val="0"/>
          <w:sz w:val="33"/>
          <w:szCs w:val="33"/>
          <w14:ligatures w14:val="none"/>
        </w:rPr>
        <w:t>Instead</w:t>
      </w:r>
      <w:proofErr w:type="gramEnd"/>
      <w:r w:rsidRPr="00136A89">
        <w:rPr>
          <w:rFonts w:ascii="inherit" w:eastAsia="Times New Roman" w:hAnsi="inherit" w:cs="Times New Roman"/>
          <w:color w:val="000000"/>
          <w:kern w:val="0"/>
          <w:sz w:val="33"/>
          <w:szCs w:val="33"/>
          <w14:ligatures w14:val="none"/>
        </w:rPr>
        <w:t xml:space="preserve"> there will perhaps be more aping of things white than in a less cultured or less wealthy home. The father is perhaps a doctor, lawyer, landowner, or politician. The mother may be a social worker, or a teacher, or she may do nothing and have a maid. Father is often </w:t>
      </w:r>
      <w:proofErr w:type="gramStart"/>
      <w:r w:rsidRPr="00136A89">
        <w:rPr>
          <w:rFonts w:ascii="inherit" w:eastAsia="Times New Roman" w:hAnsi="inherit" w:cs="Times New Roman"/>
          <w:color w:val="000000"/>
          <w:kern w:val="0"/>
          <w:sz w:val="33"/>
          <w:szCs w:val="33"/>
          <w14:ligatures w14:val="none"/>
        </w:rPr>
        <w:t>dark</w:t>
      </w:r>
      <w:proofErr w:type="gramEnd"/>
      <w:r w:rsidRPr="00136A89">
        <w:rPr>
          <w:rFonts w:ascii="inherit" w:eastAsia="Times New Roman" w:hAnsi="inherit" w:cs="Times New Roman"/>
          <w:color w:val="000000"/>
          <w:kern w:val="0"/>
          <w:sz w:val="33"/>
          <w:szCs w:val="33"/>
          <w14:ligatures w14:val="none"/>
        </w:rPr>
        <w:t xml:space="preserve"> but he has usually married the lightest woman he could find. The family attend a fashionable church where few really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faces are to be found. And they themselves draw a </w:t>
      </w:r>
      <w:proofErr w:type="spellStart"/>
      <w:r w:rsidRPr="00136A89">
        <w:rPr>
          <w:rFonts w:ascii="inherit" w:eastAsia="Times New Roman" w:hAnsi="inherit" w:cs="Times New Roman"/>
          <w:color w:val="000000"/>
          <w:kern w:val="0"/>
          <w:sz w:val="33"/>
          <w:szCs w:val="33"/>
          <w14:ligatures w14:val="none"/>
        </w:rPr>
        <w:t>color</w:t>
      </w:r>
      <w:proofErr w:type="spellEnd"/>
      <w:r w:rsidRPr="00136A89">
        <w:rPr>
          <w:rFonts w:ascii="inherit" w:eastAsia="Times New Roman" w:hAnsi="inherit" w:cs="Times New Roman"/>
          <w:color w:val="000000"/>
          <w:kern w:val="0"/>
          <w:sz w:val="33"/>
          <w:szCs w:val="33"/>
          <w14:ligatures w14:val="none"/>
        </w:rPr>
        <w:t xml:space="preserve"> line. In the North they go to white </w:t>
      </w:r>
      <w:proofErr w:type="spellStart"/>
      <w:r w:rsidRPr="00136A89">
        <w:rPr>
          <w:rFonts w:ascii="inherit" w:eastAsia="Times New Roman" w:hAnsi="inherit" w:cs="Times New Roman"/>
          <w:color w:val="000000"/>
          <w:kern w:val="0"/>
          <w:sz w:val="33"/>
          <w:szCs w:val="33"/>
          <w14:ligatures w14:val="none"/>
        </w:rPr>
        <w:t>theaters</w:t>
      </w:r>
      <w:proofErr w:type="spellEnd"/>
      <w:r w:rsidRPr="00136A89">
        <w:rPr>
          <w:rFonts w:ascii="inherit" w:eastAsia="Times New Roman" w:hAnsi="inherit" w:cs="Times New Roman"/>
          <w:color w:val="000000"/>
          <w:kern w:val="0"/>
          <w:sz w:val="33"/>
          <w:szCs w:val="33"/>
          <w14:ligatures w14:val="none"/>
        </w:rPr>
        <w:t xml:space="preserve"> and white movies. And in the </w:t>
      </w:r>
      <w:proofErr w:type="gramStart"/>
      <w:r w:rsidRPr="00136A89">
        <w:rPr>
          <w:rFonts w:ascii="inherit" w:eastAsia="Times New Roman" w:hAnsi="inherit" w:cs="Times New Roman"/>
          <w:color w:val="000000"/>
          <w:kern w:val="0"/>
          <w:sz w:val="33"/>
          <w:szCs w:val="33"/>
          <w14:ligatures w14:val="none"/>
        </w:rPr>
        <w:t>South</w:t>
      </w:r>
      <w:proofErr w:type="gramEnd"/>
      <w:r w:rsidRPr="00136A89">
        <w:rPr>
          <w:rFonts w:ascii="inherit" w:eastAsia="Times New Roman" w:hAnsi="inherit" w:cs="Times New Roman"/>
          <w:color w:val="000000"/>
          <w:kern w:val="0"/>
          <w:sz w:val="33"/>
          <w:szCs w:val="33"/>
          <w14:ligatures w14:val="none"/>
        </w:rPr>
        <w:t xml:space="preserve"> they have at least two cars and house “like white folks.” Nordic manners, Nordic faces, Nordic hair, Nordic art (if any), and an Episcopal heaven. A very high mountain indeed for the would-be racial artist to climb </w:t>
      </w:r>
      <w:proofErr w:type="gramStart"/>
      <w:r w:rsidRPr="00136A89">
        <w:rPr>
          <w:rFonts w:ascii="inherit" w:eastAsia="Times New Roman" w:hAnsi="inherit" w:cs="Times New Roman"/>
          <w:color w:val="000000"/>
          <w:kern w:val="0"/>
          <w:sz w:val="33"/>
          <w:szCs w:val="33"/>
          <w14:ligatures w14:val="none"/>
        </w:rPr>
        <w:t>in order to</w:t>
      </w:r>
      <w:proofErr w:type="gramEnd"/>
      <w:r w:rsidRPr="00136A89">
        <w:rPr>
          <w:rFonts w:ascii="inherit" w:eastAsia="Times New Roman" w:hAnsi="inherit" w:cs="Times New Roman"/>
          <w:color w:val="000000"/>
          <w:kern w:val="0"/>
          <w:sz w:val="33"/>
          <w:szCs w:val="33"/>
          <w14:ligatures w14:val="none"/>
        </w:rPr>
        <w:t xml:space="preserve"> discover himself and his people.</w:t>
      </w:r>
    </w:p>
    <w:p w14:paraId="3534C4D6"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But then there are the low-down folks, the so-called common element, and they are the majority—may the Lord be praised! The people who have their nip of gin on Saturday nights and are </w:t>
      </w:r>
      <w:r w:rsidRPr="00136A89">
        <w:rPr>
          <w:rFonts w:ascii="inherit" w:eastAsia="Times New Roman" w:hAnsi="inherit" w:cs="Times New Roman"/>
          <w:color w:val="000000"/>
          <w:kern w:val="0"/>
          <w:sz w:val="33"/>
          <w:szCs w:val="33"/>
          <w14:ligatures w14:val="none"/>
        </w:rPr>
        <w:lastRenderedPageBreak/>
        <w:t xml:space="preserve">not too important to themselves or the community, or too well fed, or too learned to watch the lazy world go round. They live on Seventh Street in Washington or State Street in </w:t>
      </w:r>
      <w:proofErr w:type="gramStart"/>
      <w:r w:rsidRPr="00136A89">
        <w:rPr>
          <w:rFonts w:ascii="inherit" w:eastAsia="Times New Roman" w:hAnsi="inherit" w:cs="Times New Roman"/>
          <w:color w:val="000000"/>
          <w:kern w:val="0"/>
          <w:sz w:val="33"/>
          <w:szCs w:val="33"/>
          <w14:ligatures w14:val="none"/>
        </w:rPr>
        <w:t>Chicago</w:t>
      </w:r>
      <w:proofErr w:type="gramEnd"/>
      <w:r w:rsidRPr="00136A89">
        <w:rPr>
          <w:rFonts w:ascii="inherit" w:eastAsia="Times New Roman" w:hAnsi="inherit" w:cs="Times New Roman"/>
          <w:color w:val="000000"/>
          <w:kern w:val="0"/>
          <w:sz w:val="33"/>
          <w:szCs w:val="33"/>
          <w14:ligatures w14:val="none"/>
        </w:rPr>
        <w:t xml:space="preserve"> and they do not particularly care whether they are like white folks or anybody else. Their joy runs, bang! into ecstasy. Their religion soars to a shout. Work maybe a little today, rest a little tomorrow. Play awhile. Sing awhile. </w:t>
      </w:r>
      <w:proofErr w:type="gramStart"/>
      <w:r w:rsidRPr="00136A89">
        <w:rPr>
          <w:rFonts w:ascii="inherit" w:eastAsia="Times New Roman" w:hAnsi="inherit" w:cs="Times New Roman"/>
          <w:color w:val="000000"/>
          <w:kern w:val="0"/>
          <w:sz w:val="33"/>
          <w:szCs w:val="33"/>
          <w14:ligatures w14:val="none"/>
        </w:rPr>
        <w:t>O,</w:t>
      </w:r>
      <w:proofErr w:type="gramEnd"/>
      <w:r w:rsidRPr="00136A89">
        <w:rPr>
          <w:rFonts w:ascii="inherit" w:eastAsia="Times New Roman" w:hAnsi="inherit" w:cs="Times New Roman"/>
          <w:color w:val="000000"/>
          <w:kern w:val="0"/>
          <w:sz w:val="33"/>
          <w:szCs w:val="33"/>
          <w14:ligatures w14:val="none"/>
        </w:rPr>
        <w:t xml:space="preserve"> let’s dance! These common people are not afraid of spirituals, as for a long time their more intellectual brethren were, and jazz is their child. They furnish a wealth of </w:t>
      </w:r>
      <w:proofErr w:type="spellStart"/>
      <w:r w:rsidRPr="00136A89">
        <w:rPr>
          <w:rFonts w:ascii="inherit" w:eastAsia="Times New Roman" w:hAnsi="inherit" w:cs="Times New Roman"/>
          <w:color w:val="000000"/>
          <w:kern w:val="0"/>
          <w:sz w:val="33"/>
          <w:szCs w:val="33"/>
          <w14:ligatures w14:val="none"/>
        </w:rPr>
        <w:t>colorful</w:t>
      </w:r>
      <w:proofErr w:type="spellEnd"/>
      <w:r w:rsidRPr="00136A89">
        <w:rPr>
          <w:rFonts w:ascii="inherit" w:eastAsia="Times New Roman" w:hAnsi="inherit" w:cs="Times New Roman"/>
          <w:color w:val="000000"/>
          <w:kern w:val="0"/>
          <w:sz w:val="33"/>
          <w:szCs w:val="33"/>
          <w14:ligatures w14:val="none"/>
        </w:rPr>
        <w:t>, distinctive material for any artist because they still hold their own individuality in the face of American standardizations. And perhaps these common people will give to the world its truly great Negro artist, the one who is not afraid to be himself. Whereas the better-class Negro would tell the artist what to do, the people at least let him alone when he does appear. And they are not ashamed of him—if they know he exists at all. And they accept what beauty is their own without question.</w:t>
      </w:r>
    </w:p>
    <w:p w14:paraId="44701697" w14:textId="77777777" w:rsidR="00136A89" w:rsidRPr="00136A89" w:rsidRDefault="00136A89" w:rsidP="00136A89">
      <w:pPr>
        <w:shd w:val="clear" w:color="auto" w:fill="FFFFFF"/>
        <w:spacing w:after="0" w:line="240" w:lineRule="auto"/>
        <w:textAlignment w:val="baseline"/>
        <w:rPr>
          <w:rFonts w:ascii="inherit" w:eastAsia="Times New Roman" w:hAnsi="inherit" w:cs="Times New Roman"/>
          <w:color w:val="000000"/>
          <w:kern w:val="0"/>
          <w:sz w:val="33"/>
          <w:szCs w:val="33"/>
          <w14:ligatures w14:val="none"/>
        </w:rPr>
      </w:pPr>
      <w:proofErr w:type="gramStart"/>
      <w:r w:rsidRPr="00136A89">
        <w:rPr>
          <w:rFonts w:ascii="inherit" w:eastAsia="Times New Roman" w:hAnsi="inherit" w:cs="Times New Roman"/>
          <w:color w:val="000000"/>
          <w:kern w:val="0"/>
          <w:sz w:val="33"/>
          <w:szCs w:val="33"/>
          <w14:ligatures w14:val="none"/>
        </w:rPr>
        <w:t>Certainly</w:t>
      </w:r>
      <w:proofErr w:type="gramEnd"/>
      <w:r w:rsidRPr="00136A89">
        <w:rPr>
          <w:rFonts w:ascii="inherit" w:eastAsia="Times New Roman" w:hAnsi="inherit" w:cs="Times New Roman"/>
          <w:color w:val="000000"/>
          <w:kern w:val="0"/>
          <w:sz w:val="33"/>
          <w:szCs w:val="33"/>
          <w14:ligatures w14:val="none"/>
        </w:rPr>
        <w:t xml:space="preserve"> there is, for the American Negro artist who can</w:t>
      </w:r>
      <w:r w:rsidRPr="00136A89">
        <w:rPr>
          <w:rFonts w:ascii="inherit" w:eastAsia="Times New Roman" w:hAnsi="inherit" w:cs="Times New Roman"/>
          <w:b/>
          <w:bCs/>
          <w:color w:val="000000"/>
          <w:kern w:val="0"/>
          <w:sz w:val="33"/>
          <w:szCs w:val="33"/>
          <w:bdr w:val="none" w:sz="0" w:space="0" w:color="auto" w:frame="1"/>
          <w14:ligatures w14:val="none"/>
        </w:rPr>
        <w:t> </w:t>
      </w:r>
      <w:r w:rsidRPr="00136A89">
        <w:rPr>
          <w:rFonts w:ascii="inherit" w:eastAsia="Times New Roman" w:hAnsi="inherit" w:cs="Times New Roman"/>
          <w:color w:val="000000"/>
          <w:kern w:val="0"/>
          <w:sz w:val="33"/>
          <w:szCs w:val="33"/>
          <w14:ligatures w14:val="none"/>
        </w:rPr>
        <w:t xml:space="preserve">escape the restrictions the more advanced among his own group would put upon him, a great field of unused material ready for his art. Without going outside his race, and even among the better classes with their “white” culture and conscious American manners, but still Negro enough to be different, there is sufficient matter to furnish a black artist with a lifetime of creative work. And when he chooses to touch on the relations between Negroes and whites in this country, with their innumerable overtones and undertones, surely, and especially for literature and the drama, there is an inexhaustible supply of themes at hand. To these the Negro artist can give his racial individuality, his heritage of rhythm and warmth, and his incongruous </w:t>
      </w:r>
      <w:proofErr w:type="spellStart"/>
      <w:r w:rsidRPr="00136A89">
        <w:rPr>
          <w:rFonts w:ascii="inherit" w:eastAsia="Times New Roman" w:hAnsi="inherit" w:cs="Times New Roman"/>
          <w:color w:val="000000"/>
          <w:kern w:val="0"/>
          <w:sz w:val="33"/>
          <w:szCs w:val="33"/>
          <w14:ligatures w14:val="none"/>
        </w:rPr>
        <w:t>humor</w:t>
      </w:r>
      <w:proofErr w:type="spellEnd"/>
      <w:r w:rsidRPr="00136A89">
        <w:rPr>
          <w:rFonts w:ascii="inherit" w:eastAsia="Times New Roman" w:hAnsi="inherit" w:cs="Times New Roman"/>
          <w:color w:val="000000"/>
          <w:kern w:val="0"/>
          <w:sz w:val="33"/>
          <w:szCs w:val="33"/>
          <w14:ligatures w14:val="none"/>
        </w:rPr>
        <w:t xml:space="preserve"> that so often, as in the Blues, becomes ironic laughter mixed with tears. But let us look again at the mountain.</w:t>
      </w:r>
    </w:p>
    <w:p w14:paraId="1B1F7853"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lastRenderedPageBreak/>
        <w:t xml:space="preserve">A prominent Negro clubwoman in Philadelphia paid eleven dollars to hear Raquel Meller sing Andalusian popular songs. </w:t>
      </w:r>
      <w:r w:rsidRPr="00136A89">
        <w:rPr>
          <w:rFonts w:ascii="Times New Roman" w:eastAsia="Times New Roman" w:hAnsi="Times New Roman" w:cs="Times New Roman"/>
          <w:color w:val="000000"/>
          <w:kern w:val="0"/>
          <w:sz w:val="33"/>
          <w:szCs w:val="33"/>
          <w14:ligatures w14:val="none"/>
        </w:rPr>
        <w:t> </w:t>
      </w:r>
      <w:r w:rsidRPr="00136A89">
        <w:rPr>
          <w:rFonts w:ascii="inherit" w:eastAsia="Times New Roman" w:hAnsi="inherit" w:cs="Times New Roman"/>
          <w:color w:val="000000"/>
          <w:kern w:val="0"/>
          <w:sz w:val="33"/>
          <w:szCs w:val="33"/>
          <w14:ligatures w14:val="none"/>
        </w:rPr>
        <w:t xml:space="preserve">But she told me a few weeks before she would not think of going to hear </w:t>
      </w:r>
      <w:r w:rsidRPr="00136A89">
        <w:rPr>
          <w:rFonts w:ascii="Cambria" w:eastAsia="Times New Roman" w:hAnsi="Cambria" w:cs="Cambria"/>
          <w:color w:val="000000"/>
          <w:kern w:val="0"/>
          <w:sz w:val="33"/>
          <w:szCs w:val="33"/>
          <w14:ligatures w14:val="none"/>
        </w:rPr>
        <w:t>“</w:t>
      </w:r>
      <w:r w:rsidRPr="00136A89">
        <w:rPr>
          <w:rFonts w:ascii="inherit" w:eastAsia="Times New Roman" w:hAnsi="inherit" w:cs="Times New Roman"/>
          <w:color w:val="000000"/>
          <w:kern w:val="0"/>
          <w:sz w:val="33"/>
          <w:szCs w:val="33"/>
          <w14:ligatures w14:val="none"/>
        </w:rPr>
        <w:t>that woman,</w:t>
      </w:r>
      <w:r w:rsidRPr="00136A89">
        <w:rPr>
          <w:rFonts w:ascii="Cambria" w:eastAsia="Times New Roman" w:hAnsi="Cambria" w:cs="Cambria"/>
          <w:color w:val="000000"/>
          <w:kern w:val="0"/>
          <w:sz w:val="33"/>
          <w:szCs w:val="33"/>
          <w14:ligatures w14:val="none"/>
        </w:rPr>
        <w:t>”</w:t>
      </w:r>
      <w:r w:rsidRPr="00136A89">
        <w:rPr>
          <w:rFonts w:ascii="inherit" w:eastAsia="Times New Roman" w:hAnsi="inherit" w:cs="Times New Roman"/>
          <w:color w:val="000000"/>
          <w:kern w:val="0"/>
          <w:sz w:val="33"/>
          <w:szCs w:val="33"/>
          <w14:ligatures w14:val="none"/>
        </w:rPr>
        <w:t xml:space="preserve"> Clara Smith, a great black artist, sing Negro </w:t>
      </w:r>
      <w:proofErr w:type="gramStart"/>
      <w:r w:rsidRPr="00136A89">
        <w:rPr>
          <w:rFonts w:ascii="inherit" w:eastAsia="Times New Roman" w:hAnsi="inherit" w:cs="Times New Roman"/>
          <w:color w:val="000000"/>
          <w:kern w:val="0"/>
          <w:sz w:val="33"/>
          <w:szCs w:val="33"/>
          <w14:ligatures w14:val="none"/>
        </w:rPr>
        <w:t>folksongs.(</w:t>
      </w:r>
      <w:proofErr w:type="gramEnd"/>
      <w:r w:rsidRPr="00136A89">
        <w:rPr>
          <w:rFonts w:ascii="inherit" w:eastAsia="Times New Roman" w:hAnsi="inherit" w:cs="Times New Roman"/>
          <w:color w:val="000000"/>
          <w:kern w:val="0"/>
          <w:sz w:val="33"/>
          <w:szCs w:val="33"/>
          <w14:ligatures w14:val="none"/>
        </w:rPr>
        <w:t>2) And many an upper-class Negro church, even now, would not dream of employing a spiritual in its services. The drab melodies in white folks</w:t>
      </w:r>
      <w:r w:rsidRPr="00136A89">
        <w:rPr>
          <w:rFonts w:ascii="Cambria" w:eastAsia="Times New Roman" w:hAnsi="Cambria" w:cs="Cambria"/>
          <w:color w:val="000000"/>
          <w:kern w:val="0"/>
          <w:sz w:val="33"/>
          <w:szCs w:val="33"/>
          <w14:ligatures w14:val="none"/>
        </w:rPr>
        <w:t>’</w:t>
      </w:r>
      <w:r w:rsidRPr="00136A89">
        <w:rPr>
          <w:rFonts w:ascii="inherit" w:eastAsia="Times New Roman" w:hAnsi="inherit" w:cs="Times New Roman"/>
          <w:color w:val="000000"/>
          <w:kern w:val="0"/>
          <w:sz w:val="33"/>
          <w:szCs w:val="33"/>
          <w14:ligatures w14:val="none"/>
        </w:rPr>
        <w:t xml:space="preserve"> hymnbooks are much to be preferred. </w:t>
      </w:r>
      <w:r w:rsidRPr="00136A89">
        <w:rPr>
          <w:rFonts w:ascii="Cambria" w:eastAsia="Times New Roman" w:hAnsi="Cambria" w:cs="Cambria"/>
          <w:color w:val="000000"/>
          <w:kern w:val="0"/>
          <w:sz w:val="33"/>
          <w:szCs w:val="33"/>
          <w14:ligatures w14:val="none"/>
        </w:rPr>
        <w:t>“</w:t>
      </w:r>
      <w:r w:rsidRPr="00136A89">
        <w:rPr>
          <w:rFonts w:ascii="inherit" w:eastAsia="Times New Roman" w:hAnsi="inherit" w:cs="Times New Roman"/>
          <w:color w:val="000000"/>
          <w:kern w:val="0"/>
          <w:sz w:val="33"/>
          <w:szCs w:val="33"/>
          <w14:ligatures w14:val="none"/>
        </w:rPr>
        <w:t>We want to worship the Lord correctly and quietly. We don</w:t>
      </w:r>
      <w:r w:rsidRPr="00136A89">
        <w:rPr>
          <w:rFonts w:ascii="Cambria" w:eastAsia="Times New Roman" w:hAnsi="Cambria" w:cs="Cambria"/>
          <w:color w:val="000000"/>
          <w:kern w:val="0"/>
          <w:sz w:val="33"/>
          <w:szCs w:val="33"/>
          <w14:ligatures w14:val="none"/>
        </w:rPr>
        <w:t>’</w:t>
      </w:r>
      <w:r w:rsidRPr="00136A89">
        <w:rPr>
          <w:rFonts w:ascii="inherit" w:eastAsia="Times New Roman" w:hAnsi="inherit" w:cs="Times New Roman"/>
          <w:color w:val="000000"/>
          <w:kern w:val="0"/>
          <w:sz w:val="33"/>
          <w:szCs w:val="33"/>
          <w14:ligatures w14:val="none"/>
        </w:rPr>
        <w:t>t believe in ‘shouting.’ Let’s be dull like the Nordics,” they say, in effect.</w:t>
      </w:r>
    </w:p>
    <w:p w14:paraId="2157B6FC"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The road for the serious black artist, then, who would produce a racial art is most certainly rocky and the mountain is high. Until recently he received almost no encouragement for his work from either white or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people. The fine novels of Chesnutt go out of print with neither race noticing their passing. The quaint charm and </w:t>
      </w:r>
      <w:proofErr w:type="spellStart"/>
      <w:r w:rsidRPr="00136A89">
        <w:rPr>
          <w:rFonts w:ascii="inherit" w:eastAsia="Times New Roman" w:hAnsi="inherit" w:cs="Times New Roman"/>
          <w:color w:val="000000"/>
          <w:kern w:val="0"/>
          <w:sz w:val="33"/>
          <w:szCs w:val="33"/>
          <w14:ligatures w14:val="none"/>
        </w:rPr>
        <w:t>humor</w:t>
      </w:r>
      <w:proofErr w:type="spellEnd"/>
      <w:r w:rsidRPr="00136A89">
        <w:rPr>
          <w:rFonts w:ascii="inherit" w:eastAsia="Times New Roman" w:hAnsi="inherit" w:cs="Times New Roman"/>
          <w:color w:val="000000"/>
          <w:kern w:val="0"/>
          <w:sz w:val="33"/>
          <w:szCs w:val="33"/>
          <w14:ligatures w14:val="none"/>
        </w:rPr>
        <w:t xml:space="preserve"> of Dunbar’s dialect verse brought to him, in his day, largely the same kind of encouragement one would give a sideshow freak (A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man writing poetry! How odd!) or a clown (How amusing!</w:t>
      </w:r>
      <w:proofErr w:type="gramStart"/>
      <w:r w:rsidRPr="00136A89">
        <w:rPr>
          <w:rFonts w:ascii="inherit" w:eastAsia="Times New Roman" w:hAnsi="inherit" w:cs="Times New Roman"/>
          <w:color w:val="000000"/>
          <w:kern w:val="0"/>
          <w:sz w:val="33"/>
          <w:szCs w:val="33"/>
          <w14:ligatures w14:val="none"/>
        </w:rPr>
        <w:t>).(</w:t>
      </w:r>
      <w:proofErr w:type="gramEnd"/>
      <w:r w:rsidRPr="00136A89">
        <w:rPr>
          <w:rFonts w:ascii="inherit" w:eastAsia="Times New Roman" w:hAnsi="inherit" w:cs="Times New Roman"/>
          <w:color w:val="000000"/>
          <w:kern w:val="0"/>
          <w:sz w:val="33"/>
          <w:szCs w:val="33"/>
          <w14:ligatures w14:val="none"/>
        </w:rPr>
        <w:t>3)</w:t>
      </w:r>
    </w:p>
    <w:p w14:paraId="3D13A92E"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The present vogue in things Negro, although it may do as much harm as good for the budding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artist, has at least done this: it has brought him forcibly to the attention of his own people among whom for so long, unless the other race had noticed him beforehand, he was a prophet with little </w:t>
      </w:r>
      <w:proofErr w:type="spellStart"/>
      <w:r w:rsidRPr="00136A89">
        <w:rPr>
          <w:rFonts w:ascii="inherit" w:eastAsia="Times New Roman" w:hAnsi="inherit" w:cs="Times New Roman"/>
          <w:color w:val="000000"/>
          <w:kern w:val="0"/>
          <w:sz w:val="33"/>
          <w:szCs w:val="33"/>
          <w14:ligatures w14:val="none"/>
        </w:rPr>
        <w:t>honor</w:t>
      </w:r>
      <w:proofErr w:type="spellEnd"/>
      <w:r w:rsidRPr="00136A89">
        <w:rPr>
          <w:rFonts w:ascii="inherit" w:eastAsia="Times New Roman" w:hAnsi="inherit" w:cs="Times New Roman"/>
          <w:color w:val="000000"/>
          <w:kern w:val="0"/>
          <w:sz w:val="33"/>
          <w:szCs w:val="33"/>
          <w14:ligatures w14:val="none"/>
        </w:rPr>
        <w:t xml:space="preserve">.(4) I understand that Charles Gilpin acted for years in Negro </w:t>
      </w:r>
      <w:proofErr w:type="spellStart"/>
      <w:r w:rsidRPr="00136A89">
        <w:rPr>
          <w:rFonts w:ascii="inherit" w:eastAsia="Times New Roman" w:hAnsi="inherit" w:cs="Times New Roman"/>
          <w:color w:val="000000"/>
          <w:kern w:val="0"/>
          <w:sz w:val="33"/>
          <w:szCs w:val="33"/>
          <w14:ligatures w14:val="none"/>
        </w:rPr>
        <w:t>theaters</w:t>
      </w:r>
      <w:proofErr w:type="spellEnd"/>
      <w:r w:rsidRPr="00136A89">
        <w:rPr>
          <w:rFonts w:ascii="inherit" w:eastAsia="Times New Roman" w:hAnsi="inherit" w:cs="Times New Roman"/>
          <w:color w:val="000000"/>
          <w:kern w:val="0"/>
          <w:sz w:val="33"/>
          <w:szCs w:val="33"/>
          <w14:ligatures w14:val="none"/>
        </w:rPr>
        <w:t xml:space="preserve"> without any special acclaim from his own, but when Broadway gave him eight curtain calls, Negroes, too, began to beat a tin pan in his </w:t>
      </w:r>
      <w:proofErr w:type="spellStart"/>
      <w:r w:rsidRPr="00136A89">
        <w:rPr>
          <w:rFonts w:ascii="inherit" w:eastAsia="Times New Roman" w:hAnsi="inherit" w:cs="Times New Roman"/>
          <w:color w:val="000000"/>
          <w:kern w:val="0"/>
          <w:sz w:val="33"/>
          <w:szCs w:val="33"/>
          <w14:ligatures w14:val="none"/>
        </w:rPr>
        <w:t>honor</w:t>
      </w:r>
      <w:proofErr w:type="spellEnd"/>
      <w:r w:rsidRPr="00136A89">
        <w:rPr>
          <w:rFonts w:ascii="inherit" w:eastAsia="Times New Roman" w:hAnsi="inherit" w:cs="Times New Roman"/>
          <w:color w:val="000000"/>
          <w:kern w:val="0"/>
          <w:sz w:val="33"/>
          <w:szCs w:val="33"/>
          <w14:ligatures w14:val="none"/>
        </w:rPr>
        <w:t xml:space="preserve">.(5) I know a young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writer, a manual worker by day, who had been writing well for the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magazines for some years, but it was not until he recently broke into the white publications and his first book was accepted by a prominent New York publisher that the “best” Negroes in his city took the trouble to discover that he lived there. Then almost immediately they decided to give a grand dinner for him. </w:t>
      </w:r>
      <w:r w:rsidRPr="00136A89">
        <w:rPr>
          <w:rFonts w:ascii="inherit" w:eastAsia="Times New Roman" w:hAnsi="inherit" w:cs="Times New Roman"/>
          <w:color w:val="000000"/>
          <w:kern w:val="0"/>
          <w:sz w:val="33"/>
          <w:szCs w:val="33"/>
          <w14:ligatures w14:val="none"/>
        </w:rPr>
        <w:lastRenderedPageBreak/>
        <w:t xml:space="preserve">But the society ladies were careful to whisper to his mother that perhaps she’d better not come. They were not sure she would have an evening </w:t>
      </w:r>
      <w:proofErr w:type="gramStart"/>
      <w:r w:rsidRPr="00136A89">
        <w:rPr>
          <w:rFonts w:ascii="inherit" w:eastAsia="Times New Roman" w:hAnsi="inherit" w:cs="Times New Roman"/>
          <w:color w:val="000000"/>
          <w:kern w:val="0"/>
          <w:sz w:val="33"/>
          <w:szCs w:val="33"/>
          <w14:ligatures w14:val="none"/>
        </w:rPr>
        <w:t>gown.(</w:t>
      </w:r>
      <w:proofErr w:type="gramEnd"/>
      <w:r w:rsidRPr="00136A89">
        <w:rPr>
          <w:rFonts w:ascii="inherit" w:eastAsia="Times New Roman" w:hAnsi="inherit" w:cs="Times New Roman"/>
          <w:color w:val="000000"/>
          <w:kern w:val="0"/>
          <w:sz w:val="33"/>
          <w:szCs w:val="33"/>
          <w14:ligatures w14:val="none"/>
        </w:rPr>
        <w:t>6)</w:t>
      </w:r>
    </w:p>
    <w:p w14:paraId="364E1610"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The Negro artist works against an undertow of sharp criticism and misunderstanding from his own group and unintentional bribes from the whites. “O, be respectable, write about nice people, show how good we are,” say the Negroes. “Be stereotyped, don’t go too far, don’t shatter our illusions about you, don’t amuse us too seriously. We will pay you,” say the whites. Both would have told Jean Toomer not to write “Cane.” The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people did not praise it. The white people did not buy it. Most of the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people who did read “Cane” hate it. They are afraid of it. Although the critics gave it good reviews the public remained indifferent. Yet (excepting the work of Du Bois) “Cane” contains the finest prose written by a Negro in America. And like the singing of Robeson, it is truly </w:t>
      </w:r>
      <w:proofErr w:type="gramStart"/>
      <w:r w:rsidRPr="00136A89">
        <w:rPr>
          <w:rFonts w:ascii="inherit" w:eastAsia="Times New Roman" w:hAnsi="inherit" w:cs="Times New Roman"/>
          <w:color w:val="000000"/>
          <w:kern w:val="0"/>
          <w:sz w:val="33"/>
          <w:szCs w:val="33"/>
          <w14:ligatures w14:val="none"/>
        </w:rPr>
        <w:t>racial.(</w:t>
      </w:r>
      <w:proofErr w:type="gramEnd"/>
      <w:r w:rsidRPr="00136A89">
        <w:rPr>
          <w:rFonts w:ascii="inherit" w:eastAsia="Times New Roman" w:hAnsi="inherit" w:cs="Times New Roman"/>
          <w:color w:val="000000"/>
          <w:kern w:val="0"/>
          <w:sz w:val="33"/>
          <w:szCs w:val="33"/>
          <w14:ligatures w14:val="none"/>
        </w:rPr>
        <w:t>7)</w:t>
      </w:r>
    </w:p>
    <w:p w14:paraId="6CB1412C"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But </w:t>
      </w:r>
      <w:proofErr w:type="gramStart"/>
      <w:r w:rsidRPr="00136A89">
        <w:rPr>
          <w:rFonts w:ascii="inherit" w:eastAsia="Times New Roman" w:hAnsi="inherit" w:cs="Times New Roman"/>
          <w:color w:val="000000"/>
          <w:kern w:val="0"/>
          <w:sz w:val="33"/>
          <w:szCs w:val="33"/>
          <w14:ligatures w14:val="none"/>
        </w:rPr>
        <w:t>in spite of</w:t>
      </w:r>
      <w:proofErr w:type="gramEnd"/>
      <w:r w:rsidRPr="00136A89">
        <w:rPr>
          <w:rFonts w:ascii="inherit" w:eastAsia="Times New Roman" w:hAnsi="inherit" w:cs="Times New Roman"/>
          <w:color w:val="000000"/>
          <w:kern w:val="0"/>
          <w:sz w:val="33"/>
          <w:szCs w:val="33"/>
          <w14:ligatures w14:val="none"/>
        </w:rPr>
        <w:t xml:space="preserve"> the </w:t>
      </w:r>
      <w:proofErr w:type="spellStart"/>
      <w:r w:rsidRPr="00136A89">
        <w:rPr>
          <w:rFonts w:ascii="inherit" w:eastAsia="Times New Roman" w:hAnsi="inherit" w:cs="Times New Roman"/>
          <w:color w:val="000000"/>
          <w:kern w:val="0"/>
          <w:sz w:val="33"/>
          <w:szCs w:val="33"/>
          <w14:ligatures w14:val="none"/>
        </w:rPr>
        <w:t>Nordicized</w:t>
      </w:r>
      <w:proofErr w:type="spellEnd"/>
      <w:r w:rsidRPr="00136A89">
        <w:rPr>
          <w:rFonts w:ascii="inherit" w:eastAsia="Times New Roman" w:hAnsi="inherit" w:cs="Times New Roman"/>
          <w:color w:val="000000"/>
          <w:kern w:val="0"/>
          <w:sz w:val="33"/>
          <w:szCs w:val="33"/>
          <w14:ligatures w14:val="none"/>
        </w:rPr>
        <w:t xml:space="preserve"> Negro intelligentsia and the desires of some white editors we have an honest American Negro literature already with us. Now I await the rise of the Negro </w:t>
      </w:r>
      <w:proofErr w:type="spellStart"/>
      <w:r w:rsidRPr="00136A89">
        <w:rPr>
          <w:rFonts w:ascii="inherit" w:eastAsia="Times New Roman" w:hAnsi="inherit" w:cs="Times New Roman"/>
          <w:color w:val="000000"/>
          <w:kern w:val="0"/>
          <w:sz w:val="33"/>
          <w:szCs w:val="33"/>
          <w14:ligatures w14:val="none"/>
        </w:rPr>
        <w:t>theater</w:t>
      </w:r>
      <w:proofErr w:type="spellEnd"/>
      <w:r w:rsidRPr="00136A89">
        <w:rPr>
          <w:rFonts w:ascii="inherit" w:eastAsia="Times New Roman" w:hAnsi="inherit" w:cs="Times New Roman"/>
          <w:color w:val="000000"/>
          <w:kern w:val="0"/>
          <w:sz w:val="33"/>
          <w:szCs w:val="33"/>
          <w14:ligatures w14:val="none"/>
        </w:rPr>
        <w:t xml:space="preserve">. Our folk music, having achieved world-wide fame, offers itself to the genius of the great individual American Negro composer who is to come. And within the next decade I expect to see the work of a growing school of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artists who paint and model the beauty of dark faces and create with new technique the expressions of their own soul-world. And the Negro dancers who will dance like flame and the singers who will continue to carry our songs to all who listen—they will be with us in even greater numbers tomorrow.</w:t>
      </w:r>
    </w:p>
    <w:p w14:paraId="671E1B42"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Most of my own poems are racial in theme and treatment, derived from the life I know. In many of them I try to grasp and hold some of the meanings and rhythms of jazz. I am as sincere as I know how to be in these poems and yet after every </w:t>
      </w:r>
      <w:proofErr w:type="gramStart"/>
      <w:r w:rsidRPr="00136A89">
        <w:rPr>
          <w:rFonts w:ascii="inherit" w:eastAsia="Times New Roman" w:hAnsi="inherit" w:cs="Times New Roman"/>
          <w:color w:val="000000"/>
          <w:kern w:val="0"/>
          <w:sz w:val="33"/>
          <w:szCs w:val="33"/>
          <w14:ligatures w14:val="none"/>
        </w:rPr>
        <w:t>reading</w:t>
      </w:r>
      <w:proofErr w:type="gramEnd"/>
      <w:r w:rsidRPr="00136A89">
        <w:rPr>
          <w:rFonts w:ascii="inherit" w:eastAsia="Times New Roman" w:hAnsi="inherit" w:cs="Times New Roman"/>
          <w:color w:val="000000"/>
          <w:kern w:val="0"/>
          <w:sz w:val="33"/>
          <w:szCs w:val="33"/>
          <w14:ligatures w14:val="none"/>
        </w:rPr>
        <w:t xml:space="preserve"> I answer questions like these from my own people: Do you </w:t>
      </w:r>
      <w:r w:rsidRPr="00136A89">
        <w:rPr>
          <w:rFonts w:ascii="inherit" w:eastAsia="Times New Roman" w:hAnsi="inherit" w:cs="Times New Roman"/>
          <w:color w:val="000000"/>
          <w:kern w:val="0"/>
          <w:sz w:val="33"/>
          <w:szCs w:val="33"/>
          <w14:ligatures w14:val="none"/>
        </w:rPr>
        <w:lastRenderedPageBreak/>
        <w:t>think Negroes should always write about Negroes? I wish you wouldn’t read some of your poems to white folks. How do you find anything interesting in a place like a cabaret? Why do you write about black people? You aren’t black. What makes you do so many jazz poems?</w:t>
      </w:r>
    </w:p>
    <w:p w14:paraId="0908B0EF"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But jazz to me is one of the inherent expressions of Negro life in America: the eternal tom-tom beating in the Negro soul—the tom-tom of revolt against weariness in a white world, a world of subway trains, and work, work, work; the tom-tom of joy and laughter, and pain swallowed in a smile. Yet the Philadelphia clubwoman is ashamed to say that her race created it and she does not like me to write about it, </w:t>
      </w:r>
      <w:proofErr w:type="gramStart"/>
      <w:r w:rsidRPr="00136A89">
        <w:rPr>
          <w:rFonts w:ascii="inherit" w:eastAsia="Times New Roman" w:hAnsi="inherit" w:cs="Times New Roman"/>
          <w:color w:val="000000"/>
          <w:kern w:val="0"/>
          <w:sz w:val="33"/>
          <w:szCs w:val="33"/>
          <w14:ligatures w14:val="none"/>
        </w:rPr>
        <w:t>The</w:t>
      </w:r>
      <w:proofErr w:type="gramEnd"/>
      <w:r w:rsidRPr="00136A89">
        <w:rPr>
          <w:rFonts w:ascii="inherit" w:eastAsia="Times New Roman" w:hAnsi="inherit" w:cs="Times New Roman"/>
          <w:color w:val="000000"/>
          <w:kern w:val="0"/>
          <w:sz w:val="33"/>
          <w:szCs w:val="33"/>
          <w14:ligatures w14:val="none"/>
        </w:rPr>
        <w:t xml:space="preserve"> old subconscious “white is best” runs through her mind. Years of study under white teachers, a lifetime of white books, pictures, and papers, and white manners, morals, and Puritan standards made her dislike the spirituals. And now she turns up her nose at jazz and all its manifestations—likewise almost everything else distinctly racial. She doesn’t care for the </w:t>
      </w:r>
      <w:proofErr w:type="spellStart"/>
      <w:r w:rsidRPr="00136A89">
        <w:rPr>
          <w:rFonts w:ascii="inherit" w:eastAsia="Times New Roman" w:hAnsi="inherit" w:cs="Times New Roman"/>
          <w:color w:val="000000"/>
          <w:kern w:val="0"/>
          <w:sz w:val="33"/>
          <w:szCs w:val="33"/>
          <w14:ligatures w14:val="none"/>
        </w:rPr>
        <w:t>Winold</w:t>
      </w:r>
      <w:proofErr w:type="spellEnd"/>
      <w:r w:rsidRPr="00136A89">
        <w:rPr>
          <w:rFonts w:ascii="inherit" w:eastAsia="Times New Roman" w:hAnsi="inherit" w:cs="Times New Roman"/>
          <w:color w:val="000000"/>
          <w:kern w:val="0"/>
          <w:sz w:val="33"/>
          <w:szCs w:val="33"/>
          <w14:ligatures w14:val="none"/>
        </w:rPr>
        <w:t xml:space="preserve"> Reiss portraits of Negroes because they are “too Negro</w:t>
      </w:r>
      <w:proofErr w:type="gramStart"/>
      <w:r w:rsidRPr="00136A89">
        <w:rPr>
          <w:rFonts w:ascii="inherit" w:eastAsia="Times New Roman" w:hAnsi="inherit" w:cs="Times New Roman"/>
          <w:color w:val="000000"/>
          <w:kern w:val="0"/>
          <w:sz w:val="33"/>
          <w:szCs w:val="33"/>
          <w14:ligatures w14:val="none"/>
        </w:rPr>
        <w:t>.”(</w:t>
      </w:r>
      <w:proofErr w:type="gramEnd"/>
      <w:r w:rsidRPr="00136A89">
        <w:rPr>
          <w:rFonts w:ascii="inherit" w:eastAsia="Times New Roman" w:hAnsi="inherit" w:cs="Times New Roman"/>
          <w:color w:val="000000"/>
          <w:kern w:val="0"/>
          <w:sz w:val="33"/>
          <w:szCs w:val="33"/>
          <w14:ligatures w14:val="none"/>
        </w:rPr>
        <w:t>8) She does not want a true picture of herself from anybody. She wants the artist to flatter her, to make the white world believe that all Negroes are as smug and as near white in soul as she wants to be. But, to my mind, it is the duty of the younger Negro artist, if he accepts any duties at all from outsiders, to change through the force of his art that old whispering “I want to be white,” hidden in the aspirations of his people, to “Why should I want to be white? I am a Negro—and beautiful!”</w:t>
      </w:r>
    </w:p>
    <w:p w14:paraId="2D788144"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proofErr w:type="gramStart"/>
      <w:r w:rsidRPr="00136A89">
        <w:rPr>
          <w:rFonts w:ascii="inherit" w:eastAsia="Times New Roman" w:hAnsi="inherit" w:cs="Times New Roman"/>
          <w:color w:val="000000"/>
          <w:kern w:val="0"/>
          <w:sz w:val="33"/>
          <w:szCs w:val="33"/>
          <w14:ligatures w14:val="none"/>
        </w:rPr>
        <w:t>So</w:t>
      </w:r>
      <w:proofErr w:type="gramEnd"/>
      <w:r w:rsidRPr="00136A89">
        <w:rPr>
          <w:rFonts w:ascii="inherit" w:eastAsia="Times New Roman" w:hAnsi="inherit" w:cs="Times New Roman"/>
          <w:color w:val="000000"/>
          <w:kern w:val="0"/>
          <w:sz w:val="33"/>
          <w:szCs w:val="33"/>
          <w14:ligatures w14:val="none"/>
        </w:rPr>
        <w:t xml:space="preserve"> I am ashamed for the black poet who says, “I want to be a poet, not a Negro poet,” as though his own racial world were not as interesting as any other world. I am ashamed, too, for the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artist who runs from the painting of Negro faces to the painting of sunsets after the manner of the academicians because he fears the strange un-whiteness of his own features. </w:t>
      </w:r>
      <w:r w:rsidRPr="00136A89">
        <w:rPr>
          <w:rFonts w:ascii="inherit" w:eastAsia="Times New Roman" w:hAnsi="inherit" w:cs="Times New Roman"/>
          <w:color w:val="000000"/>
          <w:kern w:val="0"/>
          <w:sz w:val="33"/>
          <w:szCs w:val="33"/>
          <w14:ligatures w14:val="none"/>
        </w:rPr>
        <w:lastRenderedPageBreak/>
        <w:t>An artist must be free to choose what he does, certainly, but he must also never be afraid to do what he might choose.</w:t>
      </w:r>
    </w:p>
    <w:p w14:paraId="0303C946"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Let the blare of Negro jazz bands and the bellowing voice of Bessie Smith singing the Blues penetrate the closed ears of the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near-intellectuals until they listen and perhaps understand. Let Paul Robeson singing Water Boy, and Rudolph Fisher writing about the streets of Harlem, and Jean Toomer holding the heart of Georgia in his hands, and Aaron Douglas drawing strange black fantasies cause the smug Negro middle class to turn from their white, respectable, ordinary books and papers to catch a glimmer of their own beauty.(9) We younger Negro artists who create now intend to express our individual dark-skinned selves without fear or shame. If white people are </w:t>
      </w:r>
      <w:proofErr w:type="gramStart"/>
      <w:r w:rsidRPr="00136A89">
        <w:rPr>
          <w:rFonts w:ascii="inherit" w:eastAsia="Times New Roman" w:hAnsi="inherit" w:cs="Times New Roman"/>
          <w:color w:val="000000"/>
          <w:kern w:val="0"/>
          <w:sz w:val="33"/>
          <w:szCs w:val="33"/>
          <w14:ligatures w14:val="none"/>
        </w:rPr>
        <w:t>pleased</w:t>
      </w:r>
      <w:proofErr w:type="gramEnd"/>
      <w:r w:rsidRPr="00136A89">
        <w:rPr>
          <w:rFonts w:ascii="inherit" w:eastAsia="Times New Roman" w:hAnsi="inherit" w:cs="Times New Roman"/>
          <w:color w:val="000000"/>
          <w:kern w:val="0"/>
          <w:sz w:val="33"/>
          <w:szCs w:val="33"/>
          <w14:ligatures w14:val="none"/>
        </w:rPr>
        <w:t xml:space="preserve"> we are glad. If they are not, it doesn’t matter. We know we are beautiful. And ugly too. The tom-tom cries and the tom-tom laughs. If </w:t>
      </w:r>
      <w:proofErr w:type="spellStart"/>
      <w:r w:rsidRPr="00136A89">
        <w:rPr>
          <w:rFonts w:ascii="inherit" w:eastAsia="Times New Roman" w:hAnsi="inherit" w:cs="Times New Roman"/>
          <w:color w:val="000000"/>
          <w:kern w:val="0"/>
          <w:sz w:val="33"/>
          <w:szCs w:val="33"/>
          <w14:ligatures w14:val="none"/>
        </w:rPr>
        <w:t>colored</w:t>
      </w:r>
      <w:proofErr w:type="spellEnd"/>
      <w:r w:rsidRPr="00136A89">
        <w:rPr>
          <w:rFonts w:ascii="inherit" w:eastAsia="Times New Roman" w:hAnsi="inherit" w:cs="Times New Roman"/>
          <w:color w:val="000000"/>
          <w:kern w:val="0"/>
          <w:sz w:val="33"/>
          <w:szCs w:val="33"/>
          <w14:ligatures w14:val="none"/>
        </w:rPr>
        <w:t xml:space="preserve"> people are </w:t>
      </w:r>
      <w:proofErr w:type="gramStart"/>
      <w:r w:rsidRPr="00136A89">
        <w:rPr>
          <w:rFonts w:ascii="inherit" w:eastAsia="Times New Roman" w:hAnsi="inherit" w:cs="Times New Roman"/>
          <w:color w:val="000000"/>
          <w:kern w:val="0"/>
          <w:sz w:val="33"/>
          <w:szCs w:val="33"/>
          <w14:ligatures w14:val="none"/>
        </w:rPr>
        <w:t>pleased</w:t>
      </w:r>
      <w:proofErr w:type="gramEnd"/>
      <w:r w:rsidRPr="00136A89">
        <w:rPr>
          <w:rFonts w:ascii="inherit" w:eastAsia="Times New Roman" w:hAnsi="inherit" w:cs="Times New Roman"/>
          <w:color w:val="000000"/>
          <w:kern w:val="0"/>
          <w:sz w:val="33"/>
          <w:szCs w:val="33"/>
          <w14:ligatures w14:val="none"/>
        </w:rPr>
        <w:t xml:space="preserve"> we are glad. If they are not, their displeasure doesn’t matter either. We build our temples for tomorrow, strong as we know how, and we stand on top of the mountain, free within ourselves.</w:t>
      </w:r>
    </w:p>
    <w:p w14:paraId="434D456A"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w:t>
      </w:r>
    </w:p>
    <w:p w14:paraId="066CDC30"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NOTES</w:t>
      </w:r>
    </w:p>
    <w:p w14:paraId="1947DE67"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(1) Hughes is likely referring to Countee Cullen (1903-1962), a classically trained African American writer whose poems largely adhered to European traditions of form and meter.</w:t>
      </w:r>
    </w:p>
    <w:p w14:paraId="752BDB66"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(2) Raquel Meller (1888-1962), popular Spanish singer and actress; Clara Smith (1895-1935), African American blues singer who incorporated vaudeville and comedy routines into her shows, which often contained risqué sexual references.</w:t>
      </w:r>
    </w:p>
    <w:p w14:paraId="2E8CCAEC"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(3) Charles Waddell Chestnutt (1858-1932), prolific African American writer best known for his conjure tales and his novels </w:t>
      </w:r>
      <w:r w:rsidRPr="00136A89">
        <w:rPr>
          <w:rFonts w:ascii="inherit" w:eastAsia="Times New Roman" w:hAnsi="inherit" w:cs="Times New Roman"/>
          <w:color w:val="000000"/>
          <w:kern w:val="0"/>
          <w:sz w:val="33"/>
          <w:szCs w:val="33"/>
          <w14:ligatures w14:val="none"/>
        </w:rPr>
        <w:lastRenderedPageBreak/>
        <w:t xml:space="preserve">of social purpose dealing with the psychological and social costs of the </w:t>
      </w:r>
      <w:proofErr w:type="spellStart"/>
      <w:r w:rsidRPr="00136A89">
        <w:rPr>
          <w:rFonts w:ascii="inherit" w:eastAsia="Times New Roman" w:hAnsi="inherit" w:cs="Times New Roman"/>
          <w:color w:val="000000"/>
          <w:kern w:val="0"/>
          <w:sz w:val="33"/>
          <w:szCs w:val="33"/>
          <w14:ligatures w14:val="none"/>
        </w:rPr>
        <w:t>color</w:t>
      </w:r>
      <w:proofErr w:type="spellEnd"/>
      <w:r w:rsidRPr="00136A89">
        <w:rPr>
          <w:rFonts w:ascii="inherit" w:eastAsia="Times New Roman" w:hAnsi="inherit" w:cs="Times New Roman"/>
          <w:color w:val="000000"/>
          <w:kern w:val="0"/>
          <w:sz w:val="33"/>
          <w:szCs w:val="33"/>
          <w14:ligatures w14:val="none"/>
        </w:rPr>
        <w:t xml:space="preserve"> line; Paul Laurence Dunbar (1872-1906), African American poet, novelist, and short story writer, was both praised and chastised for his dialect poems, which some critics felt reinforced popular stereotypes of a romanticized Old South.</w:t>
      </w:r>
    </w:p>
    <w:p w14:paraId="6A5184BE"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(4) Hughes is referring to what is now known as the Harlem Renaissance, a sociocultural movement of the 1920s that witnessed a florescence of African American literary, musical, and visual arts. During this period many whites, fascinated with African American art and culture, made trips to Harlem to experience its exciting nightlife.</w:t>
      </w:r>
    </w:p>
    <w:p w14:paraId="545E5207" w14:textId="77777777" w:rsidR="00136A89" w:rsidRDefault="00136A89" w:rsidP="00136A89">
      <w:pPr>
        <w:shd w:val="clear" w:color="auto" w:fill="FFFFFF"/>
        <w:spacing w:after="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(5) Charles Gilpin (1878-1930) became the first African American to be widely recognized as a serious actor when </w:t>
      </w:r>
      <w:proofErr w:type="spellStart"/>
      <w:r w:rsidRPr="00136A89">
        <w:rPr>
          <w:rFonts w:ascii="inherit" w:eastAsia="Times New Roman" w:hAnsi="inherit" w:cs="Times New Roman"/>
          <w:color w:val="000000"/>
          <w:kern w:val="0"/>
          <w:sz w:val="33"/>
          <w:szCs w:val="33"/>
          <w14:ligatures w14:val="none"/>
        </w:rPr>
        <w:t>the</w:t>
      </w:r>
      <w:proofErr w:type="spellEnd"/>
      <w:r w:rsidRPr="00136A89">
        <w:rPr>
          <w:rFonts w:ascii="inherit" w:eastAsia="Times New Roman" w:hAnsi="inherit" w:cs="Times New Roman"/>
          <w:color w:val="000000"/>
          <w:kern w:val="0"/>
          <w:sz w:val="33"/>
          <w:szCs w:val="33"/>
          <w14:ligatures w14:val="none"/>
        </w:rPr>
        <w:t xml:space="preserve"> played the title role in Eugene O’Neill’s </w:t>
      </w:r>
      <w:r w:rsidRPr="00136A89">
        <w:rPr>
          <w:rFonts w:ascii="inherit" w:eastAsia="Times New Roman" w:hAnsi="inherit" w:cs="Times New Roman"/>
          <w:i/>
          <w:iCs/>
          <w:color w:val="000000"/>
          <w:kern w:val="0"/>
          <w:sz w:val="33"/>
          <w:szCs w:val="33"/>
          <w:bdr w:val="none" w:sz="0" w:space="0" w:color="auto" w:frame="1"/>
          <w14:ligatures w14:val="none"/>
        </w:rPr>
        <w:t>The Emperor Jones</w:t>
      </w:r>
      <w:r w:rsidRPr="00136A89">
        <w:rPr>
          <w:rFonts w:ascii="inherit" w:eastAsia="Times New Roman" w:hAnsi="inherit" w:cs="Times New Roman"/>
          <w:color w:val="000000"/>
          <w:kern w:val="0"/>
          <w:sz w:val="33"/>
          <w:szCs w:val="33"/>
          <w14:ligatures w14:val="none"/>
        </w:rPr>
        <w:t> in the early 1920s.</w:t>
      </w:r>
    </w:p>
    <w:p w14:paraId="5308CCD6" w14:textId="77777777" w:rsidR="00136A89" w:rsidRPr="00136A89" w:rsidRDefault="00136A89" w:rsidP="00136A89">
      <w:pPr>
        <w:shd w:val="clear" w:color="auto" w:fill="FFFFFF"/>
        <w:spacing w:after="0" w:line="240" w:lineRule="auto"/>
        <w:textAlignment w:val="baseline"/>
        <w:rPr>
          <w:rFonts w:ascii="inherit" w:eastAsia="Times New Roman" w:hAnsi="inherit" w:cs="Times New Roman"/>
          <w:color w:val="000000"/>
          <w:kern w:val="0"/>
          <w:sz w:val="33"/>
          <w:szCs w:val="33"/>
          <w14:ligatures w14:val="none"/>
        </w:rPr>
      </w:pPr>
    </w:p>
    <w:p w14:paraId="417DAAB0" w14:textId="77777777" w:rsidR="00136A89" w:rsidRPr="00136A89" w:rsidRDefault="00136A89" w:rsidP="00136A89">
      <w:pPr>
        <w:shd w:val="clear" w:color="auto" w:fill="FFFFFF"/>
        <w:spacing w:after="36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(6)  Hughes is likely referring to himself in this anecdote.</w:t>
      </w:r>
    </w:p>
    <w:p w14:paraId="0D09FB1B" w14:textId="77777777" w:rsidR="00136A89" w:rsidRDefault="00136A89" w:rsidP="00136A89">
      <w:pPr>
        <w:shd w:val="clear" w:color="auto" w:fill="FFFFFF"/>
        <w:spacing w:after="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(7) With its blend of short fiction, poetry, arcane line sketches, </w:t>
      </w:r>
      <w:r w:rsidRPr="00136A89">
        <w:rPr>
          <w:rFonts w:ascii="inherit" w:eastAsia="Times New Roman" w:hAnsi="inherit" w:cs="Times New Roman"/>
          <w:i/>
          <w:iCs/>
          <w:color w:val="000000"/>
          <w:kern w:val="0"/>
          <w:sz w:val="33"/>
          <w:szCs w:val="33"/>
          <w:bdr w:val="none" w:sz="0" w:space="0" w:color="auto" w:frame="1"/>
          <w14:ligatures w14:val="none"/>
        </w:rPr>
        <w:t>Cane</w:t>
      </w:r>
      <w:r w:rsidRPr="00136A89">
        <w:rPr>
          <w:rFonts w:ascii="inherit" w:eastAsia="Times New Roman" w:hAnsi="inherit" w:cs="Times New Roman"/>
          <w:color w:val="000000"/>
          <w:kern w:val="0"/>
          <w:sz w:val="33"/>
          <w:szCs w:val="33"/>
          <w14:ligatures w14:val="none"/>
        </w:rPr>
        <w:t>, published in 1923, is considered one of the most stylistically sophisticated works of the Harlem Renaissance, but it offended some critics with its frank representations of sexuality and racial violence. Jean Toomer (1894-1967) considered </w:t>
      </w:r>
      <w:r w:rsidRPr="00136A89">
        <w:rPr>
          <w:rFonts w:ascii="inherit" w:eastAsia="Times New Roman" w:hAnsi="inherit" w:cs="Times New Roman"/>
          <w:i/>
          <w:iCs/>
          <w:color w:val="000000"/>
          <w:kern w:val="0"/>
          <w:sz w:val="33"/>
          <w:szCs w:val="33"/>
          <w:bdr w:val="none" w:sz="0" w:space="0" w:color="auto" w:frame="1"/>
          <w14:ligatures w14:val="none"/>
        </w:rPr>
        <w:t>Cane</w:t>
      </w:r>
      <w:r w:rsidRPr="00136A89">
        <w:rPr>
          <w:rFonts w:ascii="inherit" w:eastAsia="Times New Roman" w:hAnsi="inherit" w:cs="Times New Roman"/>
          <w:color w:val="000000"/>
          <w:kern w:val="0"/>
          <w:sz w:val="33"/>
          <w:szCs w:val="33"/>
          <w14:ligatures w14:val="none"/>
        </w:rPr>
        <w:t> a swan song, a final mediation on his own conflicted relationship with African America and the rural South. After its publication, Toomer refused to be classified as a </w:t>
      </w:r>
      <w:r w:rsidRPr="00136A89">
        <w:rPr>
          <w:rFonts w:ascii="inherit" w:eastAsia="Times New Roman" w:hAnsi="inherit" w:cs="Times New Roman"/>
          <w:i/>
          <w:iCs/>
          <w:color w:val="000000"/>
          <w:kern w:val="0"/>
          <w:sz w:val="33"/>
          <w:szCs w:val="33"/>
          <w:bdr w:val="none" w:sz="0" w:space="0" w:color="auto" w:frame="1"/>
          <w14:ligatures w14:val="none"/>
        </w:rPr>
        <w:t>black</w:t>
      </w:r>
      <w:r w:rsidRPr="00136A89">
        <w:rPr>
          <w:rFonts w:ascii="inherit" w:eastAsia="Times New Roman" w:hAnsi="inherit" w:cs="Times New Roman"/>
          <w:color w:val="000000"/>
          <w:kern w:val="0"/>
          <w:sz w:val="33"/>
          <w:szCs w:val="33"/>
          <w14:ligatures w14:val="none"/>
        </w:rPr>
        <w:t> writer. Paul Robeson (1898-1976), renowned African American singer, actor, and advocate for global human rights.</w:t>
      </w:r>
    </w:p>
    <w:p w14:paraId="0C5E93D6" w14:textId="77777777" w:rsidR="00136A89" w:rsidRPr="00136A89" w:rsidRDefault="00136A89" w:rsidP="00136A89">
      <w:pPr>
        <w:shd w:val="clear" w:color="auto" w:fill="FFFFFF"/>
        <w:spacing w:after="0" w:line="240" w:lineRule="auto"/>
        <w:textAlignment w:val="baseline"/>
        <w:rPr>
          <w:rFonts w:ascii="inherit" w:eastAsia="Times New Roman" w:hAnsi="inherit" w:cs="Times New Roman"/>
          <w:color w:val="000000"/>
          <w:kern w:val="0"/>
          <w:sz w:val="33"/>
          <w:szCs w:val="33"/>
          <w14:ligatures w14:val="none"/>
        </w:rPr>
      </w:pPr>
    </w:p>
    <w:p w14:paraId="52F2F421" w14:textId="77777777" w:rsidR="00136A89" w:rsidRPr="00136A89" w:rsidRDefault="00136A89" w:rsidP="00136A89">
      <w:pPr>
        <w:shd w:val="clear" w:color="auto" w:fill="FFFFFF"/>
        <w:spacing w:after="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(8) </w:t>
      </w:r>
      <w:proofErr w:type="spellStart"/>
      <w:r w:rsidRPr="00136A89">
        <w:rPr>
          <w:rFonts w:ascii="inherit" w:eastAsia="Times New Roman" w:hAnsi="inherit" w:cs="Times New Roman"/>
          <w:color w:val="000000"/>
          <w:kern w:val="0"/>
          <w:sz w:val="33"/>
          <w:szCs w:val="33"/>
          <w14:ligatures w14:val="none"/>
        </w:rPr>
        <w:t>Winold</w:t>
      </w:r>
      <w:proofErr w:type="spellEnd"/>
      <w:r w:rsidRPr="00136A89">
        <w:rPr>
          <w:rFonts w:ascii="inherit" w:eastAsia="Times New Roman" w:hAnsi="inherit" w:cs="Times New Roman"/>
          <w:color w:val="000000"/>
          <w:kern w:val="0"/>
          <w:sz w:val="33"/>
          <w:szCs w:val="33"/>
          <w14:ligatures w14:val="none"/>
        </w:rPr>
        <w:t xml:space="preserve"> Reiss (1888-1953), German artist whose portraits of African Americans were featured in Alain Locke’s Harlem Renaissance anthology, </w:t>
      </w:r>
      <w:r w:rsidRPr="00136A89">
        <w:rPr>
          <w:rFonts w:ascii="inherit" w:eastAsia="Times New Roman" w:hAnsi="inherit" w:cs="Times New Roman"/>
          <w:i/>
          <w:iCs/>
          <w:color w:val="000000"/>
          <w:kern w:val="0"/>
          <w:sz w:val="33"/>
          <w:szCs w:val="33"/>
          <w:bdr w:val="none" w:sz="0" w:space="0" w:color="auto" w:frame="1"/>
          <w14:ligatures w14:val="none"/>
        </w:rPr>
        <w:t>The New Negro</w:t>
      </w:r>
      <w:r w:rsidRPr="00136A89">
        <w:rPr>
          <w:rFonts w:ascii="inherit" w:eastAsia="Times New Roman" w:hAnsi="inherit" w:cs="Times New Roman"/>
          <w:color w:val="000000"/>
          <w:kern w:val="0"/>
          <w:sz w:val="33"/>
          <w:szCs w:val="33"/>
          <w14:ligatures w14:val="none"/>
        </w:rPr>
        <w:t>.</w:t>
      </w:r>
    </w:p>
    <w:p w14:paraId="4D8C6E1A" w14:textId="77777777" w:rsidR="00136A89" w:rsidRPr="00136A89" w:rsidRDefault="00136A89" w:rsidP="00136A89">
      <w:pPr>
        <w:shd w:val="clear" w:color="auto" w:fill="FFFFFF"/>
        <w:spacing w:after="150" w:line="240" w:lineRule="auto"/>
        <w:textAlignment w:val="baseline"/>
        <w:rPr>
          <w:rFonts w:ascii="inherit" w:eastAsia="Times New Roman" w:hAnsi="inherit" w:cs="Times New Roman"/>
          <w:color w:val="000000"/>
          <w:kern w:val="0"/>
          <w:sz w:val="33"/>
          <w:szCs w:val="33"/>
          <w14:ligatures w14:val="none"/>
        </w:rPr>
      </w:pPr>
      <w:r w:rsidRPr="00136A89">
        <w:rPr>
          <w:rFonts w:ascii="inherit" w:eastAsia="Times New Roman" w:hAnsi="inherit" w:cs="Times New Roman"/>
          <w:color w:val="000000"/>
          <w:kern w:val="0"/>
          <w:sz w:val="33"/>
          <w:szCs w:val="33"/>
          <w14:ligatures w14:val="none"/>
        </w:rPr>
        <w:t xml:space="preserve">(9) Bessie Smith (1894-1937), the “Empress of the Blues,” made over eighty recordings during her short career; Rudolph Fisher </w:t>
      </w:r>
      <w:r w:rsidRPr="00136A89">
        <w:rPr>
          <w:rFonts w:ascii="inherit" w:eastAsia="Times New Roman" w:hAnsi="inherit" w:cs="Times New Roman"/>
          <w:color w:val="000000"/>
          <w:kern w:val="0"/>
          <w:sz w:val="33"/>
          <w:szCs w:val="33"/>
          <w14:ligatures w14:val="none"/>
        </w:rPr>
        <w:lastRenderedPageBreak/>
        <w:t xml:space="preserve">(1897-1934), was a leading African American novelist, short story writer, and essayist during the Harlem Renaissance; Aaron Douglas (1898-1979), once referred to as the “Dean of African American painters,” was encouraged by </w:t>
      </w:r>
      <w:proofErr w:type="spellStart"/>
      <w:r w:rsidRPr="00136A89">
        <w:rPr>
          <w:rFonts w:ascii="inherit" w:eastAsia="Times New Roman" w:hAnsi="inherit" w:cs="Times New Roman"/>
          <w:color w:val="000000"/>
          <w:kern w:val="0"/>
          <w:sz w:val="33"/>
          <w:szCs w:val="33"/>
          <w14:ligatures w14:val="none"/>
        </w:rPr>
        <w:t>Winold</w:t>
      </w:r>
      <w:proofErr w:type="spellEnd"/>
      <w:r w:rsidRPr="00136A89">
        <w:rPr>
          <w:rFonts w:ascii="inherit" w:eastAsia="Times New Roman" w:hAnsi="inherit" w:cs="Times New Roman"/>
          <w:color w:val="000000"/>
          <w:kern w:val="0"/>
          <w:sz w:val="33"/>
          <w:szCs w:val="33"/>
          <w14:ligatures w14:val="none"/>
        </w:rPr>
        <w:t xml:space="preserve"> Reiss to incorporate African motifs into his art.</w:t>
      </w:r>
    </w:p>
    <w:p w14:paraId="1F68CCAA" w14:textId="77777777" w:rsidR="00136A89" w:rsidRPr="00136A89" w:rsidRDefault="00136A89" w:rsidP="00136A89">
      <w:pPr>
        <w:shd w:val="clear" w:color="auto" w:fill="FFFFFF"/>
        <w:spacing w:line="240" w:lineRule="auto"/>
        <w:textAlignment w:val="baseline"/>
        <w:rPr>
          <w:rFonts w:ascii="inherit" w:eastAsia="Times New Roman" w:hAnsi="inherit" w:cs="Times New Roman"/>
          <w:color w:val="000000"/>
          <w:kern w:val="0"/>
          <w:sz w:val="33"/>
          <w:szCs w:val="33"/>
          <w14:ligatures w14:val="none"/>
        </w:rPr>
      </w:pPr>
      <w:r w:rsidRPr="00136A89">
        <w:rPr>
          <w:rFonts w:ascii="Gill Sans MT" w:eastAsia="Times New Roman" w:hAnsi="Gill Sans MT" w:cs="Times New Roman"/>
          <w:color w:val="767676"/>
          <w:kern w:val="0"/>
          <w:sz w:val="33"/>
          <w:szCs w:val="33"/>
          <w:bdr w:val="none" w:sz="0" w:space="0" w:color="auto" w:frame="1"/>
          <w14:ligatures w14:val="none"/>
        </w:rPr>
        <w:t>Langston Hughes, “The Negro Artist and the Racial Mountain” from </w:t>
      </w:r>
      <w:r w:rsidRPr="00136A89">
        <w:rPr>
          <w:rFonts w:ascii="inherit" w:eastAsia="Times New Roman" w:hAnsi="inherit" w:cs="Times New Roman"/>
          <w:i/>
          <w:iCs/>
          <w:color w:val="767676"/>
          <w:kern w:val="0"/>
          <w:sz w:val="23"/>
          <w:szCs w:val="23"/>
          <w:bdr w:val="none" w:sz="0" w:space="0" w:color="auto" w:frame="1"/>
          <w14:ligatures w14:val="none"/>
        </w:rPr>
        <w:t>The</w:t>
      </w:r>
      <w:r w:rsidRPr="00136A89">
        <w:rPr>
          <w:rFonts w:ascii="Gill Sans MT" w:eastAsia="Times New Roman" w:hAnsi="Gill Sans MT" w:cs="Times New Roman"/>
          <w:color w:val="767676"/>
          <w:kern w:val="0"/>
          <w:sz w:val="33"/>
          <w:szCs w:val="33"/>
          <w:bdr w:val="none" w:sz="0" w:space="0" w:color="auto" w:frame="1"/>
          <w14:ligatures w14:val="none"/>
        </w:rPr>
        <w:t> </w:t>
      </w:r>
      <w:r w:rsidRPr="00136A89">
        <w:rPr>
          <w:rFonts w:ascii="inherit" w:eastAsia="Times New Roman" w:hAnsi="inherit" w:cs="Times New Roman"/>
          <w:i/>
          <w:iCs/>
          <w:color w:val="767676"/>
          <w:kern w:val="0"/>
          <w:sz w:val="23"/>
          <w:szCs w:val="23"/>
          <w:bdr w:val="none" w:sz="0" w:space="0" w:color="auto" w:frame="1"/>
          <w14:ligatures w14:val="none"/>
        </w:rPr>
        <w:t>Collected Works of Langston Hughes</w:t>
      </w:r>
      <w:r w:rsidRPr="00136A89">
        <w:rPr>
          <w:rFonts w:ascii="Gill Sans MT" w:eastAsia="Times New Roman" w:hAnsi="Gill Sans MT" w:cs="Times New Roman"/>
          <w:color w:val="767676"/>
          <w:kern w:val="0"/>
          <w:sz w:val="33"/>
          <w:szCs w:val="33"/>
          <w:bdr w:val="none" w:sz="0" w:space="0" w:color="auto" w:frame="1"/>
          <w14:ligatures w14:val="none"/>
        </w:rPr>
        <w:t>, published by University of Missouri Press. Copyright © 2002 by The Estate of Langston Hughes. Reprinted with the permission of Harold Ober Associates Incorporated.</w:t>
      </w:r>
    </w:p>
    <w:p w14:paraId="70F5BC76" w14:textId="77777777" w:rsidR="00C45952" w:rsidRDefault="00C45952"/>
    <w:sectPr w:rsidR="00C459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3A09" w14:textId="77777777" w:rsidR="00267660" w:rsidRDefault="00267660" w:rsidP="004C48B6">
      <w:pPr>
        <w:spacing w:after="0" w:line="240" w:lineRule="auto"/>
      </w:pPr>
      <w:r>
        <w:separator/>
      </w:r>
    </w:p>
  </w:endnote>
  <w:endnote w:type="continuationSeparator" w:id="0">
    <w:p w14:paraId="2FE5BA9C" w14:textId="77777777" w:rsidR="00267660" w:rsidRDefault="00267660" w:rsidP="004C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64902"/>
      <w:docPartObj>
        <w:docPartGallery w:val="Page Numbers (Bottom of Page)"/>
        <w:docPartUnique/>
      </w:docPartObj>
    </w:sdtPr>
    <w:sdtContent>
      <w:p w14:paraId="35E38AB6" w14:textId="63C8966A" w:rsidR="004C48B6" w:rsidRDefault="004C48B6">
        <w:pPr>
          <w:pStyle w:val="Footer"/>
          <w:jc w:val="center"/>
        </w:pPr>
        <w:r>
          <w:fldChar w:fldCharType="begin"/>
        </w:r>
        <w:r>
          <w:instrText>PAGE   \* MERGEFORMAT</w:instrText>
        </w:r>
        <w:r>
          <w:fldChar w:fldCharType="separate"/>
        </w:r>
        <w:r>
          <w:rPr>
            <w:lang w:val="el-GR"/>
          </w:rPr>
          <w:t>2</w:t>
        </w:r>
        <w:r>
          <w:fldChar w:fldCharType="end"/>
        </w:r>
      </w:p>
    </w:sdtContent>
  </w:sdt>
  <w:p w14:paraId="0135213E" w14:textId="77777777" w:rsidR="004C48B6" w:rsidRDefault="004C4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0CAE" w14:textId="77777777" w:rsidR="00267660" w:rsidRDefault="00267660" w:rsidP="004C48B6">
      <w:pPr>
        <w:spacing w:after="0" w:line="240" w:lineRule="auto"/>
      </w:pPr>
      <w:r>
        <w:separator/>
      </w:r>
    </w:p>
  </w:footnote>
  <w:footnote w:type="continuationSeparator" w:id="0">
    <w:p w14:paraId="0524D52F" w14:textId="77777777" w:rsidR="00267660" w:rsidRDefault="00267660" w:rsidP="004C4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2E0"/>
    <w:multiLevelType w:val="multilevel"/>
    <w:tmpl w:val="FB5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59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89"/>
    <w:rsid w:val="00136A89"/>
    <w:rsid w:val="00255BCF"/>
    <w:rsid w:val="00267660"/>
    <w:rsid w:val="004C48B6"/>
    <w:rsid w:val="005754F6"/>
    <w:rsid w:val="00A04D4B"/>
    <w:rsid w:val="00A437DA"/>
    <w:rsid w:val="00C459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DED9"/>
  <w15:chartTrackingRefBased/>
  <w15:docId w15:val="{0ED498EA-AA0B-4875-BFDD-5CF4468D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89"/>
    <w:rPr>
      <w:rFonts w:eastAsiaTheme="majorEastAsia" w:cstheme="majorBidi"/>
      <w:color w:val="272727" w:themeColor="text1" w:themeTint="D8"/>
    </w:rPr>
  </w:style>
  <w:style w:type="paragraph" w:styleId="Title">
    <w:name w:val="Title"/>
    <w:basedOn w:val="Normal"/>
    <w:next w:val="Normal"/>
    <w:link w:val="TitleChar"/>
    <w:uiPriority w:val="10"/>
    <w:qFormat/>
    <w:rsid w:val="00136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A89"/>
    <w:pPr>
      <w:spacing w:before="160"/>
      <w:jc w:val="center"/>
    </w:pPr>
    <w:rPr>
      <w:i/>
      <w:iCs/>
      <w:color w:val="404040" w:themeColor="text1" w:themeTint="BF"/>
    </w:rPr>
  </w:style>
  <w:style w:type="character" w:customStyle="1" w:styleId="QuoteChar">
    <w:name w:val="Quote Char"/>
    <w:basedOn w:val="DefaultParagraphFont"/>
    <w:link w:val="Quote"/>
    <w:uiPriority w:val="29"/>
    <w:rsid w:val="00136A89"/>
    <w:rPr>
      <w:i/>
      <w:iCs/>
      <w:color w:val="404040" w:themeColor="text1" w:themeTint="BF"/>
    </w:rPr>
  </w:style>
  <w:style w:type="paragraph" w:styleId="ListParagraph">
    <w:name w:val="List Paragraph"/>
    <w:basedOn w:val="Normal"/>
    <w:uiPriority w:val="34"/>
    <w:qFormat/>
    <w:rsid w:val="00136A89"/>
    <w:pPr>
      <w:ind w:left="720"/>
      <w:contextualSpacing/>
    </w:pPr>
  </w:style>
  <w:style w:type="character" w:styleId="IntenseEmphasis">
    <w:name w:val="Intense Emphasis"/>
    <w:basedOn w:val="DefaultParagraphFont"/>
    <w:uiPriority w:val="21"/>
    <w:qFormat/>
    <w:rsid w:val="00136A89"/>
    <w:rPr>
      <w:i/>
      <w:iCs/>
      <w:color w:val="0F4761" w:themeColor="accent1" w:themeShade="BF"/>
    </w:rPr>
  </w:style>
  <w:style w:type="paragraph" w:styleId="IntenseQuote">
    <w:name w:val="Intense Quote"/>
    <w:basedOn w:val="Normal"/>
    <w:next w:val="Normal"/>
    <w:link w:val="IntenseQuoteChar"/>
    <w:uiPriority w:val="30"/>
    <w:qFormat/>
    <w:rsid w:val="00136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89"/>
    <w:rPr>
      <w:i/>
      <w:iCs/>
      <w:color w:val="0F4761" w:themeColor="accent1" w:themeShade="BF"/>
    </w:rPr>
  </w:style>
  <w:style w:type="character" w:styleId="IntenseReference">
    <w:name w:val="Intense Reference"/>
    <w:basedOn w:val="DefaultParagraphFont"/>
    <w:uiPriority w:val="32"/>
    <w:qFormat/>
    <w:rsid w:val="00136A89"/>
    <w:rPr>
      <w:b/>
      <w:bCs/>
      <w:smallCaps/>
      <w:color w:val="0F4761" w:themeColor="accent1" w:themeShade="BF"/>
      <w:spacing w:val="5"/>
    </w:rPr>
  </w:style>
  <w:style w:type="paragraph" w:styleId="Header">
    <w:name w:val="header"/>
    <w:basedOn w:val="Normal"/>
    <w:link w:val="HeaderChar"/>
    <w:uiPriority w:val="99"/>
    <w:unhideWhenUsed/>
    <w:rsid w:val="004C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8B6"/>
  </w:style>
  <w:style w:type="paragraph" w:styleId="Footer">
    <w:name w:val="footer"/>
    <w:basedOn w:val="Normal"/>
    <w:link w:val="FooterChar"/>
    <w:uiPriority w:val="99"/>
    <w:unhideWhenUsed/>
    <w:rsid w:val="004C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30198">
      <w:bodyDiv w:val="1"/>
      <w:marLeft w:val="0"/>
      <w:marRight w:val="0"/>
      <w:marTop w:val="0"/>
      <w:marBottom w:val="0"/>
      <w:divBdr>
        <w:top w:val="none" w:sz="0" w:space="0" w:color="auto"/>
        <w:left w:val="none" w:sz="0" w:space="0" w:color="auto"/>
        <w:bottom w:val="none" w:sz="0" w:space="0" w:color="auto"/>
        <w:right w:val="none" w:sz="0" w:space="0" w:color="auto"/>
      </w:divBdr>
      <w:divsChild>
        <w:div w:id="1239825458">
          <w:marLeft w:val="0"/>
          <w:marRight w:val="0"/>
          <w:marTop w:val="0"/>
          <w:marBottom w:val="435"/>
          <w:divBdr>
            <w:top w:val="none" w:sz="0" w:space="0" w:color="auto"/>
            <w:left w:val="none" w:sz="0" w:space="0" w:color="auto"/>
            <w:bottom w:val="none" w:sz="0" w:space="0" w:color="auto"/>
            <w:right w:val="none" w:sz="0" w:space="0" w:color="auto"/>
          </w:divBdr>
          <w:divsChild>
            <w:div w:id="2029716292">
              <w:marLeft w:val="0"/>
              <w:marRight w:val="0"/>
              <w:marTop w:val="0"/>
              <w:marBottom w:val="0"/>
              <w:divBdr>
                <w:top w:val="none" w:sz="0" w:space="0" w:color="auto"/>
                <w:left w:val="none" w:sz="0" w:space="0" w:color="auto"/>
                <w:bottom w:val="none" w:sz="0" w:space="0" w:color="auto"/>
                <w:right w:val="none" w:sz="0" w:space="0" w:color="auto"/>
              </w:divBdr>
              <w:divsChild>
                <w:div w:id="64887917">
                  <w:marLeft w:val="0"/>
                  <w:marRight w:val="0"/>
                  <w:marTop w:val="0"/>
                  <w:marBottom w:val="0"/>
                  <w:divBdr>
                    <w:top w:val="none" w:sz="0" w:space="0" w:color="auto"/>
                    <w:left w:val="none" w:sz="0" w:space="0" w:color="auto"/>
                    <w:bottom w:val="none" w:sz="0" w:space="0" w:color="auto"/>
                    <w:right w:val="none" w:sz="0" w:space="0" w:color="auto"/>
                  </w:divBdr>
                  <w:divsChild>
                    <w:div w:id="673730120">
                      <w:marLeft w:val="0"/>
                      <w:marRight w:val="0"/>
                      <w:marTop w:val="0"/>
                      <w:marBottom w:val="60"/>
                      <w:divBdr>
                        <w:top w:val="none" w:sz="0" w:space="0" w:color="auto"/>
                        <w:left w:val="none" w:sz="0" w:space="0" w:color="auto"/>
                        <w:bottom w:val="none" w:sz="0" w:space="0" w:color="auto"/>
                        <w:right w:val="none" w:sz="0" w:space="0" w:color="auto"/>
                      </w:divBdr>
                    </w:div>
                    <w:div w:id="1132671570">
                      <w:marLeft w:val="0"/>
                      <w:marRight w:val="0"/>
                      <w:marTop w:val="0"/>
                      <w:marBottom w:val="150"/>
                      <w:divBdr>
                        <w:top w:val="none" w:sz="0" w:space="0" w:color="auto"/>
                        <w:left w:val="none" w:sz="0" w:space="0" w:color="auto"/>
                        <w:bottom w:val="none" w:sz="0" w:space="0" w:color="auto"/>
                        <w:right w:val="none" w:sz="0" w:space="0" w:color="auto"/>
                      </w:divBdr>
                    </w:div>
                    <w:div w:id="525994575">
                      <w:marLeft w:val="0"/>
                      <w:marRight w:val="0"/>
                      <w:marTop w:val="0"/>
                      <w:marBottom w:val="0"/>
                      <w:divBdr>
                        <w:top w:val="none" w:sz="0" w:space="0" w:color="auto"/>
                        <w:left w:val="none" w:sz="0" w:space="0" w:color="auto"/>
                        <w:bottom w:val="none" w:sz="0" w:space="0" w:color="auto"/>
                        <w:right w:val="none" w:sz="0" w:space="0" w:color="auto"/>
                      </w:divBdr>
                      <w:divsChild>
                        <w:div w:id="2596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6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1663437">
          <w:marLeft w:val="0"/>
          <w:marRight w:val="0"/>
          <w:marTop w:val="0"/>
          <w:marBottom w:val="450"/>
          <w:divBdr>
            <w:top w:val="none" w:sz="0" w:space="0" w:color="auto"/>
            <w:left w:val="none" w:sz="0" w:space="0" w:color="auto"/>
            <w:bottom w:val="none" w:sz="0" w:space="0" w:color="auto"/>
            <w:right w:val="none" w:sz="0" w:space="0" w:color="auto"/>
          </w:divBdr>
          <w:divsChild>
            <w:div w:id="477383205">
              <w:marLeft w:val="0"/>
              <w:marRight w:val="0"/>
              <w:marTop w:val="0"/>
              <w:marBottom w:val="0"/>
              <w:divBdr>
                <w:top w:val="none" w:sz="0" w:space="0" w:color="auto"/>
                <w:left w:val="none" w:sz="0" w:space="0" w:color="auto"/>
                <w:bottom w:val="none" w:sz="0" w:space="0" w:color="auto"/>
                <w:right w:val="none" w:sz="0" w:space="0" w:color="auto"/>
              </w:divBdr>
              <w:divsChild>
                <w:div w:id="1747650951">
                  <w:marLeft w:val="0"/>
                  <w:marRight w:val="0"/>
                  <w:marTop w:val="0"/>
                  <w:marBottom w:val="0"/>
                  <w:divBdr>
                    <w:top w:val="none" w:sz="0" w:space="0" w:color="auto"/>
                    <w:left w:val="none" w:sz="0" w:space="0" w:color="auto"/>
                    <w:bottom w:val="none" w:sz="0" w:space="0" w:color="auto"/>
                    <w:right w:val="none" w:sz="0" w:space="0" w:color="auto"/>
                  </w:divBdr>
                  <w:divsChild>
                    <w:div w:id="1681856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3927836">
          <w:marLeft w:val="0"/>
          <w:marRight w:val="0"/>
          <w:marTop w:val="0"/>
          <w:marBottom w:val="0"/>
          <w:divBdr>
            <w:top w:val="none" w:sz="0" w:space="0" w:color="auto"/>
            <w:left w:val="none" w:sz="0" w:space="0" w:color="auto"/>
            <w:bottom w:val="none" w:sz="0" w:space="0" w:color="auto"/>
            <w:right w:val="none" w:sz="0" w:space="0" w:color="auto"/>
          </w:divBdr>
          <w:divsChild>
            <w:div w:id="603418283">
              <w:marLeft w:val="0"/>
              <w:marRight w:val="0"/>
              <w:marTop w:val="0"/>
              <w:marBottom w:val="300"/>
              <w:divBdr>
                <w:top w:val="none" w:sz="0" w:space="0" w:color="auto"/>
                <w:left w:val="none" w:sz="0" w:space="0" w:color="auto"/>
                <w:bottom w:val="none" w:sz="0" w:space="0" w:color="auto"/>
                <w:right w:val="none" w:sz="0" w:space="0" w:color="auto"/>
              </w:divBdr>
              <w:divsChild>
                <w:div w:id="1881282202">
                  <w:marLeft w:val="0"/>
                  <w:marRight w:val="0"/>
                  <w:marTop w:val="0"/>
                  <w:marBottom w:val="0"/>
                  <w:divBdr>
                    <w:top w:val="none" w:sz="0" w:space="0" w:color="auto"/>
                    <w:left w:val="none" w:sz="0" w:space="0" w:color="auto"/>
                    <w:bottom w:val="none" w:sz="0" w:space="0" w:color="auto"/>
                    <w:right w:val="none" w:sz="0" w:space="0" w:color="auto"/>
                  </w:divBdr>
                  <w:divsChild>
                    <w:div w:id="1165701373">
                      <w:marLeft w:val="0"/>
                      <w:marRight w:val="0"/>
                      <w:marTop w:val="0"/>
                      <w:marBottom w:val="0"/>
                      <w:divBdr>
                        <w:top w:val="none" w:sz="0" w:space="0" w:color="auto"/>
                        <w:left w:val="none" w:sz="0" w:space="0" w:color="auto"/>
                        <w:bottom w:val="none" w:sz="0" w:space="0" w:color="auto"/>
                        <w:right w:val="none" w:sz="0" w:space="0" w:color="auto"/>
                      </w:divBdr>
                      <w:divsChild>
                        <w:div w:id="1049188805">
                          <w:marLeft w:val="0"/>
                          <w:marRight w:val="0"/>
                          <w:marTop w:val="0"/>
                          <w:marBottom w:val="525"/>
                          <w:divBdr>
                            <w:top w:val="none" w:sz="0" w:space="0" w:color="auto"/>
                            <w:left w:val="none" w:sz="0" w:space="0" w:color="auto"/>
                            <w:bottom w:val="none" w:sz="0" w:space="0" w:color="auto"/>
                            <w:right w:val="none" w:sz="0" w:space="0" w:color="auto"/>
                          </w:divBdr>
                          <w:divsChild>
                            <w:div w:id="773207536">
                              <w:marLeft w:val="0"/>
                              <w:marRight w:val="0"/>
                              <w:marTop w:val="0"/>
                              <w:marBottom w:val="0"/>
                              <w:divBdr>
                                <w:top w:val="none" w:sz="0" w:space="0" w:color="auto"/>
                                <w:left w:val="none" w:sz="0" w:space="0" w:color="auto"/>
                                <w:bottom w:val="none" w:sz="0" w:space="0" w:color="auto"/>
                                <w:right w:val="none" w:sz="0" w:space="0" w:color="auto"/>
                              </w:divBdr>
                              <w:divsChild>
                                <w:div w:id="260646699">
                                  <w:marLeft w:val="0"/>
                                  <w:marRight w:val="0"/>
                                  <w:marTop w:val="0"/>
                                  <w:marBottom w:val="0"/>
                                  <w:divBdr>
                                    <w:top w:val="none" w:sz="0" w:space="0" w:color="auto"/>
                                    <w:left w:val="none" w:sz="0" w:space="0" w:color="auto"/>
                                    <w:bottom w:val="none" w:sz="0" w:space="0" w:color="auto"/>
                                    <w:right w:val="none" w:sz="0" w:space="0" w:color="auto"/>
                                  </w:divBdr>
                                  <w:divsChild>
                                    <w:div w:id="581916512">
                                      <w:marLeft w:val="0"/>
                                      <w:marRight w:val="0"/>
                                      <w:marTop w:val="0"/>
                                      <w:marBottom w:val="0"/>
                                      <w:divBdr>
                                        <w:top w:val="none" w:sz="0" w:space="0" w:color="auto"/>
                                        <w:left w:val="none" w:sz="0" w:space="0" w:color="auto"/>
                                        <w:bottom w:val="none" w:sz="0" w:space="0" w:color="auto"/>
                                        <w:right w:val="none" w:sz="0" w:space="0" w:color="auto"/>
                                      </w:divBdr>
                                      <w:divsChild>
                                        <w:div w:id="26224678">
                                          <w:marLeft w:val="0"/>
                                          <w:marRight w:val="0"/>
                                          <w:marTop w:val="0"/>
                                          <w:marBottom w:val="60"/>
                                          <w:divBdr>
                                            <w:top w:val="none" w:sz="0" w:space="0" w:color="auto"/>
                                            <w:left w:val="none" w:sz="0" w:space="0" w:color="auto"/>
                                            <w:bottom w:val="none" w:sz="0" w:space="0" w:color="auto"/>
                                            <w:right w:val="none" w:sz="0" w:space="0" w:color="auto"/>
                                          </w:divBdr>
                                        </w:div>
                                        <w:div w:id="239486722">
                                          <w:marLeft w:val="0"/>
                                          <w:marRight w:val="0"/>
                                          <w:marTop w:val="0"/>
                                          <w:marBottom w:val="0"/>
                                          <w:divBdr>
                                            <w:top w:val="none" w:sz="0" w:space="0" w:color="auto"/>
                                            <w:left w:val="none" w:sz="0" w:space="0" w:color="auto"/>
                                            <w:bottom w:val="none" w:sz="0" w:space="0" w:color="auto"/>
                                            <w:right w:val="none" w:sz="0" w:space="0" w:color="auto"/>
                                          </w:divBdr>
                                          <w:divsChild>
                                            <w:div w:id="12652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243083">
                          <w:marLeft w:val="0"/>
                          <w:marRight w:val="0"/>
                          <w:marTop w:val="0"/>
                          <w:marBottom w:val="150"/>
                          <w:divBdr>
                            <w:top w:val="none" w:sz="0" w:space="0" w:color="auto"/>
                            <w:left w:val="none" w:sz="0" w:space="0" w:color="auto"/>
                            <w:bottom w:val="none" w:sz="0" w:space="0" w:color="auto"/>
                            <w:right w:val="none" w:sz="0" w:space="0" w:color="auto"/>
                          </w:divBdr>
                          <w:divsChild>
                            <w:div w:id="25764237">
                              <w:marLeft w:val="0"/>
                              <w:marRight w:val="0"/>
                              <w:marTop w:val="0"/>
                              <w:marBottom w:val="0"/>
                              <w:divBdr>
                                <w:top w:val="none" w:sz="0" w:space="0" w:color="auto"/>
                                <w:left w:val="none" w:sz="0" w:space="0" w:color="auto"/>
                                <w:bottom w:val="none" w:sz="0" w:space="0" w:color="auto"/>
                                <w:right w:val="none" w:sz="0" w:space="0" w:color="auto"/>
                              </w:divBdr>
                            </w:div>
                          </w:divsChild>
                        </w:div>
                        <w:div w:id="1070888390">
                          <w:marLeft w:val="0"/>
                          <w:marRight w:val="0"/>
                          <w:marTop w:val="0"/>
                          <w:marBottom w:val="0"/>
                          <w:divBdr>
                            <w:top w:val="none" w:sz="0" w:space="0" w:color="auto"/>
                            <w:left w:val="none" w:sz="0" w:space="0" w:color="auto"/>
                            <w:bottom w:val="none" w:sz="0" w:space="0" w:color="auto"/>
                            <w:right w:val="none" w:sz="0" w:space="0" w:color="auto"/>
                          </w:divBdr>
                          <w:divsChild>
                            <w:div w:id="966424252">
                              <w:marLeft w:val="0"/>
                              <w:marRight w:val="0"/>
                              <w:marTop w:val="0"/>
                              <w:marBottom w:val="420"/>
                              <w:divBdr>
                                <w:top w:val="none" w:sz="0" w:space="0" w:color="auto"/>
                                <w:left w:val="none" w:sz="0" w:space="0" w:color="auto"/>
                                <w:bottom w:val="none" w:sz="0" w:space="0" w:color="auto"/>
                                <w:right w:val="none" w:sz="0" w:space="0" w:color="auto"/>
                              </w:divBdr>
                              <w:divsChild>
                                <w:div w:id="878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etryfoundation.org/poets/langston-hug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Sakelliou</dc:creator>
  <cp:keywords/>
  <dc:description/>
  <cp:lastModifiedBy>Evangelia Sakelliou</cp:lastModifiedBy>
  <cp:revision>2</cp:revision>
  <dcterms:created xsi:type="dcterms:W3CDTF">2024-04-09T11:49:00Z</dcterms:created>
  <dcterms:modified xsi:type="dcterms:W3CDTF">2024-04-09T11:53:00Z</dcterms:modified>
</cp:coreProperties>
</file>