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97C1" w14:textId="25C17D9D" w:rsidR="0006100F" w:rsidRPr="00544383" w:rsidRDefault="00544383" w:rsidP="00544383">
      <w:pPr>
        <w:ind w:left="720"/>
        <w:jc w:val="center"/>
        <w:rPr>
          <w:b/>
          <w:bCs/>
          <w:sz w:val="36"/>
          <w:szCs w:val="36"/>
          <w:u w:val="single"/>
          <w:lang w:val="en-US"/>
        </w:rPr>
      </w:pPr>
      <w:r w:rsidRPr="00544383">
        <w:rPr>
          <w:b/>
          <w:bCs/>
          <w:sz w:val="36"/>
          <w:szCs w:val="36"/>
          <w:u w:val="single"/>
          <w:lang w:val="en-US"/>
        </w:rPr>
        <w:t>Modernist Poems</w:t>
      </w:r>
    </w:p>
    <w:p w14:paraId="297E3A39" w14:textId="41CC7FFB" w:rsidR="0006100F" w:rsidRPr="0006100F" w:rsidRDefault="0006100F" w:rsidP="0006100F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  <w:hyperlink r:id="rId7" w:history="1">
        <w:r w:rsidRPr="0006100F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2"/>
            <w:szCs w:val="32"/>
            <w:u w:val="single"/>
            <w:bdr w:val="none" w:sz="0" w:space="0" w:color="auto" w:frame="1"/>
            <w14:ligatures w14:val="none"/>
          </w:rPr>
          <w:t>E. E. CUMMINGS</w:t>
        </w:r>
      </w:hyperlink>
    </w:p>
    <w:p w14:paraId="6033422A" w14:textId="77777777" w:rsidR="0006100F" w:rsidRDefault="0006100F" w:rsidP="0006100F">
      <w:pPr>
        <w:ind w:left="720"/>
        <w:rPr>
          <w:lang w:val="en-US"/>
        </w:rPr>
      </w:pPr>
    </w:p>
    <w:p w14:paraId="48EC38F1" w14:textId="14BECAF4" w:rsidR="0006100F" w:rsidRDefault="0006100F" w:rsidP="0006100F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06100F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14:ligatures w14:val="none"/>
        </w:rPr>
        <w:t>[Buffalo Bill 's]</w:t>
      </w:r>
    </w:p>
    <w:p w14:paraId="063A915E" w14:textId="77777777" w:rsidR="00544383" w:rsidRPr="0006100F" w:rsidRDefault="00544383" w:rsidP="0006100F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14:ligatures w14:val="none"/>
        </w:rPr>
      </w:pPr>
    </w:p>
    <w:p w14:paraId="2EDE26D2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28"/>
          <w:szCs w:val="28"/>
          <w14:ligatures w14:val="none"/>
        </w:rPr>
        <w:t>Buffalo Bill ’s</w:t>
      </w:r>
    </w:p>
    <w:p w14:paraId="1B841950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defunct</w:t>
      </w:r>
    </w:p>
    <w:p w14:paraId="35CBCF6E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               who used 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</w:t>
      </w:r>
      <w:proofErr w:type="gramEnd"/>
    </w:p>
    <w:p w14:paraId="66E17FBB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               ride a </w:t>
      </w:r>
      <w:proofErr w:type="spell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watersmooth</w:t>
      </w:r>
      <w:proofErr w:type="spellEnd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-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silver</w:t>
      </w:r>
      <w:proofErr w:type="gramEnd"/>
    </w:p>
    <w:p w14:paraId="73EE21CA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                                                       stallion</w:t>
      </w:r>
    </w:p>
    <w:p w14:paraId="11934210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break </w:t>
      </w:r>
      <w:proofErr w:type="spell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onetwothreefourfive</w:t>
      </w:r>
      <w:proofErr w:type="spellEnd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pigeonsjustlikethat</w:t>
      </w:r>
      <w:proofErr w:type="spellEnd"/>
    </w:p>
    <w:p w14:paraId="595A2711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                                                                                                    Jesus</w:t>
      </w:r>
    </w:p>
    <w:p w14:paraId="7299AD69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C9E871D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he was a handsome 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man</w:t>
      </w:r>
      <w:proofErr w:type="gramEnd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</w:t>
      </w:r>
    </w:p>
    <w:p w14:paraId="38B221A7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                                                  and what </w:t>
      </w:r>
      <w:proofErr w:type="spell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</w:t>
      </w:r>
      <w:proofErr w:type="spellEnd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want to know is</w:t>
      </w:r>
    </w:p>
    <w:p w14:paraId="24C1CD66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how do you like your blue-eyed boy</w:t>
      </w:r>
    </w:p>
    <w:p w14:paraId="39F191B4" w14:textId="77777777" w:rsidR="0006100F" w:rsidRPr="0006100F" w:rsidRDefault="0006100F" w:rsidP="0006100F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Mister Death</w:t>
      </w:r>
    </w:p>
    <w:p w14:paraId="5ADDD02A" w14:textId="77777777" w:rsidR="0006100F" w:rsidRPr="0006100F" w:rsidRDefault="0006100F" w:rsidP="0006100F">
      <w:pPr>
        <w:spacing w:before="360" w:after="360" w:line="825" w:lineRule="atLeast"/>
        <w:outlineLvl w:val="0"/>
        <w:rPr>
          <w:rFonts w:ascii="Georgia" w:eastAsia="Times New Roman" w:hAnsi="Georgia" w:cs="Times New Roman"/>
          <w:b/>
          <w:bCs/>
          <w:kern w:val="36"/>
          <w:sz w:val="35"/>
          <w:szCs w:val="35"/>
          <w14:ligatures w14:val="none"/>
        </w:rPr>
      </w:pPr>
      <w:hyperlink r:id="rId8" w:history="1"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 xml:space="preserve">next to of course </w:t>
        </w:r>
        <w:proofErr w:type="gramStart"/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>god</w:t>
        </w:r>
        <w:proofErr w:type="gramEnd"/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 xml:space="preserve"> </w:t>
        </w:r>
        <w:proofErr w:type="spellStart"/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>america</w:t>
        </w:r>
        <w:proofErr w:type="spellEnd"/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 xml:space="preserve"> </w:t>
        </w:r>
        <w:proofErr w:type="spellStart"/>
        <w:r w:rsidRPr="0006100F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:u w:val="single"/>
            <w14:ligatures w14:val="none"/>
          </w:rPr>
          <w:t>i</w:t>
        </w:r>
        <w:proofErr w:type="spellEnd"/>
      </w:hyperlink>
    </w:p>
    <w:p w14:paraId="0A87C0CA" w14:textId="77777777" w:rsidR="0006100F" w:rsidRDefault="0006100F" w:rsidP="0006100F">
      <w:pPr>
        <w:spacing w:after="0" w:line="240" w:lineRule="auto"/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</w:pP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 xml:space="preserve">“next to of course god </w:t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america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 xml:space="preserve"> </w:t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i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love you land of the pilgrims’ and so forth oh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say can you see by the dawn’s early my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country ’tis of centuries come and go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and are no more what of it we should worry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 xml:space="preserve">in every language even </w:t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deafanddumb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 xml:space="preserve">thy sons acclaim your glorious name by </w:t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gorry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by jingo by gee by gosh by gum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 xml:space="preserve">why talk of beauty what could be more </w:t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beaut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-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</w:r>
      <w:proofErr w:type="spell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iful</w:t>
      </w:r>
      <w:proofErr w:type="spellEnd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 xml:space="preserve"> than these heroic happy dead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who rushed like lions to the roaring slaughter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they did not stop to think they died instead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then shall the voice of liberty be mute?”</w:t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</w:r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 xml:space="preserve">He spoke. And drank rapidly a glass of </w:t>
      </w:r>
      <w:proofErr w:type="gramStart"/>
      <w:r w:rsidRPr="0006100F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water</w:t>
      </w:r>
      <w:proofErr w:type="gramEnd"/>
    </w:p>
    <w:p w14:paraId="49AAE34F" w14:textId="77777777" w:rsidR="0006100F" w:rsidRDefault="0006100F" w:rsidP="0006100F">
      <w:pPr>
        <w:spacing w:after="0" w:line="240" w:lineRule="auto"/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</w:pPr>
    </w:p>
    <w:p w14:paraId="79CBF883" w14:textId="77777777" w:rsidR="0006100F" w:rsidRPr="0006100F" w:rsidRDefault="0006100F" w:rsidP="0006100F">
      <w:pPr>
        <w:spacing w:after="0" w:line="240" w:lineRule="auto"/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</w:pPr>
    </w:p>
    <w:p w14:paraId="0BB192D5" w14:textId="77777777" w:rsidR="00544383" w:rsidRDefault="00544383" w:rsidP="0006100F">
      <w:pPr>
        <w:shd w:val="clear" w:color="auto" w:fill="FFFFFF"/>
        <w:spacing w:line="240" w:lineRule="auto"/>
        <w:jc w:val="center"/>
        <w:textAlignment w:val="baseline"/>
        <w:rPr>
          <w:rFonts w:ascii="canada-type-gibson" w:eastAsia="Times New Roman" w:hAnsi="canada-type-gibson" w:cs="Times New Roman"/>
          <w:b/>
          <w:bCs/>
          <w:caps/>
          <w:color w:val="494949"/>
          <w:spacing w:val="21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304A4FCB" w14:textId="3DB60A2F" w:rsidR="0006100F" w:rsidRPr="0006100F" w:rsidRDefault="0006100F" w:rsidP="0006100F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  <w:hyperlink r:id="rId9" w:history="1">
        <w:r w:rsidRPr="0006100F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2"/>
            <w:szCs w:val="32"/>
            <w:u w:val="single"/>
            <w:bdr w:val="none" w:sz="0" w:space="0" w:color="auto" w:frame="1"/>
            <w14:ligatures w14:val="none"/>
          </w:rPr>
          <w:t>WILLIAM CARLOS WILLIAMS</w:t>
        </w:r>
      </w:hyperlink>
    </w:p>
    <w:p w14:paraId="09B79D93" w14:textId="77777777" w:rsidR="0006100F" w:rsidRDefault="0006100F">
      <w:pPr>
        <w:rPr>
          <w:rFonts w:ascii="Roboto" w:hAnsi="Roboto"/>
          <w:color w:val="141823"/>
          <w:sz w:val="23"/>
          <w:szCs w:val="23"/>
        </w:rPr>
      </w:pPr>
    </w:p>
    <w:p w14:paraId="5A9D62E4" w14:textId="77777777" w:rsidR="0006100F" w:rsidRPr="0006100F" w:rsidRDefault="0006100F" w:rsidP="0006100F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06100F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This Is Just </w:t>
      </w:r>
      <w:proofErr w:type="gramStart"/>
      <w:r w:rsidRPr="0006100F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  <w:t>To</w:t>
      </w:r>
      <w:proofErr w:type="gramEnd"/>
      <w:r w:rsidRPr="0006100F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  <w:t xml:space="preserve"> Say</w:t>
      </w:r>
    </w:p>
    <w:p w14:paraId="6F53A307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have 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eaten</w:t>
      </w:r>
      <w:proofErr w:type="gramEnd"/>
    </w:p>
    <w:p w14:paraId="76A22386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plums</w:t>
      </w:r>
    </w:p>
    <w:p w14:paraId="4539BFBE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that were in</w:t>
      </w:r>
    </w:p>
    <w:p w14:paraId="537DC3CC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icebox</w:t>
      </w:r>
    </w:p>
    <w:p w14:paraId="1ACD58E8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2D8700E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which</w:t>
      </w:r>
    </w:p>
    <w:p w14:paraId="544FB6A1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you were 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probably</w:t>
      </w:r>
      <w:proofErr w:type="gramEnd"/>
    </w:p>
    <w:p w14:paraId="111E2DC3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saving</w:t>
      </w:r>
    </w:p>
    <w:p w14:paraId="4DCE3B33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for breakfast</w:t>
      </w:r>
    </w:p>
    <w:p w14:paraId="7BC1F78E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B42EF3B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Forgive me</w:t>
      </w:r>
    </w:p>
    <w:p w14:paraId="31E092F6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they were </w:t>
      </w:r>
      <w:proofErr w:type="gramStart"/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delicious</w:t>
      </w:r>
      <w:proofErr w:type="gramEnd"/>
    </w:p>
    <w:p w14:paraId="0F72A9C2" w14:textId="77777777" w:rsidR="0006100F" w:rsidRPr="0006100F" w:rsidRDefault="0006100F" w:rsidP="0006100F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 sweet</w:t>
      </w:r>
    </w:p>
    <w:p w14:paraId="3CE72868" w14:textId="77777777" w:rsidR="0006100F" w:rsidRPr="0006100F" w:rsidRDefault="0006100F" w:rsidP="0006100F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06100F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so cold</w:t>
      </w:r>
    </w:p>
    <w:p w14:paraId="71953F3E" w14:textId="77777777" w:rsidR="0006100F" w:rsidRDefault="0006100F"/>
    <w:p w14:paraId="50803379" w14:textId="77777777" w:rsidR="005A6BCB" w:rsidRPr="005A6BCB" w:rsidRDefault="005A6BCB" w:rsidP="005A6B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14:ligatures w14:val="none"/>
        </w:rPr>
      </w:pPr>
      <w:hyperlink r:id="rId10" w:history="1">
        <w:r w:rsidRPr="005A6BCB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WILLIAM CARLOS WILLIAMS</w:t>
        </w:r>
      </w:hyperlink>
    </w:p>
    <w:p w14:paraId="6ED2EBAC" w14:textId="77777777" w:rsidR="005A6BCB" w:rsidRDefault="005A6BCB"/>
    <w:p w14:paraId="57ACB205" w14:textId="77777777" w:rsidR="005A6BCB" w:rsidRDefault="005A6BCB" w:rsidP="005A6BCB">
      <w:pPr>
        <w:shd w:val="clear" w:color="auto" w:fill="FFFFFF"/>
        <w:spacing w:after="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5A6BC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  <w:t>The Red Wheelbarrow </w:t>
      </w:r>
    </w:p>
    <w:p w14:paraId="08B3FBA3" w14:textId="77777777" w:rsidR="005A6BCB" w:rsidRPr="005A6BCB" w:rsidRDefault="005A6BCB" w:rsidP="005A6BCB">
      <w:pPr>
        <w:shd w:val="clear" w:color="auto" w:fill="FFFFFF"/>
        <w:spacing w:after="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14:ligatures w14:val="none"/>
        </w:rPr>
      </w:pPr>
    </w:p>
    <w:p w14:paraId="054CFD1C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so much </w:t>
      </w:r>
      <w:proofErr w:type="gramStart"/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depends</w:t>
      </w:r>
      <w:proofErr w:type="gramEnd"/>
    </w:p>
    <w:p w14:paraId="7596D04B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upon</w:t>
      </w:r>
    </w:p>
    <w:p w14:paraId="35C1C522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5B474CD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 red wheel</w:t>
      </w:r>
    </w:p>
    <w:p w14:paraId="56F1D94D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barrow</w:t>
      </w:r>
    </w:p>
    <w:p w14:paraId="172A5058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D58ECA0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glazed with </w:t>
      </w:r>
      <w:proofErr w:type="gramStart"/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rain</w:t>
      </w:r>
      <w:proofErr w:type="gramEnd"/>
    </w:p>
    <w:p w14:paraId="677A99DA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water</w:t>
      </w:r>
    </w:p>
    <w:p w14:paraId="656D3754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9F08A60" w14:textId="77777777" w:rsidR="005A6BCB" w:rsidRPr="005A6BCB" w:rsidRDefault="005A6BCB" w:rsidP="005A6B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beside the white</w:t>
      </w:r>
    </w:p>
    <w:p w14:paraId="0BF95E31" w14:textId="77777777" w:rsidR="005A6BCB" w:rsidRPr="005A6BCB" w:rsidRDefault="005A6BCB" w:rsidP="005A6BCB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5A6BC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chickens</w:t>
      </w:r>
    </w:p>
    <w:p w14:paraId="6FE7C7B5" w14:textId="77777777" w:rsidR="005A6BCB" w:rsidRDefault="005A6BCB"/>
    <w:p w14:paraId="794F7E68" w14:textId="77777777" w:rsidR="00544383" w:rsidRDefault="005A6BCB" w:rsidP="00544383">
      <w:pPr>
        <w:jc w:val="center"/>
        <w:rPr>
          <w:b/>
          <w:bCs/>
          <w:sz w:val="36"/>
          <w:szCs w:val="36"/>
          <w:u w:val="single"/>
        </w:rPr>
      </w:pPr>
      <w:r w:rsidRPr="00544383">
        <w:rPr>
          <w:b/>
          <w:bCs/>
          <w:sz w:val="36"/>
          <w:szCs w:val="36"/>
          <w:u w:val="single"/>
        </w:rPr>
        <w:lastRenderedPageBreak/>
        <w:t>EZRA POUND</w:t>
      </w:r>
    </w:p>
    <w:p w14:paraId="3B39CD74" w14:textId="4D240137" w:rsidR="005A6BCB" w:rsidRPr="005A6BCB" w:rsidRDefault="005A6BCB" w:rsidP="00544383">
      <w:pPr>
        <w:rPr>
          <w:b/>
          <w:bCs/>
          <w:sz w:val="36"/>
          <w:szCs w:val="36"/>
          <w:u w:val="single"/>
        </w:rPr>
      </w:pPr>
      <w:hyperlink r:id="rId11" w:history="1">
        <w:r w:rsidRPr="005A6BCB">
          <w:rPr>
            <w:rFonts w:ascii="Georgia" w:eastAsia="Times New Roman" w:hAnsi="Georgia" w:cs="Times New Roman"/>
            <w:b/>
            <w:bCs/>
            <w:kern w:val="36"/>
            <w:sz w:val="35"/>
            <w:szCs w:val="35"/>
            <w14:ligatures w14:val="none"/>
          </w:rPr>
          <w:t>A Pact</w:t>
        </w:r>
      </w:hyperlink>
    </w:p>
    <w:p w14:paraId="338B9CB4" w14:textId="77777777" w:rsidR="005A6BCB" w:rsidRPr="005A6BCB" w:rsidRDefault="005A6BCB" w:rsidP="005A6BCB">
      <w:pPr>
        <w:spacing w:after="0" w:line="240" w:lineRule="auto"/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</w:pP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t>I make a pact with you, Walt Whitman--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I have detested you long enough.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I come to you as a grown child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Who has had a pig-headed father;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I am old enough now to make friends.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It was you that broke the new wood,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Now is a time for carving.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We have one sap and one root--</w:t>
      </w:r>
      <w:r w:rsidRPr="005A6BCB">
        <w:rPr>
          <w:rFonts w:ascii="Roboto" w:eastAsia="Times New Roman" w:hAnsi="Roboto" w:cs="Times New Roman"/>
          <w:color w:val="141823"/>
          <w:kern w:val="0"/>
          <w:sz w:val="25"/>
          <w:szCs w:val="25"/>
          <w14:ligatures w14:val="none"/>
        </w:rPr>
        <w:br/>
        <w:t>Let there be commerce between us.</w:t>
      </w:r>
    </w:p>
    <w:p w14:paraId="163DA0E7" w14:textId="77777777" w:rsidR="005A6BCB" w:rsidRDefault="005A6BCB"/>
    <w:p w14:paraId="7FEE4A60" w14:textId="245941EA" w:rsidR="00E658FB" w:rsidRPr="00E658FB" w:rsidRDefault="00544383" w:rsidP="00E658FB">
      <w:pPr>
        <w:shd w:val="clear" w:color="auto" w:fill="FFFFFF"/>
        <w:spacing w:before="480" w:after="30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42F33"/>
          <w:spacing w:val="-14"/>
          <w:kern w:val="36"/>
          <w:sz w:val="36"/>
          <w:szCs w:val="36"/>
          <w:u w:val="single"/>
          <w14:ligatures w14:val="none"/>
        </w:rPr>
      </w:pPr>
      <w:r>
        <w:rPr>
          <w:rFonts w:ascii="PT Serif" w:eastAsia="Times New Roman" w:hAnsi="PT Serif" w:cs="Times New Roman"/>
          <w:b/>
          <w:bCs/>
          <w:color w:val="242F33"/>
          <w:kern w:val="0"/>
          <w:sz w:val="36"/>
          <w:szCs w:val="36"/>
          <w:u w:val="single"/>
          <w14:ligatures w14:val="none"/>
        </w:rPr>
        <w:t>W</w:t>
      </w:r>
      <w:r w:rsidR="00E658FB" w:rsidRPr="00E658FB">
        <w:rPr>
          <w:rFonts w:ascii="PT Serif" w:eastAsia="Times New Roman" w:hAnsi="PT Serif" w:cs="Times New Roman"/>
          <w:b/>
          <w:bCs/>
          <w:color w:val="242F33"/>
          <w:kern w:val="0"/>
          <w:sz w:val="36"/>
          <w:szCs w:val="36"/>
          <w:u w:val="single"/>
          <w14:ligatures w14:val="none"/>
        </w:rPr>
        <w:t>allace Stevens</w:t>
      </w:r>
    </w:p>
    <w:p w14:paraId="6495CB08" w14:textId="73A848D2" w:rsidR="00E658FB" w:rsidRPr="00E658FB" w:rsidRDefault="00E658FB" w:rsidP="00E658FB">
      <w:pPr>
        <w:shd w:val="clear" w:color="auto" w:fill="FFFFFF"/>
        <w:spacing w:before="480" w:after="300" w:line="240" w:lineRule="auto"/>
        <w:outlineLvl w:val="0"/>
        <w:rPr>
          <w:rFonts w:ascii="Helvetica" w:eastAsia="Times New Roman" w:hAnsi="Helvetica" w:cs="Times New Roman"/>
          <w:b/>
          <w:bCs/>
          <w:color w:val="242F33"/>
          <w:kern w:val="36"/>
          <w:sz w:val="32"/>
          <w:szCs w:val="32"/>
          <w14:ligatures w14:val="none"/>
        </w:rPr>
      </w:pPr>
      <w:r w:rsidRPr="00E658FB">
        <w:rPr>
          <w:rFonts w:ascii="Helvetica" w:eastAsia="Times New Roman" w:hAnsi="Helvetica" w:cs="Times New Roman"/>
          <w:b/>
          <w:bCs/>
          <w:color w:val="242F33"/>
          <w:spacing w:val="-14"/>
          <w:kern w:val="36"/>
          <w:sz w:val="32"/>
          <w:szCs w:val="32"/>
          <w14:ligatures w14:val="none"/>
        </w:rPr>
        <w:t>Anecdote of a Jar</w:t>
      </w:r>
    </w:p>
    <w:p w14:paraId="3A1D3F1E" w14:textId="77777777" w:rsidR="00E658FB" w:rsidRDefault="00E658FB" w:rsidP="00E658FB">
      <w:pPr>
        <w:pStyle w:val="Heading1"/>
        <w:shd w:val="clear" w:color="auto" w:fill="FFFFFF"/>
        <w:spacing w:before="0" w:after="0"/>
        <w:textAlignment w:val="baseline"/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</w:pP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t>I placed a jar in Tennessee,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And round it was, upon a hill.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It made the slovenly wilderness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Surround that hill.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The wilderness rose up to it,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And sprawled around, no longer wild.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The jar was round upon the ground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And tall and of a port in air.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It took dominion everywhere.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 xml:space="preserve">The jar was </w:t>
      </w:r>
      <w:proofErr w:type="spellStart"/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t>gray</w:t>
      </w:r>
      <w:proofErr w:type="spellEnd"/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t xml:space="preserve"> and bare.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It did not give of bird or bush,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  <w:t>Like nothing else in Tennessee.</w:t>
      </w: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</w:r>
    </w:p>
    <w:p w14:paraId="2DB1F9C2" w14:textId="0ECA9266" w:rsidR="00E658FB" w:rsidRPr="00E658FB" w:rsidRDefault="00E658FB" w:rsidP="00E658F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E658FB">
        <w:rPr>
          <w:rFonts w:ascii="canada-type-gibson" w:eastAsia="Times New Roman" w:hAnsi="canada-type-gibson" w:cs="Times New Roman"/>
          <w:caps/>
          <w:color w:val="494949"/>
          <w:spacing w:val="21"/>
          <w:kern w:val="0"/>
          <w:sz w:val="33"/>
          <w:szCs w:val="33"/>
          <w:bdr w:val="none" w:sz="0" w:space="0" w:color="auto" w:frame="1"/>
          <w14:ligatures w14:val="none"/>
        </w:rPr>
        <w:t> </w:t>
      </w:r>
    </w:p>
    <w:p w14:paraId="26E4577F" w14:textId="77777777" w:rsidR="00544383" w:rsidRPr="00E658FB" w:rsidRDefault="00544383" w:rsidP="00544383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14:ligatures w14:val="none"/>
        </w:rPr>
      </w:pPr>
      <w:hyperlink r:id="rId12" w:history="1">
        <w:r w:rsidRPr="00E658FB">
          <w:rPr>
            <w:rFonts w:ascii="inherit" w:eastAsia="Times New Roman" w:hAnsi="inherit" w:cs="Times New Roman"/>
            <w:b/>
            <w:bCs/>
            <w:caps/>
            <w:color w:val="000000"/>
            <w:spacing w:val="21"/>
            <w:kern w:val="0"/>
            <w:sz w:val="32"/>
            <w:szCs w:val="32"/>
            <w:u w:val="single"/>
            <w:bdr w:val="none" w:sz="0" w:space="0" w:color="auto" w:frame="1"/>
            <w14:ligatures w14:val="none"/>
          </w:rPr>
          <w:t>ELIZABETH BISHOP</w:t>
        </w:r>
      </w:hyperlink>
    </w:p>
    <w:p w14:paraId="6D28756B" w14:textId="56A2AEEB" w:rsidR="00E658FB" w:rsidRPr="00E658FB" w:rsidRDefault="00E658FB" w:rsidP="00E658FB">
      <w:pPr>
        <w:pStyle w:val="Heading1"/>
        <w:shd w:val="clear" w:color="auto" w:fill="FFFFFF"/>
        <w:spacing w:before="0" w:after="0"/>
        <w:textAlignment w:val="baseline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14:ligatures w14:val="none"/>
        </w:rPr>
      </w:pPr>
      <w:r w:rsidRPr="00E658FB">
        <w:rPr>
          <w:rFonts w:ascii="PT Serif" w:eastAsia="Times New Roman" w:hAnsi="PT Serif" w:cs="Times New Roman"/>
          <w:color w:val="242F33"/>
          <w:kern w:val="0"/>
          <w:sz w:val="30"/>
          <w:szCs w:val="30"/>
          <w14:ligatures w14:val="none"/>
        </w:rPr>
        <w:br/>
      </w:r>
      <w:r w:rsidRPr="00E658FB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14:ligatures w14:val="none"/>
        </w:rPr>
        <w:t>One Art</w:t>
      </w:r>
    </w:p>
    <w:p w14:paraId="20DA9AE1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art of losing isn’t hard to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master;</w:t>
      </w:r>
      <w:proofErr w:type="gramEnd"/>
    </w:p>
    <w:p w14:paraId="7D745CB0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so many things seem filled with the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intent</w:t>
      </w:r>
      <w:proofErr w:type="gramEnd"/>
    </w:p>
    <w:p w14:paraId="7414B98E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be lost that their loss is no disaster.</w:t>
      </w:r>
    </w:p>
    <w:p w14:paraId="5A1F72E5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387B434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Lose something every day. Accept the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fluster</w:t>
      </w:r>
      <w:proofErr w:type="gramEnd"/>
    </w:p>
    <w:p w14:paraId="0818EFC8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of lost door keys, the hour badly spent.</w:t>
      </w:r>
    </w:p>
    <w:p w14:paraId="3FB38AAC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art of losing isn’t hard to master.</w:t>
      </w:r>
    </w:p>
    <w:p w14:paraId="65DBB91B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9592BBB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Then practice losing farther, losing faster:</w:t>
      </w:r>
    </w:p>
    <w:p w14:paraId="2CEF867E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places, and names, and where it was you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meant</w:t>
      </w:r>
      <w:proofErr w:type="gramEnd"/>
    </w:p>
    <w:p w14:paraId="7C075647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to travel. None of these will bring disaster.</w:t>
      </w:r>
    </w:p>
    <w:p w14:paraId="4085DF13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ACBAA5A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lost my mother’s watch. And look! my last, or</w:t>
      </w:r>
    </w:p>
    <w:p w14:paraId="22531F5B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next-to-last, of three loved houses went.</w:t>
      </w:r>
    </w:p>
    <w:p w14:paraId="69E6A5D2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art of losing isn’t hard to master.</w:t>
      </w:r>
    </w:p>
    <w:p w14:paraId="5074593B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A901483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lost two cities, lovely ones. And, vaster,</w:t>
      </w:r>
    </w:p>
    <w:p w14:paraId="246FA488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some realms I owned, two rivers, a continent.</w:t>
      </w:r>
    </w:p>
    <w:p w14:paraId="6A07BF0F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miss them, but it wasn’t a disaster.</w:t>
      </w:r>
    </w:p>
    <w:p w14:paraId="4639917E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98F6FF5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—Even losing you (the joking voice, a gesture</w:t>
      </w:r>
    </w:p>
    <w:p w14:paraId="7EC6D408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I love) I shan’t have lied. It’s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evident</w:t>
      </w:r>
      <w:proofErr w:type="gramEnd"/>
    </w:p>
    <w:p w14:paraId="2CC1226E" w14:textId="77777777" w:rsidR="00E658FB" w:rsidRPr="00E658FB" w:rsidRDefault="00E658FB" w:rsidP="00E658F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art of losing’s not too hard to </w:t>
      </w:r>
      <w:proofErr w:type="gramStart"/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master</w:t>
      </w:r>
      <w:proofErr w:type="gramEnd"/>
    </w:p>
    <w:p w14:paraId="0852A29E" w14:textId="77777777" w:rsidR="00E658FB" w:rsidRPr="00E658FB" w:rsidRDefault="00E658FB" w:rsidP="00E658FB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though it may look like (</w:t>
      </w:r>
      <w:r w:rsidRPr="00E658FB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Write</w:t>
      </w:r>
      <w:r w:rsidRPr="00E658FB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 it!) like disaster.</w:t>
      </w:r>
    </w:p>
    <w:p w14:paraId="4B0C2D3A" w14:textId="3CD30AF4" w:rsidR="005A6BCB" w:rsidRDefault="00544383">
      <w:r>
        <w:t>………………………………………………………………………………………</w:t>
      </w:r>
    </w:p>
    <w:p w14:paraId="33803BBC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2F121D49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719F0AA0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0B580F18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76C6BB1C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7C14FAAC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26E25E2D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1D88E6CD" w14:textId="77777777" w:rsid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</w:p>
    <w:p w14:paraId="6817D1C2" w14:textId="55439A72" w:rsidR="00544383" w:rsidRPr="00544383" w:rsidRDefault="00544383" w:rsidP="0054438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u w:val="single"/>
          <w14:ligatures w14:val="none"/>
        </w:rPr>
      </w:pPr>
      <w:hyperlink r:id="rId13" w:history="1">
        <w:r w:rsidRPr="00544383">
          <w:rPr>
            <w:rFonts w:ascii="Segoe UI" w:eastAsia="Times New Roman" w:hAnsi="Segoe UI" w:cs="Segoe UI"/>
            <w:b/>
            <w:bCs/>
            <w:kern w:val="0"/>
            <w:sz w:val="32"/>
            <w:szCs w:val="32"/>
            <w:u w:val="single"/>
            <w14:ligatures w14:val="none"/>
          </w:rPr>
          <w:t>Marianne Moore</w:t>
        </w:r>
      </w:hyperlink>
    </w:p>
    <w:p w14:paraId="35FA59C4" w14:textId="77777777" w:rsidR="00544383" w:rsidRPr="00544383" w:rsidRDefault="00544383" w:rsidP="00544383">
      <w:pPr>
        <w:jc w:val="center"/>
        <w:rPr>
          <w:b/>
          <w:bCs/>
          <w:sz w:val="32"/>
          <w:szCs w:val="32"/>
          <w:u w:val="single"/>
        </w:rPr>
      </w:pPr>
    </w:p>
    <w:p w14:paraId="27A16BE7" w14:textId="77777777" w:rsidR="00544383" w:rsidRPr="00544383" w:rsidRDefault="00544383" w:rsidP="00544383">
      <w:pPr>
        <w:spacing w:after="100" w:afterAutospacing="1" w:line="240" w:lineRule="auto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  <w14:ligatures w14:val="none"/>
        </w:rPr>
      </w:pPr>
      <w:r w:rsidRPr="00544383"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  <w14:ligatures w14:val="none"/>
        </w:rPr>
        <w:t>Poetry</w:t>
      </w:r>
    </w:p>
    <w:p w14:paraId="73F3092B" w14:textId="77777777" w:rsidR="00544383" w:rsidRPr="00544383" w:rsidRDefault="00544383" w:rsidP="00544383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14:ligatures w14:val="none"/>
        </w:rPr>
      </w:pP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I too, dislike it: there are things that are important beyond all this fiddle.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Reading it, however, with a perfect contempt for it, one discovers that there is in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it after all, a place for the genuine.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Hands that can grasp, eyes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that can dilate, hair that can rise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    if it must, these things are important not because a</w:t>
      </w:r>
    </w:p>
    <w:p w14:paraId="4DB3BDB7" w14:textId="77777777" w:rsidR="00544383" w:rsidRPr="00544383" w:rsidRDefault="00544383" w:rsidP="00544383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14:ligatures w14:val="none"/>
        </w:rPr>
      </w:pP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high-sounding interpretation can be put upon them but because they are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useful; when they become so derivative as to become unintelligible, the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same thing may be said for all of us—that we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do not admire what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we cannot understand. The bat,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    holding on upside down or in quest of something to</w:t>
      </w:r>
    </w:p>
    <w:p w14:paraId="03820281" w14:textId="77777777" w:rsidR="00544383" w:rsidRPr="00544383" w:rsidRDefault="00544383" w:rsidP="00544383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14:ligatures w14:val="none"/>
        </w:rPr>
      </w:pP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eat, elephants pushing, a wild horse taking a roll, a tireless wolf under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a tree, the immovable critic twinkling his skin like a horse that feels a flea, the base—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ball fan, the statistician—case after case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could be cited did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one wish it; nor is it valid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    to discriminate against “business documents and</w:t>
      </w:r>
    </w:p>
    <w:p w14:paraId="2DA6CD5B" w14:textId="77777777" w:rsidR="00544383" w:rsidRPr="00544383" w:rsidRDefault="00544383" w:rsidP="00544383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14:ligatures w14:val="none"/>
        </w:rPr>
      </w:pP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school-books”; all these phenomena are important. One must make a distinction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however: when dragged into prominence by half poets, the result is not poetry,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nor till the autocrats among us can be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</w:t>
      </w:r>
      <w:proofErr w:type="gramStart"/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   “</w:t>
      </w:r>
      <w:proofErr w:type="gramEnd"/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literalists of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the imagination”—above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    insolence and triviality and can present</w:t>
      </w:r>
    </w:p>
    <w:p w14:paraId="7320E243" w14:textId="77777777" w:rsidR="00544383" w:rsidRPr="00544383" w:rsidRDefault="00544383" w:rsidP="00544383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14:ligatures w14:val="none"/>
        </w:rPr>
      </w:pP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t>for inspection, imaginary gardens with real toads in them, shall we have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it. In the meantime, if you demand on the one hand, in defiance of their opinion—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 the raw material of poetry in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all its rawness, and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 that which is on the other hand,</w:t>
      </w:r>
      <w:r w:rsidRPr="00544383">
        <w:rPr>
          <w:rFonts w:ascii="Georgia" w:eastAsia="Times New Roman" w:hAnsi="Georgia" w:cs="Segoe UI"/>
          <w:color w:val="343434"/>
          <w:kern w:val="0"/>
          <w14:ligatures w14:val="none"/>
        </w:rPr>
        <w:br/>
        <w:t>         genuine, then you are interested in poetry.</w:t>
      </w:r>
    </w:p>
    <w:p w14:paraId="225B26E7" w14:textId="77777777" w:rsidR="005A6BCB" w:rsidRDefault="005A6BCB"/>
    <w:sectPr w:rsidR="005A6BC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527B" w14:textId="77777777" w:rsidR="003931F0" w:rsidRDefault="003931F0" w:rsidP="00544383">
      <w:pPr>
        <w:spacing w:after="0" w:line="240" w:lineRule="auto"/>
      </w:pPr>
      <w:r>
        <w:separator/>
      </w:r>
    </w:p>
  </w:endnote>
  <w:endnote w:type="continuationSeparator" w:id="0">
    <w:p w14:paraId="0E89CFB5" w14:textId="77777777" w:rsidR="003931F0" w:rsidRDefault="003931F0" w:rsidP="0054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ada-type-gibs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711398"/>
      <w:docPartObj>
        <w:docPartGallery w:val="Page Numbers (Bottom of Page)"/>
        <w:docPartUnique/>
      </w:docPartObj>
    </w:sdtPr>
    <w:sdtContent>
      <w:p w14:paraId="3F575D26" w14:textId="0AC470E4" w:rsidR="00544383" w:rsidRDefault="005443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62D3B57" w14:textId="77777777" w:rsidR="00544383" w:rsidRDefault="0054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5A8A" w14:textId="77777777" w:rsidR="003931F0" w:rsidRDefault="003931F0" w:rsidP="00544383">
      <w:pPr>
        <w:spacing w:after="0" w:line="240" w:lineRule="auto"/>
      </w:pPr>
      <w:r>
        <w:separator/>
      </w:r>
    </w:p>
  </w:footnote>
  <w:footnote w:type="continuationSeparator" w:id="0">
    <w:p w14:paraId="5AE4B428" w14:textId="77777777" w:rsidR="003931F0" w:rsidRDefault="003931F0" w:rsidP="0054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E1B80"/>
    <w:multiLevelType w:val="multilevel"/>
    <w:tmpl w:val="8A7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1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0F"/>
    <w:rsid w:val="0006100F"/>
    <w:rsid w:val="00255BCF"/>
    <w:rsid w:val="003931F0"/>
    <w:rsid w:val="00420A62"/>
    <w:rsid w:val="00544383"/>
    <w:rsid w:val="005754F6"/>
    <w:rsid w:val="005A6BCB"/>
    <w:rsid w:val="00683643"/>
    <w:rsid w:val="00A04D4B"/>
    <w:rsid w:val="00A437DA"/>
    <w:rsid w:val="00C45952"/>
    <w:rsid w:val="00E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FBCB"/>
  <w15:chartTrackingRefBased/>
  <w15:docId w15:val="{8FF50EED-FF37-4801-A57C-3918807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0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83"/>
  </w:style>
  <w:style w:type="paragraph" w:styleId="Footer">
    <w:name w:val="footer"/>
    <w:basedOn w:val="Normal"/>
    <w:link w:val="FooterChar"/>
    <w:uiPriority w:val="99"/>
    <w:unhideWhenUsed/>
    <w:rsid w:val="00544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6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5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20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22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6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1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782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55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6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0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poetry.com/next-to-of-course-god-america-i" TargetMode="External"/><Relationship Id="rId13" Type="http://schemas.openxmlformats.org/officeDocument/2006/relationships/hyperlink" Target="https://poets.org/poet/marianne-mo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e-e-cummings" TargetMode="External"/><Relationship Id="rId12" Type="http://schemas.openxmlformats.org/officeDocument/2006/relationships/hyperlink" Target="https://www.poetryfoundation.org/poets/elizabeth-bisho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lpoetry.com/A-Pa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etryfoundation.org/poets/william-carlos-willi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ryfoundation.org/poets/william-carlos-willia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2024-05-14T21:35:00Z</dcterms:created>
  <dcterms:modified xsi:type="dcterms:W3CDTF">2024-05-14T22:17:00Z</dcterms:modified>
</cp:coreProperties>
</file>