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F0E" w:rsidRDefault="00F50BDC" w:rsidP="00BB307B">
      <w:pPr>
        <w:spacing w:line="240" w:lineRule="auto"/>
        <w:jc w:val="both"/>
        <w:rPr>
          <w:rFonts w:ascii="Palatino Linotype" w:hAnsi="Palatino Linotype"/>
          <w:b/>
          <w:sz w:val="24"/>
          <w:szCs w:val="24"/>
          <w:lang w:val="en-US"/>
        </w:rPr>
      </w:pPr>
      <w:r>
        <w:rPr>
          <w:rFonts w:ascii="Palatino Linotype" w:hAnsi="Palatino Linotype"/>
          <w:b/>
          <w:sz w:val="24"/>
          <w:szCs w:val="24"/>
          <w:lang w:val="en-US"/>
        </w:rPr>
        <w:t xml:space="preserve"> </w:t>
      </w:r>
      <w:r w:rsidR="00C00F0E">
        <w:rPr>
          <w:rFonts w:ascii="Palatino Linotype" w:hAnsi="Palatino Linotype"/>
          <w:b/>
          <w:sz w:val="24"/>
          <w:szCs w:val="24"/>
          <w:lang w:val="en-US"/>
        </w:rPr>
        <w:t>1509: Accession of Henry VIII</w:t>
      </w:r>
    </w:p>
    <w:p w:rsidR="00C00F0E" w:rsidRDefault="00C00F0E" w:rsidP="00BB307B">
      <w:pPr>
        <w:spacing w:line="240" w:lineRule="auto"/>
        <w:jc w:val="both"/>
        <w:rPr>
          <w:rFonts w:ascii="Palatino Linotype" w:hAnsi="Palatino Linotype"/>
          <w:b/>
          <w:sz w:val="24"/>
          <w:szCs w:val="24"/>
          <w:lang w:val="en-US"/>
        </w:rPr>
      </w:pPr>
      <w:r>
        <w:rPr>
          <w:rFonts w:ascii="Palatino Linotype" w:hAnsi="Palatino Linotype"/>
          <w:b/>
          <w:sz w:val="24"/>
          <w:szCs w:val="24"/>
          <w:lang w:val="en-US"/>
        </w:rPr>
        <w:t>1517: Martin Luther’s Wittenberg Theses; beginning of the Reformation</w:t>
      </w:r>
    </w:p>
    <w:p w:rsidR="00973536" w:rsidRPr="00BD11F5" w:rsidRDefault="005B2242" w:rsidP="00BB307B">
      <w:pPr>
        <w:spacing w:line="240" w:lineRule="auto"/>
        <w:jc w:val="both"/>
        <w:rPr>
          <w:rFonts w:ascii="Palatino Linotype" w:hAnsi="Palatino Linotype"/>
          <w:b/>
          <w:sz w:val="24"/>
          <w:szCs w:val="24"/>
          <w:lang w:val="en-US"/>
        </w:rPr>
      </w:pPr>
      <w:r w:rsidRPr="00BD11F5">
        <w:rPr>
          <w:rFonts w:ascii="Palatino Linotype" w:hAnsi="Palatino Linotype"/>
          <w:b/>
          <w:sz w:val="24"/>
          <w:szCs w:val="24"/>
          <w:lang w:val="en-US"/>
        </w:rPr>
        <w:t>1558: Accession of Queen Elizabeth I</w:t>
      </w:r>
    </w:p>
    <w:p w:rsidR="00BD11F5" w:rsidRPr="00BD11F5" w:rsidRDefault="00BD11F5" w:rsidP="00BB307B">
      <w:pPr>
        <w:spacing w:line="240" w:lineRule="auto"/>
        <w:jc w:val="both"/>
        <w:rPr>
          <w:rFonts w:ascii="Palatino Linotype" w:hAnsi="Palatino Linotype"/>
          <w:b/>
          <w:sz w:val="24"/>
          <w:szCs w:val="24"/>
          <w:lang w:val="en-US"/>
        </w:rPr>
      </w:pPr>
      <w:r w:rsidRPr="00BD11F5">
        <w:rPr>
          <w:rFonts w:ascii="Palatino Linotype" w:hAnsi="Palatino Linotype"/>
          <w:b/>
          <w:sz w:val="24"/>
          <w:szCs w:val="24"/>
          <w:lang w:val="en-US"/>
        </w:rPr>
        <w:t>1576: Building of the Theatre, the first permanent structure in England</w:t>
      </w:r>
    </w:p>
    <w:p w:rsidR="00BD11F5" w:rsidRDefault="00BD11F5" w:rsidP="00BB307B">
      <w:pPr>
        <w:spacing w:line="240" w:lineRule="auto"/>
        <w:jc w:val="both"/>
        <w:rPr>
          <w:rFonts w:ascii="Palatino Linotype" w:hAnsi="Palatino Linotype"/>
          <w:b/>
          <w:sz w:val="24"/>
          <w:szCs w:val="24"/>
          <w:lang w:val="en-US"/>
        </w:rPr>
      </w:pPr>
      <w:r w:rsidRPr="00BD11F5">
        <w:rPr>
          <w:rFonts w:ascii="Palatino Linotype" w:hAnsi="Palatino Linotype"/>
          <w:b/>
          <w:sz w:val="24"/>
          <w:szCs w:val="24"/>
          <w:lang w:val="en-US"/>
        </w:rPr>
        <w:t>1603: Death of Elizabeth I; accession of James I, the first of the Stuart dynasty.</w:t>
      </w:r>
    </w:p>
    <w:p w:rsidR="00BD11F5" w:rsidRDefault="00BD11F5" w:rsidP="00BB307B">
      <w:pPr>
        <w:spacing w:line="240" w:lineRule="auto"/>
        <w:jc w:val="both"/>
        <w:rPr>
          <w:rFonts w:ascii="Palatino Linotype" w:hAnsi="Palatino Linotype"/>
          <w:b/>
          <w:sz w:val="24"/>
          <w:szCs w:val="24"/>
          <w:lang w:val="en-US"/>
        </w:rPr>
      </w:pPr>
      <w:r>
        <w:rPr>
          <w:rFonts w:ascii="Palatino Linotype" w:hAnsi="Palatino Linotype"/>
          <w:b/>
          <w:sz w:val="24"/>
          <w:szCs w:val="24"/>
          <w:lang w:val="en-US"/>
        </w:rPr>
        <w:t>1603-1625: James I</w:t>
      </w:r>
    </w:p>
    <w:p w:rsidR="00EF3DDC" w:rsidRDefault="00EF3DDC" w:rsidP="00BB307B">
      <w:pPr>
        <w:spacing w:line="240" w:lineRule="auto"/>
        <w:jc w:val="both"/>
        <w:rPr>
          <w:rFonts w:ascii="Palatino Linotype" w:hAnsi="Palatino Linotype"/>
          <w:b/>
          <w:i/>
          <w:sz w:val="24"/>
          <w:szCs w:val="24"/>
          <w:lang w:val="en-US"/>
        </w:rPr>
      </w:pPr>
      <w:bookmarkStart w:id="0" w:name="_GoBack"/>
      <w:bookmarkEnd w:id="0"/>
    </w:p>
    <w:p w:rsidR="00BB307B" w:rsidRPr="00F05A71" w:rsidRDefault="00BB307B" w:rsidP="00F05A71">
      <w:pPr>
        <w:pStyle w:val="a9"/>
        <w:numPr>
          <w:ilvl w:val="0"/>
          <w:numId w:val="2"/>
        </w:numPr>
        <w:spacing w:line="240" w:lineRule="auto"/>
        <w:jc w:val="both"/>
        <w:rPr>
          <w:rFonts w:ascii="Palatino Linotype" w:hAnsi="Palatino Linotype"/>
          <w:b/>
          <w:sz w:val="24"/>
          <w:szCs w:val="24"/>
          <w:lang w:val="en-US"/>
        </w:rPr>
      </w:pPr>
      <w:r w:rsidRPr="00F05A71">
        <w:rPr>
          <w:rFonts w:ascii="Palatino Linotype" w:hAnsi="Palatino Linotype"/>
          <w:b/>
          <w:sz w:val="24"/>
          <w:szCs w:val="24"/>
          <w:lang w:val="en-US"/>
        </w:rPr>
        <w:t xml:space="preserve">Henry VII Tudor: </w:t>
      </w:r>
      <w:r w:rsidRPr="00F05A71">
        <w:rPr>
          <w:rFonts w:ascii="Palatino Linotype" w:hAnsi="Palatino Linotype"/>
          <w:sz w:val="24"/>
          <w:szCs w:val="24"/>
          <w:lang w:val="en-US"/>
        </w:rPr>
        <w:t xml:space="preserve">He [Lancaster] won the crown by defeating Richard III [York} and thus end the war between the two Houses. </w:t>
      </w:r>
      <w:r w:rsidRPr="00F05A71">
        <w:rPr>
          <w:rFonts w:ascii="Palatino Linotype" w:hAnsi="Palatino Linotype"/>
          <w:b/>
          <w:sz w:val="24"/>
          <w:szCs w:val="24"/>
          <w:lang w:val="en-US"/>
        </w:rPr>
        <w:t>Impoverished and divided by the dynastic wars, the barons could no longer oppose the power of the Crown. === a much stronger central authority and order.</w:t>
      </w:r>
    </w:p>
    <w:p w:rsidR="007D25AF" w:rsidRPr="00D614FB" w:rsidRDefault="007D25AF" w:rsidP="007D25AF">
      <w:pPr>
        <w:pStyle w:val="a9"/>
        <w:numPr>
          <w:ilvl w:val="0"/>
          <w:numId w:val="2"/>
        </w:numPr>
        <w:spacing w:line="240" w:lineRule="auto"/>
        <w:jc w:val="both"/>
        <w:rPr>
          <w:rFonts w:ascii="Palatino Linotype" w:hAnsi="Palatino Linotype"/>
          <w:b/>
          <w:i/>
          <w:sz w:val="24"/>
          <w:szCs w:val="24"/>
          <w:lang w:val="en-US"/>
        </w:rPr>
      </w:pPr>
      <w:r w:rsidRPr="008D7EF8">
        <w:rPr>
          <w:rFonts w:ascii="Palatino Linotype" w:hAnsi="Palatino Linotype"/>
          <w:b/>
          <w:sz w:val="24"/>
          <w:szCs w:val="24"/>
          <w:lang w:val="en-US"/>
        </w:rPr>
        <w:t>Henry VIII: enclosures, the fencing of common land by wealthy landowners, land that was for centuries farmed in common by rural communities</w:t>
      </w:r>
      <w:r>
        <w:rPr>
          <w:rFonts w:ascii="Palatino Linotype" w:hAnsi="Palatino Linotype"/>
          <w:b/>
          <w:sz w:val="24"/>
          <w:szCs w:val="24"/>
          <w:lang w:val="en-US"/>
        </w:rPr>
        <w:t>,</w:t>
      </w:r>
      <w:r w:rsidRPr="008D7EF8">
        <w:rPr>
          <w:rFonts w:ascii="Palatino Linotype" w:hAnsi="Palatino Linotype"/>
          <w:b/>
          <w:sz w:val="24"/>
          <w:szCs w:val="24"/>
          <w:lang w:val="en-US"/>
        </w:rPr>
        <w:t xml:space="preserve"> so as </w:t>
      </w:r>
      <w:r w:rsidRPr="008D7EF8">
        <w:rPr>
          <w:rFonts w:ascii="Palatino Linotype" w:hAnsi="Palatino Linotype"/>
          <w:sz w:val="24"/>
          <w:szCs w:val="24"/>
          <w:lang w:val="en-US"/>
        </w:rPr>
        <w:t xml:space="preserve">to permit grazing. [see </w:t>
      </w:r>
      <w:r w:rsidRPr="008D7EF8">
        <w:rPr>
          <w:rFonts w:ascii="Palatino Linotype" w:hAnsi="Palatino Linotype"/>
          <w:i/>
          <w:sz w:val="24"/>
          <w:szCs w:val="24"/>
          <w:lang w:val="en-US"/>
        </w:rPr>
        <w:t>Utopia</w:t>
      </w:r>
      <w:r w:rsidRPr="008D7EF8">
        <w:rPr>
          <w:rFonts w:ascii="Palatino Linotype" w:hAnsi="Palatino Linotype"/>
          <w:sz w:val="24"/>
          <w:szCs w:val="24"/>
          <w:lang w:val="en-US"/>
        </w:rPr>
        <w:t xml:space="preserve">]. Woolen cloth market made up more than three fourths of England’s exports. The ensuing misery, displacement and food shortages led to bloody riots and people driven off the land to the cities and London. The greatest rebellion, </w:t>
      </w:r>
      <w:proofErr w:type="spellStart"/>
      <w:r w:rsidRPr="008D7EF8">
        <w:rPr>
          <w:rFonts w:ascii="Palatino Linotype" w:hAnsi="Palatino Linotype"/>
          <w:sz w:val="24"/>
          <w:szCs w:val="24"/>
          <w:lang w:val="en-US"/>
        </w:rPr>
        <w:t>Kett’s</w:t>
      </w:r>
      <w:proofErr w:type="spellEnd"/>
      <w:r w:rsidRPr="008D7EF8">
        <w:rPr>
          <w:rFonts w:ascii="Palatino Linotype" w:hAnsi="Palatino Linotype"/>
          <w:sz w:val="24"/>
          <w:szCs w:val="24"/>
          <w:lang w:val="en-US"/>
        </w:rPr>
        <w:t xml:space="preserve"> Rebellion [1549], involved 16000 peasants and the </w:t>
      </w:r>
      <w:proofErr w:type="spellStart"/>
      <w:r w:rsidRPr="008D7EF8">
        <w:rPr>
          <w:rFonts w:ascii="Palatino Linotype" w:hAnsi="Palatino Linotype"/>
          <w:sz w:val="24"/>
          <w:szCs w:val="24"/>
          <w:lang w:val="en-US"/>
        </w:rPr>
        <w:t>Oxfordshire</w:t>
      </w:r>
      <w:proofErr w:type="spellEnd"/>
      <w:r w:rsidRPr="008D7EF8">
        <w:rPr>
          <w:rFonts w:ascii="Palatino Linotype" w:hAnsi="Palatino Linotype"/>
          <w:sz w:val="24"/>
          <w:szCs w:val="24"/>
          <w:lang w:val="en-US"/>
        </w:rPr>
        <w:t xml:space="preserve"> rebellion [1596]. Then in Jacobean England the Midland Rev</w:t>
      </w:r>
      <w:r>
        <w:rPr>
          <w:rFonts w:ascii="Palatino Linotype" w:hAnsi="Palatino Linotype"/>
          <w:sz w:val="24"/>
          <w:szCs w:val="24"/>
          <w:lang w:val="en-US"/>
        </w:rPr>
        <w:t>olt of 1607 against enclosures.</w:t>
      </w:r>
    </w:p>
    <w:p w:rsidR="00A23B07" w:rsidRPr="00F05A71" w:rsidRDefault="00A23B07" w:rsidP="00F05A71">
      <w:pPr>
        <w:pStyle w:val="a9"/>
        <w:numPr>
          <w:ilvl w:val="0"/>
          <w:numId w:val="2"/>
        </w:numPr>
        <w:spacing w:line="240" w:lineRule="auto"/>
        <w:jc w:val="both"/>
        <w:rPr>
          <w:rFonts w:ascii="Palatino Linotype" w:hAnsi="Palatino Linotype"/>
          <w:sz w:val="24"/>
          <w:szCs w:val="24"/>
          <w:lang w:val="en-US"/>
        </w:rPr>
      </w:pPr>
      <w:r w:rsidRPr="00F05A71">
        <w:rPr>
          <w:rFonts w:ascii="Palatino Linotype" w:hAnsi="Palatino Linotype"/>
          <w:b/>
          <w:sz w:val="24"/>
          <w:szCs w:val="24"/>
          <w:lang w:val="en-US"/>
        </w:rPr>
        <w:t xml:space="preserve">The Reformation [Germany, Geneva, England, Holland etc.]: </w:t>
      </w:r>
      <w:r w:rsidRPr="00F05A71">
        <w:rPr>
          <w:rFonts w:ascii="Palatino Linotype" w:hAnsi="Palatino Linotype"/>
          <w:sz w:val="24"/>
          <w:szCs w:val="24"/>
          <w:lang w:val="en-US"/>
        </w:rPr>
        <w:t xml:space="preserve">Luther’s theses ignited a mass revolution. A call to return to pure Christianity, cleansing the church of all the corruption and idolatry over the centuries of </w:t>
      </w:r>
      <w:r w:rsidR="00C2726D">
        <w:rPr>
          <w:rFonts w:ascii="Palatino Linotype" w:hAnsi="Palatino Linotype"/>
          <w:sz w:val="24"/>
          <w:szCs w:val="24"/>
          <w:lang w:val="en-US"/>
        </w:rPr>
        <w:t>C</w:t>
      </w:r>
      <w:r w:rsidRPr="00F05A71">
        <w:rPr>
          <w:rFonts w:ascii="Palatino Linotype" w:hAnsi="Palatino Linotype"/>
          <w:sz w:val="24"/>
          <w:szCs w:val="24"/>
          <w:lang w:val="en-US"/>
        </w:rPr>
        <w:t xml:space="preserve">atholic rule, [a vast system of relics, confessions, pardons, indulgences and ceremonies. The Bible and the mass in Latin]. The common watchwords of R: only the scriptures have authority </w:t>
      </w:r>
      <w:r w:rsidR="00C2726D">
        <w:rPr>
          <w:rFonts w:ascii="Palatino Linotype" w:hAnsi="Palatino Linotype"/>
          <w:sz w:val="24"/>
          <w:szCs w:val="24"/>
          <w:lang w:val="en-US"/>
        </w:rPr>
        <w:t>in</w:t>
      </w:r>
      <w:r w:rsidRPr="00F05A71">
        <w:rPr>
          <w:rFonts w:ascii="Palatino Linotype" w:hAnsi="Palatino Linotype"/>
          <w:sz w:val="24"/>
          <w:szCs w:val="24"/>
          <w:lang w:val="en-US"/>
        </w:rPr>
        <w:t xml:space="preserve"> religion, only God’s grace and personal faith [not good works] can </w:t>
      </w:r>
      <w:proofErr w:type="gramStart"/>
      <w:r w:rsidRPr="00F05A71">
        <w:rPr>
          <w:rFonts w:ascii="Palatino Linotype" w:hAnsi="Palatino Linotype"/>
          <w:sz w:val="24"/>
          <w:szCs w:val="24"/>
          <w:lang w:val="en-US"/>
        </w:rPr>
        <w:t>effect</w:t>
      </w:r>
      <w:proofErr w:type="gramEnd"/>
      <w:r w:rsidRPr="00F05A71">
        <w:rPr>
          <w:rFonts w:ascii="Palatino Linotype" w:hAnsi="Palatino Linotype"/>
          <w:sz w:val="24"/>
          <w:szCs w:val="24"/>
          <w:lang w:val="en-US"/>
        </w:rPr>
        <w:t xml:space="preserve"> salvation, and only enlightened private conscience [not </w:t>
      </w:r>
      <w:r w:rsidR="008A6C3A">
        <w:rPr>
          <w:rFonts w:ascii="Palatino Linotype" w:hAnsi="Palatino Linotype"/>
          <w:sz w:val="24"/>
          <w:szCs w:val="24"/>
          <w:lang w:val="en-US"/>
        </w:rPr>
        <w:t xml:space="preserve">the </w:t>
      </w:r>
      <w:r w:rsidRPr="00F05A71">
        <w:rPr>
          <w:rFonts w:ascii="Palatino Linotype" w:hAnsi="Palatino Linotype"/>
          <w:sz w:val="24"/>
          <w:szCs w:val="24"/>
          <w:lang w:val="en-US"/>
        </w:rPr>
        <w:t xml:space="preserve">priests] can determine what an individual must believe. </w:t>
      </w:r>
    </w:p>
    <w:p w:rsidR="007D25AF" w:rsidRPr="00611231" w:rsidRDefault="007D25AF" w:rsidP="007D25AF">
      <w:pPr>
        <w:pStyle w:val="a9"/>
        <w:numPr>
          <w:ilvl w:val="0"/>
          <w:numId w:val="2"/>
        </w:numPr>
        <w:spacing w:line="240" w:lineRule="auto"/>
        <w:jc w:val="both"/>
        <w:rPr>
          <w:rFonts w:ascii="Palatino Linotype" w:hAnsi="Palatino Linotype"/>
          <w:b/>
          <w:sz w:val="24"/>
          <w:szCs w:val="24"/>
          <w:lang w:val="en-US"/>
        </w:rPr>
      </w:pPr>
      <w:r w:rsidRPr="00611231">
        <w:rPr>
          <w:rFonts w:ascii="Palatino Linotype" w:hAnsi="Palatino Linotype"/>
          <w:sz w:val="24"/>
          <w:szCs w:val="24"/>
          <w:lang w:val="en-US"/>
        </w:rPr>
        <w:t>I</w:t>
      </w:r>
      <w:r w:rsidRPr="00611231">
        <w:rPr>
          <w:rFonts w:ascii="Palatino Linotype" w:hAnsi="Palatino Linotype"/>
          <w:b/>
          <w:sz w:val="24"/>
          <w:szCs w:val="24"/>
          <w:lang w:val="en-US"/>
        </w:rPr>
        <w:t xml:space="preserve">n England (Henry VIII): </w:t>
      </w:r>
      <w:r w:rsidRPr="00611231">
        <w:rPr>
          <w:rFonts w:ascii="Palatino Linotype" w:hAnsi="Palatino Linotype"/>
          <w:sz w:val="24"/>
          <w:szCs w:val="24"/>
          <w:lang w:val="en-US"/>
        </w:rPr>
        <w:t xml:space="preserve">The split with the Church of Rome because of Henry who was unable to obtain permission for a divorce from his first wife Catherine of Aragon. The king was excommunicated by the Pope. In 1534, Henry VIII declared himself “Supreme Head on Earth” of the English church. He dissolved the monasteries and distributed their property to his courtiers, </w:t>
      </w:r>
      <w:r w:rsidRPr="00611231">
        <w:rPr>
          <w:rFonts w:ascii="Palatino Linotype" w:hAnsi="Palatino Linotype"/>
          <w:b/>
          <w:sz w:val="24"/>
          <w:szCs w:val="24"/>
          <w:lang w:val="en-US"/>
        </w:rPr>
        <w:t>thereby binding them firmly to his cause</w:t>
      </w:r>
      <w:r w:rsidRPr="00611231">
        <w:rPr>
          <w:rFonts w:ascii="Palatino Linotype" w:hAnsi="Palatino Linotype"/>
          <w:sz w:val="24"/>
          <w:szCs w:val="24"/>
          <w:lang w:val="en-US"/>
        </w:rPr>
        <w:t>. He authorized a vernacular translation of the Bible.</w:t>
      </w:r>
      <w:r w:rsidRPr="00611231">
        <w:rPr>
          <w:rFonts w:ascii="Palatino Linotype" w:hAnsi="Palatino Linotype"/>
          <w:b/>
          <w:sz w:val="24"/>
          <w:szCs w:val="24"/>
          <w:lang w:val="en-US"/>
        </w:rPr>
        <w:t xml:space="preserve"> </w:t>
      </w:r>
    </w:p>
    <w:p w:rsidR="00F05A71" w:rsidRPr="00F05A71" w:rsidRDefault="008409E2" w:rsidP="00F05A71">
      <w:pPr>
        <w:pStyle w:val="a9"/>
        <w:numPr>
          <w:ilvl w:val="0"/>
          <w:numId w:val="2"/>
        </w:numPr>
        <w:spacing w:line="240" w:lineRule="auto"/>
        <w:jc w:val="both"/>
        <w:rPr>
          <w:rFonts w:ascii="Palatino Linotype" w:hAnsi="Palatino Linotype"/>
          <w:sz w:val="24"/>
          <w:szCs w:val="24"/>
          <w:lang w:val="en-US"/>
        </w:rPr>
      </w:pPr>
      <w:r>
        <w:rPr>
          <w:rFonts w:ascii="Palatino Linotype" w:hAnsi="Palatino Linotype"/>
          <w:b/>
          <w:sz w:val="24"/>
          <w:szCs w:val="24"/>
          <w:lang w:val="en-US"/>
        </w:rPr>
        <w:t xml:space="preserve">The </w:t>
      </w:r>
      <w:r w:rsidR="00F05A71" w:rsidRPr="00F05A71">
        <w:rPr>
          <w:rFonts w:ascii="Palatino Linotype" w:hAnsi="Palatino Linotype"/>
          <w:b/>
          <w:sz w:val="24"/>
          <w:szCs w:val="24"/>
          <w:lang w:val="en-US"/>
        </w:rPr>
        <w:t xml:space="preserve">Renaissance: </w:t>
      </w:r>
      <w:r w:rsidR="00F05A71" w:rsidRPr="00F05A71">
        <w:rPr>
          <w:rFonts w:ascii="Palatino Linotype" w:hAnsi="Palatino Linotype"/>
          <w:sz w:val="24"/>
          <w:szCs w:val="24"/>
          <w:lang w:val="en-US"/>
        </w:rPr>
        <w:t xml:space="preserve">rebirth of arts and letters stimulated by the recovery and study of texts from classical antiquity. New ideas that emphasized </w:t>
      </w:r>
      <w:r w:rsidR="00F05A71" w:rsidRPr="00F05A71">
        <w:rPr>
          <w:rFonts w:ascii="Palatino Linotype" w:hAnsi="Palatino Linotype"/>
          <w:sz w:val="24"/>
          <w:szCs w:val="24"/>
          <w:lang w:val="en-US"/>
        </w:rPr>
        <w:lastRenderedPageBreak/>
        <w:t>the dignity and potential of the individual and the worth of life in this word.</w:t>
      </w:r>
      <w:r w:rsidR="00F05A71" w:rsidRPr="00F05A71">
        <w:rPr>
          <w:rFonts w:ascii="Palatino Linotype" w:hAnsi="Palatino Linotype"/>
          <w:b/>
          <w:sz w:val="24"/>
          <w:szCs w:val="24"/>
          <w:lang w:val="en-US"/>
        </w:rPr>
        <w:t xml:space="preserve"> Humanism and education </w:t>
      </w:r>
      <w:r w:rsidR="00F05A71" w:rsidRPr="00F05A71">
        <w:rPr>
          <w:rFonts w:ascii="Palatino Linotype" w:hAnsi="Palatino Linotype"/>
          <w:sz w:val="24"/>
          <w:szCs w:val="24"/>
          <w:lang w:val="en-US"/>
        </w:rPr>
        <w:t xml:space="preserve">[LATIN grammar, logic, arithmetic, geometry, astronomy and music] </w:t>
      </w:r>
      <w:r w:rsidR="00F05A71" w:rsidRPr="008409E2">
        <w:rPr>
          <w:rFonts w:ascii="Palatino Linotype" w:hAnsi="Palatino Linotype"/>
          <w:b/>
          <w:sz w:val="24"/>
          <w:szCs w:val="24"/>
          <w:lang w:val="en-US"/>
        </w:rPr>
        <w:t xml:space="preserve">with great emphasis </w:t>
      </w:r>
      <w:r w:rsidR="009B2919" w:rsidRPr="008409E2">
        <w:rPr>
          <w:rFonts w:ascii="Palatino Linotype" w:hAnsi="Palatino Linotype"/>
          <w:b/>
          <w:sz w:val="24"/>
          <w:szCs w:val="24"/>
          <w:lang w:val="en-US"/>
        </w:rPr>
        <w:t>on rhetoric and classical texts</w:t>
      </w:r>
      <w:r w:rsidR="00F05A71" w:rsidRPr="008409E2">
        <w:rPr>
          <w:rFonts w:ascii="Palatino Linotype" w:hAnsi="Palatino Linotype"/>
          <w:b/>
          <w:sz w:val="24"/>
          <w:szCs w:val="24"/>
          <w:lang w:val="en-US"/>
        </w:rPr>
        <w:t xml:space="preserve">. </w:t>
      </w:r>
      <w:r w:rsidR="00F05A71">
        <w:rPr>
          <w:rFonts w:ascii="Palatino Linotype" w:hAnsi="Palatino Linotype"/>
          <w:sz w:val="24"/>
          <w:szCs w:val="24"/>
          <w:lang w:val="en-US"/>
        </w:rPr>
        <w:t>The</w:t>
      </w:r>
      <w:r w:rsidR="00F05A71" w:rsidRPr="00F05A71">
        <w:rPr>
          <w:rFonts w:ascii="Palatino Linotype" w:hAnsi="Palatino Linotype"/>
          <w:sz w:val="24"/>
          <w:szCs w:val="24"/>
          <w:lang w:val="en-US"/>
        </w:rPr>
        <w:t xml:space="preserve"> purpose was to train the sons of the nobility/gentry to speak and write good Latin [diplomacy and high professions]* only for men</w:t>
      </w:r>
    </w:p>
    <w:p w:rsidR="002F0411" w:rsidRPr="003705A0" w:rsidRDefault="002F0411" w:rsidP="00D614FB">
      <w:pPr>
        <w:pStyle w:val="a9"/>
        <w:numPr>
          <w:ilvl w:val="0"/>
          <w:numId w:val="2"/>
        </w:numPr>
        <w:spacing w:line="240" w:lineRule="auto"/>
        <w:jc w:val="both"/>
        <w:rPr>
          <w:rFonts w:ascii="Palatino Linotype" w:hAnsi="Palatino Linotype"/>
          <w:b/>
          <w:i/>
          <w:sz w:val="24"/>
          <w:szCs w:val="24"/>
          <w:lang w:val="en-US"/>
        </w:rPr>
      </w:pPr>
      <w:r w:rsidRPr="002F0411">
        <w:rPr>
          <w:rFonts w:ascii="Palatino Linotype" w:hAnsi="Palatino Linotype"/>
          <w:b/>
          <w:sz w:val="24"/>
          <w:szCs w:val="24"/>
          <w:lang w:val="en-US"/>
        </w:rPr>
        <w:t>Elizabeth</w:t>
      </w:r>
      <w:r>
        <w:rPr>
          <w:rFonts w:ascii="Palatino Linotype" w:hAnsi="Palatino Linotype"/>
          <w:b/>
          <w:sz w:val="24"/>
          <w:szCs w:val="24"/>
          <w:lang w:val="en-US"/>
        </w:rPr>
        <w:t>: 1558-1603</w:t>
      </w:r>
      <w:proofErr w:type="gramStart"/>
      <w:r w:rsidR="007D25AF">
        <w:rPr>
          <w:rFonts w:ascii="Palatino Linotype" w:hAnsi="Palatino Linotype"/>
          <w:b/>
          <w:sz w:val="24"/>
          <w:szCs w:val="24"/>
          <w:lang w:val="en-US"/>
        </w:rPr>
        <w:t xml:space="preserve">: </w:t>
      </w:r>
      <w:r w:rsidR="003705A0" w:rsidRPr="003705A0">
        <w:rPr>
          <w:rFonts w:ascii="Palatino Linotype" w:hAnsi="Palatino Linotype"/>
          <w:b/>
          <w:i/>
          <w:sz w:val="24"/>
          <w:szCs w:val="24"/>
          <w:lang w:val="en-US"/>
        </w:rPr>
        <w:t>”I</w:t>
      </w:r>
      <w:proofErr w:type="gramEnd"/>
      <w:r w:rsidR="003705A0" w:rsidRPr="003705A0">
        <w:rPr>
          <w:rFonts w:ascii="Palatino Linotype" w:hAnsi="Palatino Linotype"/>
          <w:b/>
          <w:i/>
          <w:sz w:val="24"/>
          <w:szCs w:val="24"/>
          <w:lang w:val="en-US"/>
        </w:rPr>
        <w:t xml:space="preserve"> know I have the body of a weak and feeble woman but I have the heart and stomach of a king and of England too”</w:t>
      </w:r>
    </w:p>
    <w:p w:rsidR="00282D85" w:rsidRPr="00275272" w:rsidRDefault="003954EB" w:rsidP="00275272">
      <w:pPr>
        <w:pStyle w:val="a9"/>
        <w:numPr>
          <w:ilvl w:val="0"/>
          <w:numId w:val="3"/>
        </w:numPr>
        <w:spacing w:line="240" w:lineRule="auto"/>
        <w:jc w:val="both"/>
        <w:rPr>
          <w:rFonts w:ascii="Palatino Linotype" w:hAnsi="Palatino Linotype"/>
          <w:sz w:val="24"/>
          <w:szCs w:val="24"/>
          <w:lang w:val="en-US"/>
        </w:rPr>
      </w:pPr>
      <w:r w:rsidRPr="00275272">
        <w:rPr>
          <w:rFonts w:ascii="Palatino Linotype" w:hAnsi="Palatino Linotype"/>
          <w:sz w:val="24"/>
          <w:szCs w:val="24"/>
          <w:lang w:val="en-US"/>
        </w:rPr>
        <w:t xml:space="preserve">She had received a fine humanist education and she made clear that she intended to rule. </w:t>
      </w:r>
      <w:r w:rsidR="00282D85" w:rsidRPr="00275272">
        <w:rPr>
          <w:rFonts w:ascii="Palatino Linotype" w:hAnsi="Palatino Linotype"/>
          <w:b/>
          <w:sz w:val="24"/>
          <w:szCs w:val="24"/>
          <w:lang w:val="en-US"/>
        </w:rPr>
        <w:t>She made adroit use of her situation as an unmarried female monarch so as to retain all power in her hands</w:t>
      </w:r>
      <w:r w:rsidR="00282D85" w:rsidRPr="00275272">
        <w:rPr>
          <w:rFonts w:ascii="Palatino Linotype" w:hAnsi="Palatino Linotype"/>
          <w:sz w:val="24"/>
          <w:szCs w:val="24"/>
          <w:lang w:val="en-US"/>
        </w:rPr>
        <w:t xml:space="preserve">. The </w:t>
      </w:r>
      <w:r w:rsidR="008C37C4">
        <w:rPr>
          <w:rFonts w:ascii="Palatino Linotype" w:hAnsi="Palatino Linotype"/>
          <w:sz w:val="24"/>
          <w:szCs w:val="24"/>
          <w:lang w:val="en-US"/>
        </w:rPr>
        <w:t>P</w:t>
      </w:r>
      <w:r w:rsidR="00282D85" w:rsidRPr="00275272">
        <w:rPr>
          <w:rFonts w:ascii="Palatino Linotype" w:hAnsi="Palatino Linotype"/>
          <w:sz w:val="24"/>
          <w:szCs w:val="24"/>
          <w:lang w:val="en-US"/>
        </w:rPr>
        <w:t xml:space="preserve">apal </w:t>
      </w:r>
      <w:r w:rsidR="008C37C4">
        <w:rPr>
          <w:rFonts w:ascii="Palatino Linotype" w:hAnsi="Palatino Linotype"/>
          <w:sz w:val="24"/>
          <w:szCs w:val="24"/>
          <w:lang w:val="en-US"/>
        </w:rPr>
        <w:t>B</w:t>
      </w:r>
      <w:r w:rsidR="00282D85" w:rsidRPr="00275272">
        <w:rPr>
          <w:rFonts w:ascii="Palatino Linotype" w:hAnsi="Palatino Linotype"/>
          <w:sz w:val="24"/>
          <w:szCs w:val="24"/>
          <w:lang w:val="en-US"/>
        </w:rPr>
        <w:t xml:space="preserve">ull of 1570 excommunicated her so as to bring to the throne Mary Stuart, Queen of the Scots, Catholic and French by culture. The people rallied to their Queen </w:t>
      </w:r>
      <w:r w:rsidR="00282D85" w:rsidRPr="008C37C4">
        <w:rPr>
          <w:rFonts w:ascii="Palatino Linotype" w:hAnsi="Palatino Linotype"/>
          <w:b/>
          <w:sz w:val="24"/>
          <w:szCs w:val="24"/>
          <w:lang w:val="en-US"/>
        </w:rPr>
        <w:t>who became the symbol of Englishness and nationalism</w:t>
      </w:r>
      <w:r w:rsidR="00282D85" w:rsidRPr="00275272">
        <w:rPr>
          <w:rFonts w:ascii="Palatino Linotype" w:hAnsi="Palatino Linotype"/>
          <w:sz w:val="24"/>
          <w:szCs w:val="24"/>
          <w:lang w:val="en-US"/>
        </w:rPr>
        <w:t>. Plots by Mary and Catholics ended up in Mary’s execution.</w:t>
      </w:r>
    </w:p>
    <w:p w:rsidR="003954EB" w:rsidRPr="00774D6E" w:rsidRDefault="00774D6E" w:rsidP="00275272">
      <w:pPr>
        <w:pStyle w:val="a9"/>
        <w:numPr>
          <w:ilvl w:val="0"/>
          <w:numId w:val="3"/>
        </w:numPr>
        <w:spacing w:line="240" w:lineRule="auto"/>
        <w:jc w:val="both"/>
        <w:rPr>
          <w:rFonts w:ascii="Palatino Linotype" w:hAnsi="Palatino Linotype"/>
          <w:sz w:val="24"/>
          <w:szCs w:val="24"/>
          <w:lang w:val="en-US"/>
        </w:rPr>
      </w:pPr>
      <w:r w:rsidRPr="00774D6E">
        <w:rPr>
          <w:rFonts w:ascii="Palatino Linotype" w:hAnsi="Palatino Linotype"/>
          <w:b/>
          <w:sz w:val="24"/>
          <w:szCs w:val="24"/>
          <w:lang w:val="en-US"/>
        </w:rPr>
        <w:t>Elizabeth’s Patronage</w:t>
      </w:r>
      <w:r w:rsidRPr="00774D6E">
        <w:rPr>
          <w:rFonts w:ascii="Palatino Linotype" w:hAnsi="Palatino Linotype"/>
          <w:sz w:val="24"/>
          <w:szCs w:val="24"/>
          <w:lang w:val="en-US"/>
        </w:rPr>
        <w:t xml:space="preserve"> was used as a powerful means to transform the nobles from independent powerful magnates into </w:t>
      </w:r>
      <w:proofErr w:type="gramStart"/>
      <w:r w:rsidRPr="00774D6E">
        <w:rPr>
          <w:rFonts w:ascii="Palatino Linotype" w:hAnsi="Palatino Linotype"/>
          <w:sz w:val="24"/>
          <w:szCs w:val="24"/>
          <w:lang w:val="en-US"/>
        </w:rPr>
        <w:t>courtiers</w:t>
      </w:r>
      <w:proofErr w:type="gramEnd"/>
      <w:r w:rsidRPr="00774D6E">
        <w:rPr>
          <w:rFonts w:ascii="Palatino Linotype" w:hAnsi="Palatino Linotype"/>
          <w:sz w:val="24"/>
          <w:szCs w:val="24"/>
          <w:lang w:val="en-US"/>
        </w:rPr>
        <w:t xml:space="preserve"> dependent on the Crown</w:t>
      </w:r>
      <w:r w:rsidRPr="00774D6E">
        <w:rPr>
          <w:rFonts w:ascii="Palatino Linotype" w:hAnsi="Palatino Linotype"/>
          <w:sz w:val="24"/>
          <w:szCs w:val="24"/>
          <w:lang w:val="en-US"/>
        </w:rPr>
        <w:t xml:space="preserve">. </w:t>
      </w:r>
      <w:r w:rsidR="003954EB" w:rsidRPr="00774D6E">
        <w:rPr>
          <w:rFonts w:ascii="Palatino Linotype" w:hAnsi="Palatino Linotype"/>
          <w:sz w:val="24"/>
          <w:szCs w:val="24"/>
          <w:lang w:val="en-US"/>
        </w:rPr>
        <w:t>In real</w:t>
      </w:r>
      <w:r w:rsidR="00227603" w:rsidRPr="00774D6E">
        <w:rPr>
          <w:rFonts w:ascii="Palatino Linotype" w:hAnsi="Palatino Linotype"/>
          <w:sz w:val="24"/>
          <w:szCs w:val="24"/>
          <w:lang w:val="en-US"/>
        </w:rPr>
        <w:t>i</w:t>
      </w:r>
      <w:r w:rsidR="003954EB" w:rsidRPr="00774D6E">
        <w:rPr>
          <w:rFonts w:ascii="Palatino Linotype" w:hAnsi="Palatino Linotype"/>
          <w:sz w:val="24"/>
          <w:szCs w:val="24"/>
          <w:lang w:val="en-US"/>
        </w:rPr>
        <w:t xml:space="preserve">ty her power wasn’t absolute because </w:t>
      </w:r>
      <w:r w:rsidR="008C37C4" w:rsidRPr="00774D6E">
        <w:rPr>
          <w:rFonts w:ascii="Palatino Linotype" w:hAnsi="Palatino Linotype"/>
          <w:sz w:val="24"/>
          <w:szCs w:val="24"/>
          <w:lang w:val="en-US"/>
        </w:rPr>
        <w:t>she</w:t>
      </w:r>
      <w:r w:rsidR="003954EB" w:rsidRPr="00774D6E">
        <w:rPr>
          <w:rFonts w:ascii="Palatino Linotype" w:hAnsi="Palatino Linotype"/>
          <w:sz w:val="24"/>
          <w:szCs w:val="24"/>
          <w:lang w:val="en-US"/>
        </w:rPr>
        <w:t xml:space="preserve"> had no standing army, police and limited financial resources and at times had to rely on Parliament’s funds</w:t>
      </w:r>
      <w:r w:rsidR="0042404D" w:rsidRPr="00774D6E">
        <w:rPr>
          <w:rFonts w:ascii="Palatino Linotype" w:hAnsi="Palatino Linotype"/>
          <w:sz w:val="24"/>
          <w:szCs w:val="24"/>
          <w:lang w:val="en-US"/>
        </w:rPr>
        <w:t xml:space="preserve"> because </w:t>
      </w:r>
      <w:r w:rsidR="007D25AF" w:rsidRPr="00774D6E">
        <w:rPr>
          <w:rFonts w:ascii="Palatino Linotype" w:hAnsi="Palatino Linotype"/>
          <w:sz w:val="24"/>
          <w:szCs w:val="24"/>
          <w:lang w:val="en-US"/>
        </w:rPr>
        <w:t>Parliament</w:t>
      </w:r>
      <w:r w:rsidR="003954EB" w:rsidRPr="00774D6E">
        <w:rPr>
          <w:rFonts w:ascii="Palatino Linotype" w:hAnsi="Palatino Linotype"/>
          <w:sz w:val="24"/>
          <w:szCs w:val="24"/>
          <w:lang w:val="en-US"/>
        </w:rPr>
        <w:t xml:space="preserve"> had the right to levy taxes. </w:t>
      </w:r>
    </w:p>
    <w:p w:rsidR="00CD6649" w:rsidRPr="00CD6649" w:rsidRDefault="00CD6649" w:rsidP="00CD6649">
      <w:pPr>
        <w:pStyle w:val="a9"/>
        <w:numPr>
          <w:ilvl w:val="0"/>
          <w:numId w:val="3"/>
        </w:numPr>
        <w:spacing w:line="240" w:lineRule="auto"/>
        <w:jc w:val="both"/>
        <w:rPr>
          <w:rFonts w:ascii="Palatino Linotype" w:hAnsi="Palatino Linotype"/>
          <w:b/>
          <w:sz w:val="24"/>
          <w:szCs w:val="24"/>
          <w:lang w:val="en-US"/>
        </w:rPr>
      </w:pPr>
      <w:r w:rsidRPr="00CD6649">
        <w:rPr>
          <w:rFonts w:ascii="Palatino Linotype" w:hAnsi="Palatino Linotype"/>
          <w:b/>
          <w:sz w:val="24"/>
          <w:szCs w:val="24"/>
          <w:lang w:val="en-US"/>
        </w:rPr>
        <w:t xml:space="preserve">Sumptuary laws: </w:t>
      </w:r>
      <w:r w:rsidRPr="00CD6649">
        <w:rPr>
          <w:rFonts w:ascii="Palatino Linotype" w:hAnsi="Palatino Linotype"/>
          <w:sz w:val="24"/>
          <w:szCs w:val="24"/>
          <w:lang w:val="en-US"/>
        </w:rPr>
        <w:t xml:space="preserve">restricted to the aristocracy the right to wear precious fabrics, satin, velvet, gold and silver lace from abroad. The importation of luxury goods, wine, fish, olive oil, sugar, lemons, tobacco, oranges and spices caused concern about the balance of trade. </w:t>
      </w:r>
      <w:r w:rsidRPr="00CD6649">
        <w:rPr>
          <w:rFonts w:ascii="Palatino Linotype" w:hAnsi="Palatino Linotype"/>
          <w:b/>
          <w:sz w:val="24"/>
          <w:szCs w:val="24"/>
          <w:lang w:val="en-US"/>
        </w:rPr>
        <w:t xml:space="preserve">That was also an attempt to protect the existing order from upstarts since class mobility wasn’t accepted by moralists either. </w:t>
      </w:r>
    </w:p>
    <w:p w:rsidR="00CD6649" w:rsidRPr="00774D6E" w:rsidRDefault="00CD6649" w:rsidP="00774D6E">
      <w:pPr>
        <w:pStyle w:val="a9"/>
        <w:numPr>
          <w:ilvl w:val="0"/>
          <w:numId w:val="3"/>
        </w:numPr>
        <w:spacing w:line="240" w:lineRule="auto"/>
        <w:jc w:val="both"/>
        <w:rPr>
          <w:rFonts w:ascii="Palatino Linotype" w:hAnsi="Palatino Linotype"/>
          <w:b/>
          <w:sz w:val="24"/>
          <w:szCs w:val="24"/>
          <w:lang w:val="en-US"/>
        </w:rPr>
      </w:pPr>
      <w:r w:rsidRPr="00774D6E">
        <w:rPr>
          <w:rFonts w:ascii="Palatino Linotype" w:hAnsi="Palatino Linotype"/>
          <w:b/>
          <w:sz w:val="24"/>
          <w:szCs w:val="24"/>
          <w:lang w:val="en-US"/>
        </w:rPr>
        <w:t>The colonization of Ireland</w:t>
      </w:r>
      <w:r w:rsidRPr="00774D6E">
        <w:rPr>
          <w:rFonts w:ascii="Palatino Linotype" w:hAnsi="Palatino Linotype"/>
          <w:sz w:val="24"/>
          <w:szCs w:val="24"/>
          <w:lang w:val="en-US"/>
        </w:rPr>
        <w:t>: brutal measures to eradicate Catholicism and the Celtic culture and to seize the Irish land. Bloody Irish rebellions culminated in open war, the English victory led to the impoverishment and the subjugation of the Irish.</w:t>
      </w:r>
      <w:r w:rsidRPr="00774D6E">
        <w:rPr>
          <w:rFonts w:ascii="Palatino Linotype" w:hAnsi="Palatino Linotype"/>
          <w:sz w:val="24"/>
          <w:szCs w:val="24"/>
          <w:lang w:val="en-US"/>
        </w:rPr>
        <w:t xml:space="preserve"> </w:t>
      </w:r>
      <w:r w:rsidRPr="00774D6E">
        <w:rPr>
          <w:rFonts w:ascii="Palatino Linotype" w:hAnsi="Palatino Linotype"/>
          <w:b/>
          <w:sz w:val="24"/>
          <w:szCs w:val="24"/>
          <w:lang w:val="en-US"/>
        </w:rPr>
        <w:t>(</w:t>
      </w:r>
      <w:r w:rsidRPr="00774D6E">
        <w:rPr>
          <w:rFonts w:ascii="Palatino Linotype" w:hAnsi="Palatino Linotype"/>
          <w:b/>
          <w:i/>
          <w:sz w:val="24"/>
          <w:szCs w:val="24"/>
          <w:lang w:val="en-US"/>
        </w:rPr>
        <w:t>The Tempest</w:t>
      </w:r>
      <w:r w:rsidRPr="00774D6E">
        <w:rPr>
          <w:rFonts w:ascii="Palatino Linotype" w:hAnsi="Palatino Linotype"/>
          <w:b/>
          <w:sz w:val="24"/>
          <w:szCs w:val="24"/>
          <w:lang w:val="en-US"/>
        </w:rPr>
        <w:t>)</w:t>
      </w:r>
    </w:p>
    <w:p w:rsidR="00774D6E" w:rsidRPr="00774D6E" w:rsidRDefault="00774D6E" w:rsidP="00774D6E">
      <w:pPr>
        <w:pStyle w:val="a9"/>
        <w:numPr>
          <w:ilvl w:val="0"/>
          <w:numId w:val="3"/>
        </w:numPr>
        <w:spacing w:line="240" w:lineRule="auto"/>
        <w:jc w:val="both"/>
        <w:rPr>
          <w:rFonts w:ascii="Palatino Linotype" w:hAnsi="Palatino Linotype"/>
          <w:sz w:val="24"/>
          <w:szCs w:val="24"/>
          <w:lang w:val="en-US"/>
        </w:rPr>
      </w:pPr>
      <w:r w:rsidRPr="00774D6E">
        <w:rPr>
          <w:rFonts w:ascii="Palatino Linotype" w:hAnsi="Palatino Linotype"/>
          <w:b/>
          <w:sz w:val="24"/>
          <w:szCs w:val="24"/>
          <w:lang w:val="en-US"/>
        </w:rPr>
        <w:t>Theatre</w:t>
      </w:r>
      <w:r w:rsidRPr="00774D6E">
        <w:rPr>
          <w:rFonts w:ascii="Palatino Linotype" w:hAnsi="Palatino Linotype"/>
          <w:sz w:val="24"/>
          <w:szCs w:val="24"/>
          <w:lang w:val="en-US"/>
        </w:rPr>
        <w:t xml:space="preserve">: </w:t>
      </w:r>
      <w:r w:rsidRPr="00774D6E">
        <w:rPr>
          <w:rFonts w:ascii="Palatino Linotype" w:hAnsi="Palatino Linotype"/>
          <w:sz w:val="24"/>
          <w:szCs w:val="24"/>
          <w:lang w:val="en-US"/>
        </w:rPr>
        <w:t>The career of professional authors did not exist, most of the writers were courtiers, statesmen and landowners. So financial reward for writers came mostly in the form of gifts from patrons [the Queen, the court, the great families]</w:t>
      </w:r>
      <w:r w:rsidRPr="00774D6E">
        <w:rPr>
          <w:rFonts w:ascii="Palatino Linotype" w:hAnsi="Palatino Linotype"/>
          <w:sz w:val="24"/>
          <w:szCs w:val="24"/>
          <w:lang w:val="en-US"/>
        </w:rPr>
        <w:t xml:space="preserve">. </w:t>
      </w:r>
      <w:r w:rsidRPr="00774D6E">
        <w:rPr>
          <w:rFonts w:ascii="Palatino Linotype" w:hAnsi="Palatino Linotype"/>
          <w:b/>
          <w:sz w:val="24"/>
          <w:szCs w:val="24"/>
          <w:lang w:val="en-US"/>
        </w:rPr>
        <w:t>Tragedy</w:t>
      </w:r>
      <w:r w:rsidRPr="00774D6E">
        <w:rPr>
          <w:rFonts w:ascii="Palatino Linotype" w:hAnsi="Palatino Linotype"/>
          <w:b/>
          <w:sz w:val="24"/>
          <w:szCs w:val="24"/>
          <w:lang w:val="en-US"/>
        </w:rPr>
        <w:t>:</w:t>
      </w:r>
      <w:r>
        <w:rPr>
          <w:rFonts w:ascii="Palatino Linotype" w:hAnsi="Palatino Linotype"/>
          <w:b/>
          <w:sz w:val="24"/>
          <w:szCs w:val="24"/>
          <w:lang w:val="en-US"/>
        </w:rPr>
        <w:t xml:space="preserve"> </w:t>
      </w:r>
      <w:r w:rsidRPr="00774D6E">
        <w:rPr>
          <w:rFonts w:ascii="Palatino Linotype" w:hAnsi="Palatino Linotype"/>
          <w:sz w:val="24"/>
          <w:szCs w:val="24"/>
          <w:lang w:val="en-US"/>
        </w:rPr>
        <w:t xml:space="preserve">The influence of Seneca [Goddess Fortuna}: violent plots, use of ghosts, high rhetoric. The first English tragedy </w:t>
      </w:r>
      <w:proofErr w:type="spellStart"/>
      <w:r w:rsidRPr="00774D6E">
        <w:rPr>
          <w:rFonts w:ascii="Palatino Linotype" w:hAnsi="Palatino Linotype"/>
          <w:i/>
          <w:sz w:val="24"/>
          <w:szCs w:val="24"/>
          <w:lang w:val="en-US"/>
        </w:rPr>
        <w:t>Gorboduc</w:t>
      </w:r>
      <w:proofErr w:type="spellEnd"/>
      <w:r w:rsidRPr="00774D6E">
        <w:rPr>
          <w:rFonts w:ascii="Palatino Linotype" w:hAnsi="Palatino Linotype"/>
          <w:i/>
          <w:sz w:val="24"/>
          <w:szCs w:val="24"/>
          <w:lang w:val="en-US"/>
        </w:rPr>
        <w:t xml:space="preserve"> </w:t>
      </w:r>
      <w:r w:rsidRPr="00774D6E">
        <w:rPr>
          <w:rFonts w:ascii="Palatino Linotype" w:hAnsi="Palatino Linotype"/>
          <w:sz w:val="24"/>
          <w:szCs w:val="24"/>
          <w:lang w:val="en-US"/>
        </w:rPr>
        <w:t xml:space="preserve">1561 in blank verse. In 1581 Elizabeth assigned the Master of the Revels the task to regulate theatre by restricting them to a limited number of authorized London-based companies and </w:t>
      </w:r>
      <w:r w:rsidRPr="00774D6E">
        <w:rPr>
          <w:rFonts w:ascii="Palatino Linotype" w:hAnsi="Palatino Linotype"/>
          <w:b/>
          <w:sz w:val="24"/>
          <w:szCs w:val="24"/>
          <w:lang w:val="en-US"/>
        </w:rPr>
        <w:t>read and censor</w:t>
      </w:r>
      <w:r w:rsidRPr="00774D6E">
        <w:rPr>
          <w:rFonts w:ascii="Palatino Linotype" w:hAnsi="Palatino Linotype"/>
          <w:sz w:val="24"/>
          <w:szCs w:val="24"/>
          <w:lang w:val="en-US"/>
        </w:rPr>
        <w:t xml:space="preserve"> plays for possible religious and political repercussions.</w:t>
      </w:r>
    </w:p>
    <w:p w:rsidR="00CD6649" w:rsidRPr="00BC693A" w:rsidRDefault="00CD6649" w:rsidP="00774D6E">
      <w:pPr>
        <w:pStyle w:val="a9"/>
        <w:spacing w:line="240" w:lineRule="auto"/>
        <w:jc w:val="both"/>
        <w:rPr>
          <w:rFonts w:ascii="Palatino Linotype" w:hAnsi="Palatino Linotype"/>
          <w:b/>
          <w:sz w:val="24"/>
          <w:szCs w:val="24"/>
          <w:lang w:val="en-US"/>
        </w:rPr>
      </w:pPr>
    </w:p>
    <w:p w:rsidR="007D25AF" w:rsidRDefault="007D25AF" w:rsidP="007D25AF">
      <w:pPr>
        <w:pStyle w:val="a9"/>
        <w:spacing w:line="240" w:lineRule="auto"/>
        <w:jc w:val="both"/>
        <w:rPr>
          <w:rFonts w:ascii="Palatino Linotype" w:hAnsi="Palatino Linotype"/>
          <w:b/>
          <w:sz w:val="24"/>
          <w:szCs w:val="24"/>
          <w:lang w:val="en-US"/>
        </w:rPr>
      </w:pPr>
    </w:p>
    <w:p w:rsidR="00CB66AF" w:rsidRPr="00275272" w:rsidRDefault="00CB66AF" w:rsidP="00BC693A">
      <w:pPr>
        <w:pStyle w:val="a9"/>
        <w:spacing w:line="240" w:lineRule="auto"/>
        <w:jc w:val="both"/>
        <w:rPr>
          <w:rFonts w:ascii="Palatino Linotype" w:hAnsi="Palatino Linotype"/>
          <w:b/>
          <w:sz w:val="24"/>
          <w:szCs w:val="24"/>
          <w:lang w:val="en-US"/>
        </w:rPr>
      </w:pPr>
      <w:r w:rsidRPr="00275272">
        <w:rPr>
          <w:rFonts w:ascii="Palatino Linotype" w:hAnsi="Palatino Linotype"/>
          <w:b/>
          <w:sz w:val="24"/>
          <w:szCs w:val="24"/>
          <w:lang w:val="en-US"/>
        </w:rPr>
        <w:lastRenderedPageBreak/>
        <w:t>According to Sir Thomas Smith, Elizabeth’s ambassador to Paris, the commonwealth was divided into 4: “gentlemen, citizens, yeomen</w:t>
      </w:r>
      <w:r w:rsidR="00282D85" w:rsidRPr="00275272">
        <w:rPr>
          <w:rFonts w:ascii="Palatino Linotype" w:hAnsi="Palatino Linotype"/>
          <w:b/>
          <w:sz w:val="24"/>
          <w:szCs w:val="24"/>
          <w:lang w:val="en-US"/>
        </w:rPr>
        <w:t xml:space="preserve">, </w:t>
      </w:r>
      <w:r w:rsidRPr="00275272">
        <w:rPr>
          <w:rFonts w:ascii="Palatino Linotype" w:hAnsi="Palatino Linotype"/>
          <w:b/>
          <w:sz w:val="24"/>
          <w:szCs w:val="24"/>
          <w:lang w:val="en-US"/>
        </w:rPr>
        <w:t xml:space="preserve">artificers </w:t>
      </w:r>
      <w:r w:rsidR="00282D85" w:rsidRPr="00275272">
        <w:rPr>
          <w:rFonts w:ascii="Palatino Linotype" w:hAnsi="Palatino Linotype"/>
          <w:b/>
          <w:sz w:val="24"/>
          <w:szCs w:val="24"/>
          <w:lang w:val="en-US"/>
        </w:rPr>
        <w:t xml:space="preserve">{skilled workers] </w:t>
      </w:r>
      <w:r w:rsidRPr="00275272">
        <w:rPr>
          <w:rFonts w:ascii="Palatino Linotype" w:hAnsi="Palatino Linotype"/>
          <w:b/>
          <w:sz w:val="24"/>
          <w:szCs w:val="24"/>
          <w:lang w:val="en-US"/>
        </w:rPr>
        <w:t xml:space="preserve">and </w:t>
      </w:r>
      <w:r w:rsidR="00CD6649" w:rsidRPr="00275272">
        <w:rPr>
          <w:rFonts w:ascii="Palatino Linotype" w:hAnsi="Palatino Linotype"/>
          <w:b/>
          <w:sz w:val="24"/>
          <w:szCs w:val="24"/>
          <w:lang w:val="en-US"/>
        </w:rPr>
        <w:t>laborers”</w:t>
      </w:r>
      <w:r w:rsidR="00CD6649" w:rsidRPr="00BC693A">
        <w:rPr>
          <w:rFonts w:ascii="Palatino Linotype" w:hAnsi="Palatino Linotype"/>
          <w:b/>
          <w:sz w:val="24"/>
          <w:szCs w:val="24"/>
          <w:lang w:val="en-US"/>
        </w:rPr>
        <w:t xml:space="preserve"> </w:t>
      </w:r>
      <w:r w:rsidR="00CD6649" w:rsidRPr="00CD6649">
        <w:rPr>
          <w:rFonts w:ascii="Palatino Linotype" w:hAnsi="Palatino Linotype"/>
          <w:b/>
          <w:i/>
          <w:sz w:val="24"/>
          <w:szCs w:val="24"/>
          <w:lang w:val="en-US"/>
        </w:rPr>
        <w:t>[Macbeth,</w:t>
      </w:r>
      <w:r w:rsidR="00CD6649">
        <w:rPr>
          <w:rFonts w:ascii="Palatino Linotype" w:hAnsi="Palatino Linotype"/>
          <w:b/>
          <w:sz w:val="24"/>
          <w:szCs w:val="24"/>
          <w:lang w:val="en-US"/>
        </w:rPr>
        <w:t xml:space="preserve"> </w:t>
      </w:r>
      <w:r w:rsidR="00CD6649" w:rsidRPr="00CD6649">
        <w:rPr>
          <w:rFonts w:ascii="Palatino Linotype" w:hAnsi="Palatino Linotype"/>
          <w:b/>
          <w:i/>
          <w:sz w:val="24"/>
          <w:szCs w:val="24"/>
          <w:lang w:val="en-US"/>
        </w:rPr>
        <w:t>King Lear</w:t>
      </w:r>
      <w:r w:rsidR="007D25AF">
        <w:rPr>
          <w:rFonts w:ascii="Palatino Linotype" w:hAnsi="Palatino Linotype"/>
          <w:b/>
          <w:sz w:val="24"/>
          <w:szCs w:val="24"/>
          <w:lang w:val="en-US"/>
        </w:rPr>
        <w:t>]</w:t>
      </w:r>
    </w:p>
    <w:p w:rsidR="00CB66AF" w:rsidRPr="00BC693A" w:rsidRDefault="00CB66AF" w:rsidP="00CB66AF">
      <w:pPr>
        <w:pStyle w:val="a9"/>
        <w:numPr>
          <w:ilvl w:val="0"/>
          <w:numId w:val="1"/>
        </w:numPr>
        <w:spacing w:line="240" w:lineRule="auto"/>
        <w:jc w:val="both"/>
        <w:rPr>
          <w:rFonts w:ascii="Palatino Linotype" w:hAnsi="Palatino Linotype"/>
          <w:b/>
          <w:sz w:val="24"/>
          <w:szCs w:val="24"/>
          <w:u w:val="single"/>
          <w:lang w:val="en-US"/>
        </w:rPr>
      </w:pPr>
      <w:r w:rsidRPr="00BC693A">
        <w:rPr>
          <w:rFonts w:ascii="Palatino Linotype" w:hAnsi="Palatino Linotype"/>
          <w:b/>
          <w:sz w:val="24"/>
          <w:szCs w:val="24"/>
          <w:u w:val="single"/>
          <w:lang w:val="en-US"/>
        </w:rPr>
        <w:t>The monarch</w:t>
      </w:r>
    </w:p>
    <w:p w:rsidR="00CB66AF" w:rsidRDefault="003465BF" w:rsidP="00CB66AF">
      <w:pPr>
        <w:pStyle w:val="a9"/>
        <w:numPr>
          <w:ilvl w:val="0"/>
          <w:numId w:val="1"/>
        </w:numPr>
        <w:spacing w:line="240" w:lineRule="auto"/>
        <w:jc w:val="both"/>
        <w:rPr>
          <w:rFonts w:ascii="Palatino Linotype" w:hAnsi="Palatino Linotype"/>
          <w:sz w:val="24"/>
          <w:szCs w:val="24"/>
          <w:lang w:val="en-US"/>
        </w:rPr>
      </w:pPr>
      <w:r w:rsidRPr="00BC2060">
        <w:rPr>
          <w:rFonts w:ascii="Palatino Linotype" w:hAnsi="Palatino Linotype"/>
          <w:b/>
          <w:sz w:val="24"/>
          <w:szCs w:val="24"/>
          <w:lang w:val="en-US"/>
        </w:rPr>
        <w:t>Aristocracy:</w:t>
      </w:r>
      <w:r w:rsidR="00CB66AF" w:rsidRPr="00BC2060">
        <w:rPr>
          <w:rFonts w:ascii="Palatino Linotype" w:hAnsi="Palatino Linotype"/>
          <w:b/>
          <w:sz w:val="24"/>
          <w:szCs w:val="24"/>
          <w:lang w:val="en-US"/>
        </w:rPr>
        <w:t xml:space="preserve"> </w:t>
      </w:r>
      <w:r w:rsidR="00CB66AF" w:rsidRPr="003465BF">
        <w:rPr>
          <w:rFonts w:ascii="Palatino Linotype" w:hAnsi="Palatino Linotype"/>
          <w:sz w:val="24"/>
          <w:szCs w:val="24"/>
          <w:lang w:val="en-US"/>
        </w:rPr>
        <w:t xml:space="preserve">small group of nobles: </w:t>
      </w:r>
      <w:r w:rsidR="00CD6649" w:rsidRPr="003465BF">
        <w:rPr>
          <w:rFonts w:ascii="Palatino Linotype" w:hAnsi="Palatino Linotype"/>
          <w:sz w:val="24"/>
          <w:szCs w:val="24"/>
          <w:lang w:val="en-US"/>
        </w:rPr>
        <w:t>dukes, marquesses</w:t>
      </w:r>
      <w:r w:rsidR="00CB66AF" w:rsidRPr="003465BF">
        <w:rPr>
          <w:rFonts w:ascii="Palatino Linotype" w:hAnsi="Palatino Linotype"/>
          <w:sz w:val="24"/>
          <w:szCs w:val="24"/>
          <w:lang w:val="en-US"/>
        </w:rPr>
        <w:t>, earls, viscounts and barons</w:t>
      </w:r>
      <w:r w:rsidR="00D25196" w:rsidRPr="00D25196">
        <w:rPr>
          <w:rFonts w:ascii="Palatino Linotype" w:hAnsi="Palatino Linotype"/>
          <w:sz w:val="24"/>
          <w:szCs w:val="24"/>
          <w:lang w:val="en-US"/>
        </w:rPr>
        <w:t xml:space="preserve"> </w:t>
      </w:r>
      <w:r w:rsidR="00D25196">
        <w:rPr>
          <w:rFonts w:ascii="Palatino Linotype" w:hAnsi="Palatino Linotype"/>
          <w:sz w:val="24"/>
          <w:szCs w:val="24"/>
          <w:lang w:val="en-US"/>
        </w:rPr>
        <w:t xml:space="preserve"> </w:t>
      </w:r>
    </w:p>
    <w:p w:rsidR="003465BF" w:rsidRDefault="003465BF" w:rsidP="00CB66AF">
      <w:pPr>
        <w:pStyle w:val="a9"/>
        <w:numPr>
          <w:ilvl w:val="0"/>
          <w:numId w:val="1"/>
        </w:numPr>
        <w:spacing w:line="240" w:lineRule="auto"/>
        <w:jc w:val="both"/>
        <w:rPr>
          <w:rFonts w:ascii="Palatino Linotype" w:hAnsi="Palatino Linotype"/>
          <w:sz w:val="24"/>
          <w:szCs w:val="24"/>
          <w:lang w:val="en-US"/>
        </w:rPr>
      </w:pPr>
      <w:r w:rsidRPr="00BC2060">
        <w:rPr>
          <w:rFonts w:ascii="Palatino Linotype" w:hAnsi="Palatino Linotype"/>
          <w:b/>
          <w:sz w:val="24"/>
          <w:szCs w:val="24"/>
          <w:lang w:val="en-US"/>
        </w:rPr>
        <w:t>Gentry:</w:t>
      </w:r>
      <w:r>
        <w:rPr>
          <w:rFonts w:ascii="Palatino Linotype" w:hAnsi="Palatino Linotype"/>
          <w:sz w:val="24"/>
          <w:szCs w:val="24"/>
          <w:lang w:val="en-US"/>
        </w:rPr>
        <w:t xml:space="preserve"> the knights and simple gentlemen [according to </w:t>
      </w:r>
      <w:proofErr w:type="gramStart"/>
      <w:r>
        <w:rPr>
          <w:rFonts w:ascii="Palatino Linotype" w:hAnsi="Palatino Linotype"/>
          <w:sz w:val="24"/>
          <w:szCs w:val="24"/>
          <w:lang w:val="en-US"/>
        </w:rPr>
        <w:t>Smith ,</w:t>
      </w:r>
      <w:proofErr w:type="gramEnd"/>
      <w:r>
        <w:rPr>
          <w:rFonts w:ascii="Palatino Linotype" w:hAnsi="Palatino Linotype"/>
          <w:sz w:val="24"/>
          <w:szCs w:val="24"/>
          <w:lang w:val="en-US"/>
        </w:rPr>
        <w:t xml:space="preserve"> those who have studied and can live idly without manual labor and  have the countenance of one”</w:t>
      </w:r>
    </w:p>
    <w:p w:rsidR="00BC2060" w:rsidRDefault="00BC2060" w:rsidP="00CB66AF">
      <w:pPr>
        <w:pStyle w:val="a9"/>
        <w:numPr>
          <w:ilvl w:val="0"/>
          <w:numId w:val="1"/>
        </w:numPr>
        <w:spacing w:line="240" w:lineRule="auto"/>
        <w:jc w:val="both"/>
        <w:rPr>
          <w:rFonts w:ascii="Palatino Linotype" w:hAnsi="Palatino Linotype"/>
          <w:sz w:val="24"/>
          <w:szCs w:val="24"/>
          <w:lang w:val="en-US"/>
        </w:rPr>
      </w:pPr>
      <w:r>
        <w:rPr>
          <w:rFonts w:ascii="Palatino Linotype" w:hAnsi="Palatino Linotype"/>
          <w:sz w:val="24"/>
          <w:szCs w:val="24"/>
          <w:lang w:val="en-US"/>
        </w:rPr>
        <w:t xml:space="preserve">The </w:t>
      </w:r>
      <w:r w:rsidRPr="00BC693A">
        <w:rPr>
          <w:rFonts w:ascii="Palatino Linotype" w:hAnsi="Palatino Linotype"/>
          <w:b/>
          <w:sz w:val="24"/>
          <w:szCs w:val="24"/>
          <w:lang w:val="en-US"/>
        </w:rPr>
        <w:t>burgesses</w:t>
      </w:r>
      <w:r>
        <w:rPr>
          <w:rFonts w:ascii="Palatino Linotype" w:hAnsi="Palatino Linotype"/>
          <w:sz w:val="24"/>
          <w:szCs w:val="24"/>
          <w:lang w:val="en-US"/>
        </w:rPr>
        <w:t xml:space="preserve"> who had responsible positions in the city</w:t>
      </w:r>
    </w:p>
    <w:p w:rsidR="00BC2060" w:rsidRDefault="00BC2060" w:rsidP="00CB66AF">
      <w:pPr>
        <w:pStyle w:val="a9"/>
        <w:numPr>
          <w:ilvl w:val="0"/>
          <w:numId w:val="1"/>
        </w:numPr>
        <w:spacing w:line="240" w:lineRule="auto"/>
        <w:jc w:val="both"/>
        <w:rPr>
          <w:rFonts w:ascii="Palatino Linotype" w:hAnsi="Palatino Linotype"/>
          <w:sz w:val="24"/>
          <w:szCs w:val="24"/>
          <w:lang w:val="en-US"/>
        </w:rPr>
      </w:pPr>
      <w:r w:rsidRPr="00BC693A">
        <w:rPr>
          <w:rFonts w:ascii="Palatino Linotype" w:hAnsi="Palatino Linotype"/>
          <w:b/>
          <w:sz w:val="24"/>
          <w:szCs w:val="24"/>
          <w:lang w:val="en-US"/>
        </w:rPr>
        <w:t xml:space="preserve">Yeomen </w:t>
      </w:r>
      <w:r w:rsidR="00275272">
        <w:rPr>
          <w:rFonts w:ascii="Palatino Linotype" w:hAnsi="Palatino Linotype"/>
          <w:sz w:val="24"/>
          <w:szCs w:val="24"/>
          <w:lang w:val="en-US"/>
        </w:rPr>
        <w:t>(</w:t>
      </w:r>
      <w:r>
        <w:rPr>
          <w:rFonts w:ascii="Palatino Linotype" w:hAnsi="Palatino Linotype"/>
          <w:sz w:val="24"/>
          <w:szCs w:val="24"/>
          <w:lang w:val="en-US"/>
        </w:rPr>
        <w:t>farmers with land</w:t>
      </w:r>
      <w:r w:rsidR="00275272">
        <w:rPr>
          <w:rFonts w:ascii="Palatino Linotype" w:hAnsi="Palatino Linotype"/>
          <w:sz w:val="24"/>
          <w:szCs w:val="24"/>
          <w:lang w:val="en-US"/>
        </w:rPr>
        <w:t>)</w:t>
      </w:r>
    </w:p>
    <w:p w:rsidR="00BC2060" w:rsidRDefault="00BC2060" w:rsidP="00CB66AF">
      <w:pPr>
        <w:pStyle w:val="a9"/>
        <w:numPr>
          <w:ilvl w:val="0"/>
          <w:numId w:val="1"/>
        </w:numPr>
        <w:spacing w:line="240" w:lineRule="auto"/>
        <w:jc w:val="both"/>
        <w:rPr>
          <w:rFonts w:ascii="Palatino Linotype" w:hAnsi="Palatino Linotype"/>
          <w:sz w:val="24"/>
          <w:szCs w:val="24"/>
          <w:lang w:val="en-US"/>
        </w:rPr>
      </w:pPr>
      <w:r w:rsidRPr="00BC693A">
        <w:rPr>
          <w:rFonts w:ascii="Palatino Linotype" w:hAnsi="Palatino Linotype"/>
          <w:b/>
          <w:sz w:val="24"/>
          <w:szCs w:val="24"/>
          <w:lang w:val="en-US"/>
        </w:rPr>
        <w:t xml:space="preserve">The great mass </w:t>
      </w:r>
      <w:r>
        <w:rPr>
          <w:rFonts w:ascii="Palatino Linotype" w:hAnsi="Palatino Linotype"/>
          <w:sz w:val="24"/>
          <w:szCs w:val="24"/>
          <w:lang w:val="en-US"/>
        </w:rPr>
        <w:t>of people with no voice nor authority, only to be ruled.</w:t>
      </w:r>
    </w:p>
    <w:p w:rsidR="00BC2060" w:rsidRPr="009D268C" w:rsidRDefault="00BC2060" w:rsidP="00BC2060">
      <w:pPr>
        <w:pStyle w:val="a9"/>
        <w:spacing w:line="240" w:lineRule="auto"/>
        <w:jc w:val="both"/>
        <w:rPr>
          <w:rFonts w:ascii="Palatino Linotype" w:hAnsi="Palatino Linotype"/>
          <w:b/>
          <w:i/>
          <w:sz w:val="24"/>
          <w:szCs w:val="24"/>
          <w:lang w:val="en-US"/>
        </w:rPr>
      </w:pPr>
      <w:r w:rsidRPr="009D268C">
        <w:rPr>
          <w:rFonts w:ascii="Palatino Linotype" w:hAnsi="Palatino Linotype"/>
          <w:b/>
          <w:i/>
          <w:sz w:val="24"/>
          <w:szCs w:val="24"/>
          <w:lang w:val="en-US"/>
        </w:rPr>
        <w:t>The source of wealth and status comes from land</w:t>
      </w:r>
    </w:p>
    <w:p w:rsidR="007C1859" w:rsidRDefault="007C1859" w:rsidP="00DB5831">
      <w:pPr>
        <w:spacing w:line="240" w:lineRule="auto"/>
        <w:jc w:val="both"/>
        <w:rPr>
          <w:rFonts w:ascii="Palatino Linotype" w:hAnsi="Palatino Linotype"/>
          <w:b/>
          <w:sz w:val="24"/>
          <w:szCs w:val="24"/>
          <w:lang w:val="en-US"/>
        </w:rPr>
      </w:pPr>
    </w:p>
    <w:p w:rsidR="003705A0" w:rsidRDefault="003705A0" w:rsidP="00BB307B">
      <w:pPr>
        <w:spacing w:line="240" w:lineRule="auto"/>
        <w:jc w:val="both"/>
        <w:rPr>
          <w:rFonts w:ascii="Palatino Linotype" w:hAnsi="Palatino Linotype"/>
          <w:b/>
          <w:sz w:val="24"/>
          <w:szCs w:val="24"/>
          <w:lang w:val="en-US"/>
        </w:rPr>
      </w:pPr>
      <w:r w:rsidRPr="003705A0">
        <w:rPr>
          <w:rFonts w:ascii="Palatino Linotype" w:hAnsi="Palatino Linotype"/>
          <w:b/>
          <w:sz w:val="24"/>
          <w:szCs w:val="24"/>
          <w:lang w:val="en-US"/>
        </w:rPr>
        <w:t xml:space="preserve">James </w:t>
      </w:r>
      <w:r>
        <w:rPr>
          <w:rFonts w:ascii="Palatino Linotype" w:hAnsi="Palatino Linotype"/>
          <w:b/>
          <w:sz w:val="24"/>
          <w:szCs w:val="24"/>
          <w:lang w:val="en-US"/>
        </w:rPr>
        <w:t xml:space="preserve">I </w:t>
      </w:r>
      <w:r w:rsidRPr="003705A0">
        <w:rPr>
          <w:rFonts w:ascii="Palatino Linotype" w:hAnsi="Palatino Linotype"/>
          <w:b/>
          <w:sz w:val="24"/>
          <w:szCs w:val="24"/>
          <w:lang w:val="en-US"/>
        </w:rPr>
        <w:t>1603-</w:t>
      </w:r>
      <w:r>
        <w:rPr>
          <w:rFonts w:ascii="Palatino Linotype" w:hAnsi="Palatino Linotype"/>
          <w:b/>
          <w:sz w:val="24"/>
          <w:szCs w:val="24"/>
          <w:lang w:val="en-US"/>
        </w:rPr>
        <w:t>1625</w:t>
      </w:r>
    </w:p>
    <w:p w:rsidR="003705A0" w:rsidRDefault="003705A0" w:rsidP="00BB307B">
      <w:pPr>
        <w:spacing w:line="240" w:lineRule="auto"/>
        <w:jc w:val="both"/>
        <w:rPr>
          <w:rFonts w:ascii="Palatino Linotype" w:hAnsi="Palatino Linotype"/>
          <w:b/>
          <w:sz w:val="24"/>
          <w:szCs w:val="24"/>
          <w:lang w:val="en-US"/>
        </w:rPr>
      </w:pPr>
      <w:r>
        <w:rPr>
          <w:rFonts w:ascii="Palatino Linotype" w:hAnsi="Palatino Linotype"/>
          <w:b/>
          <w:sz w:val="24"/>
          <w:szCs w:val="24"/>
          <w:lang w:val="en-US"/>
        </w:rPr>
        <w:t xml:space="preserve">James VI of Scotland, </w:t>
      </w:r>
      <w:r w:rsidRPr="003705A0">
        <w:rPr>
          <w:rFonts w:ascii="Palatino Linotype" w:hAnsi="Palatino Linotype"/>
          <w:sz w:val="24"/>
          <w:szCs w:val="24"/>
          <w:lang w:val="en-US"/>
        </w:rPr>
        <w:t>raised as a protestant</w:t>
      </w:r>
      <w:r w:rsidR="00227603">
        <w:rPr>
          <w:rFonts w:ascii="Palatino Linotype" w:hAnsi="Palatino Linotype"/>
          <w:sz w:val="24"/>
          <w:szCs w:val="24"/>
          <w:lang w:val="en-US"/>
        </w:rPr>
        <w:t>,</w:t>
      </w:r>
      <w:r w:rsidRPr="003705A0">
        <w:rPr>
          <w:rFonts w:ascii="Palatino Linotype" w:hAnsi="Palatino Linotype"/>
          <w:sz w:val="24"/>
          <w:szCs w:val="24"/>
          <w:lang w:val="en-US"/>
        </w:rPr>
        <w:t xml:space="preserve"> favors-selling of the titles</w:t>
      </w:r>
      <w:r w:rsidR="003D556D">
        <w:rPr>
          <w:rFonts w:ascii="Palatino Linotype" w:hAnsi="Palatino Linotype"/>
          <w:sz w:val="24"/>
          <w:szCs w:val="24"/>
          <w:lang w:val="en-US"/>
        </w:rPr>
        <w:t>.</w:t>
      </w:r>
      <w:r>
        <w:rPr>
          <w:rFonts w:ascii="Palatino Linotype" w:hAnsi="Palatino Linotype"/>
          <w:b/>
          <w:sz w:val="24"/>
          <w:szCs w:val="24"/>
          <w:lang w:val="en-US"/>
        </w:rPr>
        <w:t xml:space="preserve"> </w:t>
      </w:r>
    </w:p>
    <w:p w:rsidR="00280309" w:rsidRPr="00004433" w:rsidRDefault="00280309" w:rsidP="00280309">
      <w:pPr>
        <w:spacing w:line="240" w:lineRule="auto"/>
        <w:jc w:val="both"/>
        <w:rPr>
          <w:rFonts w:ascii="Palatino Linotype" w:hAnsi="Palatino Linotype"/>
          <w:sz w:val="24"/>
          <w:szCs w:val="24"/>
          <w:lang w:val="en-US"/>
        </w:rPr>
      </w:pPr>
      <w:r>
        <w:rPr>
          <w:rFonts w:ascii="Palatino Linotype" w:hAnsi="Palatino Linotype"/>
          <w:b/>
          <w:sz w:val="24"/>
          <w:szCs w:val="24"/>
          <w:lang w:val="en-US"/>
        </w:rPr>
        <w:t xml:space="preserve">The Puritans arose during Elizabeth. It’s </w:t>
      </w:r>
      <w:r w:rsidRPr="00004433">
        <w:rPr>
          <w:rFonts w:ascii="Palatino Linotype" w:hAnsi="Palatino Linotype"/>
          <w:sz w:val="24"/>
          <w:szCs w:val="24"/>
          <w:lang w:val="en-US"/>
        </w:rPr>
        <w:t xml:space="preserve">the general name for a variety of protestant sects that were agitating for a radical reform of the Church of England, the overthrow of the conservative hierarchy of bishops and the rejection of rituals </w:t>
      </w:r>
    </w:p>
    <w:p w:rsidR="004D4823" w:rsidRPr="00004433" w:rsidRDefault="004D4823">
      <w:pPr>
        <w:spacing w:line="240" w:lineRule="auto"/>
        <w:jc w:val="both"/>
        <w:rPr>
          <w:rFonts w:ascii="Palatino Linotype" w:hAnsi="Palatino Linotype"/>
          <w:sz w:val="24"/>
          <w:szCs w:val="24"/>
          <w:lang w:val="en-US"/>
        </w:rPr>
      </w:pPr>
    </w:p>
    <w:sectPr w:rsidR="004D4823" w:rsidRPr="0000443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8E1" w:rsidRDefault="004178E1" w:rsidP="00F50BDC">
      <w:pPr>
        <w:spacing w:after="0" w:line="240" w:lineRule="auto"/>
      </w:pPr>
      <w:r>
        <w:separator/>
      </w:r>
    </w:p>
  </w:endnote>
  <w:endnote w:type="continuationSeparator" w:id="0">
    <w:p w:rsidR="004178E1" w:rsidRDefault="004178E1" w:rsidP="00F5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DC" w:rsidRDefault="00F50B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929076"/>
      <w:docPartObj>
        <w:docPartGallery w:val="Page Numbers (Bottom of Page)"/>
        <w:docPartUnique/>
      </w:docPartObj>
    </w:sdtPr>
    <w:sdtEndPr/>
    <w:sdtContent>
      <w:p w:rsidR="00F50BDC" w:rsidRDefault="00F50BDC">
        <w:pPr>
          <w:pStyle w:val="a8"/>
        </w:pPr>
        <w:r>
          <w:fldChar w:fldCharType="begin"/>
        </w:r>
        <w:r>
          <w:instrText>PAGE   \* MERGEFORMAT</w:instrText>
        </w:r>
        <w:r>
          <w:fldChar w:fldCharType="separate"/>
        </w:r>
        <w:r w:rsidR="00280309">
          <w:rPr>
            <w:noProof/>
          </w:rPr>
          <w:t>2</w:t>
        </w:r>
        <w:r>
          <w:fldChar w:fldCharType="end"/>
        </w:r>
      </w:p>
    </w:sdtContent>
  </w:sdt>
  <w:p w:rsidR="00F50BDC" w:rsidRDefault="00F50B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DC" w:rsidRDefault="00F50B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8E1" w:rsidRDefault="004178E1" w:rsidP="00F50BDC">
      <w:pPr>
        <w:spacing w:after="0" w:line="240" w:lineRule="auto"/>
      </w:pPr>
      <w:r>
        <w:separator/>
      </w:r>
    </w:p>
  </w:footnote>
  <w:footnote w:type="continuationSeparator" w:id="0">
    <w:p w:rsidR="004178E1" w:rsidRDefault="004178E1" w:rsidP="00F50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DC" w:rsidRDefault="00F50BD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DC" w:rsidRDefault="00F50BD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DC" w:rsidRDefault="00F50B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7440"/>
    <w:multiLevelType w:val="hybridMultilevel"/>
    <w:tmpl w:val="8C74C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8F00A9"/>
    <w:multiLevelType w:val="hybridMultilevel"/>
    <w:tmpl w:val="E96EB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5E62054"/>
    <w:multiLevelType w:val="hybridMultilevel"/>
    <w:tmpl w:val="D48EFA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3AF42B9"/>
    <w:multiLevelType w:val="hybridMultilevel"/>
    <w:tmpl w:val="1122A9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6D"/>
    <w:rsid w:val="00004433"/>
    <w:rsid w:val="00023A92"/>
    <w:rsid w:val="0008295C"/>
    <w:rsid w:val="000E79C4"/>
    <w:rsid w:val="00112828"/>
    <w:rsid w:val="001F156B"/>
    <w:rsid w:val="00227603"/>
    <w:rsid w:val="00275272"/>
    <w:rsid w:val="00280309"/>
    <w:rsid w:val="00282D85"/>
    <w:rsid w:val="002A024D"/>
    <w:rsid w:val="002D170B"/>
    <w:rsid w:val="002D2168"/>
    <w:rsid w:val="002F0411"/>
    <w:rsid w:val="003465BF"/>
    <w:rsid w:val="003705A0"/>
    <w:rsid w:val="003954EB"/>
    <w:rsid w:val="003D556D"/>
    <w:rsid w:val="004178E1"/>
    <w:rsid w:val="0042404D"/>
    <w:rsid w:val="004421E3"/>
    <w:rsid w:val="004C2F03"/>
    <w:rsid w:val="004D3AEA"/>
    <w:rsid w:val="004D4823"/>
    <w:rsid w:val="005244BA"/>
    <w:rsid w:val="0054446C"/>
    <w:rsid w:val="005959CE"/>
    <w:rsid w:val="005B2242"/>
    <w:rsid w:val="005E6B8B"/>
    <w:rsid w:val="00611231"/>
    <w:rsid w:val="00661550"/>
    <w:rsid w:val="00665111"/>
    <w:rsid w:val="006B4F82"/>
    <w:rsid w:val="00760A3D"/>
    <w:rsid w:val="00770CEC"/>
    <w:rsid w:val="00774D6E"/>
    <w:rsid w:val="007A1963"/>
    <w:rsid w:val="007C1859"/>
    <w:rsid w:val="007C3083"/>
    <w:rsid w:val="007D25AF"/>
    <w:rsid w:val="008409E2"/>
    <w:rsid w:val="008A6C3A"/>
    <w:rsid w:val="008C37C4"/>
    <w:rsid w:val="008D7EF8"/>
    <w:rsid w:val="008E4B4A"/>
    <w:rsid w:val="00935D94"/>
    <w:rsid w:val="00973536"/>
    <w:rsid w:val="009A6AA2"/>
    <w:rsid w:val="009B2919"/>
    <w:rsid w:val="009D268C"/>
    <w:rsid w:val="00A167BD"/>
    <w:rsid w:val="00A23B07"/>
    <w:rsid w:val="00A47F0A"/>
    <w:rsid w:val="00AD7CC2"/>
    <w:rsid w:val="00B2717A"/>
    <w:rsid w:val="00BB307B"/>
    <w:rsid w:val="00BC2060"/>
    <w:rsid w:val="00BC693A"/>
    <w:rsid w:val="00BD11F5"/>
    <w:rsid w:val="00C00F0E"/>
    <w:rsid w:val="00C21852"/>
    <w:rsid w:val="00C24376"/>
    <w:rsid w:val="00C2726D"/>
    <w:rsid w:val="00C8416C"/>
    <w:rsid w:val="00CA1A6D"/>
    <w:rsid w:val="00CB66AF"/>
    <w:rsid w:val="00CD6649"/>
    <w:rsid w:val="00D22D60"/>
    <w:rsid w:val="00D25196"/>
    <w:rsid w:val="00D42DD0"/>
    <w:rsid w:val="00D614FB"/>
    <w:rsid w:val="00D91105"/>
    <w:rsid w:val="00DB5831"/>
    <w:rsid w:val="00E04D61"/>
    <w:rsid w:val="00E807DA"/>
    <w:rsid w:val="00EE3B31"/>
    <w:rsid w:val="00EF3DDC"/>
    <w:rsid w:val="00F05A71"/>
    <w:rsid w:val="00F50BDC"/>
    <w:rsid w:val="00F72A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3D93"/>
  <w15:chartTrackingRefBased/>
  <w15:docId w15:val="{50C106F2-18C3-43BF-BDEA-86D1275A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6B8B"/>
    <w:rPr>
      <w:sz w:val="16"/>
      <w:szCs w:val="16"/>
    </w:rPr>
  </w:style>
  <w:style w:type="paragraph" w:styleId="a4">
    <w:name w:val="annotation text"/>
    <w:basedOn w:val="a"/>
    <w:link w:val="Char"/>
    <w:uiPriority w:val="99"/>
    <w:semiHidden/>
    <w:unhideWhenUsed/>
    <w:rsid w:val="005E6B8B"/>
    <w:pPr>
      <w:spacing w:line="240" w:lineRule="auto"/>
    </w:pPr>
    <w:rPr>
      <w:sz w:val="20"/>
      <w:szCs w:val="20"/>
    </w:rPr>
  </w:style>
  <w:style w:type="character" w:customStyle="1" w:styleId="Char">
    <w:name w:val="Κείμενο σχολίου Char"/>
    <w:basedOn w:val="a0"/>
    <w:link w:val="a4"/>
    <w:uiPriority w:val="99"/>
    <w:semiHidden/>
    <w:rsid w:val="005E6B8B"/>
    <w:rPr>
      <w:sz w:val="20"/>
      <w:szCs w:val="20"/>
    </w:rPr>
  </w:style>
  <w:style w:type="paragraph" w:styleId="a5">
    <w:name w:val="annotation subject"/>
    <w:basedOn w:val="a4"/>
    <w:next w:val="a4"/>
    <w:link w:val="Char0"/>
    <w:uiPriority w:val="99"/>
    <w:semiHidden/>
    <w:unhideWhenUsed/>
    <w:rsid w:val="005E6B8B"/>
    <w:rPr>
      <w:b/>
      <w:bCs/>
    </w:rPr>
  </w:style>
  <w:style w:type="character" w:customStyle="1" w:styleId="Char0">
    <w:name w:val="Θέμα σχολίου Char"/>
    <w:basedOn w:val="Char"/>
    <w:link w:val="a5"/>
    <w:uiPriority w:val="99"/>
    <w:semiHidden/>
    <w:rsid w:val="005E6B8B"/>
    <w:rPr>
      <w:b/>
      <w:bCs/>
      <w:sz w:val="20"/>
      <w:szCs w:val="20"/>
    </w:rPr>
  </w:style>
  <w:style w:type="paragraph" w:styleId="a6">
    <w:name w:val="Balloon Text"/>
    <w:basedOn w:val="a"/>
    <w:link w:val="Char1"/>
    <w:uiPriority w:val="99"/>
    <w:semiHidden/>
    <w:unhideWhenUsed/>
    <w:rsid w:val="005E6B8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E6B8B"/>
    <w:rPr>
      <w:rFonts w:ascii="Segoe UI" w:hAnsi="Segoe UI" w:cs="Segoe UI"/>
      <w:sz w:val="18"/>
      <w:szCs w:val="18"/>
    </w:rPr>
  </w:style>
  <w:style w:type="paragraph" w:styleId="a7">
    <w:name w:val="header"/>
    <w:basedOn w:val="a"/>
    <w:link w:val="Char2"/>
    <w:uiPriority w:val="99"/>
    <w:unhideWhenUsed/>
    <w:rsid w:val="00F50BDC"/>
    <w:pPr>
      <w:tabs>
        <w:tab w:val="center" w:pos="4153"/>
        <w:tab w:val="right" w:pos="8306"/>
      </w:tabs>
      <w:spacing w:after="0" w:line="240" w:lineRule="auto"/>
    </w:pPr>
  </w:style>
  <w:style w:type="character" w:customStyle="1" w:styleId="Char2">
    <w:name w:val="Κεφαλίδα Char"/>
    <w:basedOn w:val="a0"/>
    <w:link w:val="a7"/>
    <w:uiPriority w:val="99"/>
    <w:rsid w:val="00F50BDC"/>
  </w:style>
  <w:style w:type="paragraph" w:styleId="a8">
    <w:name w:val="footer"/>
    <w:basedOn w:val="a"/>
    <w:link w:val="Char3"/>
    <w:uiPriority w:val="99"/>
    <w:unhideWhenUsed/>
    <w:rsid w:val="00F50BDC"/>
    <w:pPr>
      <w:tabs>
        <w:tab w:val="center" w:pos="4153"/>
        <w:tab w:val="right" w:pos="8306"/>
      </w:tabs>
      <w:spacing w:after="0" w:line="240" w:lineRule="auto"/>
    </w:pPr>
  </w:style>
  <w:style w:type="character" w:customStyle="1" w:styleId="Char3">
    <w:name w:val="Υποσέλιδο Char"/>
    <w:basedOn w:val="a0"/>
    <w:link w:val="a8"/>
    <w:uiPriority w:val="99"/>
    <w:rsid w:val="00F50BDC"/>
  </w:style>
  <w:style w:type="paragraph" w:styleId="a9">
    <w:name w:val="List Paragraph"/>
    <w:basedOn w:val="a"/>
    <w:uiPriority w:val="34"/>
    <w:qFormat/>
    <w:rsid w:val="00CB6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5051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Sissy</cp:lastModifiedBy>
  <cp:revision>2</cp:revision>
  <cp:lastPrinted>2022-02-27T08:18:00Z</cp:lastPrinted>
  <dcterms:created xsi:type="dcterms:W3CDTF">2022-02-27T08:20:00Z</dcterms:created>
  <dcterms:modified xsi:type="dcterms:W3CDTF">2022-02-27T08:20:00Z</dcterms:modified>
</cp:coreProperties>
</file>