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6CC" w:rsidRDefault="00F756CC" w:rsidP="00F756C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FORMAL ELEMENTS OF FICTION</w:t>
      </w:r>
    </w:p>
    <w:p w:rsidR="007937E1" w:rsidRDefault="007937E1"/>
    <w:p w:rsidR="00F756CC" w:rsidRDefault="00F756CC"/>
    <w:p w:rsidR="00F756CC" w:rsidRDefault="00F756CC">
      <w:r>
        <w:rPr>
          <w:b/>
        </w:rPr>
        <w:t xml:space="preserve">Genre: </w:t>
      </w:r>
      <w:r>
        <w:tab/>
        <w:t>A category of literature identified by form, content and style.</w:t>
      </w:r>
    </w:p>
    <w:p w:rsidR="00F756CC" w:rsidRDefault="00F756CC">
      <w:r>
        <w:tab/>
      </w:r>
      <w:r>
        <w:tab/>
        <w:t xml:space="preserve">Three main genres: </w:t>
      </w:r>
      <w:r w:rsidRPr="00F756CC">
        <w:rPr>
          <w:b/>
        </w:rPr>
        <w:t>prose</w:t>
      </w:r>
      <w:r>
        <w:t xml:space="preserve"> (novel, novella, short story, journal, letters),</w:t>
      </w:r>
    </w:p>
    <w:p w:rsidR="00F756CC" w:rsidRDefault="00F756CC" w:rsidP="00F756CC">
      <w:pPr>
        <w:ind w:left="720" w:firstLine="720"/>
      </w:pPr>
      <w:proofErr w:type="gramStart"/>
      <w:r w:rsidRPr="00F756CC">
        <w:rPr>
          <w:b/>
        </w:rPr>
        <w:t>poetry</w:t>
      </w:r>
      <w:proofErr w:type="gramEnd"/>
      <w:r>
        <w:t xml:space="preserve">, </w:t>
      </w:r>
      <w:r w:rsidRPr="00F756CC">
        <w:rPr>
          <w:b/>
        </w:rPr>
        <w:t>drama</w:t>
      </w:r>
      <w:r>
        <w:t>.</w:t>
      </w:r>
    </w:p>
    <w:p w:rsidR="00F756CC" w:rsidRDefault="00F756CC" w:rsidP="00F756CC">
      <w:pPr>
        <w:ind w:left="720" w:firstLine="720"/>
      </w:pPr>
      <w:r>
        <w:t>Subgenres or genres within genres (graphic novel, young adult literature)</w:t>
      </w:r>
    </w:p>
    <w:p w:rsidR="007329B1" w:rsidRDefault="007329B1" w:rsidP="00F756CC">
      <w:r>
        <w:rPr>
          <w:b/>
        </w:rPr>
        <w:t xml:space="preserve">Plot: </w:t>
      </w:r>
      <w:r>
        <w:tab/>
      </w:r>
      <w:r>
        <w:tab/>
        <w:t>The sequence of events that make up a story, how the story develops.</w:t>
      </w:r>
    </w:p>
    <w:p w:rsidR="007329B1" w:rsidRDefault="007329B1" w:rsidP="00F756CC">
      <w:r>
        <w:tab/>
      </w:r>
      <w:r>
        <w:tab/>
      </w:r>
      <w:r w:rsidRPr="007329B1">
        <w:rPr>
          <w:u w:val="single"/>
        </w:rPr>
        <w:t>Five main elements</w:t>
      </w:r>
      <w:r>
        <w:t xml:space="preserve">: </w:t>
      </w:r>
    </w:p>
    <w:p w:rsidR="007329B1" w:rsidRDefault="007329B1" w:rsidP="006D4899">
      <w:pPr>
        <w:pStyle w:val="ListParagraph"/>
        <w:numPr>
          <w:ilvl w:val="2"/>
          <w:numId w:val="1"/>
        </w:numPr>
      </w:pPr>
      <w:r w:rsidRPr="006D4899">
        <w:rPr>
          <w:b/>
        </w:rPr>
        <w:t>Exposition</w:t>
      </w:r>
      <w:r>
        <w:t xml:space="preserve"> = the introduction of characters, setting and conflict.</w:t>
      </w:r>
    </w:p>
    <w:p w:rsidR="00F756CC" w:rsidRDefault="007329B1" w:rsidP="006D4899">
      <w:pPr>
        <w:pStyle w:val="ListParagraph"/>
        <w:numPr>
          <w:ilvl w:val="2"/>
          <w:numId w:val="1"/>
        </w:numPr>
      </w:pPr>
      <w:r w:rsidRPr="006D4899">
        <w:rPr>
          <w:b/>
        </w:rPr>
        <w:t xml:space="preserve">Rising Action </w:t>
      </w:r>
      <w:r>
        <w:t>= character in crisis, events begin to unfold.</w:t>
      </w:r>
      <w:r w:rsidR="00F756CC" w:rsidRPr="00F756CC">
        <w:t xml:space="preserve"> </w:t>
      </w:r>
    </w:p>
    <w:p w:rsidR="007329B1" w:rsidRDefault="007329B1" w:rsidP="006D4899">
      <w:pPr>
        <w:pStyle w:val="ListParagraph"/>
        <w:numPr>
          <w:ilvl w:val="2"/>
          <w:numId w:val="1"/>
        </w:numPr>
      </w:pPr>
      <w:r w:rsidRPr="006D4899">
        <w:rPr>
          <w:b/>
        </w:rPr>
        <w:t xml:space="preserve">Climax </w:t>
      </w:r>
      <w:r>
        <w:t xml:space="preserve">= the peak of the story, a major event occurs, </w:t>
      </w:r>
      <w:r w:rsidRPr="006D4899">
        <w:rPr>
          <w:b/>
        </w:rPr>
        <w:t>epiphany</w:t>
      </w:r>
      <w:r>
        <w:t>.</w:t>
      </w:r>
    </w:p>
    <w:p w:rsidR="007329B1" w:rsidRDefault="007329B1" w:rsidP="006D4899">
      <w:pPr>
        <w:pStyle w:val="ListParagraph"/>
        <w:numPr>
          <w:ilvl w:val="2"/>
          <w:numId w:val="1"/>
        </w:numPr>
      </w:pPr>
      <w:r w:rsidRPr="006D4899">
        <w:rPr>
          <w:b/>
        </w:rPr>
        <w:t>Falling Action</w:t>
      </w:r>
      <w:r>
        <w:t xml:space="preserve"> = the story begins to slow down, working towards the end.</w:t>
      </w:r>
    </w:p>
    <w:p w:rsidR="007329B1" w:rsidRDefault="007329B1" w:rsidP="006D4899">
      <w:pPr>
        <w:pStyle w:val="ListParagraph"/>
        <w:numPr>
          <w:ilvl w:val="2"/>
          <w:numId w:val="1"/>
        </w:numPr>
      </w:pPr>
      <w:r w:rsidRPr="006D4899">
        <w:rPr>
          <w:b/>
        </w:rPr>
        <w:t xml:space="preserve">Resolution / </w:t>
      </w:r>
      <w:r w:rsidRPr="006D4899">
        <w:rPr>
          <w:b/>
          <w:i/>
        </w:rPr>
        <w:t>Denouement</w:t>
      </w:r>
      <w:r>
        <w:t xml:space="preserve"> = issues resolved, story ends.</w:t>
      </w:r>
    </w:p>
    <w:p w:rsidR="006D4899" w:rsidRDefault="006D4899" w:rsidP="006D4899">
      <w:pPr>
        <w:ind w:left="1440"/>
      </w:pPr>
      <w:proofErr w:type="gramStart"/>
      <w:r>
        <w:t>Open-ended, linear or circular, primary (main) vs. secondary, parallel.</w:t>
      </w:r>
      <w:proofErr w:type="gramEnd"/>
    </w:p>
    <w:p w:rsidR="001019BA" w:rsidRDefault="001019BA" w:rsidP="006D4899">
      <w:r>
        <w:rPr>
          <w:b/>
        </w:rPr>
        <w:t xml:space="preserve">Subject </w:t>
      </w:r>
      <w:r>
        <w:t xml:space="preserve">= the explicit events and descriptions / </w:t>
      </w:r>
      <w:r>
        <w:rPr>
          <w:b/>
        </w:rPr>
        <w:t xml:space="preserve">Theme </w:t>
      </w:r>
      <w:r>
        <w:t>= (implicit) ideas, the point.</w:t>
      </w:r>
    </w:p>
    <w:p w:rsidR="001019BA" w:rsidRDefault="001019BA" w:rsidP="006D4899">
      <w:r>
        <w:rPr>
          <w:b/>
        </w:rPr>
        <w:t xml:space="preserve">Character: </w:t>
      </w:r>
      <w:r>
        <w:tab/>
      </w:r>
      <w:r>
        <w:rPr>
          <w:u w:val="single"/>
        </w:rPr>
        <w:t>Major characters</w:t>
      </w:r>
    </w:p>
    <w:p w:rsidR="001019BA" w:rsidRDefault="001019BA" w:rsidP="006D4899">
      <w:r>
        <w:tab/>
      </w:r>
      <w:r>
        <w:tab/>
      </w:r>
      <w:r>
        <w:rPr>
          <w:b/>
        </w:rPr>
        <w:t>Protagonist</w:t>
      </w:r>
      <w:r>
        <w:t xml:space="preserve"> (around who or which the story revolves and unfolds)</w:t>
      </w:r>
    </w:p>
    <w:p w:rsidR="006D4899" w:rsidRDefault="001019BA" w:rsidP="006D4899">
      <w:r>
        <w:tab/>
      </w:r>
      <w:r>
        <w:tab/>
      </w:r>
      <w:proofErr w:type="gramStart"/>
      <w:r>
        <w:rPr>
          <w:b/>
        </w:rPr>
        <w:t>Antagonist</w:t>
      </w:r>
      <w:r>
        <w:t xml:space="preserve">  (</w:t>
      </w:r>
      <w:proofErr w:type="gramEnd"/>
      <w:r>
        <w:t>who or which causes the problem/conflict for protagonist)</w:t>
      </w:r>
    </w:p>
    <w:p w:rsidR="001019BA" w:rsidRDefault="001019BA" w:rsidP="006D4899">
      <w:r>
        <w:tab/>
      </w:r>
      <w:r>
        <w:tab/>
      </w:r>
      <w:r>
        <w:rPr>
          <w:u w:val="single"/>
        </w:rPr>
        <w:t>Minor characters</w:t>
      </w:r>
    </w:p>
    <w:p w:rsidR="001019BA" w:rsidRDefault="001019BA" w:rsidP="007A1C59">
      <w:pPr>
        <w:ind w:left="1440"/>
      </w:pPr>
      <w:r w:rsidRPr="007A1C59">
        <w:rPr>
          <w:b/>
        </w:rPr>
        <w:t>Static</w:t>
      </w:r>
      <w:r>
        <w:t xml:space="preserve"> (unchanging) or </w:t>
      </w:r>
      <w:r w:rsidRPr="007A1C59">
        <w:rPr>
          <w:b/>
        </w:rPr>
        <w:t>dynamic</w:t>
      </w:r>
      <w:r>
        <w:t xml:space="preserve">, </w:t>
      </w:r>
      <w:r w:rsidR="007A1C59" w:rsidRPr="007A1C59">
        <w:rPr>
          <w:b/>
        </w:rPr>
        <w:t>flat</w:t>
      </w:r>
      <w:r w:rsidR="007A1C59">
        <w:t xml:space="preserve"> (one or two traits, usually either positive or negative) or </w:t>
      </w:r>
      <w:r w:rsidR="007A1C59" w:rsidRPr="007A1C59">
        <w:rPr>
          <w:b/>
        </w:rPr>
        <w:t>round</w:t>
      </w:r>
      <w:r w:rsidR="007A1C59">
        <w:t xml:space="preserve"> (many different traits), </w:t>
      </w:r>
      <w:r w:rsidR="007A1C59" w:rsidRPr="007A1C59">
        <w:rPr>
          <w:b/>
        </w:rPr>
        <w:t>foil</w:t>
      </w:r>
      <w:r w:rsidR="007A1C59">
        <w:t xml:space="preserve"> (bearing opposite traits from those of another character, meant to highlight the other's positive or negative side), </w:t>
      </w:r>
      <w:r w:rsidR="007A1C59" w:rsidRPr="007A1C59">
        <w:rPr>
          <w:b/>
        </w:rPr>
        <w:t>stock</w:t>
      </w:r>
      <w:r w:rsidR="007A1C59">
        <w:t xml:space="preserve"> (stereotypical).</w:t>
      </w:r>
    </w:p>
    <w:p w:rsidR="007A1C59" w:rsidRDefault="007A1C59" w:rsidP="00A21CD2">
      <w:pPr>
        <w:ind w:left="1710" w:hanging="1710"/>
      </w:pPr>
      <w:r>
        <w:rPr>
          <w:b/>
        </w:rPr>
        <w:t xml:space="preserve">Point of View: </w:t>
      </w:r>
      <w:r w:rsidR="00A21CD2">
        <w:t>The narrator of a story, whether the author or a character (participant), or passive spectator/observer.</w:t>
      </w:r>
    </w:p>
    <w:p w:rsidR="00A21CD2" w:rsidRDefault="00A21CD2" w:rsidP="00A21CD2">
      <w:pPr>
        <w:ind w:left="1440" w:hanging="1440"/>
      </w:pPr>
      <w:r>
        <w:tab/>
      </w:r>
      <w:proofErr w:type="gramStart"/>
      <w:r>
        <w:t>Narrator's</w:t>
      </w:r>
      <w:proofErr w:type="gramEnd"/>
      <w:r>
        <w:t xml:space="preserve"> "knowledge may vary in gradations from total </w:t>
      </w:r>
      <w:r w:rsidRPr="00A21CD2">
        <w:rPr>
          <w:b/>
        </w:rPr>
        <w:t>omniscience</w:t>
      </w:r>
      <w:r>
        <w:t xml:space="preserve"> (all-knowing) to almost total ignorance" (Kennedy).</w:t>
      </w:r>
    </w:p>
    <w:p w:rsidR="00A21CD2" w:rsidRDefault="00A21CD2" w:rsidP="00A21CD2">
      <w:pPr>
        <w:ind w:left="1440" w:hanging="1440"/>
      </w:pPr>
      <w:r>
        <w:tab/>
      </w:r>
      <w:proofErr w:type="gramStart"/>
      <w:r>
        <w:t>Narrator-as-participant writing in the 1st person.</w:t>
      </w:r>
      <w:proofErr w:type="gramEnd"/>
    </w:p>
    <w:p w:rsidR="00A21CD2" w:rsidRDefault="00A21CD2" w:rsidP="00A21CD2">
      <w:pPr>
        <w:ind w:left="1440" w:hanging="1440"/>
      </w:pPr>
      <w:r>
        <w:tab/>
      </w:r>
      <w:proofErr w:type="gramStart"/>
      <w:r>
        <w:t>Narrator-as-non-participant writing in the 3rd person.</w:t>
      </w:r>
      <w:proofErr w:type="gramEnd"/>
    </w:p>
    <w:p w:rsidR="00A21CD2" w:rsidRDefault="00A21CD2" w:rsidP="00A21CD2">
      <w:pPr>
        <w:ind w:left="1440" w:hanging="1440"/>
      </w:pPr>
      <w:r>
        <w:tab/>
        <w:t xml:space="preserve">Objective point of view = events are described from the outside, without entering the minds of any of the characters. </w:t>
      </w:r>
      <w:r w:rsidR="002E620D">
        <w:t>(</w:t>
      </w:r>
      <w:proofErr w:type="gramStart"/>
      <w:r w:rsidR="002E620D">
        <w:t>omniscient</w:t>
      </w:r>
      <w:proofErr w:type="gramEnd"/>
      <w:r w:rsidR="002E620D">
        <w:t xml:space="preserve"> or limited omniscient)</w:t>
      </w:r>
    </w:p>
    <w:p w:rsidR="002E620D" w:rsidRPr="002E620D" w:rsidRDefault="002E620D" w:rsidP="00A21CD2">
      <w:pPr>
        <w:ind w:left="1440" w:hanging="1440"/>
      </w:pPr>
      <w:r>
        <w:tab/>
      </w:r>
      <w:r>
        <w:rPr>
          <w:b/>
        </w:rPr>
        <w:t>Foreshadowing</w:t>
      </w:r>
      <w:r>
        <w:t xml:space="preserve"> = clues or hints about events which occur later in the narrative. </w:t>
      </w:r>
      <w:proofErr w:type="gramStart"/>
      <w:r>
        <w:t>creates</w:t>
      </w:r>
      <w:proofErr w:type="gramEnd"/>
      <w:r>
        <w:t xml:space="preserve"> suspense and allows the reader to anticipate the behavior of characters or the turn of events.</w:t>
      </w:r>
    </w:p>
    <w:p w:rsidR="007A1C59" w:rsidRDefault="007A1C59" w:rsidP="007A1C59">
      <w:pPr>
        <w:rPr>
          <w:rFonts w:asciiTheme="minorHAnsi" w:hAnsiTheme="minorHAnsi"/>
        </w:rPr>
      </w:pPr>
      <w:r>
        <w:rPr>
          <w:b/>
        </w:rPr>
        <w:t>Tone:</w:t>
      </w:r>
      <w:r w:rsidR="00A21CD2">
        <w:rPr>
          <w:b/>
        </w:rPr>
        <w:tab/>
      </w:r>
      <w:r w:rsidR="00A21CD2">
        <w:rPr>
          <w:b/>
        </w:rPr>
        <w:tab/>
      </w:r>
      <w:r w:rsidR="004325DA">
        <w:t xml:space="preserve">the "feeling" conveyed, </w:t>
      </w:r>
      <w:r w:rsidR="004325DA">
        <w:rPr>
          <w:rFonts w:asciiTheme="minorHAnsi" w:hAnsiTheme="minorHAnsi"/>
        </w:rPr>
        <w:t>the style, or “voice” of writing – formality, dialect.</w:t>
      </w:r>
    </w:p>
    <w:p w:rsidR="004325DA" w:rsidRDefault="004325DA" w:rsidP="007A1C59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gramStart"/>
      <w:r>
        <w:rPr>
          <w:rFonts w:asciiTheme="minorHAnsi" w:hAnsiTheme="minorHAnsi"/>
        </w:rPr>
        <w:t>Ironic, dark, humorous, serious, emotional, objective, formal or informal.</w:t>
      </w:r>
      <w:proofErr w:type="gramEnd"/>
    </w:p>
    <w:p w:rsidR="004325DA" w:rsidRPr="004325DA" w:rsidRDefault="004325DA" w:rsidP="004325DA">
      <w:pPr>
        <w:ind w:left="1440" w:hanging="144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 xml:space="preserve">Diction </w:t>
      </w:r>
      <w:r>
        <w:rPr>
          <w:rFonts w:asciiTheme="minorHAnsi" w:hAnsiTheme="minorHAnsi"/>
        </w:rPr>
        <w:t xml:space="preserve">= word choice and phrasing, sentence structures used (formal, colloquial, slang, dialect). </w:t>
      </w:r>
    </w:p>
    <w:p w:rsidR="007A1C59" w:rsidRDefault="007A1C59" w:rsidP="007A1C59">
      <w:r>
        <w:rPr>
          <w:b/>
        </w:rPr>
        <w:t>Imagery:</w:t>
      </w:r>
      <w:r w:rsidR="004325DA">
        <w:rPr>
          <w:b/>
        </w:rPr>
        <w:tab/>
      </w:r>
      <w:r w:rsidR="004325DA">
        <w:t xml:space="preserve">(Figurative and metaphoric) language used to create images in the readers' minds, or improve the readers' </w:t>
      </w:r>
      <w:r w:rsidR="009A11CD">
        <w:t>experience</w:t>
      </w:r>
      <w:r w:rsidR="004325DA">
        <w:t xml:space="preserve"> through the senses</w:t>
      </w:r>
      <w:r w:rsidR="009A11CD">
        <w:t>.</w:t>
      </w:r>
    </w:p>
    <w:p w:rsidR="009A11CD" w:rsidRDefault="009A11CD" w:rsidP="007A1C59">
      <w:r>
        <w:lastRenderedPageBreak/>
        <w:tab/>
      </w:r>
      <w:r>
        <w:tab/>
      </w:r>
      <w:r>
        <w:rPr>
          <w:u w:val="single"/>
        </w:rPr>
        <w:t>Five types of Imagery</w:t>
      </w:r>
    </w:p>
    <w:p w:rsidR="009A11CD" w:rsidRDefault="009A11CD" w:rsidP="009A11CD">
      <w:pPr>
        <w:pStyle w:val="ListParagraph"/>
        <w:numPr>
          <w:ilvl w:val="2"/>
          <w:numId w:val="2"/>
        </w:numPr>
      </w:pPr>
      <w:r w:rsidRPr="009A11CD">
        <w:rPr>
          <w:b/>
        </w:rPr>
        <w:t>Visual</w:t>
      </w:r>
      <w:r>
        <w:t>: describes what we see (colors, shapes, patterns and size).</w:t>
      </w:r>
    </w:p>
    <w:p w:rsidR="009A11CD" w:rsidRDefault="009A11CD" w:rsidP="009A11CD">
      <w:pPr>
        <w:pStyle w:val="ListParagraph"/>
        <w:numPr>
          <w:ilvl w:val="2"/>
          <w:numId w:val="2"/>
        </w:numPr>
      </w:pPr>
      <w:r w:rsidRPr="009A11CD">
        <w:rPr>
          <w:b/>
        </w:rPr>
        <w:t xml:space="preserve">Auditory: </w:t>
      </w:r>
      <w:r>
        <w:t>describes what we hear (music, noises, silence).</w:t>
      </w:r>
    </w:p>
    <w:p w:rsidR="009A11CD" w:rsidRDefault="009A11CD" w:rsidP="009A11CD">
      <w:pPr>
        <w:pStyle w:val="ListParagraph"/>
        <w:numPr>
          <w:ilvl w:val="2"/>
          <w:numId w:val="2"/>
        </w:numPr>
      </w:pPr>
      <w:r w:rsidRPr="009A11CD">
        <w:rPr>
          <w:b/>
        </w:rPr>
        <w:t>Olfactory:</w:t>
      </w:r>
      <w:r>
        <w:t xml:space="preserve"> describes what we smell (fragrances or </w:t>
      </w:r>
      <w:proofErr w:type="spellStart"/>
      <w:r>
        <w:t>odours</w:t>
      </w:r>
      <w:proofErr w:type="spellEnd"/>
      <w:r>
        <w:t>)</w:t>
      </w:r>
    </w:p>
    <w:p w:rsidR="009A11CD" w:rsidRDefault="009A11CD" w:rsidP="009A11CD">
      <w:pPr>
        <w:pStyle w:val="ListParagraph"/>
        <w:numPr>
          <w:ilvl w:val="2"/>
          <w:numId w:val="2"/>
        </w:numPr>
      </w:pPr>
      <w:r w:rsidRPr="009A11CD">
        <w:rPr>
          <w:b/>
        </w:rPr>
        <w:t xml:space="preserve">Gustatory: </w:t>
      </w:r>
      <w:r>
        <w:t>describes what we taste (sweetness, sourness, spiciness etc.)</w:t>
      </w:r>
    </w:p>
    <w:p w:rsidR="009A11CD" w:rsidRPr="009A11CD" w:rsidRDefault="009A11CD" w:rsidP="009A11CD">
      <w:pPr>
        <w:pStyle w:val="ListParagraph"/>
        <w:numPr>
          <w:ilvl w:val="2"/>
          <w:numId w:val="2"/>
        </w:numPr>
      </w:pPr>
      <w:r w:rsidRPr="009A11CD">
        <w:rPr>
          <w:b/>
        </w:rPr>
        <w:t xml:space="preserve">Tactile: </w:t>
      </w:r>
      <w:r>
        <w:t>describes what we feel or touch (temperature, texture, touch).</w:t>
      </w:r>
    </w:p>
    <w:p w:rsidR="007A1C59" w:rsidRDefault="007A1C59" w:rsidP="008A4068">
      <w:pPr>
        <w:ind w:left="2160" w:hanging="2160"/>
      </w:pPr>
      <w:r>
        <w:rPr>
          <w:b/>
        </w:rPr>
        <w:t>Figures of Speech:</w:t>
      </w:r>
      <w:r w:rsidR="0012590D">
        <w:rPr>
          <w:b/>
        </w:rPr>
        <w:tab/>
      </w:r>
      <w:r w:rsidR="0012590D">
        <w:t xml:space="preserve">a word or phrase using language that has a meaning other than </w:t>
      </w:r>
      <w:r w:rsidR="003B6D83">
        <w:t>its</w:t>
      </w:r>
      <w:r w:rsidR="0012590D">
        <w:t xml:space="preserve"> normal definition. </w:t>
      </w:r>
    </w:p>
    <w:p w:rsidR="0012590D" w:rsidRDefault="0012590D" w:rsidP="007A1C59">
      <w:r>
        <w:tab/>
      </w:r>
      <w:r>
        <w:tab/>
      </w:r>
      <w:r>
        <w:tab/>
      </w:r>
      <w:proofErr w:type="gramStart"/>
      <w:r>
        <w:t>Relying on implied or suggested meaning.</w:t>
      </w:r>
      <w:proofErr w:type="gramEnd"/>
    </w:p>
    <w:p w:rsidR="0012590D" w:rsidRDefault="0012590D" w:rsidP="008A4068">
      <w:pPr>
        <w:ind w:left="2160"/>
      </w:pPr>
      <w:r>
        <w:t>Express</w:t>
      </w:r>
      <w:r w:rsidR="008A4068">
        <w:t xml:space="preserve">ed through </w:t>
      </w:r>
      <w:r w:rsidR="00446C2E">
        <w:rPr>
          <w:b/>
        </w:rPr>
        <w:t>R</w:t>
      </w:r>
      <w:r w:rsidR="008A4068" w:rsidRPr="00446C2E">
        <w:rPr>
          <w:b/>
        </w:rPr>
        <w:t xml:space="preserve">hetorical </w:t>
      </w:r>
      <w:r w:rsidR="00446C2E">
        <w:rPr>
          <w:b/>
        </w:rPr>
        <w:t xml:space="preserve">Devices </w:t>
      </w:r>
      <w:r w:rsidR="00446C2E">
        <w:t>(=linguistic techniques intended to generate emotion, beauty, spiritual significance and, predominantly, persuasion)</w:t>
      </w:r>
      <w:r w:rsidR="008A4068">
        <w:t xml:space="preserve"> or more general forms (sarcasm).</w:t>
      </w:r>
    </w:p>
    <w:p w:rsidR="00E96A24" w:rsidRDefault="00E96A24" w:rsidP="008A4068">
      <w:pPr>
        <w:ind w:left="2160"/>
      </w:pPr>
      <w:r>
        <w:rPr>
          <w:b/>
        </w:rPr>
        <w:t xml:space="preserve">Allegory </w:t>
      </w:r>
      <w:r>
        <w:t>= a story within a story; a "surface" story with a story hidden underneath (commonly related to religion, politics, morality).</w:t>
      </w:r>
    </w:p>
    <w:p w:rsidR="00E96A24" w:rsidRDefault="00E96A24" w:rsidP="008A4068">
      <w:pPr>
        <w:ind w:left="2160"/>
        <w:rPr>
          <w:b/>
        </w:rPr>
      </w:pPr>
      <w:r>
        <w:rPr>
          <w:b/>
        </w:rPr>
        <w:t>Alliteration</w:t>
      </w:r>
      <w:r>
        <w:t xml:space="preserve"> = repetition of the same consonant sounds within words, phrases or sentences. </w:t>
      </w:r>
      <w:proofErr w:type="gramStart"/>
      <w:r>
        <w:rPr>
          <w:b/>
        </w:rPr>
        <w:t xml:space="preserve">Assonance </w:t>
      </w:r>
      <w:r>
        <w:t xml:space="preserve"> -</w:t>
      </w:r>
      <w:proofErr w:type="gramEnd"/>
      <w:r>
        <w:t xml:space="preserve"> vowels.</w:t>
      </w:r>
      <w:r>
        <w:rPr>
          <w:b/>
        </w:rPr>
        <w:t xml:space="preserve"> </w:t>
      </w:r>
    </w:p>
    <w:p w:rsidR="00E96A24" w:rsidRDefault="00E96A24" w:rsidP="008A4068">
      <w:pPr>
        <w:ind w:left="2160"/>
      </w:pPr>
      <w:r>
        <w:rPr>
          <w:b/>
        </w:rPr>
        <w:t>Allusion</w:t>
      </w:r>
      <w:r>
        <w:t xml:space="preserve"> = reference to other cultural works or earlier parts of the same work.</w:t>
      </w:r>
    </w:p>
    <w:p w:rsidR="00E96A24" w:rsidRPr="00446C2E" w:rsidRDefault="00E96A24" w:rsidP="00E96A24">
      <w:pPr>
        <w:ind w:left="2160"/>
      </w:pPr>
      <w:r w:rsidRPr="007579E9">
        <w:rPr>
          <w:b/>
        </w:rPr>
        <w:t>Analogy</w:t>
      </w:r>
      <w:r>
        <w:rPr>
          <w:b/>
        </w:rPr>
        <w:t xml:space="preserve"> </w:t>
      </w:r>
      <w:r>
        <w:t>= explaining one thing by comparing it to another</w:t>
      </w:r>
      <w:r>
        <w:rPr>
          <w:b/>
        </w:rPr>
        <w:t xml:space="preserve"> Hyperbole</w:t>
      </w:r>
      <w:r>
        <w:t xml:space="preserve"> = when the author/speaker deliberately and obviously exaggerates to an extreme. </w:t>
      </w:r>
      <w:proofErr w:type="gramStart"/>
      <w:r>
        <w:t>Used for emphasis often to make the description more creative or humorous.</w:t>
      </w:r>
      <w:proofErr w:type="gramEnd"/>
      <w:r>
        <w:t xml:space="preserve"> (</w:t>
      </w:r>
      <w:proofErr w:type="gramStart"/>
      <w:r>
        <w:t>vs</w:t>
      </w:r>
      <w:proofErr w:type="gramEnd"/>
      <w:r>
        <w:t xml:space="preserve">. </w:t>
      </w:r>
      <w:r>
        <w:rPr>
          <w:b/>
        </w:rPr>
        <w:t>understatement</w:t>
      </w:r>
      <w:r>
        <w:t>)</w:t>
      </w:r>
    </w:p>
    <w:p w:rsidR="00E96A24" w:rsidRDefault="00E96A24" w:rsidP="00E96A24">
      <w:pPr>
        <w:ind w:left="2160"/>
      </w:pPr>
      <w:r w:rsidRPr="003B6D83">
        <w:rPr>
          <w:b/>
        </w:rPr>
        <w:t>Irony</w:t>
      </w:r>
      <w:r>
        <w:rPr>
          <w:b/>
        </w:rPr>
        <w:t xml:space="preserve"> </w:t>
      </w:r>
      <w:r>
        <w:t>= when the literal meaning of a word or phrase is the opposite of its figurative meaning (verbal irony, irony of situation, irony of tone).</w:t>
      </w:r>
    </w:p>
    <w:p w:rsidR="003B6D83" w:rsidRDefault="003B6D83" w:rsidP="008A4068">
      <w:pPr>
        <w:ind w:left="2160"/>
      </w:pPr>
      <w:r>
        <w:rPr>
          <w:b/>
        </w:rPr>
        <w:t>Metaphor</w:t>
      </w:r>
      <w:r>
        <w:t xml:space="preserve"> = using words in a manner other than their literal meaning to make comparisons between unrelated things or ideas.</w:t>
      </w:r>
    </w:p>
    <w:p w:rsidR="00E96A24" w:rsidRDefault="00E96A24" w:rsidP="00E96A24">
      <w:pPr>
        <w:ind w:left="2160"/>
      </w:pPr>
      <w:r w:rsidRPr="003B6D83">
        <w:rPr>
          <w:b/>
        </w:rPr>
        <w:t>Metonym</w:t>
      </w:r>
      <w:r>
        <w:rPr>
          <w:b/>
        </w:rPr>
        <w:t xml:space="preserve">y </w:t>
      </w:r>
      <w:r>
        <w:t>= word or phrase used to relate to a bigger meaning (substitution by association).</w:t>
      </w:r>
    </w:p>
    <w:p w:rsidR="00E96A24" w:rsidRPr="00E96A24" w:rsidRDefault="00E96A24" w:rsidP="00E96A24">
      <w:pPr>
        <w:ind w:left="2160"/>
      </w:pPr>
      <w:r>
        <w:rPr>
          <w:b/>
        </w:rPr>
        <w:t xml:space="preserve">Onomatopoeia </w:t>
      </w:r>
      <w:r>
        <w:t xml:space="preserve">= words whose pronunciation imitates the sounds they describe (dogs woof, </w:t>
      </w:r>
      <w:proofErr w:type="spellStart"/>
      <w:r>
        <w:t>cats</w:t>
      </w:r>
      <w:proofErr w:type="spellEnd"/>
      <w:r>
        <w:t xml:space="preserve"> meow, oceans roar).</w:t>
      </w:r>
    </w:p>
    <w:p w:rsidR="00E96A24" w:rsidRDefault="00E96A24" w:rsidP="00E96A24">
      <w:pPr>
        <w:ind w:left="2160"/>
      </w:pPr>
      <w:r>
        <w:rPr>
          <w:b/>
        </w:rPr>
        <w:t>Oxymoron</w:t>
      </w:r>
      <w:r>
        <w:t xml:space="preserve"> = using together two words that have contradictory meanings (a small crowd).</w:t>
      </w:r>
    </w:p>
    <w:p w:rsidR="003B6D83" w:rsidRDefault="003B6D83" w:rsidP="008A4068">
      <w:pPr>
        <w:ind w:left="2160"/>
      </w:pPr>
      <w:r>
        <w:rPr>
          <w:b/>
        </w:rPr>
        <w:t>Simile</w:t>
      </w:r>
      <w:r>
        <w:t xml:space="preserve"> = using the words "like" or "as" to compare two unrelated by definition things (as tall as a mountain).</w:t>
      </w:r>
    </w:p>
    <w:p w:rsidR="00FD3D31" w:rsidRPr="00FD3D31" w:rsidRDefault="00FD3D31" w:rsidP="008A4068">
      <w:pPr>
        <w:ind w:left="2160"/>
      </w:pPr>
      <w:r>
        <w:rPr>
          <w:b/>
        </w:rPr>
        <w:t>Symbol</w:t>
      </w:r>
      <w:r>
        <w:t xml:space="preserve"> = an image or thing that stands for something else, adding layers of meaning (flag stands for the nation).</w:t>
      </w:r>
    </w:p>
    <w:p w:rsidR="003B6D83" w:rsidRPr="00AE4E91" w:rsidRDefault="00AE4E91" w:rsidP="008A4068">
      <w:pPr>
        <w:ind w:left="2160"/>
      </w:pPr>
      <w:r w:rsidRPr="003B6D83">
        <w:rPr>
          <w:b/>
        </w:rPr>
        <w:t>Synecdoche</w:t>
      </w:r>
      <w:r>
        <w:t xml:space="preserve"> = when the part stands for the whole.</w:t>
      </w:r>
    </w:p>
    <w:p w:rsidR="007579E9" w:rsidRPr="007579E9" w:rsidRDefault="007579E9" w:rsidP="00FD3D31">
      <w:pPr>
        <w:ind w:left="2160" w:hanging="2160"/>
      </w:pPr>
      <w:r>
        <w:rPr>
          <w:b/>
        </w:rPr>
        <w:tab/>
        <w:t>Rhetorical Questions</w:t>
      </w:r>
      <w:r>
        <w:t xml:space="preserve"> = a question that is not to be answered</w:t>
      </w:r>
    </w:p>
    <w:sectPr w:rsidR="007579E9" w:rsidRPr="007579E9" w:rsidSect="0079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Palatino">
    <w:altName w:val="Book Antiqua"/>
    <w:charset w:val="4D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249EF"/>
    <w:multiLevelType w:val="hybridMultilevel"/>
    <w:tmpl w:val="46CC6F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05ED0"/>
    <w:multiLevelType w:val="hybridMultilevel"/>
    <w:tmpl w:val="44F005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F756CC"/>
    <w:rsid w:val="001019BA"/>
    <w:rsid w:val="0012590D"/>
    <w:rsid w:val="002E620D"/>
    <w:rsid w:val="003B6D83"/>
    <w:rsid w:val="004325DA"/>
    <w:rsid w:val="00446C2E"/>
    <w:rsid w:val="006D4899"/>
    <w:rsid w:val="007329B1"/>
    <w:rsid w:val="007579E9"/>
    <w:rsid w:val="007937E1"/>
    <w:rsid w:val="007A1C59"/>
    <w:rsid w:val="008A4068"/>
    <w:rsid w:val="009A11CD"/>
    <w:rsid w:val="00A21CD2"/>
    <w:rsid w:val="00AE4E91"/>
    <w:rsid w:val="00DE083C"/>
    <w:rsid w:val="00E70945"/>
    <w:rsid w:val="00E96A24"/>
    <w:rsid w:val="00F756CC"/>
    <w:rsid w:val="00FD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6CC"/>
    <w:pPr>
      <w:autoSpaceDE w:val="0"/>
      <w:autoSpaceDN w:val="0"/>
      <w:adjustRightInd w:val="0"/>
      <w:spacing w:after="0" w:line="240" w:lineRule="auto"/>
    </w:pPr>
    <w:rPr>
      <w:rFonts w:ascii="Palatino" w:eastAsia="Times New Roman" w:hAnsi="Palatino" w:cs="Palatino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8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Angeliki</dc:creator>
  <cp:lastModifiedBy>Angeliki</cp:lastModifiedBy>
  <cp:revision>6</cp:revision>
  <dcterms:created xsi:type="dcterms:W3CDTF">2019-01-28T18:20:00Z</dcterms:created>
  <dcterms:modified xsi:type="dcterms:W3CDTF">2019-02-25T07:11:00Z</dcterms:modified>
</cp:coreProperties>
</file>