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57EEE" w14:textId="7840C23B" w:rsidR="001233E9" w:rsidRPr="00186910" w:rsidRDefault="001233E9" w:rsidP="001233E9">
      <w:pPr>
        <w:ind w:right="-625"/>
        <w:rPr>
          <w:b/>
          <w:bCs/>
          <w:lang w:val="fr-CA"/>
        </w:rPr>
      </w:pPr>
      <w:r>
        <w:rPr>
          <w:b/>
          <w:bCs/>
          <w:lang w:val="fr-CA"/>
        </w:rPr>
        <w:t>3</w:t>
      </w:r>
      <w:r w:rsidRPr="00770723">
        <w:rPr>
          <w:b/>
          <w:bCs/>
          <w:vertAlign w:val="superscript"/>
          <w:lang w:val="el-GR"/>
        </w:rPr>
        <w:t>ο</w:t>
      </w:r>
      <w:r w:rsidRPr="00186910">
        <w:rPr>
          <w:b/>
          <w:bCs/>
          <w:lang w:val="fr-CA"/>
        </w:rPr>
        <w:t xml:space="preserve"> </w:t>
      </w:r>
      <w:r w:rsidR="00D5062D">
        <w:rPr>
          <w:b/>
          <w:bCs/>
          <w:lang w:val="el-GR"/>
        </w:rPr>
        <w:t>και</w:t>
      </w:r>
      <w:r w:rsidR="00D5062D" w:rsidRPr="006C7063">
        <w:rPr>
          <w:b/>
          <w:bCs/>
          <w:lang w:val="fr-CA"/>
        </w:rPr>
        <w:t xml:space="preserve"> 4</w:t>
      </w:r>
      <w:r w:rsidR="00D5062D" w:rsidRPr="00D5062D">
        <w:rPr>
          <w:b/>
          <w:bCs/>
          <w:vertAlign w:val="superscript"/>
          <w:lang w:val="el-GR"/>
        </w:rPr>
        <w:t>ο</w:t>
      </w:r>
      <w:r w:rsidR="00D5062D" w:rsidRPr="006C7063">
        <w:rPr>
          <w:b/>
          <w:bCs/>
          <w:lang w:val="fr-CA"/>
        </w:rPr>
        <w:t xml:space="preserve"> </w:t>
      </w:r>
      <w:r>
        <w:rPr>
          <w:b/>
          <w:bCs/>
          <w:lang w:val="el-GR"/>
        </w:rPr>
        <w:t>μάθημα</w:t>
      </w:r>
    </w:p>
    <w:p w14:paraId="69535D7B" w14:textId="77777777" w:rsidR="001233E9" w:rsidRPr="00831D2D" w:rsidRDefault="001233E9" w:rsidP="001233E9">
      <w:pPr>
        <w:ind w:right="-625"/>
        <w:rPr>
          <w:b/>
          <w:bCs/>
          <w:lang w:val="fr-CA"/>
        </w:rPr>
      </w:pPr>
    </w:p>
    <w:p w14:paraId="3E361C8A" w14:textId="77777777" w:rsidR="001233E9" w:rsidRPr="000C7830" w:rsidRDefault="001233E9" w:rsidP="001233E9">
      <w:pPr>
        <w:rPr>
          <w:sz w:val="28"/>
          <w:szCs w:val="28"/>
          <w:lang w:val="fr-FR"/>
        </w:rPr>
      </w:pPr>
      <w:r w:rsidRPr="000C7830">
        <w:rPr>
          <w:b/>
          <w:sz w:val="28"/>
          <w:szCs w:val="28"/>
          <w:lang w:val="fr-FR"/>
        </w:rPr>
        <w:t>Le peuple des glaces</w:t>
      </w:r>
      <w:r w:rsidRPr="000C7830">
        <w:rPr>
          <w:sz w:val="28"/>
          <w:szCs w:val="28"/>
          <w:lang w:val="fr-FR"/>
        </w:rPr>
        <w:t xml:space="preserve"> (</w:t>
      </w:r>
      <w:r w:rsidRPr="000C7830">
        <w:rPr>
          <w:i/>
          <w:sz w:val="28"/>
          <w:szCs w:val="28"/>
          <w:lang w:val="fr-FR"/>
        </w:rPr>
        <w:t>Les Clés de l’actualité</w:t>
      </w:r>
      <w:r w:rsidRPr="000C7830">
        <w:rPr>
          <w:sz w:val="28"/>
          <w:szCs w:val="28"/>
          <w:lang w:val="fr-FR"/>
        </w:rPr>
        <w:t>, du 3 au 9 octobre 2008)</w:t>
      </w:r>
    </w:p>
    <w:p w14:paraId="3CF1A057" w14:textId="77777777" w:rsidR="001233E9" w:rsidRPr="00831D2D" w:rsidRDefault="001233E9" w:rsidP="001233E9">
      <w:pPr>
        <w:rPr>
          <w:lang w:val="fr-CA"/>
        </w:rPr>
      </w:pPr>
    </w:p>
    <w:p w14:paraId="1CA10B04" w14:textId="09BA1BC9" w:rsidR="001233E9" w:rsidRDefault="001233E9" w:rsidP="000C7830">
      <w:pPr>
        <w:jc w:val="both"/>
        <w:rPr>
          <w:i/>
          <w:sz w:val="28"/>
          <w:szCs w:val="28"/>
          <w:lang w:val="fr-FR"/>
        </w:rPr>
      </w:pPr>
      <w:r w:rsidRPr="000C7830">
        <w:rPr>
          <w:i/>
          <w:sz w:val="28"/>
          <w:szCs w:val="28"/>
          <w:lang w:val="fr-FR"/>
        </w:rPr>
        <w:t xml:space="preserve">Tandis qu’une expo sur les Inuits se tient à Paris jusqu’au 11 janvier 2009, </w:t>
      </w:r>
      <w:r w:rsidRPr="000C7830">
        <w:rPr>
          <w:sz w:val="28"/>
          <w:szCs w:val="28"/>
          <w:lang w:val="fr-FR"/>
        </w:rPr>
        <w:t>Les Clés</w:t>
      </w:r>
      <w:r w:rsidRPr="000C7830">
        <w:rPr>
          <w:i/>
          <w:sz w:val="28"/>
          <w:szCs w:val="28"/>
          <w:lang w:val="fr-FR"/>
        </w:rPr>
        <w:t xml:space="preserve"> vous entraîne à la rencontre de ces habitants du froid polaire.</w:t>
      </w:r>
    </w:p>
    <w:p w14:paraId="69305106" w14:textId="77777777" w:rsidR="001233E9" w:rsidRPr="00831D2D" w:rsidRDefault="001233E9" w:rsidP="000C7830">
      <w:pPr>
        <w:jc w:val="both"/>
        <w:rPr>
          <w:i/>
          <w:lang w:val="fr-FR"/>
        </w:rPr>
      </w:pPr>
    </w:p>
    <w:p w14:paraId="7DA13256" w14:textId="77777777" w:rsidR="001233E9" w:rsidRPr="00831D2D" w:rsidRDefault="001233E9" w:rsidP="000C7830">
      <w:pPr>
        <w:jc w:val="both"/>
        <w:rPr>
          <w:b/>
          <w:lang w:val="fr-FR"/>
        </w:rPr>
      </w:pPr>
      <w:r w:rsidRPr="00831D2D">
        <w:rPr>
          <w:b/>
          <w:lang w:val="fr-FR"/>
        </w:rPr>
        <w:t>Sur trois continents</w:t>
      </w:r>
    </w:p>
    <w:p w14:paraId="2C15014F" w14:textId="77777777" w:rsidR="001233E9" w:rsidRPr="00E93A12" w:rsidRDefault="001233E9" w:rsidP="00E93A12">
      <w:pPr>
        <w:pStyle w:val="a6"/>
        <w:numPr>
          <w:ilvl w:val="0"/>
          <w:numId w:val="3"/>
        </w:numPr>
        <w:jc w:val="both"/>
        <w:rPr>
          <w:i/>
          <w:sz w:val="28"/>
          <w:szCs w:val="28"/>
          <w:lang w:val="fr-FR"/>
        </w:rPr>
      </w:pPr>
      <w:r w:rsidRPr="00E93A12">
        <w:rPr>
          <w:i/>
          <w:sz w:val="28"/>
          <w:szCs w:val="28"/>
          <w:lang w:val="fr-FR"/>
        </w:rPr>
        <w:t xml:space="preserve">Les ancêtres des Inuits sont arrivés sur les territoires arctiques il y a environ 4 000 ans, en suivant les troupeaux des caribous. </w:t>
      </w:r>
    </w:p>
    <w:p w14:paraId="3CDFF51D" w14:textId="77777777" w:rsidR="001233E9" w:rsidRPr="00E93A12" w:rsidRDefault="001233E9" w:rsidP="00E93A12">
      <w:pPr>
        <w:pStyle w:val="a6"/>
        <w:numPr>
          <w:ilvl w:val="0"/>
          <w:numId w:val="3"/>
        </w:numPr>
        <w:jc w:val="both"/>
        <w:rPr>
          <w:i/>
          <w:sz w:val="28"/>
          <w:szCs w:val="28"/>
          <w:lang w:val="fr-FR"/>
        </w:rPr>
      </w:pPr>
      <w:r w:rsidRPr="00E93A12">
        <w:rPr>
          <w:i/>
          <w:sz w:val="28"/>
          <w:szCs w:val="28"/>
          <w:lang w:val="fr-FR"/>
        </w:rPr>
        <w:t xml:space="preserve">Le grand Nord regorgeait alors de phoques, de boeufs musqués et de baleines. </w:t>
      </w:r>
    </w:p>
    <w:p w14:paraId="76CB22F6" w14:textId="77777777" w:rsidR="001233E9" w:rsidRPr="00E93A12" w:rsidRDefault="001233E9" w:rsidP="00E93A12">
      <w:pPr>
        <w:pStyle w:val="a6"/>
        <w:numPr>
          <w:ilvl w:val="0"/>
          <w:numId w:val="3"/>
        </w:numPr>
        <w:rPr>
          <w:i/>
          <w:sz w:val="28"/>
          <w:szCs w:val="28"/>
          <w:lang w:val="fr-FR"/>
        </w:rPr>
      </w:pPr>
      <w:r w:rsidRPr="00E93A12">
        <w:rPr>
          <w:i/>
          <w:sz w:val="28"/>
          <w:szCs w:val="28"/>
          <w:lang w:val="fr-FR"/>
        </w:rPr>
        <w:t>Aujourd’hui, ils sont encore 600 000 (sur 4 millions d’habitants) à vivre dans ces zones arctiques.</w:t>
      </w:r>
    </w:p>
    <w:p w14:paraId="6A0937DE" w14:textId="77777777" w:rsidR="001233E9" w:rsidRPr="00E93A12" w:rsidRDefault="001233E9" w:rsidP="00E93A12">
      <w:pPr>
        <w:pStyle w:val="a6"/>
        <w:numPr>
          <w:ilvl w:val="0"/>
          <w:numId w:val="3"/>
        </w:numPr>
        <w:rPr>
          <w:i/>
          <w:sz w:val="28"/>
          <w:szCs w:val="28"/>
          <w:lang w:val="fr-FR"/>
        </w:rPr>
      </w:pPr>
      <w:r w:rsidRPr="00E93A12">
        <w:rPr>
          <w:i/>
          <w:sz w:val="28"/>
          <w:szCs w:val="28"/>
          <w:lang w:val="fr-FR"/>
        </w:rPr>
        <w:t>La population la plus importante est celle des Yakoutes, en Russie (près de 300 000 personnes), qui côtoie les nombreux “petits peuples du Nord” (50 000). Puis viennent les Inuits</w:t>
      </w:r>
      <w:r w:rsidRPr="00E93A12">
        <w:rPr>
          <w:rStyle w:val="a4"/>
          <w:i/>
          <w:sz w:val="28"/>
          <w:szCs w:val="28"/>
        </w:rPr>
        <w:footnoteReference w:id="1"/>
      </w:r>
      <w:r w:rsidRPr="00E93A12">
        <w:rPr>
          <w:i/>
          <w:sz w:val="28"/>
          <w:szCs w:val="28"/>
          <w:lang w:val="fr-FR"/>
        </w:rPr>
        <w:t xml:space="preserve"> d’Amérique du Nord et du Groenland (150 000) et les Lapons (100 000) en Scandinavie. </w:t>
      </w:r>
    </w:p>
    <w:p w14:paraId="7EB12D44" w14:textId="77777777" w:rsidR="001233E9" w:rsidRPr="00E93A12" w:rsidRDefault="001233E9" w:rsidP="001233E9">
      <w:pPr>
        <w:rPr>
          <w:i/>
          <w:sz w:val="28"/>
          <w:szCs w:val="28"/>
          <w:lang w:val="fr-FR"/>
        </w:rPr>
      </w:pPr>
    </w:p>
    <w:p w14:paraId="6E227FF0" w14:textId="77777777" w:rsidR="001233E9" w:rsidRPr="00E93A12" w:rsidRDefault="001233E9" w:rsidP="00E93A12">
      <w:pPr>
        <w:pStyle w:val="a6"/>
        <w:numPr>
          <w:ilvl w:val="0"/>
          <w:numId w:val="3"/>
        </w:numPr>
        <w:jc w:val="both"/>
        <w:rPr>
          <w:sz w:val="28"/>
          <w:szCs w:val="28"/>
          <w:lang w:val="fr-FR"/>
        </w:rPr>
      </w:pPr>
      <w:r w:rsidRPr="00E93A12">
        <w:rPr>
          <w:sz w:val="28"/>
          <w:szCs w:val="28"/>
          <w:lang w:val="fr-FR"/>
        </w:rPr>
        <w:t xml:space="preserve">Les jeunes habitants de l’Arctique tiennent l’avenir de leur peuple entre leurs mains. Ils ont hérité des traditions de leurs parents, des chasseurs nomades. Mais ils suivent la même scolarité que leurs compatriotes qui habitant plus au sud, qu’ils soient canadiens, groenlandais, finnois, ou encore russes. Ils se passionnent aussi pour les matchs de foot ou les jeux vidéo. </w:t>
      </w:r>
    </w:p>
    <w:p w14:paraId="3C930C4E" w14:textId="77777777" w:rsidR="001233E9" w:rsidRPr="00E93A12" w:rsidRDefault="001233E9" w:rsidP="00E93A12">
      <w:pPr>
        <w:pStyle w:val="a6"/>
        <w:numPr>
          <w:ilvl w:val="0"/>
          <w:numId w:val="3"/>
        </w:numPr>
        <w:jc w:val="both"/>
        <w:rPr>
          <w:sz w:val="28"/>
          <w:szCs w:val="28"/>
          <w:lang w:val="fr-FR"/>
        </w:rPr>
      </w:pPr>
      <w:r w:rsidRPr="00E93A12">
        <w:rPr>
          <w:sz w:val="28"/>
          <w:szCs w:val="28"/>
          <w:lang w:val="fr-FR"/>
        </w:rPr>
        <w:t>De leur choix de vie dépendra la survie de leurs traditions. Car de grosses menaces planent : leur culture est minoritaire, noyée dans la culture mondiale apportée par les habitants du Sud. Ceux-ci sont attirés par les ressources naturelles de ces pays, notamment le pétrole. L’environnement change aussi très rapidement, avec la disparition de nombreuses espèces animales (baleines, ours, rennes, etc.), qu’ils ne peuvent plus chasser. Le réchauffement climatique fait fondre la banquise</w:t>
      </w:r>
      <w:r w:rsidRPr="00E93A12">
        <w:rPr>
          <w:rStyle w:val="a4"/>
          <w:sz w:val="28"/>
          <w:szCs w:val="28"/>
        </w:rPr>
        <w:footnoteReference w:id="2"/>
      </w:r>
      <w:r w:rsidRPr="00E93A12">
        <w:rPr>
          <w:sz w:val="28"/>
          <w:szCs w:val="28"/>
          <w:lang w:val="fr-FR"/>
        </w:rPr>
        <w:t xml:space="preserve"> et les sols. </w:t>
      </w:r>
    </w:p>
    <w:p w14:paraId="704BD863" w14:textId="77777777" w:rsidR="001233E9" w:rsidRPr="00E93A12" w:rsidRDefault="001233E9" w:rsidP="00E93A12">
      <w:pPr>
        <w:pStyle w:val="30"/>
        <w:numPr>
          <w:ilvl w:val="0"/>
          <w:numId w:val="3"/>
        </w:numPr>
        <w:jc w:val="both"/>
        <w:rPr>
          <w:sz w:val="28"/>
          <w:szCs w:val="28"/>
          <w:lang w:val="fr-CA"/>
        </w:rPr>
      </w:pPr>
      <w:r w:rsidRPr="00E93A12">
        <w:rPr>
          <w:sz w:val="28"/>
          <w:szCs w:val="28"/>
          <w:lang w:val="fr-CA"/>
        </w:rPr>
        <w:t xml:space="preserve">La sédentarisation forcée, les horaires de travail fixe, l’indépendance des femmes bousculent les modes de vie des Inuits. Du coup, le chômage, la délinquance, les violences familiales, l’alcoolisme et le suicide font des ravages. Pourtant, les gouvernements reconnaissent de plus en plus les droits aux peuples autochtones, en leur redonnant </w:t>
      </w:r>
      <w:r w:rsidRPr="00E93A12">
        <w:rPr>
          <w:sz w:val="28"/>
          <w:szCs w:val="28"/>
          <w:lang w:val="fr-CA"/>
        </w:rPr>
        <w:lastRenderedPageBreak/>
        <w:t xml:space="preserve">l’usage de certains territoires et en finançant les initiatives pour préserver leurs traditions. </w:t>
      </w:r>
    </w:p>
    <w:p w14:paraId="28B935D1" w14:textId="5C2A5327" w:rsidR="001233E9" w:rsidRDefault="001233E9" w:rsidP="00E93A12">
      <w:pPr>
        <w:pStyle w:val="a6"/>
        <w:numPr>
          <w:ilvl w:val="0"/>
          <w:numId w:val="3"/>
        </w:numPr>
        <w:jc w:val="both"/>
        <w:rPr>
          <w:sz w:val="28"/>
          <w:szCs w:val="28"/>
          <w:lang w:val="fr-FR"/>
        </w:rPr>
      </w:pPr>
      <w:r w:rsidRPr="00E93A12">
        <w:rPr>
          <w:sz w:val="28"/>
          <w:szCs w:val="28"/>
          <w:lang w:val="fr-FR"/>
        </w:rPr>
        <w:t>En 1999, le Canada a ainsi décidé de créer une nouvelle province (il en existe dix aujourd’hui), doté</w:t>
      </w:r>
      <w:r w:rsidRPr="00E93A12">
        <w:rPr>
          <w:sz w:val="28"/>
          <w:szCs w:val="28"/>
          <w:lang w:val="bg-BG"/>
        </w:rPr>
        <w:t>е</w:t>
      </w:r>
      <w:r w:rsidRPr="00E93A12">
        <w:rPr>
          <w:sz w:val="28"/>
          <w:szCs w:val="28"/>
          <w:lang w:val="fr-FR"/>
        </w:rPr>
        <w:t xml:space="preserve"> d’un gouvernement à majorité inuit. C’est le Nunavut. 85%  de ses habitants ; les Nunavummiut, sont autochtones. Et jeunes : un tiers de la population a moins de 14 ans. Ils ne seront pas trop pour relever les défis à venir. </w:t>
      </w:r>
    </w:p>
    <w:p w14:paraId="5EC4F481" w14:textId="77777777" w:rsidR="004B43CB" w:rsidRDefault="004B43CB" w:rsidP="004B43CB">
      <w:pPr>
        <w:pStyle w:val="a6"/>
        <w:jc w:val="both"/>
        <w:rPr>
          <w:sz w:val="28"/>
          <w:szCs w:val="28"/>
          <w:lang w:val="fr-FR"/>
        </w:rPr>
      </w:pPr>
    </w:p>
    <w:p w14:paraId="7E8DC682" w14:textId="46D025E5" w:rsidR="004B43CB" w:rsidRDefault="004B43CB" w:rsidP="004B43CB">
      <w:pPr>
        <w:ind w:left="360"/>
        <w:jc w:val="both"/>
        <w:rPr>
          <w:i/>
          <w:sz w:val="28"/>
          <w:szCs w:val="28"/>
          <w:lang w:val="fr-FR"/>
        </w:rPr>
      </w:pPr>
      <w:r w:rsidRPr="004B43CB">
        <w:rPr>
          <w:i/>
          <w:sz w:val="28"/>
          <w:szCs w:val="28"/>
          <w:lang w:val="fr-FR"/>
        </w:rPr>
        <w:t>Questions de compréhension</w:t>
      </w:r>
    </w:p>
    <w:p w14:paraId="3A4A8F12" w14:textId="77777777" w:rsidR="004B43CB" w:rsidRPr="004B43CB" w:rsidRDefault="004B43CB" w:rsidP="004B43CB">
      <w:pPr>
        <w:ind w:left="360"/>
        <w:jc w:val="both"/>
        <w:rPr>
          <w:i/>
          <w:sz w:val="28"/>
          <w:szCs w:val="28"/>
          <w:lang w:val="fr-FR"/>
        </w:rPr>
      </w:pPr>
    </w:p>
    <w:p w14:paraId="20056130" w14:textId="595F66F3" w:rsidR="004B43CB" w:rsidRPr="004B43CB" w:rsidRDefault="004B43CB" w:rsidP="004B43CB">
      <w:pPr>
        <w:pStyle w:val="a6"/>
        <w:numPr>
          <w:ilvl w:val="0"/>
          <w:numId w:val="5"/>
        </w:numPr>
        <w:jc w:val="both"/>
        <w:rPr>
          <w:iCs/>
          <w:sz w:val="28"/>
          <w:szCs w:val="28"/>
          <w:lang w:val="fr-FR"/>
        </w:rPr>
      </w:pPr>
      <w:r w:rsidRPr="004B43CB">
        <w:rPr>
          <w:iCs/>
          <w:sz w:val="28"/>
          <w:szCs w:val="28"/>
          <w:lang w:val="fr-FR"/>
        </w:rPr>
        <w:t>Quand est-ce que des populations sont arrivé</w:t>
      </w:r>
      <w:r>
        <w:rPr>
          <w:iCs/>
          <w:sz w:val="28"/>
          <w:szCs w:val="28"/>
          <w:lang w:val="fr-FR"/>
        </w:rPr>
        <w:t>e</w:t>
      </w:r>
      <w:r w:rsidRPr="004B43CB">
        <w:rPr>
          <w:iCs/>
          <w:sz w:val="28"/>
          <w:szCs w:val="28"/>
          <w:lang w:val="fr-FR"/>
        </w:rPr>
        <w:t>s sur ces territoires glacés ? (paragraphe 1)</w:t>
      </w:r>
    </w:p>
    <w:p w14:paraId="096E40F0" w14:textId="77777777" w:rsidR="004B43CB" w:rsidRPr="004B43CB" w:rsidRDefault="004B43CB" w:rsidP="004B43CB">
      <w:pPr>
        <w:pStyle w:val="a6"/>
        <w:numPr>
          <w:ilvl w:val="0"/>
          <w:numId w:val="5"/>
        </w:numPr>
        <w:jc w:val="both"/>
        <w:rPr>
          <w:iCs/>
          <w:sz w:val="28"/>
          <w:szCs w:val="28"/>
          <w:lang w:val="fr-FR"/>
        </w:rPr>
      </w:pPr>
      <w:r w:rsidRPr="004B43CB">
        <w:rPr>
          <w:iCs/>
          <w:sz w:val="28"/>
          <w:szCs w:val="28"/>
          <w:lang w:val="fr-FR"/>
        </w:rPr>
        <w:t>Quels animaux vivaient sur ces territoires ? (paragraphe 2)</w:t>
      </w:r>
    </w:p>
    <w:p w14:paraId="65BDEA23" w14:textId="77777777" w:rsidR="004B43CB" w:rsidRPr="004B43CB" w:rsidRDefault="004B43CB" w:rsidP="004B43CB">
      <w:pPr>
        <w:pStyle w:val="a6"/>
        <w:numPr>
          <w:ilvl w:val="0"/>
          <w:numId w:val="5"/>
        </w:numPr>
        <w:jc w:val="both"/>
        <w:rPr>
          <w:iCs/>
          <w:sz w:val="28"/>
          <w:szCs w:val="28"/>
          <w:lang w:val="fr-FR"/>
        </w:rPr>
      </w:pPr>
      <w:r w:rsidRPr="004B43CB">
        <w:rPr>
          <w:iCs/>
          <w:sz w:val="28"/>
          <w:szCs w:val="28"/>
          <w:lang w:val="fr-FR"/>
        </w:rPr>
        <w:t>Combien d’habitants vivent sur ces territoires actuellement ? ((paragraphe 3)</w:t>
      </w:r>
    </w:p>
    <w:p w14:paraId="41CC2E56" w14:textId="3BFD6812" w:rsidR="004B43CB" w:rsidRPr="004B43CB" w:rsidRDefault="004B43CB" w:rsidP="004B43CB">
      <w:pPr>
        <w:pStyle w:val="a6"/>
        <w:numPr>
          <w:ilvl w:val="0"/>
          <w:numId w:val="5"/>
        </w:numPr>
        <w:jc w:val="both"/>
        <w:rPr>
          <w:iCs/>
          <w:sz w:val="28"/>
          <w:szCs w:val="28"/>
          <w:lang w:val="fr-FR"/>
        </w:rPr>
      </w:pPr>
      <w:r w:rsidRPr="004B43CB">
        <w:rPr>
          <w:iCs/>
          <w:sz w:val="28"/>
          <w:szCs w:val="28"/>
          <w:lang w:val="fr-FR"/>
        </w:rPr>
        <w:t xml:space="preserve">Quelles sont les populations qui vivent sur ces territoires (paragraphe 4)? </w:t>
      </w:r>
    </w:p>
    <w:p w14:paraId="06535E66" w14:textId="271FDB63" w:rsidR="004B43CB" w:rsidRDefault="004B43CB" w:rsidP="004B43CB">
      <w:pPr>
        <w:pStyle w:val="a6"/>
        <w:numPr>
          <w:ilvl w:val="0"/>
          <w:numId w:val="5"/>
        </w:numPr>
        <w:jc w:val="both"/>
        <w:rPr>
          <w:iCs/>
          <w:sz w:val="28"/>
          <w:szCs w:val="28"/>
          <w:lang w:val="fr-FR"/>
        </w:rPr>
      </w:pPr>
      <w:r w:rsidRPr="004B43CB">
        <w:rPr>
          <w:iCs/>
          <w:sz w:val="28"/>
          <w:szCs w:val="28"/>
          <w:lang w:val="fr-FR"/>
        </w:rPr>
        <w:t xml:space="preserve">Ont-ils des traditions ? </w:t>
      </w:r>
      <w:r w:rsidR="00A26340" w:rsidRPr="004B43CB">
        <w:rPr>
          <w:iCs/>
          <w:sz w:val="28"/>
          <w:szCs w:val="28"/>
          <w:lang w:val="fr-FR"/>
        </w:rPr>
        <w:t xml:space="preserve">(paragraphe </w:t>
      </w:r>
      <w:r w:rsidR="00A26340">
        <w:rPr>
          <w:iCs/>
          <w:sz w:val="28"/>
          <w:szCs w:val="28"/>
          <w:lang w:val="fr-FR"/>
        </w:rPr>
        <w:t>5)</w:t>
      </w:r>
    </w:p>
    <w:p w14:paraId="3F04EA4E" w14:textId="3164E7D5" w:rsidR="004B43CB" w:rsidRDefault="004B43CB" w:rsidP="004B43CB">
      <w:pPr>
        <w:pStyle w:val="a6"/>
        <w:numPr>
          <w:ilvl w:val="0"/>
          <w:numId w:val="5"/>
        </w:numPr>
        <w:jc w:val="both"/>
        <w:rPr>
          <w:iCs/>
          <w:sz w:val="28"/>
          <w:szCs w:val="28"/>
          <w:lang w:val="fr-FR"/>
        </w:rPr>
      </w:pPr>
      <w:r w:rsidRPr="004B43CB">
        <w:rPr>
          <w:iCs/>
          <w:sz w:val="28"/>
          <w:szCs w:val="28"/>
          <w:lang w:val="fr-FR"/>
        </w:rPr>
        <w:t xml:space="preserve">Quelle est leur tradition principale ? (paragraphe </w:t>
      </w:r>
      <w:r w:rsidR="00A26340">
        <w:rPr>
          <w:iCs/>
          <w:sz w:val="28"/>
          <w:szCs w:val="28"/>
          <w:lang w:val="fr-FR"/>
        </w:rPr>
        <w:t>5)</w:t>
      </w:r>
    </w:p>
    <w:p w14:paraId="511A691D" w14:textId="4A9E5A6E" w:rsidR="004B43CB" w:rsidRPr="004B43CB" w:rsidRDefault="004B43CB" w:rsidP="004B43CB">
      <w:pPr>
        <w:pStyle w:val="a6"/>
        <w:numPr>
          <w:ilvl w:val="0"/>
          <w:numId w:val="5"/>
        </w:numPr>
        <w:jc w:val="both"/>
        <w:rPr>
          <w:iCs/>
          <w:sz w:val="28"/>
          <w:szCs w:val="28"/>
          <w:lang w:val="fr-FR"/>
        </w:rPr>
      </w:pPr>
      <w:r w:rsidRPr="004B43CB">
        <w:rPr>
          <w:iCs/>
          <w:sz w:val="28"/>
          <w:szCs w:val="28"/>
          <w:lang w:val="fr-FR"/>
        </w:rPr>
        <w:t>Quels sont leurs passe-temps ? (paragraphe 5)</w:t>
      </w:r>
    </w:p>
    <w:p w14:paraId="7D3F6F7F" w14:textId="37EC449F" w:rsidR="004B43CB" w:rsidRPr="004B43CB" w:rsidRDefault="004B43CB" w:rsidP="004B43CB">
      <w:pPr>
        <w:pStyle w:val="a6"/>
        <w:numPr>
          <w:ilvl w:val="0"/>
          <w:numId w:val="5"/>
        </w:numPr>
        <w:jc w:val="both"/>
        <w:rPr>
          <w:iCs/>
          <w:sz w:val="28"/>
          <w:szCs w:val="28"/>
          <w:lang w:val="fr-FR"/>
        </w:rPr>
      </w:pPr>
      <w:r w:rsidRPr="004B43CB">
        <w:rPr>
          <w:iCs/>
          <w:sz w:val="28"/>
          <w:szCs w:val="28"/>
          <w:lang w:val="fr-FR"/>
        </w:rPr>
        <w:t>Est-ce qu’ils affrontent des problèmes ? (paragraphe 6)</w:t>
      </w:r>
    </w:p>
    <w:p w14:paraId="05A565E8" w14:textId="6138D7AE" w:rsidR="004B43CB" w:rsidRPr="004B43CB" w:rsidRDefault="004B43CB" w:rsidP="004B43CB">
      <w:pPr>
        <w:pStyle w:val="a6"/>
        <w:numPr>
          <w:ilvl w:val="0"/>
          <w:numId w:val="5"/>
        </w:numPr>
        <w:jc w:val="both"/>
        <w:rPr>
          <w:iCs/>
          <w:sz w:val="28"/>
          <w:szCs w:val="28"/>
          <w:lang w:val="fr-FR"/>
        </w:rPr>
      </w:pPr>
      <w:r w:rsidRPr="004B43CB">
        <w:rPr>
          <w:iCs/>
          <w:sz w:val="28"/>
          <w:szCs w:val="28"/>
          <w:lang w:val="fr-FR"/>
        </w:rPr>
        <w:t>Est-ce que leur vie est influencé par les problèmes environnementaux ? (paragraphe 6)</w:t>
      </w:r>
    </w:p>
    <w:p w14:paraId="3543380B" w14:textId="69951654" w:rsidR="004B43CB" w:rsidRPr="004B43CB" w:rsidRDefault="004B43CB" w:rsidP="004B43CB">
      <w:pPr>
        <w:pStyle w:val="a6"/>
        <w:numPr>
          <w:ilvl w:val="0"/>
          <w:numId w:val="5"/>
        </w:numPr>
        <w:jc w:val="both"/>
        <w:rPr>
          <w:iCs/>
          <w:sz w:val="28"/>
          <w:szCs w:val="28"/>
          <w:lang w:val="fr-FR"/>
        </w:rPr>
      </w:pPr>
      <w:r w:rsidRPr="004B43CB">
        <w:rPr>
          <w:iCs/>
          <w:sz w:val="28"/>
          <w:szCs w:val="28"/>
          <w:lang w:val="fr-FR"/>
        </w:rPr>
        <w:t>Quels sont les problèmes principaux auxquels ils font face ? (paragraphe 7)</w:t>
      </w:r>
    </w:p>
    <w:p w14:paraId="6EC9D1C3" w14:textId="202F7217" w:rsidR="004B43CB" w:rsidRPr="004B43CB" w:rsidRDefault="004B43CB" w:rsidP="004B43CB">
      <w:pPr>
        <w:pStyle w:val="a6"/>
        <w:numPr>
          <w:ilvl w:val="0"/>
          <w:numId w:val="5"/>
        </w:numPr>
        <w:jc w:val="both"/>
        <w:rPr>
          <w:iCs/>
          <w:sz w:val="28"/>
          <w:szCs w:val="28"/>
          <w:lang w:val="fr-FR"/>
        </w:rPr>
      </w:pPr>
      <w:r w:rsidRPr="004B43CB">
        <w:rPr>
          <w:iCs/>
          <w:sz w:val="28"/>
          <w:szCs w:val="28"/>
          <w:lang w:val="fr-FR"/>
        </w:rPr>
        <w:t xml:space="preserve"> Quelle est la solution à leurs problèmes (paragraphe 7)</w:t>
      </w:r>
    </w:p>
    <w:p w14:paraId="4F8128E4" w14:textId="438B7F9C" w:rsidR="004B43CB" w:rsidRPr="004B43CB" w:rsidRDefault="004B43CB" w:rsidP="004B43CB">
      <w:pPr>
        <w:pStyle w:val="a6"/>
        <w:numPr>
          <w:ilvl w:val="0"/>
          <w:numId w:val="5"/>
        </w:numPr>
        <w:jc w:val="both"/>
        <w:rPr>
          <w:iCs/>
          <w:sz w:val="28"/>
          <w:szCs w:val="28"/>
          <w:lang w:val="fr-FR"/>
        </w:rPr>
      </w:pPr>
      <w:r w:rsidRPr="004B43CB">
        <w:rPr>
          <w:iCs/>
          <w:sz w:val="28"/>
          <w:szCs w:val="28"/>
          <w:lang w:val="fr-FR"/>
        </w:rPr>
        <w:t xml:space="preserve"> Quel est l’initiative du Canada ? </w:t>
      </w:r>
    </w:p>
    <w:p w14:paraId="2AB50BAD" w14:textId="77777777" w:rsidR="004B43CB" w:rsidRPr="00A26340" w:rsidRDefault="004B43CB" w:rsidP="00A26340">
      <w:pPr>
        <w:ind w:left="360"/>
        <w:jc w:val="both"/>
        <w:rPr>
          <w:sz w:val="28"/>
          <w:szCs w:val="28"/>
          <w:lang w:val="fr-FR"/>
        </w:rPr>
      </w:pPr>
    </w:p>
    <w:p w14:paraId="64526379" w14:textId="77777777" w:rsidR="001233E9" w:rsidRPr="004B43CB" w:rsidRDefault="001233E9" w:rsidP="001233E9">
      <w:pPr>
        <w:jc w:val="both"/>
        <w:rPr>
          <w:rFonts w:eastAsia="Times New Roman"/>
          <w:sz w:val="28"/>
          <w:szCs w:val="22"/>
          <w:lang w:val="fr-FR"/>
        </w:rPr>
      </w:pPr>
    </w:p>
    <w:p w14:paraId="47BEFCE9" w14:textId="1CE05AB7" w:rsidR="001233E9" w:rsidRPr="009700E6" w:rsidRDefault="001233E9" w:rsidP="001233E9">
      <w:pPr>
        <w:jc w:val="both"/>
        <w:rPr>
          <w:rFonts w:eastAsia="Times New Roman"/>
          <w:b/>
          <w:sz w:val="28"/>
          <w:szCs w:val="22"/>
          <w:lang w:val="fr-CA"/>
        </w:rPr>
      </w:pPr>
      <w:r w:rsidRPr="009700E6">
        <w:rPr>
          <w:rFonts w:eastAsia="Times New Roman"/>
          <w:b/>
          <w:sz w:val="28"/>
          <w:szCs w:val="22"/>
          <w:lang w:val="fr-CA"/>
        </w:rPr>
        <w:t xml:space="preserve">Théorie par des questions </w:t>
      </w:r>
    </w:p>
    <w:p w14:paraId="04F95C53" w14:textId="77777777" w:rsidR="001233E9" w:rsidRPr="00EE62D7" w:rsidRDefault="001233E9" w:rsidP="001233E9">
      <w:pPr>
        <w:jc w:val="both"/>
        <w:rPr>
          <w:rFonts w:eastAsia="Times New Roman"/>
          <w:b/>
          <w:color w:val="FF0000"/>
          <w:sz w:val="28"/>
          <w:szCs w:val="22"/>
          <w:lang w:val="fr-CA"/>
        </w:rPr>
      </w:pPr>
    </w:p>
    <w:p w14:paraId="6D57A248" w14:textId="77777777" w:rsidR="001233E9" w:rsidRDefault="001233E9" w:rsidP="001233E9">
      <w:pPr>
        <w:ind w:right="-516"/>
        <w:jc w:val="both"/>
        <w:rPr>
          <w:b/>
          <w:bCs/>
          <w:sz w:val="22"/>
          <w:szCs w:val="22"/>
          <w:lang w:val="fr-CA"/>
        </w:rPr>
      </w:pPr>
      <w:r>
        <w:rPr>
          <w:b/>
          <w:bCs/>
          <w:sz w:val="22"/>
          <w:szCs w:val="22"/>
          <w:lang w:val="fr-CA"/>
        </w:rPr>
        <w:t>Exercice 1</w:t>
      </w:r>
    </w:p>
    <w:p w14:paraId="55F9A4F5" w14:textId="77777777" w:rsidR="001233E9" w:rsidRDefault="001233E9" w:rsidP="001233E9">
      <w:pPr>
        <w:ind w:right="-516"/>
        <w:jc w:val="both"/>
        <w:rPr>
          <w:b/>
          <w:bCs/>
          <w:sz w:val="22"/>
          <w:szCs w:val="22"/>
          <w:lang w:val="fr-CA"/>
        </w:rPr>
      </w:pPr>
      <w:r>
        <w:rPr>
          <w:b/>
          <w:bCs/>
          <w:sz w:val="22"/>
          <w:szCs w:val="22"/>
          <w:lang w:val="fr-CA"/>
        </w:rPr>
        <w:t>Interrogeons par la seule intonation :</w:t>
      </w:r>
    </w:p>
    <w:p w14:paraId="653A2E22" w14:textId="77777777" w:rsidR="001233E9" w:rsidRPr="00A442EC" w:rsidRDefault="001233E9" w:rsidP="001233E9">
      <w:pPr>
        <w:ind w:right="-516"/>
        <w:jc w:val="both"/>
        <w:rPr>
          <w:b/>
          <w:bCs/>
          <w:color w:val="FF0000"/>
          <w:sz w:val="22"/>
          <w:szCs w:val="22"/>
          <w:lang w:val="fr-CA"/>
        </w:rPr>
      </w:pPr>
    </w:p>
    <w:p w14:paraId="0408B41C" w14:textId="47F0665D" w:rsidR="001233E9" w:rsidRPr="00A442EC" w:rsidRDefault="001233E9" w:rsidP="001233E9">
      <w:pPr>
        <w:ind w:right="-516"/>
        <w:jc w:val="both"/>
        <w:rPr>
          <w:b/>
          <w:bCs/>
          <w:color w:val="FF0000"/>
          <w:sz w:val="22"/>
          <w:szCs w:val="22"/>
          <w:lang w:val="fr-CA"/>
        </w:rPr>
      </w:pPr>
      <w:r w:rsidRPr="00A442EC">
        <w:rPr>
          <w:color w:val="FF0000"/>
          <w:sz w:val="22"/>
          <w:szCs w:val="22"/>
          <w:lang w:val="fr-CA"/>
        </w:rPr>
        <w:t>1.</w:t>
      </w:r>
      <w:r w:rsidRPr="00A442EC">
        <w:rPr>
          <w:b/>
          <w:bCs/>
          <w:color w:val="FF0000"/>
          <w:sz w:val="22"/>
          <w:szCs w:val="22"/>
          <w:lang w:val="fr-CA"/>
        </w:rPr>
        <w:t xml:space="preserve"> </w:t>
      </w:r>
      <w:r w:rsidR="00C0629A" w:rsidRPr="00A442EC">
        <w:rPr>
          <w:b/>
          <w:bCs/>
          <w:color w:val="FF0000"/>
          <w:sz w:val="22"/>
          <w:szCs w:val="22"/>
          <w:lang w:val="fr-CA"/>
        </w:rPr>
        <w:t>–</w:t>
      </w:r>
      <w:r w:rsidRPr="00A442EC">
        <w:rPr>
          <w:b/>
          <w:bCs/>
          <w:color w:val="FF0000"/>
          <w:sz w:val="22"/>
          <w:szCs w:val="22"/>
          <w:lang w:val="fr-CA"/>
        </w:rPr>
        <w:t xml:space="preserve"> </w:t>
      </w:r>
      <w:r w:rsidR="00C0629A" w:rsidRPr="00A442EC">
        <w:rPr>
          <w:b/>
          <w:bCs/>
          <w:color w:val="FF0000"/>
          <w:sz w:val="22"/>
          <w:szCs w:val="22"/>
          <w:lang w:val="fr-CA"/>
        </w:rPr>
        <w:t>Les ancêtres des Inuits sont arrivés depuis</w:t>
      </w:r>
      <w:r w:rsidR="00A442EC">
        <w:rPr>
          <w:b/>
          <w:bCs/>
          <w:color w:val="FF0000"/>
          <w:sz w:val="22"/>
          <w:szCs w:val="22"/>
          <w:lang w:val="fr-CA"/>
        </w:rPr>
        <w:t xml:space="preserve"> longtemps</w:t>
      </w:r>
      <w:r w:rsidR="00C0629A" w:rsidRPr="00A442EC">
        <w:rPr>
          <w:b/>
          <w:bCs/>
          <w:color w:val="FF0000"/>
          <w:sz w:val="22"/>
          <w:szCs w:val="22"/>
          <w:lang w:val="fr-CA"/>
        </w:rPr>
        <w:t xml:space="preserve"> sur ces territoires</w:t>
      </w:r>
      <w:r w:rsidR="00A442EC" w:rsidRPr="00A442EC">
        <w:rPr>
          <w:b/>
          <w:bCs/>
          <w:color w:val="FF0000"/>
          <w:sz w:val="22"/>
          <w:szCs w:val="22"/>
          <w:lang w:val="fr-CA"/>
        </w:rPr>
        <w:t xml:space="preserve"> ?</w:t>
      </w:r>
    </w:p>
    <w:p w14:paraId="5CF23CE9" w14:textId="77777777" w:rsidR="001233E9" w:rsidRDefault="001233E9" w:rsidP="001233E9">
      <w:pPr>
        <w:ind w:right="-516"/>
        <w:jc w:val="both"/>
        <w:rPr>
          <w:b/>
          <w:bCs/>
          <w:sz w:val="22"/>
          <w:szCs w:val="22"/>
          <w:lang w:val="fr-CA"/>
        </w:rPr>
      </w:pPr>
    </w:p>
    <w:p w14:paraId="54178CF6" w14:textId="77777777" w:rsidR="001233E9" w:rsidRDefault="001233E9" w:rsidP="001233E9">
      <w:pPr>
        <w:numPr>
          <w:ilvl w:val="0"/>
          <w:numId w:val="2"/>
        </w:numPr>
        <w:tabs>
          <w:tab w:val="clear" w:pos="720"/>
          <w:tab w:val="num" w:pos="360"/>
        </w:tabs>
        <w:ind w:right="-516" w:hanging="540"/>
        <w:jc w:val="both"/>
        <w:rPr>
          <w:b/>
          <w:bCs/>
          <w:sz w:val="22"/>
          <w:szCs w:val="22"/>
          <w:lang w:val="fr-CA"/>
        </w:rPr>
      </w:pPr>
      <w:r>
        <w:rPr>
          <w:sz w:val="22"/>
          <w:szCs w:val="22"/>
          <w:lang w:val="fr-CA"/>
        </w:rPr>
        <w:t xml:space="preserve">Oui, </w:t>
      </w:r>
      <w:r>
        <w:rPr>
          <w:lang w:val="fr-FR"/>
        </w:rPr>
        <w:t>les ancêtres des Inuits sont arrivés sur les territoires arctiques il y a environ 4 000 ans</w:t>
      </w:r>
      <w:r w:rsidRPr="00532D67">
        <w:rPr>
          <w:lang w:val="fr-CA"/>
        </w:rPr>
        <w:t>.</w:t>
      </w:r>
    </w:p>
    <w:p w14:paraId="26879CCD" w14:textId="77777777" w:rsidR="001233E9" w:rsidRDefault="001233E9" w:rsidP="001233E9">
      <w:pPr>
        <w:ind w:right="-516"/>
        <w:jc w:val="both"/>
        <w:rPr>
          <w:b/>
          <w:bCs/>
          <w:sz w:val="22"/>
          <w:szCs w:val="22"/>
          <w:lang w:val="fr-CA"/>
        </w:rPr>
      </w:pPr>
    </w:p>
    <w:p w14:paraId="3B97195F" w14:textId="77777777" w:rsidR="001233E9" w:rsidRDefault="001233E9" w:rsidP="001233E9">
      <w:pPr>
        <w:ind w:right="-516"/>
        <w:jc w:val="both"/>
        <w:rPr>
          <w:b/>
          <w:bCs/>
          <w:sz w:val="22"/>
          <w:szCs w:val="22"/>
          <w:lang w:val="fr-CA"/>
        </w:rPr>
      </w:pPr>
    </w:p>
    <w:p w14:paraId="2EB5347E" w14:textId="63EBDC5F" w:rsidR="001233E9" w:rsidRDefault="001233E9" w:rsidP="001233E9">
      <w:pPr>
        <w:ind w:right="-516"/>
        <w:jc w:val="both"/>
        <w:rPr>
          <w:b/>
          <w:bCs/>
          <w:sz w:val="22"/>
          <w:szCs w:val="22"/>
          <w:lang w:val="fr-CA"/>
        </w:rPr>
      </w:pPr>
      <w:r>
        <w:rPr>
          <w:sz w:val="22"/>
          <w:szCs w:val="22"/>
          <w:lang w:val="fr-CA"/>
        </w:rPr>
        <w:t>2.</w:t>
      </w:r>
      <w:r>
        <w:rPr>
          <w:b/>
          <w:bCs/>
          <w:sz w:val="22"/>
          <w:szCs w:val="22"/>
          <w:lang w:val="fr-CA"/>
        </w:rPr>
        <w:t xml:space="preserve"> </w:t>
      </w:r>
      <w:r w:rsidR="00A442EC">
        <w:rPr>
          <w:b/>
          <w:bCs/>
          <w:sz w:val="22"/>
          <w:szCs w:val="22"/>
          <w:lang w:val="fr-CA"/>
        </w:rPr>
        <w:t>–</w:t>
      </w:r>
      <w:r>
        <w:rPr>
          <w:b/>
          <w:bCs/>
          <w:sz w:val="22"/>
          <w:szCs w:val="22"/>
          <w:lang w:val="fr-CA"/>
        </w:rPr>
        <w:t xml:space="preserve"> </w:t>
      </w:r>
      <w:r w:rsidR="00A442EC" w:rsidRPr="00A442EC">
        <w:rPr>
          <w:b/>
          <w:bCs/>
          <w:color w:val="FF0000"/>
          <w:sz w:val="22"/>
          <w:szCs w:val="22"/>
          <w:lang w:val="fr-CA"/>
        </w:rPr>
        <w:t>Les Inuits sont les seuls habitants du pole arctique</w:t>
      </w:r>
      <w:r w:rsidRPr="00A442EC">
        <w:rPr>
          <w:b/>
          <w:bCs/>
          <w:color w:val="FF0000"/>
          <w:sz w:val="22"/>
          <w:szCs w:val="22"/>
          <w:lang w:val="fr-CA"/>
        </w:rPr>
        <w:t xml:space="preserve"> ?</w:t>
      </w:r>
    </w:p>
    <w:p w14:paraId="78AB9D96" w14:textId="77777777" w:rsidR="001233E9" w:rsidRDefault="001233E9" w:rsidP="001233E9">
      <w:pPr>
        <w:ind w:right="-516"/>
        <w:jc w:val="both"/>
        <w:rPr>
          <w:b/>
          <w:bCs/>
          <w:sz w:val="22"/>
          <w:szCs w:val="22"/>
          <w:lang w:val="fr-CA"/>
        </w:rPr>
      </w:pPr>
    </w:p>
    <w:p w14:paraId="6AC97F32" w14:textId="6A7211E5" w:rsidR="001233E9" w:rsidRDefault="001233E9" w:rsidP="001233E9">
      <w:pPr>
        <w:numPr>
          <w:ilvl w:val="0"/>
          <w:numId w:val="2"/>
        </w:numPr>
        <w:tabs>
          <w:tab w:val="clear" w:pos="720"/>
          <w:tab w:val="num" w:pos="360"/>
        </w:tabs>
        <w:ind w:right="-516" w:hanging="540"/>
        <w:jc w:val="both"/>
        <w:rPr>
          <w:sz w:val="22"/>
          <w:szCs w:val="22"/>
          <w:lang w:val="fr-CA"/>
        </w:rPr>
      </w:pPr>
      <w:r>
        <w:rPr>
          <w:sz w:val="22"/>
          <w:szCs w:val="22"/>
          <w:lang w:val="fr-CA"/>
        </w:rPr>
        <w:t>Non, les Inuits ne sont pas les seuls habitants du pole arctique.</w:t>
      </w:r>
    </w:p>
    <w:p w14:paraId="35257D92" w14:textId="7A4F1BC8" w:rsidR="00A442EC" w:rsidRDefault="00A442EC" w:rsidP="00A442EC">
      <w:pPr>
        <w:ind w:left="720" w:right="-516"/>
        <w:jc w:val="both"/>
        <w:rPr>
          <w:sz w:val="22"/>
          <w:szCs w:val="22"/>
          <w:lang w:val="fr-CA"/>
        </w:rPr>
      </w:pPr>
    </w:p>
    <w:p w14:paraId="4807A0D6" w14:textId="1164E181" w:rsidR="00A442EC" w:rsidRPr="00B36076" w:rsidRDefault="00A442EC" w:rsidP="00A442EC">
      <w:pPr>
        <w:ind w:left="720" w:right="-516"/>
        <w:jc w:val="both"/>
        <w:rPr>
          <w:b/>
          <w:bCs/>
          <w:color w:val="FF0000"/>
          <w:sz w:val="22"/>
          <w:szCs w:val="22"/>
          <w:lang w:val="fr-CA"/>
        </w:rPr>
      </w:pPr>
      <w:r w:rsidRPr="00B36076">
        <w:rPr>
          <w:b/>
          <w:bCs/>
          <w:color w:val="FF0000"/>
          <w:sz w:val="22"/>
          <w:szCs w:val="22"/>
          <w:lang w:val="fr-CA"/>
        </w:rPr>
        <w:t xml:space="preserve">Comment sauver les coutumes des Inuits ? </w:t>
      </w:r>
    </w:p>
    <w:p w14:paraId="4F219D2B" w14:textId="662BCB1B" w:rsidR="001233E9" w:rsidRDefault="001233E9" w:rsidP="001233E9">
      <w:pPr>
        <w:ind w:right="-516"/>
        <w:jc w:val="both"/>
        <w:rPr>
          <w:b/>
          <w:bCs/>
          <w:sz w:val="22"/>
          <w:szCs w:val="22"/>
          <w:lang w:val="fr-CA"/>
        </w:rPr>
      </w:pPr>
    </w:p>
    <w:p w14:paraId="7D9311FA" w14:textId="77777777" w:rsidR="001233E9" w:rsidRDefault="001233E9" w:rsidP="001233E9">
      <w:pPr>
        <w:ind w:right="-516"/>
        <w:jc w:val="both"/>
        <w:rPr>
          <w:b/>
          <w:bCs/>
          <w:sz w:val="22"/>
          <w:szCs w:val="22"/>
          <w:lang w:val="fr-CA"/>
        </w:rPr>
      </w:pPr>
    </w:p>
    <w:p w14:paraId="0E2595A4" w14:textId="77777777" w:rsidR="001233E9" w:rsidRDefault="001233E9" w:rsidP="001233E9">
      <w:pPr>
        <w:ind w:right="-516"/>
        <w:jc w:val="both"/>
        <w:rPr>
          <w:b/>
          <w:bCs/>
          <w:sz w:val="22"/>
          <w:szCs w:val="22"/>
          <w:lang w:val="fr-CA"/>
        </w:rPr>
      </w:pPr>
      <w:r>
        <w:rPr>
          <w:b/>
          <w:bCs/>
          <w:sz w:val="22"/>
          <w:szCs w:val="22"/>
          <w:lang w:val="fr-CA"/>
        </w:rPr>
        <w:t>Exercice 2</w:t>
      </w:r>
    </w:p>
    <w:p w14:paraId="52EA64C2" w14:textId="77777777" w:rsidR="001233E9" w:rsidRDefault="001233E9" w:rsidP="001233E9">
      <w:pPr>
        <w:ind w:right="-516"/>
        <w:jc w:val="both"/>
        <w:rPr>
          <w:b/>
          <w:bCs/>
          <w:sz w:val="22"/>
          <w:szCs w:val="22"/>
          <w:lang w:val="fr-CA"/>
        </w:rPr>
      </w:pPr>
      <w:r>
        <w:rPr>
          <w:b/>
          <w:bCs/>
          <w:sz w:val="22"/>
          <w:szCs w:val="22"/>
          <w:lang w:val="fr-CA"/>
        </w:rPr>
        <w:t xml:space="preserve">Interrogeons par inversion du sujet (inversion simple) : </w:t>
      </w:r>
    </w:p>
    <w:p w14:paraId="05283874" w14:textId="77777777" w:rsidR="001233E9" w:rsidRDefault="001233E9" w:rsidP="001233E9">
      <w:pPr>
        <w:ind w:right="-516"/>
        <w:jc w:val="both"/>
        <w:rPr>
          <w:b/>
          <w:bCs/>
          <w:sz w:val="22"/>
          <w:szCs w:val="22"/>
          <w:lang w:val="fr-CA"/>
        </w:rPr>
      </w:pPr>
    </w:p>
    <w:p w14:paraId="70786AF3" w14:textId="45CE67CA" w:rsidR="001233E9" w:rsidRPr="00FC5347" w:rsidRDefault="00FC5347" w:rsidP="001233E9">
      <w:pPr>
        <w:ind w:right="-516"/>
        <w:jc w:val="both"/>
        <w:rPr>
          <w:b/>
          <w:bCs/>
          <w:sz w:val="22"/>
          <w:szCs w:val="22"/>
          <w:lang w:val="fr-CA"/>
        </w:rPr>
      </w:pPr>
      <w:r>
        <w:rPr>
          <w:b/>
          <w:bCs/>
          <w:sz w:val="22"/>
          <w:szCs w:val="22"/>
          <w:lang w:val="fr-CA"/>
        </w:rPr>
        <w:t xml:space="preserve">1. </w:t>
      </w:r>
      <w:r w:rsidR="001233E9">
        <w:rPr>
          <w:sz w:val="22"/>
          <w:szCs w:val="22"/>
          <w:lang w:val="fr-CA"/>
        </w:rPr>
        <w:t>-</w:t>
      </w:r>
      <w:r>
        <w:rPr>
          <w:sz w:val="22"/>
          <w:szCs w:val="22"/>
          <w:lang w:val="fr-CA"/>
        </w:rPr>
        <w:t xml:space="preserve">   </w:t>
      </w:r>
      <w:r w:rsidRPr="00FC5347">
        <w:rPr>
          <w:b/>
          <w:bCs/>
          <w:color w:val="FF0000"/>
          <w:sz w:val="22"/>
          <w:szCs w:val="22"/>
          <w:lang w:val="fr-CA"/>
        </w:rPr>
        <w:t xml:space="preserve">Y a-t-il une exposition sur les Inuits à Paris </w:t>
      </w:r>
      <w:r w:rsidR="001233E9" w:rsidRPr="00FC5347">
        <w:rPr>
          <w:b/>
          <w:bCs/>
          <w:color w:val="FF0000"/>
          <w:sz w:val="22"/>
          <w:szCs w:val="22"/>
          <w:lang w:val="fr-CA"/>
        </w:rPr>
        <w:t>?</w:t>
      </w:r>
    </w:p>
    <w:p w14:paraId="56ABDFE4" w14:textId="77777777" w:rsidR="001233E9" w:rsidRDefault="001233E9" w:rsidP="001233E9">
      <w:pPr>
        <w:ind w:right="-516"/>
        <w:jc w:val="both"/>
        <w:rPr>
          <w:sz w:val="22"/>
          <w:szCs w:val="22"/>
          <w:lang w:val="fr-CA"/>
        </w:rPr>
      </w:pPr>
      <w:r>
        <w:rPr>
          <w:sz w:val="22"/>
          <w:szCs w:val="22"/>
          <w:lang w:val="fr-CA"/>
        </w:rPr>
        <w:t>- Oui, il y en a une le 11 janvier.</w:t>
      </w:r>
    </w:p>
    <w:p w14:paraId="1AB91229" w14:textId="77777777" w:rsidR="001233E9" w:rsidRDefault="001233E9" w:rsidP="001233E9">
      <w:pPr>
        <w:ind w:right="-516"/>
        <w:jc w:val="both"/>
        <w:rPr>
          <w:b/>
          <w:bCs/>
          <w:sz w:val="22"/>
          <w:szCs w:val="22"/>
          <w:lang w:val="fr-CA"/>
        </w:rPr>
      </w:pPr>
    </w:p>
    <w:p w14:paraId="48FA6AB0" w14:textId="3E55FCFB" w:rsidR="001233E9" w:rsidRDefault="00B36076" w:rsidP="001233E9">
      <w:pPr>
        <w:ind w:right="-516"/>
        <w:jc w:val="both"/>
        <w:rPr>
          <w:b/>
          <w:bCs/>
          <w:sz w:val="22"/>
          <w:szCs w:val="22"/>
          <w:lang w:val="fr-CA"/>
        </w:rPr>
      </w:pPr>
      <w:r w:rsidRPr="00B36076">
        <w:rPr>
          <w:b/>
          <w:bCs/>
          <w:sz w:val="22"/>
          <w:szCs w:val="22"/>
          <w:lang w:val="fr-CA"/>
        </w:rPr>
        <w:t>2.</w:t>
      </w:r>
      <w:r w:rsidR="001233E9">
        <w:rPr>
          <w:b/>
          <w:bCs/>
          <w:sz w:val="22"/>
          <w:szCs w:val="22"/>
          <w:lang w:val="fr-CA"/>
        </w:rPr>
        <w:t xml:space="preserve">  </w:t>
      </w:r>
      <w:r w:rsidR="00FC5347">
        <w:rPr>
          <w:b/>
          <w:bCs/>
          <w:sz w:val="22"/>
          <w:szCs w:val="22"/>
          <w:lang w:val="fr-CA"/>
        </w:rPr>
        <w:t>–</w:t>
      </w:r>
      <w:r w:rsidR="001233E9">
        <w:rPr>
          <w:b/>
          <w:bCs/>
          <w:sz w:val="22"/>
          <w:szCs w:val="22"/>
          <w:lang w:val="fr-CA"/>
        </w:rPr>
        <w:t xml:space="preserve"> </w:t>
      </w:r>
      <w:r w:rsidR="00FC5347" w:rsidRPr="00FC5347">
        <w:rPr>
          <w:b/>
          <w:bCs/>
          <w:color w:val="FF0000"/>
          <w:sz w:val="22"/>
          <w:szCs w:val="22"/>
          <w:lang w:val="fr-CA"/>
        </w:rPr>
        <w:t>Y a-t-il des Inuits au Groenland</w:t>
      </w:r>
      <w:r w:rsidR="00690AC9" w:rsidRPr="00FC5347">
        <w:rPr>
          <w:b/>
          <w:bCs/>
          <w:color w:val="FF0000"/>
          <w:sz w:val="22"/>
          <w:szCs w:val="22"/>
          <w:lang w:val="fr-CA"/>
        </w:rPr>
        <w:t xml:space="preserve"> </w:t>
      </w:r>
      <w:r w:rsidR="001233E9" w:rsidRPr="00FC5347">
        <w:rPr>
          <w:b/>
          <w:bCs/>
          <w:color w:val="FF0000"/>
          <w:sz w:val="22"/>
          <w:szCs w:val="22"/>
          <w:lang w:val="fr-CA"/>
        </w:rPr>
        <w:t>?</w:t>
      </w:r>
    </w:p>
    <w:p w14:paraId="49DBB9D4" w14:textId="77777777" w:rsidR="001233E9" w:rsidRDefault="001233E9" w:rsidP="001233E9">
      <w:pPr>
        <w:ind w:right="-516"/>
        <w:jc w:val="both"/>
        <w:rPr>
          <w:b/>
          <w:bCs/>
          <w:sz w:val="22"/>
          <w:szCs w:val="22"/>
          <w:lang w:val="fr-CA"/>
        </w:rPr>
      </w:pPr>
    </w:p>
    <w:p w14:paraId="0D74D655" w14:textId="77777777" w:rsidR="001233E9" w:rsidRDefault="001233E9" w:rsidP="001233E9">
      <w:pPr>
        <w:ind w:right="-516"/>
        <w:jc w:val="both"/>
        <w:rPr>
          <w:sz w:val="22"/>
          <w:szCs w:val="22"/>
          <w:lang w:val="fr-CA"/>
        </w:rPr>
      </w:pPr>
      <w:r>
        <w:rPr>
          <w:sz w:val="22"/>
          <w:szCs w:val="22"/>
          <w:lang w:val="fr-CA"/>
        </w:rPr>
        <w:t xml:space="preserve">     - Oui, il y a des Inuits au Groenland.</w:t>
      </w:r>
    </w:p>
    <w:p w14:paraId="564F25F6" w14:textId="77777777" w:rsidR="001233E9" w:rsidRDefault="001233E9" w:rsidP="001233E9">
      <w:pPr>
        <w:ind w:right="-516"/>
        <w:jc w:val="both"/>
        <w:rPr>
          <w:sz w:val="22"/>
          <w:szCs w:val="22"/>
          <w:lang w:val="fr-CA"/>
        </w:rPr>
      </w:pPr>
    </w:p>
    <w:p w14:paraId="7EF22A4B" w14:textId="77777777" w:rsidR="001233E9" w:rsidRDefault="001233E9" w:rsidP="001233E9">
      <w:pPr>
        <w:ind w:right="-516"/>
        <w:jc w:val="both"/>
        <w:rPr>
          <w:b/>
          <w:bCs/>
          <w:sz w:val="22"/>
          <w:szCs w:val="22"/>
          <w:lang w:val="fr-CA"/>
        </w:rPr>
      </w:pPr>
    </w:p>
    <w:p w14:paraId="2B4D89DD" w14:textId="77777777" w:rsidR="001233E9" w:rsidRDefault="001233E9" w:rsidP="001233E9">
      <w:pPr>
        <w:ind w:right="-516"/>
        <w:jc w:val="both"/>
        <w:rPr>
          <w:b/>
          <w:bCs/>
          <w:sz w:val="22"/>
          <w:szCs w:val="22"/>
          <w:lang w:val="fr-CA"/>
        </w:rPr>
      </w:pPr>
      <w:r>
        <w:rPr>
          <w:b/>
          <w:bCs/>
          <w:sz w:val="22"/>
          <w:szCs w:val="22"/>
          <w:lang w:val="fr-CA"/>
        </w:rPr>
        <w:t>Exercice 3</w:t>
      </w:r>
    </w:p>
    <w:p w14:paraId="58AEBE9F" w14:textId="77777777" w:rsidR="001233E9" w:rsidRDefault="001233E9" w:rsidP="001233E9">
      <w:pPr>
        <w:ind w:right="-516"/>
        <w:jc w:val="both"/>
        <w:rPr>
          <w:b/>
          <w:bCs/>
          <w:sz w:val="22"/>
          <w:szCs w:val="22"/>
          <w:lang w:val="fr-CA"/>
        </w:rPr>
      </w:pPr>
      <w:r>
        <w:rPr>
          <w:b/>
          <w:bCs/>
          <w:sz w:val="22"/>
          <w:szCs w:val="22"/>
          <w:lang w:val="fr-CA"/>
        </w:rPr>
        <w:t xml:space="preserve">Interrogeons par inversion du sujet (inversion complexe) : </w:t>
      </w:r>
    </w:p>
    <w:p w14:paraId="42D3C3B6" w14:textId="77777777" w:rsidR="001233E9" w:rsidRDefault="001233E9" w:rsidP="001233E9">
      <w:pPr>
        <w:ind w:right="-516"/>
        <w:jc w:val="both"/>
        <w:rPr>
          <w:b/>
          <w:bCs/>
          <w:sz w:val="22"/>
          <w:szCs w:val="22"/>
          <w:lang w:val="fr-CA"/>
        </w:rPr>
      </w:pPr>
    </w:p>
    <w:p w14:paraId="5107F0D0" w14:textId="77777777" w:rsidR="001233E9" w:rsidRDefault="001233E9" w:rsidP="001233E9">
      <w:pPr>
        <w:ind w:right="-516"/>
        <w:jc w:val="both"/>
        <w:rPr>
          <w:b/>
          <w:bCs/>
          <w:sz w:val="22"/>
          <w:szCs w:val="22"/>
          <w:lang w:val="fr-CA"/>
        </w:rPr>
      </w:pPr>
      <w:r>
        <w:rPr>
          <w:b/>
          <w:bCs/>
          <w:sz w:val="22"/>
          <w:szCs w:val="22"/>
          <w:lang w:val="fr-CA"/>
        </w:rPr>
        <w:t xml:space="preserve">Modèle </w:t>
      </w:r>
    </w:p>
    <w:p w14:paraId="38AE3148" w14:textId="77777777" w:rsidR="001233E9" w:rsidRDefault="001233E9" w:rsidP="001233E9">
      <w:pPr>
        <w:ind w:right="-516"/>
        <w:jc w:val="both"/>
        <w:rPr>
          <w:sz w:val="22"/>
          <w:szCs w:val="22"/>
          <w:lang w:val="fr-CA"/>
        </w:rPr>
      </w:pPr>
      <w:r>
        <w:rPr>
          <w:sz w:val="22"/>
          <w:szCs w:val="22"/>
          <w:lang w:val="fr-CA"/>
        </w:rPr>
        <w:t xml:space="preserve">- Les jeunes </w:t>
      </w:r>
      <w:r>
        <w:rPr>
          <w:lang w:val="fr-FR"/>
        </w:rPr>
        <w:t xml:space="preserve">tiennent-ils l’avenir de leur peuple entre leurs mains </w:t>
      </w:r>
      <w:r>
        <w:rPr>
          <w:sz w:val="22"/>
          <w:szCs w:val="22"/>
          <w:lang w:val="fr-CA"/>
        </w:rPr>
        <w:t>?</w:t>
      </w:r>
    </w:p>
    <w:p w14:paraId="0DA56935" w14:textId="77777777" w:rsidR="001233E9" w:rsidRDefault="001233E9" w:rsidP="001233E9">
      <w:pPr>
        <w:ind w:right="-516"/>
        <w:jc w:val="both"/>
        <w:rPr>
          <w:sz w:val="22"/>
          <w:szCs w:val="22"/>
          <w:lang w:val="fr-CA"/>
        </w:rPr>
      </w:pPr>
      <w:r>
        <w:rPr>
          <w:sz w:val="22"/>
          <w:szCs w:val="22"/>
          <w:lang w:val="fr-CA"/>
        </w:rPr>
        <w:t>- Oui.</w:t>
      </w:r>
    </w:p>
    <w:p w14:paraId="1DC1C5C3" w14:textId="77777777" w:rsidR="001233E9" w:rsidRDefault="001233E9" w:rsidP="001233E9">
      <w:pPr>
        <w:ind w:right="-516"/>
        <w:jc w:val="both"/>
        <w:rPr>
          <w:b/>
          <w:bCs/>
          <w:sz w:val="22"/>
          <w:szCs w:val="22"/>
          <w:lang w:val="fr-CA"/>
        </w:rPr>
      </w:pPr>
    </w:p>
    <w:p w14:paraId="19DC137F" w14:textId="33BDCBD0" w:rsidR="001233E9" w:rsidRDefault="001233E9" w:rsidP="001233E9">
      <w:pPr>
        <w:ind w:right="-516"/>
        <w:jc w:val="both"/>
        <w:rPr>
          <w:b/>
          <w:bCs/>
          <w:sz w:val="22"/>
          <w:szCs w:val="22"/>
          <w:lang w:val="fr-CA"/>
        </w:rPr>
      </w:pPr>
      <w:r>
        <w:rPr>
          <w:sz w:val="22"/>
          <w:szCs w:val="22"/>
          <w:lang w:val="fr-CA"/>
        </w:rPr>
        <w:t xml:space="preserve">1. </w:t>
      </w:r>
      <w:r w:rsidR="00FC5347">
        <w:rPr>
          <w:b/>
          <w:bCs/>
          <w:sz w:val="22"/>
          <w:szCs w:val="22"/>
          <w:lang w:val="fr-CA"/>
        </w:rPr>
        <w:t>–</w:t>
      </w:r>
      <w:r>
        <w:rPr>
          <w:b/>
          <w:bCs/>
          <w:sz w:val="22"/>
          <w:szCs w:val="22"/>
          <w:lang w:val="fr-CA"/>
        </w:rPr>
        <w:t xml:space="preserve"> </w:t>
      </w:r>
      <w:r w:rsidR="00FC5347">
        <w:rPr>
          <w:b/>
          <w:bCs/>
          <w:sz w:val="22"/>
          <w:szCs w:val="22"/>
          <w:lang w:val="fr-CA"/>
        </w:rPr>
        <w:t xml:space="preserve">La nouvelle province est-elle dotée d’un gouvernement inuit ? </w:t>
      </w:r>
    </w:p>
    <w:p w14:paraId="02353107" w14:textId="77777777" w:rsidR="00690AC9" w:rsidRDefault="001233E9" w:rsidP="001233E9">
      <w:pPr>
        <w:ind w:right="-516"/>
        <w:jc w:val="both"/>
        <w:rPr>
          <w:sz w:val="22"/>
          <w:szCs w:val="22"/>
          <w:lang w:val="fr-CA"/>
        </w:rPr>
      </w:pPr>
      <w:r>
        <w:rPr>
          <w:sz w:val="22"/>
          <w:szCs w:val="22"/>
          <w:lang w:val="fr-CA"/>
        </w:rPr>
        <w:t xml:space="preserve">    </w:t>
      </w:r>
    </w:p>
    <w:p w14:paraId="2AE4A982" w14:textId="1340CA66" w:rsidR="001233E9" w:rsidRDefault="001233E9" w:rsidP="001233E9">
      <w:pPr>
        <w:ind w:right="-516"/>
        <w:jc w:val="both"/>
        <w:rPr>
          <w:sz w:val="22"/>
          <w:szCs w:val="22"/>
          <w:lang w:val="fr-CA"/>
        </w:rPr>
      </w:pPr>
      <w:r>
        <w:rPr>
          <w:sz w:val="22"/>
          <w:szCs w:val="22"/>
          <w:lang w:val="fr-CA"/>
        </w:rPr>
        <w:t xml:space="preserve">- Oui, la nouvelle province est dotée d’un gouvernement inuit, c’est le Ninavut. </w:t>
      </w:r>
    </w:p>
    <w:p w14:paraId="37A16ABF" w14:textId="77777777" w:rsidR="00FC5347" w:rsidRDefault="00FC5347" w:rsidP="001233E9">
      <w:pPr>
        <w:ind w:right="-516"/>
        <w:jc w:val="both"/>
        <w:rPr>
          <w:sz w:val="22"/>
          <w:szCs w:val="22"/>
          <w:lang w:val="fr-CA"/>
        </w:rPr>
      </w:pPr>
    </w:p>
    <w:p w14:paraId="2147A6D0" w14:textId="7450989F" w:rsidR="001233E9" w:rsidRPr="00FC5347" w:rsidRDefault="00FC5347" w:rsidP="00FC5347">
      <w:pPr>
        <w:ind w:right="-516"/>
        <w:jc w:val="both"/>
        <w:rPr>
          <w:b/>
          <w:bCs/>
          <w:color w:val="FF0000"/>
          <w:sz w:val="22"/>
          <w:szCs w:val="22"/>
          <w:lang w:val="fr-CA"/>
        </w:rPr>
      </w:pPr>
      <w:r w:rsidRPr="00FC5347">
        <w:rPr>
          <w:b/>
          <w:bCs/>
          <w:color w:val="FF0000"/>
          <w:sz w:val="22"/>
          <w:szCs w:val="22"/>
          <w:lang w:val="fr-CA"/>
        </w:rPr>
        <w:t xml:space="preserve">- La nouvelle province a-t-elle un gouvernement inuit ? </w:t>
      </w:r>
    </w:p>
    <w:p w14:paraId="058454E1" w14:textId="5FFFE8DD" w:rsidR="00FC5347" w:rsidRDefault="00FC5347" w:rsidP="00FC5347">
      <w:pPr>
        <w:ind w:right="-516"/>
        <w:jc w:val="both"/>
        <w:rPr>
          <w:sz w:val="22"/>
          <w:szCs w:val="22"/>
          <w:lang w:val="fr-CA"/>
        </w:rPr>
      </w:pPr>
      <w:r>
        <w:rPr>
          <w:sz w:val="22"/>
          <w:szCs w:val="22"/>
          <w:lang w:val="fr-CA"/>
        </w:rPr>
        <w:t>- Oui, la nouvelle province a un gouvernement inuit.</w:t>
      </w:r>
    </w:p>
    <w:p w14:paraId="25FC8E14" w14:textId="77777777" w:rsidR="001233E9" w:rsidRDefault="001233E9" w:rsidP="001233E9">
      <w:pPr>
        <w:ind w:right="-516"/>
        <w:jc w:val="both"/>
        <w:rPr>
          <w:b/>
          <w:bCs/>
          <w:sz w:val="22"/>
          <w:szCs w:val="22"/>
          <w:lang w:val="fr-CA"/>
        </w:rPr>
      </w:pPr>
    </w:p>
    <w:p w14:paraId="64E36D9B" w14:textId="77777777" w:rsidR="001233E9" w:rsidRDefault="001233E9" w:rsidP="001233E9">
      <w:pPr>
        <w:ind w:right="-516"/>
        <w:jc w:val="both"/>
        <w:rPr>
          <w:b/>
          <w:bCs/>
          <w:sz w:val="22"/>
          <w:szCs w:val="22"/>
          <w:lang w:val="fr-CA"/>
        </w:rPr>
      </w:pPr>
      <w:r>
        <w:rPr>
          <w:b/>
          <w:bCs/>
          <w:sz w:val="22"/>
          <w:szCs w:val="22"/>
          <w:lang w:val="fr-CA"/>
        </w:rPr>
        <w:t>Exercice 4</w:t>
      </w:r>
    </w:p>
    <w:p w14:paraId="03F0B312" w14:textId="77777777" w:rsidR="001233E9" w:rsidRDefault="001233E9" w:rsidP="001233E9">
      <w:pPr>
        <w:ind w:right="-516"/>
        <w:jc w:val="both"/>
        <w:rPr>
          <w:b/>
          <w:bCs/>
          <w:sz w:val="22"/>
          <w:szCs w:val="22"/>
          <w:lang w:val="fr-CA"/>
        </w:rPr>
      </w:pPr>
      <w:r>
        <w:rPr>
          <w:b/>
          <w:bCs/>
          <w:sz w:val="22"/>
          <w:szCs w:val="22"/>
          <w:lang w:val="fr-CA"/>
        </w:rPr>
        <w:t>Il y a des interrogations totales (</w:t>
      </w:r>
      <w:r>
        <w:rPr>
          <w:b/>
          <w:bCs/>
          <w:sz w:val="22"/>
          <w:szCs w:val="22"/>
        </w:rPr>
        <w:t>ερωτήσεις</w:t>
      </w:r>
      <w:r>
        <w:rPr>
          <w:b/>
          <w:bCs/>
          <w:sz w:val="22"/>
          <w:szCs w:val="22"/>
          <w:lang w:val="fr-FR"/>
        </w:rPr>
        <w:t xml:space="preserve"> </w:t>
      </w:r>
      <w:r>
        <w:rPr>
          <w:b/>
          <w:bCs/>
          <w:sz w:val="22"/>
          <w:szCs w:val="22"/>
        </w:rPr>
        <w:t>ολικής</w:t>
      </w:r>
      <w:r>
        <w:rPr>
          <w:b/>
          <w:bCs/>
          <w:sz w:val="22"/>
          <w:szCs w:val="22"/>
          <w:lang w:val="fr-FR"/>
        </w:rPr>
        <w:t xml:space="preserve"> </w:t>
      </w:r>
      <w:r>
        <w:rPr>
          <w:b/>
          <w:bCs/>
          <w:sz w:val="22"/>
          <w:szCs w:val="22"/>
        </w:rPr>
        <w:t>άγνοιας</w:t>
      </w:r>
      <w:r>
        <w:rPr>
          <w:b/>
          <w:bCs/>
          <w:sz w:val="22"/>
          <w:szCs w:val="22"/>
          <w:lang w:val="fr-FR"/>
        </w:rPr>
        <w:t>)</w:t>
      </w:r>
      <w:r>
        <w:rPr>
          <w:b/>
          <w:bCs/>
          <w:sz w:val="22"/>
          <w:szCs w:val="22"/>
          <w:lang w:val="fr-CA"/>
        </w:rPr>
        <w:t xml:space="preserve"> et des interrogations partielles (</w:t>
      </w:r>
      <w:r>
        <w:rPr>
          <w:b/>
          <w:bCs/>
          <w:sz w:val="22"/>
          <w:szCs w:val="22"/>
        </w:rPr>
        <w:t>ερωτήσεις</w:t>
      </w:r>
      <w:r>
        <w:rPr>
          <w:b/>
          <w:bCs/>
          <w:sz w:val="22"/>
          <w:szCs w:val="22"/>
          <w:lang w:val="fr-FR"/>
        </w:rPr>
        <w:t xml:space="preserve"> </w:t>
      </w:r>
      <w:r>
        <w:rPr>
          <w:b/>
          <w:bCs/>
          <w:sz w:val="22"/>
          <w:szCs w:val="22"/>
        </w:rPr>
        <w:t>μερικής</w:t>
      </w:r>
      <w:r w:rsidRPr="00532D67">
        <w:rPr>
          <w:b/>
          <w:bCs/>
          <w:sz w:val="22"/>
          <w:szCs w:val="22"/>
          <w:lang w:val="fr-CA"/>
        </w:rPr>
        <w:t xml:space="preserve"> </w:t>
      </w:r>
      <w:r>
        <w:rPr>
          <w:b/>
          <w:bCs/>
          <w:sz w:val="22"/>
          <w:szCs w:val="22"/>
        </w:rPr>
        <w:t>άγνοιας</w:t>
      </w:r>
      <w:r>
        <w:rPr>
          <w:b/>
          <w:bCs/>
          <w:sz w:val="22"/>
          <w:szCs w:val="22"/>
          <w:lang w:val="fr-FR"/>
        </w:rPr>
        <w:t>)</w:t>
      </w:r>
      <w:r>
        <w:rPr>
          <w:b/>
          <w:bCs/>
          <w:sz w:val="22"/>
          <w:szCs w:val="22"/>
          <w:lang w:val="fr-CA"/>
        </w:rPr>
        <w:t xml:space="preserve">. Les interrogations totales reçoivent comme réponse </w:t>
      </w:r>
      <w:r>
        <w:rPr>
          <w:b/>
          <w:bCs/>
          <w:i/>
          <w:iCs/>
          <w:sz w:val="22"/>
          <w:szCs w:val="22"/>
          <w:lang w:val="fr-CA"/>
        </w:rPr>
        <w:t>oui, non, peut-être, je ne sais pas</w:t>
      </w:r>
      <w:r>
        <w:rPr>
          <w:b/>
          <w:bCs/>
          <w:sz w:val="22"/>
          <w:szCs w:val="22"/>
          <w:lang w:val="fr-CA"/>
        </w:rPr>
        <w:t xml:space="preserve">. </w:t>
      </w:r>
    </w:p>
    <w:p w14:paraId="44127243" w14:textId="77777777" w:rsidR="001233E9" w:rsidRDefault="001233E9" w:rsidP="001233E9">
      <w:pPr>
        <w:ind w:right="-516"/>
        <w:jc w:val="both"/>
        <w:rPr>
          <w:b/>
          <w:bCs/>
          <w:sz w:val="22"/>
          <w:szCs w:val="22"/>
          <w:lang w:val="fr-CA"/>
        </w:rPr>
      </w:pPr>
      <w:r>
        <w:rPr>
          <w:b/>
          <w:bCs/>
          <w:sz w:val="22"/>
          <w:szCs w:val="22"/>
          <w:lang w:val="fr-CA"/>
        </w:rPr>
        <w:t>Posons des questions de ce type (sans inversion, par inversion simple, par inversion complexe) :</w:t>
      </w:r>
    </w:p>
    <w:p w14:paraId="12B63B13" w14:textId="77777777" w:rsidR="001233E9" w:rsidRDefault="001233E9" w:rsidP="001233E9">
      <w:pPr>
        <w:ind w:right="-516"/>
        <w:jc w:val="both"/>
        <w:rPr>
          <w:b/>
          <w:bCs/>
          <w:sz w:val="22"/>
          <w:szCs w:val="22"/>
          <w:lang w:val="fr-CA"/>
        </w:rPr>
      </w:pPr>
    </w:p>
    <w:p w14:paraId="74050D5C" w14:textId="714F6D0D" w:rsidR="001233E9" w:rsidRDefault="001233E9" w:rsidP="001233E9">
      <w:pPr>
        <w:ind w:right="-516"/>
        <w:jc w:val="both"/>
        <w:rPr>
          <w:b/>
          <w:bCs/>
          <w:sz w:val="22"/>
          <w:szCs w:val="22"/>
          <w:lang w:val="fr-CA"/>
        </w:rPr>
      </w:pPr>
      <w:r>
        <w:rPr>
          <w:sz w:val="22"/>
          <w:szCs w:val="22"/>
          <w:lang w:val="fr-CA"/>
        </w:rPr>
        <w:t xml:space="preserve">1. </w:t>
      </w:r>
      <w:r w:rsidR="00FC5347">
        <w:rPr>
          <w:sz w:val="22"/>
          <w:szCs w:val="22"/>
          <w:lang w:val="fr-CA"/>
        </w:rPr>
        <w:t>–</w:t>
      </w:r>
      <w:r>
        <w:rPr>
          <w:b/>
          <w:bCs/>
          <w:sz w:val="22"/>
          <w:szCs w:val="22"/>
          <w:lang w:val="fr-CA"/>
        </w:rPr>
        <w:t xml:space="preserve"> </w:t>
      </w:r>
      <w:r w:rsidR="00FC5347" w:rsidRPr="00412D29">
        <w:rPr>
          <w:b/>
          <w:bCs/>
          <w:color w:val="FF0000"/>
          <w:sz w:val="22"/>
          <w:szCs w:val="22"/>
          <w:lang w:val="fr-CA"/>
        </w:rPr>
        <w:t xml:space="preserve">Les jeunes </w:t>
      </w:r>
      <w:r w:rsidR="00412D29" w:rsidRPr="00412D29">
        <w:rPr>
          <w:b/>
          <w:bCs/>
          <w:color w:val="FF0000"/>
          <w:sz w:val="22"/>
          <w:szCs w:val="22"/>
          <w:lang w:val="fr-CA"/>
        </w:rPr>
        <w:t>ha</w:t>
      </w:r>
      <w:r w:rsidR="00412D29">
        <w:rPr>
          <w:b/>
          <w:bCs/>
          <w:color w:val="FF0000"/>
          <w:sz w:val="22"/>
          <w:szCs w:val="22"/>
          <w:lang w:val="fr-CA"/>
        </w:rPr>
        <w:t>b</w:t>
      </w:r>
      <w:r w:rsidR="00412D29" w:rsidRPr="00412D29">
        <w:rPr>
          <w:b/>
          <w:bCs/>
          <w:color w:val="FF0000"/>
          <w:sz w:val="22"/>
          <w:szCs w:val="22"/>
          <w:lang w:val="fr-CA"/>
        </w:rPr>
        <w:t>itants de l’Arctique tiennent-ils l’avenir entre leurs mains</w:t>
      </w:r>
      <w:r w:rsidRPr="00412D29">
        <w:rPr>
          <w:bCs/>
          <w:color w:val="FF0000"/>
          <w:sz w:val="22"/>
          <w:szCs w:val="22"/>
          <w:lang w:val="fr-CA"/>
        </w:rPr>
        <w:t xml:space="preserve"> </w:t>
      </w:r>
      <w:r>
        <w:rPr>
          <w:bCs/>
          <w:sz w:val="22"/>
          <w:szCs w:val="22"/>
          <w:lang w:val="fr-CA"/>
        </w:rPr>
        <w:t>?</w:t>
      </w:r>
    </w:p>
    <w:p w14:paraId="00DE6AE0" w14:textId="77777777" w:rsidR="001233E9" w:rsidRDefault="001233E9" w:rsidP="001233E9">
      <w:pPr>
        <w:ind w:right="-516"/>
        <w:jc w:val="both"/>
        <w:rPr>
          <w:b/>
          <w:bCs/>
          <w:sz w:val="22"/>
          <w:szCs w:val="22"/>
          <w:lang w:val="fr-CA"/>
        </w:rPr>
      </w:pPr>
    </w:p>
    <w:p w14:paraId="6FB6CEF1" w14:textId="77777777" w:rsidR="001233E9" w:rsidRDefault="001233E9" w:rsidP="001233E9">
      <w:pPr>
        <w:numPr>
          <w:ilvl w:val="0"/>
          <w:numId w:val="2"/>
        </w:numPr>
        <w:tabs>
          <w:tab w:val="clear" w:pos="720"/>
          <w:tab w:val="num" w:pos="360"/>
        </w:tabs>
        <w:ind w:right="-516" w:hanging="540"/>
        <w:jc w:val="both"/>
        <w:rPr>
          <w:sz w:val="22"/>
          <w:szCs w:val="22"/>
          <w:lang w:val="fr-CA"/>
        </w:rPr>
      </w:pPr>
      <w:r>
        <w:rPr>
          <w:sz w:val="22"/>
          <w:szCs w:val="22"/>
          <w:lang w:val="fr-CA"/>
        </w:rPr>
        <w:t>Oui.</w:t>
      </w:r>
    </w:p>
    <w:p w14:paraId="532DDCE6" w14:textId="77777777" w:rsidR="001233E9" w:rsidRDefault="001233E9" w:rsidP="001233E9">
      <w:pPr>
        <w:ind w:left="180" w:right="-516"/>
        <w:jc w:val="both"/>
        <w:rPr>
          <w:b/>
          <w:bCs/>
          <w:sz w:val="22"/>
          <w:szCs w:val="22"/>
          <w:lang w:val="fr-CA"/>
        </w:rPr>
      </w:pPr>
    </w:p>
    <w:p w14:paraId="218057C5" w14:textId="0D703B17" w:rsidR="001233E9" w:rsidRDefault="001233E9" w:rsidP="001233E9">
      <w:pPr>
        <w:ind w:right="-516"/>
        <w:jc w:val="both"/>
        <w:rPr>
          <w:b/>
          <w:bCs/>
          <w:sz w:val="22"/>
          <w:szCs w:val="22"/>
          <w:lang w:val="fr-CA"/>
        </w:rPr>
      </w:pPr>
      <w:r>
        <w:rPr>
          <w:b/>
          <w:bCs/>
          <w:sz w:val="22"/>
          <w:szCs w:val="22"/>
          <w:lang w:val="fr-CA"/>
        </w:rPr>
        <w:t xml:space="preserve">2.- </w:t>
      </w:r>
      <w:r w:rsidR="00412D29" w:rsidRPr="00412D29">
        <w:rPr>
          <w:b/>
          <w:bCs/>
          <w:color w:val="FF0000"/>
          <w:sz w:val="22"/>
          <w:szCs w:val="22"/>
          <w:lang w:val="fr-CA"/>
        </w:rPr>
        <w:t>La population autochtone la plus importante est celle des Inuits</w:t>
      </w:r>
      <w:r w:rsidRPr="00412D29">
        <w:rPr>
          <w:bCs/>
          <w:color w:val="FF0000"/>
          <w:sz w:val="22"/>
          <w:szCs w:val="22"/>
          <w:lang w:val="fr-CA"/>
        </w:rPr>
        <w:t xml:space="preserve"> </w:t>
      </w:r>
      <w:r>
        <w:rPr>
          <w:bCs/>
          <w:sz w:val="22"/>
          <w:szCs w:val="22"/>
          <w:lang w:val="fr-CA"/>
        </w:rPr>
        <w:t>?</w:t>
      </w:r>
    </w:p>
    <w:p w14:paraId="53B3EFD7" w14:textId="77777777" w:rsidR="001233E9" w:rsidRDefault="001233E9" w:rsidP="001233E9">
      <w:pPr>
        <w:ind w:right="-516"/>
        <w:jc w:val="both"/>
        <w:rPr>
          <w:b/>
          <w:bCs/>
          <w:sz w:val="22"/>
          <w:szCs w:val="22"/>
          <w:lang w:val="fr-CA"/>
        </w:rPr>
      </w:pPr>
    </w:p>
    <w:p w14:paraId="3904EBB0" w14:textId="77777777" w:rsidR="001233E9" w:rsidRDefault="001233E9" w:rsidP="001233E9">
      <w:pPr>
        <w:ind w:right="-516"/>
        <w:jc w:val="both"/>
        <w:rPr>
          <w:sz w:val="22"/>
          <w:szCs w:val="22"/>
          <w:lang w:val="fr-CA"/>
        </w:rPr>
      </w:pPr>
      <w:r>
        <w:rPr>
          <w:sz w:val="22"/>
          <w:szCs w:val="22"/>
          <w:lang w:val="fr-CA"/>
        </w:rPr>
        <w:t xml:space="preserve">   - Non. </w:t>
      </w:r>
    </w:p>
    <w:p w14:paraId="0CD29DF3" w14:textId="77777777" w:rsidR="001233E9" w:rsidRDefault="001233E9" w:rsidP="001233E9">
      <w:pPr>
        <w:ind w:right="-516"/>
        <w:jc w:val="both"/>
        <w:rPr>
          <w:b/>
          <w:bCs/>
          <w:sz w:val="22"/>
          <w:szCs w:val="22"/>
          <w:lang w:val="fr-CA"/>
        </w:rPr>
      </w:pPr>
    </w:p>
    <w:p w14:paraId="0702330C" w14:textId="77777777" w:rsidR="001233E9" w:rsidRDefault="001233E9" w:rsidP="001233E9">
      <w:pPr>
        <w:ind w:right="-516"/>
        <w:jc w:val="both"/>
        <w:rPr>
          <w:sz w:val="22"/>
          <w:szCs w:val="22"/>
          <w:lang w:val="fr-CA"/>
        </w:rPr>
      </w:pPr>
    </w:p>
    <w:p w14:paraId="7A6CF693" w14:textId="77777777" w:rsidR="001233E9" w:rsidRPr="00CA23F1" w:rsidRDefault="001233E9" w:rsidP="001233E9">
      <w:pPr>
        <w:pStyle w:val="3"/>
        <w:rPr>
          <w:rFonts w:ascii="Times New Roman" w:hAnsi="Times New Roman" w:cs="Times New Roman"/>
          <w:b/>
          <w:bCs/>
          <w:lang w:val="fr-CA"/>
        </w:rPr>
      </w:pPr>
      <w:r w:rsidRPr="00CA23F1">
        <w:rPr>
          <w:rFonts w:ascii="Times New Roman" w:hAnsi="Times New Roman" w:cs="Times New Roman"/>
          <w:b/>
          <w:bCs/>
          <w:lang w:val="fr-CA"/>
        </w:rPr>
        <w:t>Exercice 5</w:t>
      </w:r>
    </w:p>
    <w:p w14:paraId="413C4D7A" w14:textId="77777777" w:rsidR="001233E9" w:rsidRDefault="001233E9" w:rsidP="001233E9">
      <w:pPr>
        <w:ind w:right="-516"/>
        <w:jc w:val="both"/>
        <w:rPr>
          <w:b/>
          <w:bCs/>
          <w:sz w:val="22"/>
          <w:szCs w:val="22"/>
          <w:lang w:val="fr-CA"/>
        </w:rPr>
      </w:pPr>
      <w:r>
        <w:rPr>
          <w:b/>
          <w:bCs/>
          <w:sz w:val="22"/>
          <w:szCs w:val="22"/>
          <w:lang w:val="fr-CA"/>
        </w:rPr>
        <w:t xml:space="preserve">Employons </w:t>
      </w:r>
      <w:r>
        <w:rPr>
          <w:b/>
          <w:bCs/>
          <w:i/>
          <w:iCs/>
          <w:sz w:val="22"/>
          <w:szCs w:val="22"/>
          <w:lang w:val="fr-CA"/>
        </w:rPr>
        <w:t>est-ce que</w:t>
      </w:r>
      <w:r>
        <w:rPr>
          <w:b/>
          <w:bCs/>
          <w:sz w:val="22"/>
          <w:szCs w:val="22"/>
          <w:lang w:val="fr-CA"/>
        </w:rPr>
        <w:t xml:space="preserve"> pour faire des interrogations totales (langue standard) : </w:t>
      </w:r>
    </w:p>
    <w:p w14:paraId="417526B3" w14:textId="77777777" w:rsidR="001233E9" w:rsidRDefault="001233E9" w:rsidP="001233E9">
      <w:pPr>
        <w:ind w:right="-516"/>
        <w:jc w:val="both"/>
        <w:rPr>
          <w:b/>
          <w:bCs/>
          <w:sz w:val="22"/>
          <w:szCs w:val="22"/>
          <w:lang w:val="fr-CA"/>
        </w:rPr>
      </w:pPr>
    </w:p>
    <w:p w14:paraId="465A71A6" w14:textId="3B5480AA" w:rsidR="001233E9" w:rsidRDefault="001233E9" w:rsidP="001233E9">
      <w:pPr>
        <w:ind w:right="-516"/>
        <w:jc w:val="both"/>
        <w:rPr>
          <w:bCs/>
          <w:sz w:val="22"/>
          <w:szCs w:val="22"/>
          <w:lang w:val="fr-CA"/>
        </w:rPr>
      </w:pPr>
      <w:r>
        <w:rPr>
          <w:bCs/>
          <w:sz w:val="22"/>
          <w:szCs w:val="22"/>
          <w:lang w:val="fr-CA"/>
        </w:rPr>
        <w:t xml:space="preserve">1. </w:t>
      </w:r>
      <w:r w:rsidR="00412D29">
        <w:rPr>
          <w:bCs/>
          <w:sz w:val="22"/>
          <w:szCs w:val="22"/>
          <w:lang w:val="fr-CA"/>
        </w:rPr>
        <w:t>–</w:t>
      </w:r>
      <w:r>
        <w:rPr>
          <w:bCs/>
          <w:sz w:val="22"/>
          <w:szCs w:val="22"/>
          <w:lang w:val="fr-CA"/>
        </w:rPr>
        <w:t xml:space="preserve"> </w:t>
      </w:r>
      <w:r w:rsidR="00412D29" w:rsidRPr="00412D29">
        <w:rPr>
          <w:b/>
          <w:color w:val="FF0000"/>
          <w:sz w:val="22"/>
          <w:szCs w:val="22"/>
          <w:lang w:val="fr-CA"/>
        </w:rPr>
        <w:t>À part les phoques et les baleines et les rennes et les bœufs musqués il y a d’autres animaux dans cette région ?</w:t>
      </w:r>
      <w:r w:rsidR="00412D29" w:rsidRPr="00412D29">
        <w:rPr>
          <w:bCs/>
          <w:color w:val="FF0000"/>
          <w:sz w:val="22"/>
          <w:szCs w:val="22"/>
          <w:lang w:val="fr-CA"/>
        </w:rPr>
        <w:t xml:space="preserve"> </w:t>
      </w:r>
    </w:p>
    <w:p w14:paraId="16C6D83B" w14:textId="77777777" w:rsidR="001233E9" w:rsidRDefault="001233E9" w:rsidP="001233E9">
      <w:pPr>
        <w:ind w:right="-516"/>
        <w:jc w:val="both"/>
        <w:rPr>
          <w:b/>
          <w:bCs/>
          <w:sz w:val="22"/>
          <w:szCs w:val="22"/>
          <w:lang w:val="fr-CA"/>
        </w:rPr>
      </w:pPr>
    </w:p>
    <w:p w14:paraId="65620AA0" w14:textId="77777777" w:rsidR="001233E9" w:rsidRDefault="001233E9" w:rsidP="001233E9">
      <w:pPr>
        <w:ind w:right="-516"/>
        <w:jc w:val="both"/>
        <w:rPr>
          <w:sz w:val="22"/>
          <w:szCs w:val="22"/>
          <w:lang w:val="fr-CA"/>
        </w:rPr>
      </w:pPr>
      <w:r>
        <w:rPr>
          <w:sz w:val="22"/>
          <w:szCs w:val="22"/>
          <w:lang w:val="fr-CA"/>
        </w:rPr>
        <w:t xml:space="preserve">   - Peut-être. </w:t>
      </w:r>
    </w:p>
    <w:p w14:paraId="7D3E88FE" w14:textId="77777777" w:rsidR="001233E9" w:rsidRDefault="001233E9" w:rsidP="001233E9">
      <w:pPr>
        <w:ind w:left="360" w:right="-516"/>
        <w:jc w:val="both"/>
        <w:rPr>
          <w:sz w:val="22"/>
          <w:szCs w:val="22"/>
          <w:lang w:val="fr-CA"/>
        </w:rPr>
      </w:pPr>
    </w:p>
    <w:p w14:paraId="77BEAE12" w14:textId="77777777" w:rsidR="001233E9" w:rsidRDefault="001233E9" w:rsidP="001233E9">
      <w:pPr>
        <w:ind w:right="-516"/>
        <w:jc w:val="both"/>
        <w:rPr>
          <w:b/>
          <w:bCs/>
          <w:sz w:val="22"/>
          <w:szCs w:val="22"/>
          <w:lang w:val="fr-CA"/>
        </w:rPr>
      </w:pPr>
    </w:p>
    <w:p w14:paraId="6928F0E8" w14:textId="77777777" w:rsidR="001233E9" w:rsidRDefault="001233E9" w:rsidP="001233E9">
      <w:pPr>
        <w:ind w:right="-516"/>
        <w:jc w:val="both"/>
        <w:rPr>
          <w:b/>
          <w:bCs/>
          <w:sz w:val="22"/>
          <w:szCs w:val="22"/>
          <w:lang w:val="fr-CA"/>
        </w:rPr>
      </w:pPr>
      <w:r w:rsidRPr="00EE62D7">
        <w:rPr>
          <w:b/>
          <w:bCs/>
          <w:sz w:val="22"/>
          <w:szCs w:val="22"/>
          <w:lang w:val="fr-CA"/>
        </w:rPr>
        <w:t>E</w:t>
      </w:r>
      <w:r>
        <w:rPr>
          <w:b/>
          <w:bCs/>
          <w:sz w:val="22"/>
          <w:szCs w:val="22"/>
          <w:lang w:val="fr-CA"/>
        </w:rPr>
        <w:t>xercice 6</w:t>
      </w:r>
    </w:p>
    <w:p w14:paraId="62AEE499" w14:textId="77777777" w:rsidR="001233E9" w:rsidRDefault="001233E9" w:rsidP="001233E9">
      <w:pPr>
        <w:ind w:right="-516"/>
        <w:jc w:val="both"/>
        <w:rPr>
          <w:b/>
          <w:bCs/>
          <w:sz w:val="22"/>
          <w:szCs w:val="22"/>
          <w:lang w:val="fr-CA"/>
        </w:rPr>
      </w:pPr>
      <w:r>
        <w:rPr>
          <w:b/>
          <w:bCs/>
          <w:sz w:val="22"/>
          <w:szCs w:val="22"/>
          <w:lang w:val="fr-CA"/>
        </w:rPr>
        <w:t xml:space="preserve">Posons des questions par </w:t>
      </w:r>
      <w:r>
        <w:rPr>
          <w:b/>
          <w:bCs/>
          <w:i/>
          <w:iCs/>
          <w:sz w:val="22"/>
          <w:szCs w:val="22"/>
          <w:lang w:val="fr-CA"/>
        </w:rPr>
        <w:t>quel </w:t>
      </w:r>
      <w:r>
        <w:rPr>
          <w:b/>
          <w:bCs/>
          <w:sz w:val="22"/>
          <w:szCs w:val="22"/>
          <w:lang w:val="fr-CA"/>
        </w:rPr>
        <w:t>:</w:t>
      </w:r>
    </w:p>
    <w:p w14:paraId="6A84A622" w14:textId="77777777" w:rsidR="001233E9" w:rsidRDefault="001233E9" w:rsidP="001233E9">
      <w:pPr>
        <w:ind w:right="-516"/>
        <w:jc w:val="both"/>
        <w:rPr>
          <w:b/>
          <w:bCs/>
          <w:sz w:val="22"/>
          <w:szCs w:val="22"/>
          <w:lang w:val="fr-CA"/>
        </w:rPr>
      </w:pPr>
    </w:p>
    <w:p w14:paraId="7DE65D69" w14:textId="0337C7AD" w:rsidR="001233E9" w:rsidRPr="00412D29" w:rsidRDefault="001233E9" w:rsidP="001233E9">
      <w:pPr>
        <w:numPr>
          <w:ilvl w:val="0"/>
          <w:numId w:val="1"/>
        </w:numPr>
        <w:tabs>
          <w:tab w:val="clear" w:pos="720"/>
          <w:tab w:val="num" w:pos="360"/>
        </w:tabs>
        <w:ind w:right="-516" w:hanging="720"/>
        <w:jc w:val="both"/>
        <w:rPr>
          <w:bCs/>
          <w:color w:val="FF0000"/>
          <w:sz w:val="22"/>
          <w:szCs w:val="22"/>
          <w:lang w:val="fr-CA"/>
        </w:rPr>
      </w:pPr>
      <w:r>
        <w:rPr>
          <w:bCs/>
          <w:sz w:val="22"/>
          <w:szCs w:val="22"/>
          <w:lang w:val="fr-CA"/>
        </w:rPr>
        <w:t xml:space="preserve">- </w:t>
      </w:r>
      <w:r w:rsidRPr="00412D29">
        <w:rPr>
          <w:bCs/>
          <w:color w:val="FF0000"/>
          <w:sz w:val="22"/>
          <w:szCs w:val="22"/>
          <w:lang w:val="fr-CA"/>
        </w:rPr>
        <w:t>.</w:t>
      </w:r>
      <w:r w:rsidR="00412D29" w:rsidRPr="00412D29">
        <w:rPr>
          <w:b/>
          <w:color w:val="FF0000"/>
          <w:sz w:val="22"/>
          <w:szCs w:val="22"/>
          <w:lang w:val="fr-CA"/>
        </w:rPr>
        <w:t xml:space="preserve">Quelle est la population la plus importante </w:t>
      </w:r>
      <w:r w:rsidRPr="00412D29">
        <w:rPr>
          <w:bCs/>
          <w:color w:val="FF0000"/>
          <w:sz w:val="22"/>
          <w:szCs w:val="22"/>
          <w:lang w:val="fr-CA"/>
        </w:rPr>
        <w:t>?</w:t>
      </w:r>
    </w:p>
    <w:p w14:paraId="099A770A" w14:textId="77777777" w:rsidR="001233E9" w:rsidRDefault="001233E9" w:rsidP="001233E9">
      <w:pPr>
        <w:ind w:right="-516"/>
        <w:jc w:val="both"/>
        <w:rPr>
          <w:b/>
          <w:bCs/>
          <w:sz w:val="22"/>
          <w:szCs w:val="22"/>
          <w:lang w:val="fr-CA"/>
        </w:rPr>
      </w:pPr>
    </w:p>
    <w:p w14:paraId="05D571B6" w14:textId="60F2A2EF" w:rsidR="001233E9" w:rsidRDefault="001233E9" w:rsidP="001233E9">
      <w:pPr>
        <w:ind w:right="-516"/>
        <w:jc w:val="both"/>
        <w:rPr>
          <w:sz w:val="22"/>
          <w:szCs w:val="22"/>
          <w:lang w:val="fr-CA"/>
        </w:rPr>
      </w:pPr>
      <w:r>
        <w:rPr>
          <w:sz w:val="22"/>
          <w:szCs w:val="22"/>
          <w:lang w:val="fr-CA"/>
        </w:rPr>
        <w:t xml:space="preserve">      -  Les Yakoutes</w:t>
      </w:r>
      <w:r w:rsidR="00412D29">
        <w:rPr>
          <w:sz w:val="22"/>
          <w:szCs w:val="22"/>
          <w:lang w:val="fr-CA"/>
        </w:rPr>
        <w:t>, c’</w:t>
      </w:r>
      <w:r>
        <w:rPr>
          <w:sz w:val="22"/>
          <w:szCs w:val="22"/>
          <w:lang w:val="fr-CA"/>
        </w:rPr>
        <w:t>est la population la plus importante des habitants du froid polaire.</w:t>
      </w:r>
    </w:p>
    <w:p w14:paraId="57618E1A" w14:textId="05F18158" w:rsidR="00F66DF0" w:rsidRDefault="00F66DF0" w:rsidP="001233E9">
      <w:pPr>
        <w:ind w:right="-516"/>
        <w:jc w:val="both"/>
        <w:rPr>
          <w:sz w:val="22"/>
          <w:szCs w:val="22"/>
          <w:lang w:val="fr-CA"/>
        </w:rPr>
      </w:pPr>
      <w:r>
        <w:rPr>
          <w:sz w:val="22"/>
          <w:szCs w:val="22"/>
          <w:lang w:val="fr-CA"/>
        </w:rPr>
        <w:t>Les Yakoutes</w:t>
      </w:r>
      <w:r w:rsidRPr="00F66DF0">
        <w:rPr>
          <w:b/>
          <w:bCs/>
          <w:sz w:val="22"/>
          <w:szCs w:val="22"/>
          <w:lang w:val="fr-CA"/>
        </w:rPr>
        <w:t>, ce sont</w:t>
      </w:r>
      <w:r>
        <w:rPr>
          <w:sz w:val="22"/>
          <w:szCs w:val="22"/>
          <w:lang w:val="fr-CA"/>
        </w:rPr>
        <w:t xml:space="preserve"> les gens qui sont </w:t>
      </w:r>
    </w:p>
    <w:p w14:paraId="1CFBCF6F" w14:textId="46A68EB4" w:rsidR="00771630" w:rsidRDefault="00771630" w:rsidP="001233E9">
      <w:pPr>
        <w:ind w:right="-516"/>
        <w:jc w:val="both"/>
        <w:rPr>
          <w:sz w:val="22"/>
          <w:szCs w:val="22"/>
          <w:lang w:val="fr-CA"/>
        </w:rPr>
      </w:pPr>
      <w:r>
        <w:rPr>
          <w:sz w:val="22"/>
          <w:szCs w:val="22"/>
          <w:lang w:val="fr-CA"/>
        </w:rPr>
        <w:t>Les Yakoutes</w:t>
      </w:r>
      <w:r>
        <w:rPr>
          <w:b/>
          <w:bCs/>
          <w:sz w:val="22"/>
          <w:szCs w:val="22"/>
          <w:lang w:val="fr-CA"/>
        </w:rPr>
        <w:t xml:space="preserve"> </w:t>
      </w:r>
      <w:r w:rsidRPr="00F66DF0">
        <w:rPr>
          <w:b/>
          <w:bCs/>
          <w:sz w:val="22"/>
          <w:szCs w:val="22"/>
          <w:lang w:val="fr-CA"/>
        </w:rPr>
        <w:t>sont</w:t>
      </w:r>
      <w:r>
        <w:rPr>
          <w:sz w:val="22"/>
          <w:szCs w:val="22"/>
          <w:lang w:val="fr-CA"/>
        </w:rPr>
        <w:t xml:space="preserve"> les gens qui sont </w:t>
      </w:r>
    </w:p>
    <w:p w14:paraId="75641BA4" w14:textId="761E4948" w:rsidR="00F66DF0" w:rsidRDefault="00F66DF0" w:rsidP="001233E9">
      <w:pPr>
        <w:ind w:right="-516"/>
        <w:jc w:val="both"/>
        <w:rPr>
          <w:sz w:val="22"/>
          <w:szCs w:val="22"/>
          <w:lang w:val="fr-CA"/>
        </w:rPr>
      </w:pPr>
      <w:r>
        <w:rPr>
          <w:sz w:val="22"/>
          <w:szCs w:val="22"/>
          <w:lang w:val="fr-CA"/>
        </w:rPr>
        <w:t xml:space="preserve">Les Yakoutes, </w:t>
      </w:r>
      <w:r w:rsidRPr="00F66DF0">
        <w:rPr>
          <w:b/>
          <w:bCs/>
          <w:sz w:val="22"/>
          <w:szCs w:val="22"/>
          <w:lang w:val="fr-CA"/>
        </w:rPr>
        <w:t xml:space="preserve">c’est </w:t>
      </w:r>
      <w:r>
        <w:rPr>
          <w:sz w:val="22"/>
          <w:szCs w:val="22"/>
          <w:lang w:val="fr-CA"/>
        </w:rPr>
        <w:t>les gens  qui sont …</w:t>
      </w:r>
    </w:p>
    <w:p w14:paraId="6877F3A2" w14:textId="77777777" w:rsidR="001233E9" w:rsidRDefault="001233E9" w:rsidP="001233E9">
      <w:pPr>
        <w:ind w:right="-516"/>
        <w:jc w:val="both"/>
        <w:rPr>
          <w:b/>
          <w:bCs/>
          <w:sz w:val="22"/>
          <w:szCs w:val="22"/>
          <w:lang w:val="fr-CA"/>
        </w:rPr>
      </w:pPr>
    </w:p>
    <w:p w14:paraId="5CCA879C" w14:textId="332CD464" w:rsidR="001233E9" w:rsidRDefault="00412D29" w:rsidP="001233E9">
      <w:pPr>
        <w:numPr>
          <w:ilvl w:val="0"/>
          <w:numId w:val="1"/>
        </w:numPr>
        <w:tabs>
          <w:tab w:val="clear" w:pos="720"/>
          <w:tab w:val="num" w:pos="360"/>
        </w:tabs>
        <w:ind w:right="-516" w:hanging="720"/>
        <w:jc w:val="both"/>
        <w:rPr>
          <w:bCs/>
          <w:sz w:val="22"/>
          <w:szCs w:val="22"/>
          <w:lang w:val="fr-CA"/>
        </w:rPr>
      </w:pPr>
      <w:r>
        <w:rPr>
          <w:bCs/>
          <w:sz w:val="22"/>
          <w:szCs w:val="22"/>
          <w:lang w:val="fr-CA"/>
        </w:rPr>
        <w:t>–</w:t>
      </w:r>
      <w:r w:rsidR="001233E9">
        <w:rPr>
          <w:bCs/>
          <w:sz w:val="22"/>
          <w:szCs w:val="22"/>
          <w:lang w:val="fr-CA"/>
        </w:rPr>
        <w:t xml:space="preserve"> </w:t>
      </w:r>
      <w:r w:rsidRPr="00F66DF0">
        <w:rPr>
          <w:b/>
          <w:color w:val="FF0000"/>
          <w:sz w:val="22"/>
          <w:szCs w:val="22"/>
          <w:lang w:val="fr-CA"/>
        </w:rPr>
        <w:t xml:space="preserve">Quelle population est arrivée sur ces territoires glacés </w:t>
      </w:r>
      <w:r w:rsidR="001233E9" w:rsidRPr="00F66DF0">
        <w:rPr>
          <w:b/>
          <w:color w:val="FF0000"/>
          <w:sz w:val="22"/>
          <w:szCs w:val="22"/>
          <w:lang w:val="fr-CA"/>
        </w:rPr>
        <w:t>?</w:t>
      </w:r>
    </w:p>
    <w:p w14:paraId="60C14BE1" w14:textId="77777777" w:rsidR="001233E9" w:rsidRDefault="001233E9" w:rsidP="001233E9">
      <w:pPr>
        <w:ind w:right="-516"/>
        <w:jc w:val="both"/>
        <w:rPr>
          <w:b/>
          <w:bCs/>
          <w:sz w:val="22"/>
          <w:szCs w:val="22"/>
          <w:lang w:val="fr-CA"/>
        </w:rPr>
      </w:pPr>
    </w:p>
    <w:p w14:paraId="7288D944" w14:textId="77777777" w:rsidR="001233E9" w:rsidRDefault="001233E9" w:rsidP="001233E9">
      <w:pPr>
        <w:ind w:right="-516"/>
        <w:jc w:val="both"/>
        <w:rPr>
          <w:sz w:val="22"/>
          <w:szCs w:val="22"/>
          <w:lang w:val="fr-CA"/>
        </w:rPr>
      </w:pPr>
      <w:r>
        <w:rPr>
          <w:sz w:val="22"/>
          <w:szCs w:val="22"/>
          <w:lang w:val="fr-CA"/>
        </w:rPr>
        <w:t xml:space="preserve">      - Les Inuits sont arrivés sur ces territoires glacés, il y a 4000 ans. </w:t>
      </w:r>
    </w:p>
    <w:p w14:paraId="07040071" w14:textId="77777777" w:rsidR="001233E9" w:rsidRDefault="001233E9" w:rsidP="001233E9">
      <w:pPr>
        <w:ind w:right="-516"/>
        <w:jc w:val="both"/>
        <w:rPr>
          <w:sz w:val="22"/>
          <w:szCs w:val="22"/>
          <w:lang w:val="fr-CA"/>
        </w:rPr>
      </w:pPr>
    </w:p>
    <w:p w14:paraId="023FE146" w14:textId="77777777" w:rsidR="001233E9" w:rsidRPr="00CA23F1" w:rsidRDefault="001233E9" w:rsidP="001233E9">
      <w:pPr>
        <w:pStyle w:val="3"/>
        <w:rPr>
          <w:rFonts w:ascii="Times New Roman" w:hAnsi="Times New Roman" w:cs="Times New Roman"/>
          <w:b/>
          <w:bCs/>
          <w:lang w:val="fr-CA"/>
        </w:rPr>
      </w:pPr>
      <w:r w:rsidRPr="00CA23F1">
        <w:rPr>
          <w:rFonts w:ascii="Times New Roman" w:hAnsi="Times New Roman" w:cs="Times New Roman"/>
          <w:b/>
          <w:bCs/>
          <w:lang w:val="fr-CA"/>
        </w:rPr>
        <w:t>Exercice 7</w:t>
      </w:r>
    </w:p>
    <w:p w14:paraId="67B1DD58" w14:textId="77777777" w:rsidR="001233E9" w:rsidRDefault="001233E9" w:rsidP="001233E9">
      <w:pPr>
        <w:ind w:right="-516"/>
        <w:jc w:val="both"/>
        <w:rPr>
          <w:b/>
          <w:bCs/>
          <w:sz w:val="22"/>
          <w:szCs w:val="22"/>
          <w:lang w:val="fr-CA"/>
        </w:rPr>
      </w:pPr>
      <w:r>
        <w:rPr>
          <w:b/>
          <w:bCs/>
          <w:sz w:val="22"/>
          <w:szCs w:val="22"/>
          <w:lang w:val="fr-CA"/>
        </w:rPr>
        <w:t>Les questions partielles portent sur les arguments de la phrase (sujet, attribut, complément d’objet direct ou indirect) ou sur les circonstanciels (de temps, de lieu, de cause, de but).</w:t>
      </w:r>
    </w:p>
    <w:p w14:paraId="2D856B8A" w14:textId="77777777" w:rsidR="001233E9" w:rsidRDefault="001233E9" w:rsidP="001233E9">
      <w:pPr>
        <w:ind w:right="-516"/>
        <w:jc w:val="both"/>
        <w:rPr>
          <w:b/>
          <w:bCs/>
          <w:sz w:val="22"/>
          <w:szCs w:val="22"/>
          <w:lang w:val="fr-CA"/>
        </w:rPr>
      </w:pPr>
      <w:r>
        <w:rPr>
          <w:b/>
          <w:bCs/>
          <w:sz w:val="22"/>
          <w:szCs w:val="22"/>
          <w:lang w:val="fr-CA"/>
        </w:rPr>
        <w:t xml:space="preserve">Posons des questions qui portent sur le sujet de la phrase à l’aide de </w:t>
      </w:r>
      <w:r>
        <w:rPr>
          <w:b/>
          <w:bCs/>
          <w:i/>
          <w:iCs/>
          <w:sz w:val="22"/>
          <w:szCs w:val="22"/>
          <w:lang w:val="fr-CA"/>
        </w:rPr>
        <w:t xml:space="preserve">qui </w:t>
      </w:r>
      <w:r>
        <w:rPr>
          <w:b/>
          <w:bCs/>
          <w:sz w:val="22"/>
          <w:szCs w:val="22"/>
          <w:lang w:val="fr-CA"/>
        </w:rPr>
        <w:t xml:space="preserve">(humain ou non humain, </w:t>
      </w:r>
      <w:r>
        <w:rPr>
          <w:b/>
          <w:bCs/>
          <w:sz w:val="22"/>
          <w:szCs w:val="22"/>
        </w:rPr>
        <w:t>έμψυχο</w:t>
      </w:r>
      <w:r>
        <w:rPr>
          <w:b/>
          <w:bCs/>
          <w:sz w:val="22"/>
          <w:szCs w:val="22"/>
          <w:lang w:val="fr-FR"/>
        </w:rPr>
        <w:t xml:space="preserve"> </w:t>
      </w:r>
      <w:r>
        <w:rPr>
          <w:b/>
          <w:bCs/>
          <w:sz w:val="22"/>
          <w:szCs w:val="22"/>
        </w:rPr>
        <w:t>ή</w:t>
      </w:r>
      <w:r>
        <w:rPr>
          <w:b/>
          <w:bCs/>
          <w:sz w:val="22"/>
          <w:szCs w:val="22"/>
          <w:lang w:val="fr-FR"/>
        </w:rPr>
        <w:t xml:space="preserve"> </w:t>
      </w:r>
      <w:r>
        <w:rPr>
          <w:b/>
          <w:bCs/>
          <w:sz w:val="22"/>
          <w:szCs w:val="22"/>
        </w:rPr>
        <w:t>άψυχο</w:t>
      </w:r>
      <w:r>
        <w:rPr>
          <w:b/>
          <w:bCs/>
          <w:sz w:val="22"/>
          <w:szCs w:val="22"/>
          <w:lang w:val="fr-CA"/>
        </w:rPr>
        <w:t>)</w:t>
      </w:r>
    </w:p>
    <w:p w14:paraId="727B4D32" w14:textId="77777777" w:rsidR="001233E9" w:rsidRDefault="001233E9" w:rsidP="001233E9">
      <w:pPr>
        <w:ind w:right="-516"/>
        <w:jc w:val="both"/>
        <w:rPr>
          <w:b/>
          <w:bCs/>
          <w:sz w:val="22"/>
          <w:szCs w:val="22"/>
          <w:lang w:val="fr-CA"/>
        </w:rPr>
      </w:pPr>
    </w:p>
    <w:p w14:paraId="7F4D5C9D" w14:textId="30106C8E" w:rsidR="001233E9" w:rsidRPr="00771630" w:rsidRDefault="001233E9" w:rsidP="001233E9">
      <w:pPr>
        <w:ind w:right="-516"/>
        <w:jc w:val="both"/>
        <w:rPr>
          <w:color w:val="FF0000"/>
          <w:sz w:val="22"/>
          <w:szCs w:val="22"/>
          <w:lang w:val="fr-CA"/>
        </w:rPr>
      </w:pPr>
      <w:r w:rsidRPr="00771630">
        <w:rPr>
          <w:color w:val="FF0000"/>
          <w:sz w:val="22"/>
          <w:szCs w:val="22"/>
          <w:lang w:val="fr-CA"/>
        </w:rPr>
        <w:t>1.- ..</w:t>
      </w:r>
      <w:r w:rsidR="00771630" w:rsidRPr="00771630">
        <w:rPr>
          <w:b/>
          <w:bCs/>
          <w:color w:val="FF0000"/>
          <w:sz w:val="22"/>
          <w:szCs w:val="22"/>
          <w:lang w:val="fr-CA"/>
        </w:rPr>
        <w:t>Quel pays a décidé de créer une nouvelle province</w:t>
      </w:r>
      <w:r w:rsidRPr="00771630">
        <w:rPr>
          <w:color w:val="FF0000"/>
          <w:sz w:val="22"/>
          <w:szCs w:val="22"/>
          <w:lang w:val="fr-CA"/>
        </w:rPr>
        <w:t>.?</w:t>
      </w:r>
    </w:p>
    <w:p w14:paraId="012163A6" w14:textId="2248EBE3" w:rsidR="00771630" w:rsidRPr="00771630" w:rsidRDefault="00771630" w:rsidP="001233E9">
      <w:pPr>
        <w:ind w:right="-516"/>
        <w:jc w:val="both"/>
        <w:rPr>
          <w:b/>
          <w:bCs/>
          <w:color w:val="FF0000"/>
          <w:sz w:val="22"/>
          <w:szCs w:val="22"/>
          <w:lang w:val="fr-CA"/>
        </w:rPr>
      </w:pPr>
      <w:r w:rsidRPr="00771630">
        <w:rPr>
          <w:b/>
          <w:bCs/>
          <w:color w:val="FF0000"/>
          <w:sz w:val="22"/>
          <w:szCs w:val="22"/>
          <w:lang w:val="fr-CA"/>
        </w:rPr>
        <w:t>Qui a décidé …</w:t>
      </w:r>
    </w:p>
    <w:p w14:paraId="55E6F123" w14:textId="77777777" w:rsidR="001233E9" w:rsidRDefault="001233E9" w:rsidP="001233E9">
      <w:pPr>
        <w:ind w:right="-516"/>
        <w:jc w:val="both"/>
        <w:rPr>
          <w:b/>
          <w:bCs/>
          <w:sz w:val="22"/>
          <w:szCs w:val="22"/>
          <w:lang w:val="fr-CA"/>
        </w:rPr>
      </w:pPr>
    </w:p>
    <w:p w14:paraId="17BDC088" w14:textId="21700A89" w:rsidR="001233E9" w:rsidRDefault="001233E9" w:rsidP="001233E9">
      <w:pPr>
        <w:ind w:right="-516"/>
        <w:jc w:val="both"/>
        <w:rPr>
          <w:sz w:val="22"/>
          <w:szCs w:val="22"/>
          <w:lang w:val="fr-CA"/>
        </w:rPr>
      </w:pPr>
      <w:r>
        <w:rPr>
          <w:sz w:val="22"/>
          <w:szCs w:val="22"/>
          <w:lang w:val="fr-CA"/>
        </w:rPr>
        <w:t xml:space="preserve">   - Le </w:t>
      </w:r>
      <w:r w:rsidRPr="00771630">
        <w:rPr>
          <w:sz w:val="22"/>
          <w:szCs w:val="22"/>
          <w:u w:val="single"/>
          <w:lang w:val="fr-FR"/>
        </w:rPr>
        <w:t>Canada</w:t>
      </w:r>
      <w:r>
        <w:rPr>
          <w:sz w:val="22"/>
          <w:szCs w:val="22"/>
          <w:lang w:val="fr-FR"/>
        </w:rPr>
        <w:t xml:space="preserve"> a décidé de créer une nouvelle province</w:t>
      </w:r>
      <w:r>
        <w:rPr>
          <w:sz w:val="22"/>
          <w:szCs w:val="22"/>
          <w:lang w:val="fr-CA"/>
        </w:rPr>
        <w:t xml:space="preserve">. </w:t>
      </w:r>
    </w:p>
    <w:p w14:paraId="658FDBB3" w14:textId="77777777" w:rsidR="001233E9" w:rsidRDefault="001233E9" w:rsidP="001233E9">
      <w:pPr>
        <w:ind w:right="-516"/>
        <w:jc w:val="both"/>
        <w:rPr>
          <w:b/>
          <w:bCs/>
          <w:sz w:val="22"/>
          <w:szCs w:val="22"/>
          <w:lang w:val="fr-CA"/>
        </w:rPr>
      </w:pPr>
    </w:p>
    <w:p w14:paraId="5AEC4801" w14:textId="77777777" w:rsidR="001233E9" w:rsidRDefault="001233E9" w:rsidP="001233E9">
      <w:pPr>
        <w:ind w:right="-516"/>
        <w:jc w:val="both"/>
        <w:rPr>
          <w:b/>
          <w:bCs/>
          <w:sz w:val="22"/>
          <w:szCs w:val="22"/>
          <w:lang w:val="fr-CA"/>
        </w:rPr>
      </w:pPr>
    </w:p>
    <w:p w14:paraId="3593305F" w14:textId="657B413C" w:rsidR="001233E9" w:rsidRDefault="001233E9" w:rsidP="001233E9">
      <w:pPr>
        <w:ind w:right="-516"/>
        <w:jc w:val="both"/>
        <w:rPr>
          <w:color w:val="FF0000"/>
          <w:sz w:val="22"/>
          <w:szCs w:val="22"/>
          <w:lang w:val="fr-CA"/>
        </w:rPr>
      </w:pPr>
      <w:r>
        <w:rPr>
          <w:sz w:val="22"/>
          <w:szCs w:val="22"/>
          <w:lang w:val="fr-CA"/>
        </w:rPr>
        <w:t xml:space="preserve">2.- </w:t>
      </w:r>
      <w:r w:rsidR="00771630" w:rsidRPr="00771630">
        <w:rPr>
          <w:b/>
          <w:bCs/>
          <w:color w:val="FF0000"/>
          <w:sz w:val="22"/>
          <w:szCs w:val="22"/>
          <w:lang w:val="fr-CA"/>
        </w:rPr>
        <w:t>De quoi regorgeait le grand Nord</w:t>
      </w:r>
      <w:r w:rsidR="00690AC9" w:rsidRPr="00771630">
        <w:rPr>
          <w:color w:val="FF0000"/>
          <w:sz w:val="22"/>
          <w:szCs w:val="22"/>
          <w:lang w:val="fr-CA"/>
        </w:rPr>
        <w:t xml:space="preserve"> </w:t>
      </w:r>
      <w:r w:rsidRPr="00771630">
        <w:rPr>
          <w:color w:val="FF0000"/>
          <w:sz w:val="22"/>
          <w:szCs w:val="22"/>
          <w:lang w:val="fr-CA"/>
        </w:rPr>
        <w:t>?</w:t>
      </w:r>
    </w:p>
    <w:p w14:paraId="5FCF1433" w14:textId="4FBE00AA" w:rsidR="00771630" w:rsidRDefault="00771630" w:rsidP="00771630">
      <w:pPr>
        <w:ind w:right="-516"/>
        <w:jc w:val="both"/>
        <w:rPr>
          <w:sz w:val="22"/>
          <w:szCs w:val="22"/>
          <w:lang w:val="fr-CA"/>
        </w:rPr>
      </w:pPr>
      <w:r>
        <w:rPr>
          <w:b/>
          <w:bCs/>
          <w:color w:val="FF0000"/>
          <w:sz w:val="22"/>
          <w:szCs w:val="22"/>
          <w:lang w:val="fr-CA"/>
        </w:rPr>
        <w:t xml:space="preserve">- </w:t>
      </w:r>
      <w:r w:rsidRPr="00771630">
        <w:rPr>
          <w:b/>
          <w:bCs/>
          <w:color w:val="FF0000"/>
          <w:sz w:val="22"/>
          <w:szCs w:val="22"/>
          <w:lang w:val="fr-CA"/>
        </w:rPr>
        <w:t>De quoi le grand Nord</w:t>
      </w:r>
      <w:r w:rsidRPr="00771630">
        <w:rPr>
          <w:color w:val="FF0000"/>
          <w:sz w:val="22"/>
          <w:szCs w:val="22"/>
          <w:lang w:val="fr-CA"/>
        </w:rPr>
        <w:t xml:space="preserve"> </w:t>
      </w:r>
      <w:r w:rsidRPr="00771630">
        <w:rPr>
          <w:b/>
          <w:bCs/>
          <w:color w:val="FF0000"/>
          <w:sz w:val="22"/>
          <w:szCs w:val="22"/>
          <w:lang w:val="fr-CA"/>
        </w:rPr>
        <w:t>regorgeait</w:t>
      </w:r>
      <w:r w:rsidRPr="00771630">
        <w:rPr>
          <w:color w:val="FF0000"/>
          <w:sz w:val="22"/>
          <w:szCs w:val="22"/>
          <w:lang w:val="fr-CA"/>
        </w:rPr>
        <w:t xml:space="preserve"> ?</w:t>
      </w:r>
    </w:p>
    <w:p w14:paraId="6AB37677" w14:textId="77777777" w:rsidR="001233E9" w:rsidRDefault="001233E9" w:rsidP="001233E9">
      <w:pPr>
        <w:ind w:right="-516"/>
        <w:jc w:val="both"/>
        <w:rPr>
          <w:b/>
          <w:bCs/>
          <w:sz w:val="22"/>
          <w:szCs w:val="22"/>
          <w:lang w:val="fr-CA"/>
        </w:rPr>
      </w:pPr>
    </w:p>
    <w:p w14:paraId="01D497CA" w14:textId="016BDDB5" w:rsidR="001233E9" w:rsidRDefault="001233E9" w:rsidP="001233E9">
      <w:pPr>
        <w:ind w:right="-516"/>
        <w:jc w:val="both"/>
        <w:rPr>
          <w:sz w:val="22"/>
          <w:szCs w:val="22"/>
          <w:lang w:val="fr-CA"/>
        </w:rPr>
      </w:pPr>
      <w:r>
        <w:rPr>
          <w:sz w:val="22"/>
          <w:szCs w:val="22"/>
          <w:lang w:val="fr-CA"/>
        </w:rPr>
        <w:t xml:space="preserve">   - </w:t>
      </w:r>
      <w:r>
        <w:rPr>
          <w:lang w:val="fr-FR"/>
        </w:rPr>
        <w:t xml:space="preserve">Le grand Nord regorgeait alors </w:t>
      </w:r>
      <w:r w:rsidRPr="00771630">
        <w:rPr>
          <w:u w:val="single"/>
          <w:lang w:val="fr-FR"/>
        </w:rPr>
        <w:t>de phoques, de boeufs musqués et de baleines</w:t>
      </w:r>
      <w:r>
        <w:rPr>
          <w:lang w:val="fr-FR"/>
        </w:rPr>
        <w:t>.</w:t>
      </w:r>
    </w:p>
    <w:p w14:paraId="53CFCAB7" w14:textId="77777777" w:rsidR="001233E9" w:rsidRDefault="001233E9" w:rsidP="001233E9">
      <w:pPr>
        <w:ind w:right="-516"/>
        <w:jc w:val="both"/>
        <w:rPr>
          <w:b/>
          <w:bCs/>
          <w:sz w:val="22"/>
          <w:szCs w:val="22"/>
          <w:lang w:val="fr-CA"/>
        </w:rPr>
      </w:pPr>
    </w:p>
    <w:p w14:paraId="65A0C05F" w14:textId="77777777" w:rsidR="001233E9" w:rsidRPr="00CA23F1" w:rsidRDefault="001233E9" w:rsidP="001233E9">
      <w:pPr>
        <w:pStyle w:val="3"/>
        <w:rPr>
          <w:rFonts w:ascii="Times New Roman" w:hAnsi="Times New Roman" w:cs="Times New Roman"/>
          <w:b/>
          <w:bCs/>
          <w:lang w:val="fr-CA"/>
        </w:rPr>
      </w:pPr>
      <w:r w:rsidRPr="00CA23F1">
        <w:rPr>
          <w:rFonts w:ascii="Times New Roman" w:hAnsi="Times New Roman" w:cs="Times New Roman"/>
          <w:b/>
          <w:bCs/>
          <w:lang w:val="fr-CA"/>
        </w:rPr>
        <w:t>Exercice 8</w:t>
      </w:r>
    </w:p>
    <w:p w14:paraId="6300F0F3" w14:textId="77777777" w:rsidR="001233E9" w:rsidRDefault="001233E9" w:rsidP="001233E9">
      <w:pPr>
        <w:ind w:right="-516"/>
        <w:jc w:val="both"/>
        <w:rPr>
          <w:b/>
          <w:bCs/>
          <w:sz w:val="22"/>
          <w:szCs w:val="22"/>
          <w:lang w:val="fr-FR"/>
        </w:rPr>
      </w:pPr>
      <w:r>
        <w:rPr>
          <w:b/>
          <w:bCs/>
          <w:sz w:val="22"/>
          <w:szCs w:val="22"/>
          <w:lang w:val="fr-CA"/>
        </w:rPr>
        <w:t xml:space="preserve">Posons des questions portant sur le sujet (humain, </w:t>
      </w:r>
      <w:r>
        <w:rPr>
          <w:b/>
          <w:bCs/>
          <w:sz w:val="22"/>
          <w:szCs w:val="22"/>
        </w:rPr>
        <w:t>έμψυψο</w:t>
      </w:r>
      <w:r>
        <w:rPr>
          <w:b/>
          <w:bCs/>
          <w:sz w:val="22"/>
          <w:szCs w:val="22"/>
          <w:lang w:val="fr-FR"/>
        </w:rPr>
        <w:t xml:space="preserve">) </w:t>
      </w:r>
      <w:r>
        <w:rPr>
          <w:b/>
          <w:bCs/>
          <w:sz w:val="22"/>
          <w:szCs w:val="22"/>
          <w:lang w:val="fr-CA"/>
        </w:rPr>
        <w:t xml:space="preserve">de la phrase à l’aide de </w:t>
      </w:r>
      <w:r>
        <w:rPr>
          <w:b/>
          <w:bCs/>
          <w:i/>
          <w:iCs/>
          <w:sz w:val="22"/>
          <w:szCs w:val="22"/>
          <w:lang w:val="fr-CA"/>
        </w:rPr>
        <w:t>qui est-ce qui</w:t>
      </w:r>
      <w:r>
        <w:rPr>
          <w:b/>
          <w:bCs/>
          <w:sz w:val="22"/>
          <w:szCs w:val="22"/>
          <w:lang w:val="fr-CA"/>
        </w:rPr>
        <w:t xml:space="preserve">  (</w:t>
      </w:r>
      <w:r>
        <w:rPr>
          <w:b/>
          <w:bCs/>
          <w:sz w:val="22"/>
          <w:szCs w:val="22"/>
        </w:rPr>
        <w:t>ποιός</w:t>
      </w:r>
      <w:r>
        <w:rPr>
          <w:b/>
          <w:bCs/>
          <w:sz w:val="22"/>
          <w:szCs w:val="22"/>
          <w:lang w:val="fr-FR"/>
        </w:rPr>
        <w:t xml:space="preserve">, </w:t>
      </w:r>
      <w:r>
        <w:rPr>
          <w:b/>
          <w:bCs/>
          <w:sz w:val="22"/>
          <w:szCs w:val="22"/>
        </w:rPr>
        <w:t>ποιά</w:t>
      </w:r>
      <w:r>
        <w:rPr>
          <w:b/>
          <w:bCs/>
          <w:sz w:val="22"/>
          <w:szCs w:val="22"/>
          <w:lang w:val="fr-FR"/>
        </w:rPr>
        <w:t xml:space="preserve">, </w:t>
      </w:r>
      <w:r>
        <w:rPr>
          <w:b/>
          <w:bCs/>
          <w:sz w:val="22"/>
          <w:szCs w:val="22"/>
        </w:rPr>
        <w:t>ποιό</w:t>
      </w:r>
      <w:r>
        <w:rPr>
          <w:b/>
          <w:bCs/>
          <w:sz w:val="22"/>
          <w:szCs w:val="22"/>
          <w:lang w:val="fr-FR"/>
        </w:rPr>
        <w:t xml:space="preserve">, </w:t>
      </w:r>
      <w:r>
        <w:rPr>
          <w:b/>
          <w:bCs/>
          <w:sz w:val="22"/>
          <w:szCs w:val="22"/>
        </w:rPr>
        <w:t>ποιοί</w:t>
      </w:r>
      <w:r>
        <w:rPr>
          <w:b/>
          <w:bCs/>
          <w:sz w:val="22"/>
          <w:szCs w:val="22"/>
          <w:lang w:val="fr-FR"/>
        </w:rPr>
        <w:t xml:space="preserve">, </w:t>
      </w:r>
      <w:r>
        <w:rPr>
          <w:b/>
          <w:bCs/>
          <w:sz w:val="22"/>
          <w:szCs w:val="22"/>
        </w:rPr>
        <w:t>ποιές</w:t>
      </w:r>
      <w:r>
        <w:rPr>
          <w:b/>
          <w:bCs/>
          <w:sz w:val="22"/>
          <w:szCs w:val="22"/>
          <w:lang w:val="fr-FR"/>
        </w:rPr>
        <w:t xml:space="preserve">, </w:t>
      </w:r>
      <w:r>
        <w:rPr>
          <w:b/>
          <w:bCs/>
          <w:sz w:val="22"/>
          <w:szCs w:val="22"/>
        </w:rPr>
        <w:t>ποιά</w:t>
      </w:r>
      <w:r>
        <w:rPr>
          <w:b/>
          <w:bCs/>
          <w:sz w:val="22"/>
          <w:szCs w:val="22"/>
          <w:lang w:val="fr-FR"/>
        </w:rPr>
        <w:t>)</w:t>
      </w:r>
      <w:r>
        <w:rPr>
          <w:b/>
          <w:bCs/>
          <w:sz w:val="22"/>
          <w:szCs w:val="22"/>
          <w:lang w:val="fr-CA"/>
        </w:rPr>
        <w:t xml:space="preserve"> (langue standard) </w:t>
      </w:r>
    </w:p>
    <w:p w14:paraId="36287E75" w14:textId="77777777" w:rsidR="001233E9" w:rsidRDefault="001233E9" w:rsidP="001233E9">
      <w:pPr>
        <w:ind w:right="-516"/>
        <w:jc w:val="both"/>
        <w:rPr>
          <w:b/>
          <w:bCs/>
          <w:sz w:val="22"/>
          <w:szCs w:val="22"/>
          <w:lang w:val="fr-FR"/>
        </w:rPr>
      </w:pPr>
    </w:p>
    <w:p w14:paraId="4A8822B9" w14:textId="021D3391" w:rsidR="001233E9" w:rsidRPr="004D68CC" w:rsidRDefault="001233E9" w:rsidP="001233E9">
      <w:pPr>
        <w:ind w:right="-516"/>
        <w:jc w:val="both"/>
        <w:rPr>
          <w:b/>
          <w:bCs/>
          <w:color w:val="FF0000"/>
          <w:sz w:val="22"/>
          <w:szCs w:val="22"/>
          <w:lang w:val="fr-CA"/>
        </w:rPr>
      </w:pPr>
      <w:r>
        <w:rPr>
          <w:sz w:val="22"/>
          <w:szCs w:val="22"/>
          <w:lang w:val="fr-CA"/>
        </w:rPr>
        <w:t xml:space="preserve">1.- </w:t>
      </w:r>
      <w:r w:rsidR="002D5012" w:rsidRPr="004D68CC">
        <w:rPr>
          <w:b/>
          <w:bCs/>
          <w:color w:val="FF0000"/>
          <w:sz w:val="22"/>
          <w:szCs w:val="22"/>
          <w:lang w:val="fr-CA"/>
        </w:rPr>
        <w:t xml:space="preserve">Qui est-ce qui </w:t>
      </w:r>
      <w:r w:rsidR="004D68CC" w:rsidRPr="004D68CC">
        <w:rPr>
          <w:b/>
          <w:bCs/>
          <w:color w:val="FF0000"/>
          <w:sz w:val="22"/>
          <w:szCs w:val="22"/>
          <w:lang w:val="fr-CA"/>
        </w:rPr>
        <w:t>est arrivé sur ces territoires glacés</w:t>
      </w:r>
      <w:r w:rsidR="002D5012" w:rsidRPr="004D68CC">
        <w:rPr>
          <w:b/>
          <w:bCs/>
          <w:color w:val="FF0000"/>
          <w:sz w:val="22"/>
          <w:szCs w:val="22"/>
          <w:lang w:val="fr-CA"/>
        </w:rPr>
        <w:t xml:space="preserve"> </w:t>
      </w:r>
      <w:r w:rsidRPr="004D68CC">
        <w:rPr>
          <w:b/>
          <w:bCs/>
          <w:color w:val="FF0000"/>
          <w:sz w:val="22"/>
          <w:szCs w:val="22"/>
          <w:lang w:val="fr-CA"/>
        </w:rPr>
        <w:t>?</w:t>
      </w:r>
    </w:p>
    <w:p w14:paraId="2828D221" w14:textId="6C753E2D" w:rsidR="004D68CC" w:rsidRPr="004D68CC" w:rsidRDefault="004D68CC" w:rsidP="004D68CC">
      <w:pPr>
        <w:ind w:right="-516"/>
        <w:jc w:val="both"/>
        <w:rPr>
          <w:b/>
          <w:bCs/>
          <w:color w:val="FF0000"/>
          <w:sz w:val="22"/>
          <w:szCs w:val="22"/>
          <w:lang w:val="fr-CA"/>
        </w:rPr>
      </w:pPr>
      <w:r>
        <w:rPr>
          <w:b/>
          <w:bCs/>
          <w:color w:val="FF0000"/>
          <w:sz w:val="22"/>
          <w:szCs w:val="22"/>
          <w:lang w:val="fr-CA"/>
        </w:rPr>
        <w:t>*</w:t>
      </w:r>
      <w:r w:rsidRPr="004D68CC">
        <w:rPr>
          <w:b/>
          <w:bCs/>
          <w:color w:val="FF0000"/>
          <w:sz w:val="22"/>
          <w:szCs w:val="22"/>
          <w:lang w:val="fr-CA"/>
        </w:rPr>
        <w:t xml:space="preserve">Qui est-ce qui </w:t>
      </w:r>
      <w:r>
        <w:rPr>
          <w:b/>
          <w:bCs/>
          <w:color w:val="FF0000"/>
          <w:sz w:val="22"/>
          <w:szCs w:val="22"/>
          <w:lang w:val="fr-CA"/>
        </w:rPr>
        <w:t>sont</w:t>
      </w:r>
      <w:r w:rsidRPr="004D68CC">
        <w:rPr>
          <w:b/>
          <w:bCs/>
          <w:color w:val="FF0000"/>
          <w:sz w:val="22"/>
          <w:szCs w:val="22"/>
          <w:lang w:val="fr-CA"/>
        </w:rPr>
        <w:t xml:space="preserve"> arrivé</w:t>
      </w:r>
      <w:r>
        <w:rPr>
          <w:b/>
          <w:bCs/>
          <w:color w:val="FF0000"/>
          <w:sz w:val="22"/>
          <w:szCs w:val="22"/>
          <w:lang w:val="fr-CA"/>
        </w:rPr>
        <w:t>s</w:t>
      </w:r>
      <w:r w:rsidRPr="004D68CC">
        <w:rPr>
          <w:b/>
          <w:bCs/>
          <w:color w:val="FF0000"/>
          <w:sz w:val="22"/>
          <w:szCs w:val="22"/>
          <w:lang w:val="fr-CA"/>
        </w:rPr>
        <w:t xml:space="preserve"> sur ces territoires glacés ?</w:t>
      </w:r>
    </w:p>
    <w:p w14:paraId="63A8F357" w14:textId="77777777" w:rsidR="001233E9" w:rsidRDefault="001233E9" w:rsidP="001233E9">
      <w:pPr>
        <w:ind w:right="-516"/>
        <w:jc w:val="both"/>
        <w:rPr>
          <w:b/>
          <w:bCs/>
          <w:sz w:val="22"/>
          <w:szCs w:val="22"/>
          <w:lang w:val="fr-CA"/>
        </w:rPr>
      </w:pPr>
    </w:p>
    <w:p w14:paraId="638C2C2A" w14:textId="77777777" w:rsidR="001233E9" w:rsidRDefault="001233E9" w:rsidP="001233E9">
      <w:pPr>
        <w:ind w:right="-516"/>
        <w:jc w:val="both"/>
        <w:rPr>
          <w:sz w:val="22"/>
          <w:szCs w:val="22"/>
          <w:lang w:val="fr-CA"/>
        </w:rPr>
      </w:pPr>
      <w:r>
        <w:rPr>
          <w:sz w:val="22"/>
          <w:szCs w:val="22"/>
          <w:lang w:val="fr-CA"/>
        </w:rPr>
        <w:t xml:space="preserve">   - Les </w:t>
      </w:r>
      <w:r w:rsidRPr="002D5012">
        <w:rPr>
          <w:sz w:val="22"/>
          <w:szCs w:val="22"/>
          <w:u w:val="single"/>
          <w:lang w:val="fr-CA"/>
        </w:rPr>
        <w:t>Inuits</w:t>
      </w:r>
      <w:r>
        <w:rPr>
          <w:sz w:val="22"/>
          <w:szCs w:val="22"/>
          <w:lang w:val="fr-CA"/>
        </w:rPr>
        <w:t xml:space="preserve"> sont arrivés sur ces territoires glacés, il y a 4000 ans. </w:t>
      </w:r>
    </w:p>
    <w:p w14:paraId="41F6FB64" w14:textId="77777777" w:rsidR="001233E9" w:rsidRDefault="001233E9" w:rsidP="001233E9">
      <w:pPr>
        <w:ind w:right="-516"/>
        <w:jc w:val="both"/>
        <w:rPr>
          <w:sz w:val="22"/>
          <w:szCs w:val="22"/>
          <w:lang w:val="fr-CA"/>
        </w:rPr>
      </w:pPr>
    </w:p>
    <w:p w14:paraId="3B1710EE" w14:textId="77777777" w:rsidR="001233E9" w:rsidRDefault="001233E9" w:rsidP="001233E9">
      <w:pPr>
        <w:ind w:left="360" w:right="-516"/>
        <w:jc w:val="both"/>
        <w:rPr>
          <w:sz w:val="22"/>
          <w:szCs w:val="22"/>
          <w:lang w:val="fr-FR"/>
        </w:rPr>
      </w:pPr>
    </w:p>
    <w:p w14:paraId="7EF15FFC" w14:textId="77777777" w:rsidR="001233E9" w:rsidRPr="00CA23F1" w:rsidRDefault="001233E9" w:rsidP="001233E9">
      <w:pPr>
        <w:pStyle w:val="3"/>
        <w:rPr>
          <w:rFonts w:ascii="Times New Roman" w:hAnsi="Times New Roman" w:cs="Times New Roman"/>
          <w:b/>
          <w:bCs/>
          <w:lang w:val="fr-CA"/>
        </w:rPr>
      </w:pPr>
      <w:r w:rsidRPr="00CA23F1">
        <w:rPr>
          <w:rFonts w:ascii="Times New Roman" w:hAnsi="Times New Roman" w:cs="Times New Roman"/>
          <w:b/>
          <w:bCs/>
          <w:lang w:val="fr-CA"/>
        </w:rPr>
        <w:t>Exercice 9</w:t>
      </w:r>
    </w:p>
    <w:p w14:paraId="0CFC4B79" w14:textId="77777777" w:rsidR="001233E9" w:rsidRDefault="001233E9" w:rsidP="001233E9">
      <w:pPr>
        <w:ind w:right="-516"/>
        <w:jc w:val="both"/>
        <w:rPr>
          <w:b/>
          <w:bCs/>
          <w:sz w:val="22"/>
          <w:szCs w:val="22"/>
          <w:lang w:val="fr-CA"/>
        </w:rPr>
      </w:pPr>
      <w:r>
        <w:rPr>
          <w:b/>
          <w:bCs/>
          <w:sz w:val="22"/>
          <w:szCs w:val="22"/>
          <w:lang w:val="fr-CA"/>
        </w:rPr>
        <w:t xml:space="preserve">Posons des questions portant sur le sujet (inanimé, </w:t>
      </w:r>
      <w:r>
        <w:rPr>
          <w:b/>
          <w:bCs/>
          <w:sz w:val="22"/>
          <w:szCs w:val="22"/>
        </w:rPr>
        <w:t>άψυχο</w:t>
      </w:r>
      <w:r>
        <w:rPr>
          <w:b/>
          <w:bCs/>
          <w:sz w:val="22"/>
          <w:szCs w:val="22"/>
          <w:lang w:val="fr-CA"/>
        </w:rPr>
        <w:t xml:space="preserve">) de la phrase à l’aide de </w:t>
      </w:r>
      <w:r>
        <w:rPr>
          <w:b/>
          <w:bCs/>
          <w:i/>
          <w:iCs/>
          <w:sz w:val="22"/>
          <w:szCs w:val="22"/>
          <w:lang w:val="fr-CA"/>
        </w:rPr>
        <w:t>qu</w:t>
      </w:r>
      <w:r>
        <w:rPr>
          <w:b/>
          <w:bCs/>
          <w:i/>
          <w:iCs/>
          <w:sz w:val="22"/>
          <w:szCs w:val="22"/>
          <w:lang w:val="fr-FR"/>
        </w:rPr>
        <w:t>’</w:t>
      </w:r>
      <w:r>
        <w:rPr>
          <w:b/>
          <w:bCs/>
          <w:i/>
          <w:iCs/>
          <w:sz w:val="22"/>
          <w:szCs w:val="22"/>
          <w:lang w:val="fr-CA"/>
        </w:rPr>
        <w:t>est-ce qui</w:t>
      </w:r>
      <w:r>
        <w:rPr>
          <w:b/>
          <w:bCs/>
          <w:sz w:val="22"/>
          <w:szCs w:val="22"/>
          <w:lang w:val="fr-CA"/>
        </w:rPr>
        <w:t xml:space="preserve">  (</w:t>
      </w:r>
      <w:r>
        <w:rPr>
          <w:b/>
          <w:bCs/>
          <w:sz w:val="22"/>
          <w:szCs w:val="22"/>
        </w:rPr>
        <w:t>τι</w:t>
      </w:r>
      <w:r>
        <w:rPr>
          <w:b/>
          <w:bCs/>
          <w:sz w:val="22"/>
          <w:szCs w:val="22"/>
          <w:lang w:val="fr-FR"/>
        </w:rPr>
        <w:t xml:space="preserve">, </w:t>
      </w:r>
      <w:r>
        <w:rPr>
          <w:b/>
          <w:bCs/>
          <w:sz w:val="22"/>
          <w:szCs w:val="22"/>
        </w:rPr>
        <w:t>ποιό</w:t>
      </w:r>
      <w:r>
        <w:rPr>
          <w:b/>
          <w:bCs/>
          <w:sz w:val="22"/>
          <w:szCs w:val="22"/>
          <w:lang w:val="fr-FR"/>
        </w:rPr>
        <w:t xml:space="preserve"> </w:t>
      </w:r>
      <w:r>
        <w:rPr>
          <w:b/>
          <w:bCs/>
          <w:sz w:val="22"/>
          <w:szCs w:val="22"/>
        </w:rPr>
        <w:t>γεγονός</w:t>
      </w:r>
      <w:r>
        <w:rPr>
          <w:b/>
          <w:bCs/>
          <w:sz w:val="22"/>
          <w:szCs w:val="22"/>
          <w:lang w:val="fr-FR"/>
        </w:rPr>
        <w:t>)</w:t>
      </w:r>
      <w:r>
        <w:rPr>
          <w:b/>
          <w:bCs/>
          <w:sz w:val="22"/>
          <w:szCs w:val="22"/>
          <w:lang w:val="fr-CA"/>
        </w:rPr>
        <w:t xml:space="preserve"> (langue standard) </w:t>
      </w:r>
    </w:p>
    <w:p w14:paraId="45E81D6D" w14:textId="77777777" w:rsidR="001233E9" w:rsidRDefault="001233E9" w:rsidP="001233E9">
      <w:pPr>
        <w:ind w:right="-516"/>
        <w:jc w:val="both"/>
        <w:rPr>
          <w:b/>
          <w:bCs/>
          <w:sz w:val="22"/>
          <w:szCs w:val="22"/>
          <w:lang w:val="fr-CA"/>
        </w:rPr>
      </w:pPr>
    </w:p>
    <w:p w14:paraId="74BDA879" w14:textId="76FEDAF0" w:rsidR="001233E9" w:rsidRDefault="001233E9" w:rsidP="001233E9">
      <w:pPr>
        <w:ind w:right="-516"/>
        <w:jc w:val="both"/>
        <w:rPr>
          <w:sz w:val="22"/>
          <w:szCs w:val="22"/>
          <w:lang w:val="fr-CA"/>
        </w:rPr>
      </w:pPr>
      <w:r>
        <w:rPr>
          <w:sz w:val="22"/>
          <w:szCs w:val="22"/>
          <w:lang w:val="fr-CA"/>
        </w:rPr>
        <w:t xml:space="preserve">1.- </w:t>
      </w:r>
      <w:r w:rsidR="005340FF" w:rsidRPr="005340FF">
        <w:rPr>
          <w:b/>
          <w:bCs/>
          <w:color w:val="FF0000"/>
          <w:sz w:val="22"/>
          <w:szCs w:val="22"/>
          <w:lang w:val="fr-CA"/>
        </w:rPr>
        <w:t>Qu’est-ce qui fait</w:t>
      </w:r>
      <w:r w:rsidR="005340FF">
        <w:rPr>
          <w:color w:val="FF0000"/>
          <w:sz w:val="22"/>
          <w:szCs w:val="22"/>
          <w:lang w:val="fr-CA"/>
        </w:rPr>
        <w:t xml:space="preserve"> </w:t>
      </w:r>
      <w:r w:rsidR="005340FF" w:rsidRPr="005340FF">
        <w:rPr>
          <w:b/>
          <w:bCs/>
          <w:color w:val="FF0000"/>
          <w:sz w:val="22"/>
          <w:szCs w:val="22"/>
          <w:lang w:val="fr-CA"/>
        </w:rPr>
        <w:t>fondre les glaces</w:t>
      </w:r>
      <w:r>
        <w:rPr>
          <w:sz w:val="22"/>
          <w:szCs w:val="22"/>
          <w:lang w:val="fr-CA"/>
        </w:rPr>
        <w:t>.?</w:t>
      </w:r>
    </w:p>
    <w:p w14:paraId="2AF52DE8" w14:textId="77777777" w:rsidR="001233E9" w:rsidRDefault="001233E9" w:rsidP="001233E9">
      <w:pPr>
        <w:ind w:right="-516"/>
        <w:jc w:val="both"/>
        <w:rPr>
          <w:b/>
          <w:bCs/>
          <w:sz w:val="22"/>
          <w:szCs w:val="22"/>
          <w:lang w:val="fr-CA"/>
        </w:rPr>
      </w:pPr>
    </w:p>
    <w:p w14:paraId="1AEEF22D" w14:textId="77777777" w:rsidR="001233E9" w:rsidRDefault="001233E9" w:rsidP="001233E9">
      <w:pPr>
        <w:ind w:right="-516"/>
        <w:jc w:val="both"/>
        <w:rPr>
          <w:lang w:val="fr-FR"/>
        </w:rPr>
      </w:pPr>
      <w:r>
        <w:rPr>
          <w:lang w:val="fr-FR"/>
        </w:rPr>
        <w:t xml:space="preserve">   -</w:t>
      </w:r>
      <w:r>
        <w:rPr>
          <w:lang w:val="fr-CA"/>
        </w:rPr>
        <w:t xml:space="preserve"> </w:t>
      </w:r>
      <w:r>
        <w:rPr>
          <w:lang w:val="fr-FR"/>
        </w:rPr>
        <w:t xml:space="preserve">Le </w:t>
      </w:r>
      <w:r w:rsidRPr="004D68CC">
        <w:rPr>
          <w:u w:val="single"/>
          <w:lang w:val="fr-FR"/>
        </w:rPr>
        <w:t>réchauffement climatique</w:t>
      </w:r>
      <w:r>
        <w:rPr>
          <w:lang w:val="fr-FR"/>
        </w:rPr>
        <w:t xml:space="preserve"> fait fondre les glaces.</w:t>
      </w:r>
    </w:p>
    <w:p w14:paraId="5BCD7A78" w14:textId="77777777" w:rsidR="001233E9" w:rsidRDefault="001233E9" w:rsidP="001233E9">
      <w:pPr>
        <w:ind w:left="345" w:right="-516"/>
        <w:jc w:val="both"/>
        <w:rPr>
          <w:b/>
          <w:bCs/>
          <w:sz w:val="22"/>
          <w:szCs w:val="22"/>
          <w:lang w:val="fr-FR"/>
        </w:rPr>
      </w:pPr>
    </w:p>
    <w:p w14:paraId="2E40A3DD" w14:textId="07CD54E9" w:rsidR="001233E9" w:rsidRDefault="00411202" w:rsidP="001233E9">
      <w:pPr>
        <w:ind w:right="-516"/>
        <w:jc w:val="both"/>
        <w:rPr>
          <w:sz w:val="22"/>
          <w:szCs w:val="22"/>
          <w:lang w:val="fr-FR"/>
        </w:rPr>
      </w:pPr>
      <w:r>
        <w:rPr>
          <w:sz w:val="22"/>
          <w:szCs w:val="22"/>
          <w:lang w:val="fr-CA"/>
        </w:rPr>
        <w:t>2</w:t>
      </w:r>
      <w:r w:rsidR="001233E9">
        <w:rPr>
          <w:sz w:val="22"/>
          <w:szCs w:val="22"/>
          <w:lang w:val="fr-CA"/>
        </w:rPr>
        <w:t xml:space="preserve">.- </w:t>
      </w:r>
      <w:r w:rsidR="005340FF" w:rsidRPr="005340FF">
        <w:rPr>
          <w:b/>
          <w:bCs/>
          <w:color w:val="FF0000"/>
          <w:sz w:val="22"/>
          <w:szCs w:val="22"/>
          <w:lang w:val="fr-CA"/>
        </w:rPr>
        <w:t>Qu’est-ce qui menace la vie des Inuits ?</w:t>
      </w:r>
      <w:r w:rsidR="005340FF" w:rsidRPr="005340FF">
        <w:rPr>
          <w:color w:val="FF0000"/>
          <w:sz w:val="22"/>
          <w:szCs w:val="22"/>
          <w:lang w:val="fr-CA"/>
        </w:rPr>
        <w:t xml:space="preserve"> </w:t>
      </w:r>
    </w:p>
    <w:p w14:paraId="00DB0F82" w14:textId="77777777" w:rsidR="001233E9" w:rsidRDefault="001233E9" w:rsidP="001233E9">
      <w:pPr>
        <w:ind w:right="-516"/>
        <w:jc w:val="both"/>
        <w:rPr>
          <w:b/>
          <w:bCs/>
          <w:sz w:val="22"/>
          <w:szCs w:val="22"/>
          <w:lang w:val="fr-CA"/>
        </w:rPr>
      </w:pPr>
    </w:p>
    <w:p w14:paraId="6EEEA6DF" w14:textId="77777777" w:rsidR="001233E9" w:rsidRDefault="001233E9" w:rsidP="001233E9">
      <w:pPr>
        <w:ind w:right="-516"/>
        <w:jc w:val="both"/>
        <w:rPr>
          <w:sz w:val="22"/>
          <w:szCs w:val="22"/>
          <w:lang w:val="fr-CA"/>
        </w:rPr>
      </w:pPr>
      <w:r>
        <w:rPr>
          <w:sz w:val="22"/>
          <w:szCs w:val="22"/>
          <w:lang w:val="fr-CA"/>
        </w:rPr>
        <w:t xml:space="preserve">  - Le </w:t>
      </w:r>
      <w:r w:rsidRPr="005340FF">
        <w:rPr>
          <w:sz w:val="22"/>
          <w:szCs w:val="22"/>
          <w:u w:val="single"/>
          <w:lang w:val="fr-CA"/>
        </w:rPr>
        <w:t>chômage</w:t>
      </w:r>
      <w:r>
        <w:rPr>
          <w:sz w:val="22"/>
          <w:szCs w:val="22"/>
          <w:lang w:val="fr-CA"/>
        </w:rPr>
        <w:t xml:space="preserve"> menace la vie des Inuits.</w:t>
      </w:r>
    </w:p>
    <w:p w14:paraId="54849F24" w14:textId="77777777" w:rsidR="001233E9" w:rsidRDefault="001233E9" w:rsidP="001233E9">
      <w:pPr>
        <w:ind w:right="-516"/>
        <w:jc w:val="both"/>
        <w:rPr>
          <w:b/>
          <w:bCs/>
          <w:sz w:val="22"/>
          <w:szCs w:val="22"/>
          <w:lang w:val="fr-CA"/>
        </w:rPr>
      </w:pPr>
    </w:p>
    <w:p w14:paraId="7ED9FD45" w14:textId="2881A803" w:rsidR="001233E9" w:rsidRDefault="001233E9" w:rsidP="001233E9">
      <w:pPr>
        <w:ind w:right="-516"/>
        <w:jc w:val="both"/>
        <w:rPr>
          <w:b/>
          <w:bCs/>
          <w:sz w:val="22"/>
          <w:szCs w:val="22"/>
          <w:lang w:val="fr-CA"/>
        </w:rPr>
      </w:pPr>
      <w:r>
        <w:rPr>
          <w:b/>
          <w:bCs/>
          <w:sz w:val="22"/>
          <w:szCs w:val="22"/>
          <w:lang w:val="fr-CA"/>
        </w:rPr>
        <w:t>Exercice 1</w:t>
      </w:r>
      <w:r w:rsidR="00CA23F1">
        <w:rPr>
          <w:b/>
          <w:bCs/>
          <w:sz w:val="22"/>
          <w:szCs w:val="22"/>
          <w:lang w:val="fr-CA"/>
        </w:rPr>
        <w:t>0</w:t>
      </w:r>
    </w:p>
    <w:p w14:paraId="0BD62E11" w14:textId="77777777" w:rsidR="001233E9" w:rsidRDefault="001233E9" w:rsidP="001233E9">
      <w:pPr>
        <w:ind w:right="-516"/>
        <w:jc w:val="both"/>
        <w:rPr>
          <w:b/>
          <w:bCs/>
          <w:sz w:val="22"/>
          <w:szCs w:val="22"/>
          <w:lang w:val="fr-CA"/>
        </w:rPr>
      </w:pPr>
      <w:r>
        <w:rPr>
          <w:b/>
          <w:bCs/>
          <w:sz w:val="22"/>
          <w:szCs w:val="22"/>
          <w:lang w:val="fr-CA"/>
        </w:rPr>
        <w:t xml:space="preserve">Posons des questions qui portent sur l’objet direct de la phrase à l’aide de </w:t>
      </w:r>
      <w:r>
        <w:rPr>
          <w:b/>
          <w:bCs/>
          <w:i/>
          <w:iCs/>
          <w:sz w:val="22"/>
          <w:szCs w:val="22"/>
          <w:lang w:val="fr-CA"/>
        </w:rPr>
        <w:t>que</w:t>
      </w:r>
      <w:r>
        <w:rPr>
          <w:b/>
          <w:bCs/>
          <w:sz w:val="22"/>
          <w:szCs w:val="22"/>
          <w:lang w:val="fr-CA"/>
        </w:rPr>
        <w:t> </w:t>
      </w:r>
      <w:r>
        <w:rPr>
          <w:b/>
          <w:bCs/>
          <w:sz w:val="22"/>
          <w:szCs w:val="22"/>
          <w:lang w:val="fr-FR"/>
        </w:rPr>
        <w:t>(</w:t>
      </w:r>
      <w:r>
        <w:rPr>
          <w:b/>
          <w:bCs/>
          <w:sz w:val="22"/>
          <w:szCs w:val="22"/>
          <w:lang w:val="fr-CA"/>
        </w:rPr>
        <w:t xml:space="preserve">non humain) (et inversion du sujet, simple ou complexe) : </w:t>
      </w:r>
    </w:p>
    <w:p w14:paraId="32B1E82A" w14:textId="77777777" w:rsidR="001233E9" w:rsidRDefault="001233E9" w:rsidP="001233E9">
      <w:pPr>
        <w:ind w:right="-516"/>
        <w:jc w:val="both"/>
        <w:rPr>
          <w:b/>
          <w:bCs/>
          <w:sz w:val="22"/>
          <w:szCs w:val="22"/>
          <w:lang w:val="fr-CA"/>
        </w:rPr>
      </w:pPr>
    </w:p>
    <w:p w14:paraId="6E24709E" w14:textId="1C17598B" w:rsidR="001233E9" w:rsidRDefault="001233E9" w:rsidP="001233E9">
      <w:pPr>
        <w:ind w:right="-516"/>
        <w:jc w:val="both"/>
        <w:rPr>
          <w:sz w:val="22"/>
          <w:szCs w:val="22"/>
          <w:lang w:val="fr-CA"/>
        </w:rPr>
      </w:pPr>
      <w:r>
        <w:rPr>
          <w:sz w:val="22"/>
          <w:szCs w:val="22"/>
          <w:lang w:val="fr-CA"/>
        </w:rPr>
        <w:t xml:space="preserve">1.- </w:t>
      </w:r>
      <w:r w:rsidRPr="005340FF">
        <w:rPr>
          <w:b/>
          <w:bCs/>
          <w:color w:val="FF0000"/>
          <w:sz w:val="22"/>
          <w:szCs w:val="22"/>
          <w:lang w:val="fr-CA"/>
        </w:rPr>
        <w:t>.</w:t>
      </w:r>
      <w:r w:rsidR="005340FF" w:rsidRPr="005340FF">
        <w:rPr>
          <w:b/>
          <w:bCs/>
          <w:color w:val="FF0000"/>
          <w:sz w:val="22"/>
          <w:szCs w:val="22"/>
          <w:lang w:val="fr-CA"/>
        </w:rPr>
        <w:t>Que le gouvernement veut-il faire</w:t>
      </w:r>
      <w:r>
        <w:rPr>
          <w:sz w:val="22"/>
          <w:szCs w:val="22"/>
          <w:lang w:val="fr-CA"/>
        </w:rPr>
        <w:t>.?</w:t>
      </w:r>
    </w:p>
    <w:p w14:paraId="070143AE" w14:textId="77777777" w:rsidR="001233E9" w:rsidRDefault="001233E9" w:rsidP="001233E9">
      <w:pPr>
        <w:ind w:right="-516"/>
        <w:jc w:val="both"/>
        <w:rPr>
          <w:b/>
          <w:bCs/>
          <w:sz w:val="22"/>
          <w:szCs w:val="22"/>
          <w:lang w:val="fr-CA"/>
        </w:rPr>
      </w:pPr>
    </w:p>
    <w:p w14:paraId="568E1B70" w14:textId="77777777" w:rsidR="001233E9" w:rsidRDefault="001233E9" w:rsidP="001233E9">
      <w:pPr>
        <w:ind w:right="-516"/>
        <w:jc w:val="both"/>
        <w:rPr>
          <w:sz w:val="22"/>
          <w:szCs w:val="22"/>
          <w:lang w:val="fr-CA"/>
        </w:rPr>
      </w:pPr>
      <w:r>
        <w:rPr>
          <w:sz w:val="22"/>
          <w:szCs w:val="22"/>
          <w:lang w:val="fr-CA"/>
        </w:rPr>
        <w:t xml:space="preserve">   - Le gouvernement veut aider la population autochtone. </w:t>
      </w:r>
    </w:p>
    <w:p w14:paraId="24BF7E7E" w14:textId="77777777" w:rsidR="001233E9" w:rsidRDefault="001233E9" w:rsidP="001233E9">
      <w:pPr>
        <w:ind w:left="345" w:right="-516"/>
        <w:jc w:val="both"/>
        <w:rPr>
          <w:b/>
          <w:bCs/>
          <w:sz w:val="22"/>
          <w:szCs w:val="22"/>
          <w:lang w:val="fr-CA"/>
        </w:rPr>
      </w:pPr>
    </w:p>
    <w:p w14:paraId="3E5ED9C0" w14:textId="77777777" w:rsidR="001233E9" w:rsidRDefault="001233E9" w:rsidP="001233E9">
      <w:pPr>
        <w:ind w:right="-516"/>
        <w:jc w:val="both"/>
        <w:rPr>
          <w:sz w:val="22"/>
          <w:szCs w:val="22"/>
          <w:lang w:val="fr-FR"/>
        </w:rPr>
      </w:pPr>
    </w:p>
    <w:p w14:paraId="57D469CC" w14:textId="378EAF5A" w:rsidR="001233E9" w:rsidRDefault="001233E9" w:rsidP="001233E9">
      <w:pPr>
        <w:ind w:right="-516"/>
        <w:jc w:val="both"/>
        <w:rPr>
          <w:b/>
          <w:bCs/>
          <w:sz w:val="22"/>
          <w:szCs w:val="22"/>
          <w:lang w:val="fr-CA"/>
        </w:rPr>
      </w:pPr>
      <w:r>
        <w:rPr>
          <w:b/>
          <w:bCs/>
          <w:sz w:val="22"/>
          <w:szCs w:val="22"/>
          <w:lang w:val="fr-CA"/>
        </w:rPr>
        <w:t>Exercice 1</w:t>
      </w:r>
      <w:r w:rsidR="00CA23F1">
        <w:rPr>
          <w:b/>
          <w:bCs/>
          <w:sz w:val="22"/>
          <w:szCs w:val="22"/>
          <w:lang w:val="fr-CA"/>
        </w:rPr>
        <w:t>0</w:t>
      </w:r>
    </w:p>
    <w:p w14:paraId="0AEBA927" w14:textId="5C09330C" w:rsidR="001233E9" w:rsidRDefault="001233E9" w:rsidP="001233E9">
      <w:pPr>
        <w:ind w:right="-516"/>
        <w:jc w:val="both"/>
        <w:rPr>
          <w:b/>
          <w:bCs/>
          <w:sz w:val="22"/>
          <w:szCs w:val="22"/>
          <w:lang w:val="fr-CA"/>
        </w:rPr>
      </w:pPr>
      <w:r>
        <w:rPr>
          <w:b/>
          <w:bCs/>
          <w:sz w:val="22"/>
          <w:szCs w:val="22"/>
          <w:lang w:val="fr-CA"/>
        </w:rPr>
        <w:t>Posons des questions qui portent sur l</w:t>
      </w:r>
      <w:r w:rsidR="00411202">
        <w:rPr>
          <w:b/>
          <w:bCs/>
          <w:sz w:val="22"/>
          <w:szCs w:val="22"/>
          <w:lang w:val="fr-CA"/>
        </w:rPr>
        <w:t>’</w:t>
      </w:r>
      <w:r>
        <w:rPr>
          <w:b/>
          <w:bCs/>
          <w:sz w:val="22"/>
          <w:szCs w:val="22"/>
          <w:lang w:val="fr-CA"/>
        </w:rPr>
        <w:t xml:space="preserve"> objet direct de la phrase à l’aide de </w:t>
      </w:r>
      <w:r>
        <w:rPr>
          <w:b/>
          <w:bCs/>
          <w:i/>
          <w:iCs/>
          <w:sz w:val="22"/>
          <w:szCs w:val="22"/>
          <w:lang w:val="fr-CA"/>
        </w:rPr>
        <w:t>qu’est-ce que</w:t>
      </w:r>
      <w:r>
        <w:rPr>
          <w:b/>
          <w:bCs/>
          <w:sz w:val="22"/>
          <w:szCs w:val="22"/>
          <w:lang w:val="fr-CA"/>
        </w:rPr>
        <w:t xml:space="preserve"> (langue standard) : </w:t>
      </w:r>
    </w:p>
    <w:p w14:paraId="0DC5022E" w14:textId="77777777" w:rsidR="001233E9" w:rsidRDefault="001233E9" w:rsidP="001233E9">
      <w:pPr>
        <w:ind w:right="-516"/>
        <w:jc w:val="both"/>
        <w:rPr>
          <w:b/>
          <w:bCs/>
          <w:sz w:val="22"/>
          <w:szCs w:val="22"/>
          <w:lang w:val="fr-CA"/>
        </w:rPr>
      </w:pPr>
    </w:p>
    <w:p w14:paraId="59F15D5A" w14:textId="6A65314E" w:rsidR="001233E9" w:rsidRPr="005340FF" w:rsidRDefault="00B36076" w:rsidP="001233E9">
      <w:pPr>
        <w:ind w:right="-516"/>
        <w:jc w:val="both"/>
        <w:rPr>
          <w:b/>
          <w:bCs/>
          <w:color w:val="FF0000"/>
          <w:sz w:val="22"/>
          <w:szCs w:val="22"/>
          <w:lang w:val="fr-CA"/>
        </w:rPr>
      </w:pPr>
      <w:r>
        <w:rPr>
          <w:b/>
          <w:bCs/>
          <w:color w:val="FF0000"/>
          <w:sz w:val="22"/>
          <w:szCs w:val="22"/>
          <w:lang w:val="fr-CA"/>
        </w:rPr>
        <w:t>1</w:t>
      </w:r>
      <w:r w:rsidR="001233E9" w:rsidRPr="005340FF">
        <w:rPr>
          <w:b/>
          <w:bCs/>
          <w:color w:val="FF0000"/>
          <w:sz w:val="22"/>
          <w:szCs w:val="22"/>
          <w:lang w:val="fr-CA"/>
        </w:rPr>
        <w:t xml:space="preserve">. </w:t>
      </w:r>
      <w:r w:rsidR="005340FF" w:rsidRPr="005340FF">
        <w:rPr>
          <w:b/>
          <w:bCs/>
          <w:color w:val="FF0000"/>
          <w:sz w:val="22"/>
          <w:szCs w:val="22"/>
          <w:lang w:val="fr-CA"/>
        </w:rPr>
        <w:t>–</w:t>
      </w:r>
      <w:r w:rsidR="001233E9" w:rsidRPr="005340FF">
        <w:rPr>
          <w:b/>
          <w:bCs/>
          <w:color w:val="FF0000"/>
          <w:sz w:val="22"/>
          <w:szCs w:val="22"/>
          <w:lang w:val="fr-CA"/>
        </w:rPr>
        <w:t xml:space="preserve"> </w:t>
      </w:r>
      <w:r w:rsidR="005340FF" w:rsidRPr="005340FF">
        <w:rPr>
          <w:b/>
          <w:bCs/>
          <w:color w:val="FF0000"/>
          <w:sz w:val="22"/>
          <w:szCs w:val="22"/>
          <w:lang w:val="fr-CA"/>
        </w:rPr>
        <w:t xml:space="preserve">Qu’est-ce que le gouvernement veut ? </w:t>
      </w:r>
    </w:p>
    <w:p w14:paraId="1B9719D8" w14:textId="77777777" w:rsidR="001233E9" w:rsidRDefault="001233E9" w:rsidP="001233E9">
      <w:pPr>
        <w:ind w:right="-516"/>
        <w:jc w:val="both"/>
        <w:rPr>
          <w:b/>
          <w:bCs/>
          <w:sz w:val="22"/>
          <w:szCs w:val="22"/>
          <w:lang w:val="fr-CA"/>
        </w:rPr>
      </w:pPr>
    </w:p>
    <w:p w14:paraId="0EC72646" w14:textId="77777777" w:rsidR="001233E9" w:rsidRDefault="001233E9" w:rsidP="001233E9">
      <w:pPr>
        <w:ind w:right="-516"/>
        <w:jc w:val="both"/>
        <w:rPr>
          <w:sz w:val="22"/>
          <w:szCs w:val="22"/>
          <w:lang w:val="fr-CA"/>
        </w:rPr>
      </w:pPr>
      <w:r>
        <w:rPr>
          <w:sz w:val="22"/>
          <w:szCs w:val="22"/>
          <w:lang w:val="fr-CA"/>
        </w:rPr>
        <w:t xml:space="preserve">   - Le gouvernement veut </w:t>
      </w:r>
      <w:r w:rsidRPr="005340FF">
        <w:rPr>
          <w:sz w:val="22"/>
          <w:szCs w:val="22"/>
          <w:u w:val="single"/>
          <w:lang w:val="fr-CA"/>
        </w:rPr>
        <w:t>aider la population autochtone</w:t>
      </w:r>
      <w:r>
        <w:rPr>
          <w:sz w:val="22"/>
          <w:szCs w:val="22"/>
          <w:lang w:val="fr-CA"/>
        </w:rPr>
        <w:t xml:space="preserve">. </w:t>
      </w:r>
    </w:p>
    <w:p w14:paraId="2B3860E3" w14:textId="77777777" w:rsidR="001233E9" w:rsidRDefault="001233E9" w:rsidP="001233E9">
      <w:pPr>
        <w:ind w:right="-516"/>
        <w:jc w:val="both"/>
        <w:rPr>
          <w:b/>
          <w:bCs/>
          <w:sz w:val="22"/>
          <w:szCs w:val="22"/>
          <w:lang w:val="fr-CA"/>
        </w:rPr>
      </w:pPr>
    </w:p>
    <w:p w14:paraId="2CE9B47D" w14:textId="77777777" w:rsidR="001233E9" w:rsidRDefault="001233E9" w:rsidP="001233E9">
      <w:pPr>
        <w:ind w:right="-516"/>
        <w:jc w:val="both"/>
        <w:rPr>
          <w:b/>
          <w:bCs/>
          <w:sz w:val="22"/>
          <w:szCs w:val="22"/>
          <w:lang w:val="fr-CA"/>
        </w:rPr>
      </w:pPr>
    </w:p>
    <w:p w14:paraId="1CBDF8F4" w14:textId="61DC7385" w:rsidR="001233E9" w:rsidRDefault="001233E9" w:rsidP="001233E9">
      <w:pPr>
        <w:ind w:right="-516"/>
        <w:jc w:val="both"/>
        <w:rPr>
          <w:b/>
          <w:bCs/>
          <w:sz w:val="22"/>
          <w:szCs w:val="22"/>
          <w:lang w:val="fr-CA"/>
        </w:rPr>
      </w:pPr>
      <w:r>
        <w:rPr>
          <w:b/>
          <w:bCs/>
          <w:sz w:val="22"/>
          <w:szCs w:val="22"/>
          <w:lang w:val="fr-CA"/>
        </w:rPr>
        <w:t>Exercice 1</w:t>
      </w:r>
      <w:r w:rsidR="00CA23F1">
        <w:rPr>
          <w:b/>
          <w:bCs/>
          <w:sz w:val="22"/>
          <w:szCs w:val="22"/>
          <w:lang w:val="fr-CA"/>
        </w:rPr>
        <w:t>1</w:t>
      </w:r>
    </w:p>
    <w:p w14:paraId="3F045E71" w14:textId="77777777" w:rsidR="001233E9" w:rsidRDefault="001233E9" w:rsidP="001233E9">
      <w:pPr>
        <w:ind w:right="-516"/>
        <w:jc w:val="both"/>
        <w:rPr>
          <w:b/>
          <w:bCs/>
          <w:sz w:val="22"/>
          <w:szCs w:val="22"/>
          <w:lang w:val="fr-CA"/>
        </w:rPr>
      </w:pPr>
      <w:r>
        <w:rPr>
          <w:b/>
          <w:bCs/>
          <w:sz w:val="22"/>
          <w:szCs w:val="22"/>
          <w:lang w:val="fr-CA"/>
        </w:rPr>
        <w:t xml:space="preserve">Posons des questions qui portent sur l’objet direct de la phrase à l’aide de </w:t>
      </w:r>
      <w:r>
        <w:rPr>
          <w:b/>
          <w:bCs/>
          <w:i/>
          <w:iCs/>
          <w:sz w:val="22"/>
          <w:szCs w:val="22"/>
          <w:lang w:val="fr-CA"/>
        </w:rPr>
        <w:t>quoi</w:t>
      </w:r>
      <w:r>
        <w:rPr>
          <w:b/>
          <w:bCs/>
          <w:sz w:val="22"/>
          <w:szCs w:val="22"/>
          <w:lang w:val="fr-CA"/>
        </w:rPr>
        <w:t xml:space="preserve"> (placé en fin de phrase) (langue familière) : </w:t>
      </w:r>
    </w:p>
    <w:p w14:paraId="25A7D890" w14:textId="77777777" w:rsidR="001233E9" w:rsidRDefault="001233E9" w:rsidP="001233E9">
      <w:pPr>
        <w:ind w:right="-516"/>
        <w:jc w:val="both"/>
        <w:rPr>
          <w:b/>
          <w:bCs/>
          <w:sz w:val="22"/>
          <w:szCs w:val="22"/>
          <w:lang w:val="fr-CA"/>
        </w:rPr>
      </w:pPr>
    </w:p>
    <w:p w14:paraId="0931ABF8" w14:textId="2C169AE5" w:rsidR="001233E9" w:rsidRDefault="00411202" w:rsidP="001233E9">
      <w:pPr>
        <w:ind w:right="-516"/>
        <w:jc w:val="both"/>
        <w:rPr>
          <w:sz w:val="22"/>
          <w:szCs w:val="22"/>
          <w:lang w:val="fr-CA"/>
        </w:rPr>
      </w:pPr>
      <w:r>
        <w:rPr>
          <w:sz w:val="22"/>
          <w:szCs w:val="22"/>
          <w:lang w:val="fr-CA"/>
        </w:rPr>
        <w:t>1</w:t>
      </w:r>
      <w:r w:rsidR="001233E9">
        <w:rPr>
          <w:sz w:val="22"/>
          <w:szCs w:val="22"/>
          <w:lang w:val="fr-CA"/>
        </w:rPr>
        <w:t xml:space="preserve">.- </w:t>
      </w:r>
      <w:r w:rsidR="005340FF" w:rsidRPr="005340FF">
        <w:rPr>
          <w:b/>
          <w:bCs/>
          <w:color w:val="FF0000"/>
          <w:sz w:val="22"/>
          <w:szCs w:val="22"/>
          <w:lang w:val="fr-CA"/>
        </w:rPr>
        <w:t>Les Inuits affrontent quoi</w:t>
      </w:r>
      <w:r w:rsidR="005340FF" w:rsidRPr="005340FF">
        <w:rPr>
          <w:color w:val="FF0000"/>
          <w:sz w:val="22"/>
          <w:szCs w:val="22"/>
          <w:lang w:val="fr-CA"/>
        </w:rPr>
        <w:t xml:space="preserve"> </w:t>
      </w:r>
      <w:r w:rsidR="005340FF">
        <w:rPr>
          <w:sz w:val="22"/>
          <w:szCs w:val="22"/>
          <w:lang w:val="fr-CA"/>
        </w:rPr>
        <w:t xml:space="preserve">? </w:t>
      </w:r>
    </w:p>
    <w:p w14:paraId="519EEE7B" w14:textId="77777777" w:rsidR="001233E9" w:rsidRDefault="001233E9" w:rsidP="001233E9">
      <w:pPr>
        <w:ind w:right="-516"/>
        <w:jc w:val="both"/>
        <w:rPr>
          <w:b/>
          <w:bCs/>
          <w:sz w:val="22"/>
          <w:szCs w:val="22"/>
          <w:lang w:val="fr-CA"/>
        </w:rPr>
      </w:pPr>
    </w:p>
    <w:p w14:paraId="592FD706" w14:textId="77777777" w:rsidR="001233E9" w:rsidRDefault="001233E9" w:rsidP="001233E9">
      <w:pPr>
        <w:ind w:right="-516"/>
        <w:jc w:val="both"/>
        <w:rPr>
          <w:sz w:val="22"/>
          <w:szCs w:val="22"/>
          <w:lang w:val="fr-FR"/>
        </w:rPr>
      </w:pPr>
      <w:r>
        <w:rPr>
          <w:sz w:val="22"/>
          <w:szCs w:val="22"/>
          <w:lang w:val="fr-CA"/>
        </w:rPr>
        <w:t xml:space="preserve">   - Les Inuits affrontent </w:t>
      </w:r>
      <w:r w:rsidRPr="005340FF">
        <w:rPr>
          <w:sz w:val="22"/>
          <w:szCs w:val="22"/>
          <w:u w:val="single"/>
          <w:lang w:val="fr-CA"/>
        </w:rPr>
        <w:t>des problèmes sociaux</w:t>
      </w:r>
      <w:r>
        <w:rPr>
          <w:sz w:val="22"/>
          <w:szCs w:val="22"/>
          <w:lang w:val="fr-CA"/>
        </w:rPr>
        <w:t xml:space="preserve">. </w:t>
      </w:r>
    </w:p>
    <w:p w14:paraId="1B58E211" w14:textId="77777777" w:rsidR="001233E9" w:rsidRDefault="001233E9" w:rsidP="001233E9">
      <w:pPr>
        <w:ind w:right="-516"/>
        <w:jc w:val="both"/>
        <w:rPr>
          <w:b/>
          <w:bCs/>
          <w:sz w:val="22"/>
          <w:szCs w:val="22"/>
          <w:lang w:val="fr-CA"/>
        </w:rPr>
      </w:pPr>
    </w:p>
    <w:p w14:paraId="3BE55455" w14:textId="3A88A219" w:rsidR="001233E9" w:rsidRDefault="001233E9" w:rsidP="001233E9">
      <w:pPr>
        <w:ind w:right="-516"/>
        <w:jc w:val="both"/>
        <w:rPr>
          <w:b/>
          <w:bCs/>
          <w:sz w:val="22"/>
          <w:szCs w:val="22"/>
          <w:lang w:val="fr-CA"/>
        </w:rPr>
      </w:pPr>
      <w:r>
        <w:rPr>
          <w:b/>
          <w:bCs/>
          <w:sz w:val="22"/>
          <w:szCs w:val="22"/>
          <w:lang w:val="fr-CA"/>
        </w:rPr>
        <w:t>Exercice 1</w:t>
      </w:r>
      <w:r w:rsidR="00CA23F1">
        <w:rPr>
          <w:b/>
          <w:bCs/>
          <w:sz w:val="22"/>
          <w:szCs w:val="22"/>
          <w:lang w:val="fr-CA"/>
        </w:rPr>
        <w:t>2</w:t>
      </w:r>
    </w:p>
    <w:p w14:paraId="67E11685" w14:textId="77777777" w:rsidR="001233E9" w:rsidRDefault="001233E9" w:rsidP="001233E9">
      <w:pPr>
        <w:ind w:right="-516"/>
        <w:jc w:val="both"/>
        <w:rPr>
          <w:b/>
          <w:bCs/>
          <w:sz w:val="22"/>
          <w:szCs w:val="22"/>
          <w:lang w:val="fr-CA"/>
        </w:rPr>
      </w:pPr>
      <w:r>
        <w:rPr>
          <w:b/>
          <w:bCs/>
          <w:sz w:val="22"/>
          <w:szCs w:val="22"/>
          <w:lang w:val="fr-CA"/>
        </w:rPr>
        <w:t xml:space="preserve">Posons des questions qui portent sur l’objet direct de la phrase à l’aide de </w:t>
      </w:r>
      <w:r>
        <w:rPr>
          <w:b/>
          <w:bCs/>
          <w:i/>
          <w:iCs/>
          <w:sz w:val="22"/>
          <w:szCs w:val="22"/>
          <w:lang w:val="fr-CA"/>
        </w:rPr>
        <w:t>qui est-ce que</w:t>
      </w:r>
      <w:r>
        <w:rPr>
          <w:b/>
          <w:bCs/>
          <w:sz w:val="22"/>
          <w:szCs w:val="22"/>
          <w:lang w:val="fr-CA"/>
        </w:rPr>
        <w:t> (</w:t>
      </w:r>
      <w:r>
        <w:rPr>
          <w:b/>
          <w:bCs/>
          <w:sz w:val="22"/>
          <w:szCs w:val="22"/>
        </w:rPr>
        <w:t>ποιόν</w:t>
      </w:r>
      <w:r>
        <w:rPr>
          <w:b/>
          <w:bCs/>
          <w:sz w:val="22"/>
          <w:szCs w:val="22"/>
          <w:lang w:val="fr-FR"/>
        </w:rPr>
        <w:t xml:space="preserve">, </w:t>
      </w:r>
      <w:r>
        <w:rPr>
          <w:b/>
          <w:bCs/>
          <w:sz w:val="22"/>
          <w:szCs w:val="22"/>
        </w:rPr>
        <w:t>ποιάν</w:t>
      </w:r>
      <w:r>
        <w:rPr>
          <w:b/>
          <w:bCs/>
          <w:sz w:val="22"/>
          <w:szCs w:val="22"/>
          <w:lang w:val="fr-FR"/>
        </w:rPr>
        <w:t xml:space="preserve">, </w:t>
      </w:r>
      <w:r>
        <w:rPr>
          <w:b/>
          <w:bCs/>
          <w:sz w:val="22"/>
          <w:szCs w:val="22"/>
        </w:rPr>
        <w:t>ποιό</w:t>
      </w:r>
      <w:r>
        <w:rPr>
          <w:b/>
          <w:bCs/>
          <w:sz w:val="22"/>
          <w:szCs w:val="22"/>
          <w:lang w:val="fr-FR"/>
        </w:rPr>
        <w:t xml:space="preserve">, </w:t>
      </w:r>
      <w:r>
        <w:rPr>
          <w:b/>
          <w:bCs/>
          <w:sz w:val="22"/>
          <w:szCs w:val="22"/>
        </w:rPr>
        <w:t>ποιούς</w:t>
      </w:r>
      <w:r>
        <w:rPr>
          <w:b/>
          <w:bCs/>
          <w:sz w:val="22"/>
          <w:szCs w:val="22"/>
          <w:lang w:val="fr-FR"/>
        </w:rPr>
        <w:t xml:space="preserve">, </w:t>
      </w:r>
      <w:r>
        <w:rPr>
          <w:b/>
          <w:bCs/>
          <w:sz w:val="22"/>
          <w:szCs w:val="22"/>
        </w:rPr>
        <w:t>ποιές</w:t>
      </w:r>
      <w:r>
        <w:rPr>
          <w:b/>
          <w:bCs/>
          <w:sz w:val="22"/>
          <w:szCs w:val="22"/>
          <w:lang w:val="fr-FR"/>
        </w:rPr>
        <w:t xml:space="preserve">, </w:t>
      </w:r>
      <w:r>
        <w:rPr>
          <w:b/>
          <w:bCs/>
          <w:sz w:val="22"/>
          <w:szCs w:val="22"/>
        </w:rPr>
        <w:t>ποιά</w:t>
      </w:r>
      <w:r>
        <w:rPr>
          <w:b/>
          <w:bCs/>
          <w:sz w:val="22"/>
          <w:szCs w:val="22"/>
          <w:lang w:val="fr-FR"/>
        </w:rPr>
        <w:t xml:space="preserve">) </w:t>
      </w:r>
      <w:r>
        <w:rPr>
          <w:b/>
          <w:bCs/>
          <w:sz w:val="22"/>
          <w:szCs w:val="22"/>
          <w:lang w:val="fr-CA"/>
        </w:rPr>
        <w:t xml:space="preserve">(langue standard) : </w:t>
      </w:r>
    </w:p>
    <w:p w14:paraId="4129DDC2" w14:textId="77777777" w:rsidR="001233E9" w:rsidRDefault="001233E9" w:rsidP="001233E9">
      <w:pPr>
        <w:ind w:right="-516"/>
        <w:jc w:val="both"/>
        <w:rPr>
          <w:b/>
          <w:bCs/>
          <w:sz w:val="22"/>
          <w:szCs w:val="22"/>
          <w:lang w:val="fr-CA"/>
        </w:rPr>
      </w:pPr>
    </w:p>
    <w:p w14:paraId="63122E96" w14:textId="77777777" w:rsidR="001233E9" w:rsidRDefault="001233E9" w:rsidP="001233E9">
      <w:pPr>
        <w:ind w:left="345" w:right="-516"/>
        <w:jc w:val="both"/>
        <w:rPr>
          <w:b/>
          <w:bCs/>
          <w:sz w:val="22"/>
          <w:szCs w:val="22"/>
          <w:lang w:val="fr-CA"/>
        </w:rPr>
      </w:pPr>
    </w:p>
    <w:p w14:paraId="4B921B91" w14:textId="433602CE" w:rsidR="001233E9" w:rsidRDefault="00411202" w:rsidP="001233E9">
      <w:pPr>
        <w:ind w:right="-516"/>
        <w:jc w:val="both"/>
        <w:rPr>
          <w:sz w:val="22"/>
          <w:szCs w:val="22"/>
          <w:lang w:val="fr-CA"/>
        </w:rPr>
      </w:pPr>
      <w:r>
        <w:rPr>
          <w:sz w:val="22"/>
          <w:szCs w:val="22"/>
          <w:lang w:val="fr-CA"/>
        </w:rPr>
        <w:t xml:space="preserve">1. </w:t>
      </w:r>
      <w:r w:rsidR="005340FF">
        <w:rPr>
          <w:sz w:val="22"/>
          <w:szCs w:val="22"/>
          <w:lang w:val="fr-CA"/>
        </w:rPr>
        <w:t>–</w:t>
      </w:r>
      <w:r w:rsidR="001233E9">
        <w:rPr>
          <w:sz w:val="22"/>
          <w:szCs w:val="22"/>
          <w:lang w:val="fr-CA"/>
        </w:rPr>
        <w:t xml:space="preserve"> </w:t>
      </w:r>
      <w:r w:rsidR="005340FF" w:rsidRPr="005340FF">
        <w:rPr>
          <w:b/>
          <w:bCs/>
          <w:color w:val="FF0000"/>
          <w:sz w:val="22"/>
          <w:szCs w:val="22"/>
          <w:lang w:val="fr-CA"/>
        </w:rPr>
        <w:t>Qui est-ce que le gouvernement veut aider</w:t>
      </w:r>
      <w:r w:rsidRPr="005340FF">
        <w:rPr>
          <w:b/>
          <w:bCs/>
          <w:color w:val="FF0000"/>
          <w:sz w:val="22"/>
          <w:szCs w:val="22"/>
          <w:lang w:val="fr-CA"/>
        </w:rPr>
        <w:t xml:space="preserve"> ?</w:t>
      </w:r>
    </w:p>
    <w:p w14:paraId="3F385E45" w14:textId="77777777" w:rsidR="001233E9" w:rsidRDefault="001233E9" w:rsidP="001233E9">
      <w:pPr>
        <w:ind w:right="-516"/>
        <w:jc w:val="both"/>
        <w:rPr>
          <w:b/>
          <w:bCs/>
          <w:sz w:val="22"/>
          <w:szCs w:val="22"/>
          <w:lang w:val="fr-CA"/>
        </w:rPr>
      </w:pPr>
    </w:p>
    <w:p w14:paraId="708559AD" w14:textId="77777777" w:rsidR="001233E9" w:rsidRDefault="001233E9" w:rsidP="001233E9">
      <w:pPr>
        <w:ind w:right="-516"/>
        <w:jc w:val="both"/>
        <w:rPr>
          <w:sz w:val="22"/>
          <w:szCs w:val="22"/>
          <w:lang w:val="fr-CA"/>
        </w:rPr>
      </w:pPr>
      <w:r>
        <w:rPr>
          <w:sz w:val="22"/>
          <w:szCs w:val="22"/>
          <w:lang w:val="fr-CA"/>
        </w:rPr>
        <w:t xml:space="preserve">   - Le gouvernement veut aider </w:t>
      </w:r>
      <w:r w:rsidRPr="005340FF">
        <w:rPr>
          <w:sz w:val="22"/>
          <w:szCs w:val="22"/>
          <w:u w:val="single"/>
          <w:lang w:val="fr-CA"/>
        </w:rPr>
        <w:t>les jeunes Inuits.</w:t>
      </w:r>
      <w:r>
        <w:rPr>
          <w:sz w:val="22"/>
          <w:szCs w:val="22"/>
          <w:lang w:val="fr-CA"/>
        </w:rPr>
        <w:t xml:space="preserve"> </w:t>
      </w:r>
    </w:p>
    <w:p w14:paraId="46CE2F2B" w14:textId="77777777" w:rsidR="001233E9" w:rsidRDefault="001233E9" w:rsidP="001233E9">
      <w:pPr>
        <w:ind w:right="-516"/>
        <w:jc w:val="both"/>
        <w:rPr>
          <w:b/>
          <w:bCs/>
          <w:sz w:val="22"/>
          <w:szCs w:val="22"/>
          <w:lang w:val="fr-CA"/>
        </w:rPr>
      </w:pPr>
    </w:p>
    <w:p w14:paraId="6EF45F0F" w14:textId="77777777" w:rsidR="001233E9" w:rsidRDefault="001233E9" w:rsidP="001233E9">
      <w:pPr>
        <w:ind w:right="-516"/>
        <w:jc w:val="both"/>
        <w:rPr>
          <w:b/>
          <w:bCs/>
          <w:sz w:val="22"/>
          <w:szCs w:val="22"/>
          <w:lang w:val="fr-CA"/>
        </w:rPr>
      </w:pPr>
    </w:p>
    <w:p w14:paraId="2FEFA581" w14:textId="16B77B4B" w:rsidR="001233E9" w:rsidRDefault="001233E9" w:rsidP="001233E9">
      <w:pPr>
        <w:ind w:right="-516"/>
        <w:jc w:val="both"/>
        <w:rPr>
          <w:b/>
          <w:bCs/>
          <w:sz w:val="22"/>
          <w:szCs w:val="22"/>
          <w:lang w:val="fr-CA"/>
        </w:rPr>
      </w:pPr>
      <w:r>
        <w:rPr>
          <w:b/>
          <w:bCs/>
          <w:sz w:val="22"/>
          <w:szCs w:val="22"/>
          <w:lang w:val="fr-CA"/>
        </w:rPr>
        <w:t>Exercice 1</w:t>
      </w:r>
      <w:r w:rsidR="00CA23F1">
        <w:rPr>
          <w:b/>
          <w:bCs/>
          <w:sz w:val="22"/>
          <w:szCs w:val="22"/>
          <w:lang w:val="fr-CA"/>
        </w:rPr>
        <w:t>2</w:t>
      </w:r>
    </w:p>
    <w:p w14:paraId="17AD24CD" w14:textId="77777777" w:rsidR="001233E9" w:rsidRDefault="001233E9" w:rsidP="001233E9">
      <w:pPr>
        <w:ind w:right="-516"/>
        <w:jc w:val="both"/>
        <w:rPr>
          <w:b/>
          <w:bCs/>
          <w:iCs/>
          <w:sz w:val="22"/>
          <w:szCs w:val="22"/>
          <w:lang w:val="fr-CA"/>
        </w:rPr>
      </w:pPr>
      <w:r>
        <w:rPr>
          <w:b/>
          <w:bCs/>
          <w:sz w:val="22"/>
          <w:szCs w:val="22"/>
          <w:lang w:val="fr-CA"/>
        </w:rPr>
        <w:t xml:space="preserve">Posons des questions portant sur l’objet indirect de la phrase à l’aide de  </w:t>
      </w:r>
      <w:r>
        <w:rPr>
          <w:b/>
          <w:bCs/>
          <w:i/>
          <w:iCs/>
          <w:sz w:val="22"/>
          <w:szCs w:val="22"/>
          <w:lang w:val="fr-CA"/>
        </w:rPr>
        <w:t>à quoi, de quoi, sur qui, pour quoi </w:t>
      </w:r>
      <w:r>
        <w:rPr>
          <w:b/>
          <w:bCs/>
          <w:iCs/>
          <w:sz w:val="22"/>
          <w:szCs w:val="22"/>
          <w:lang w:val="fr-CA"/>
        </w:rPr>
        <w:t>:</w:t>
      </w:r>
    </w:p>
    <w:p w14:paraId="68698544" w14:textId="77777777" w:rsidR="001233E9" w:rsidRDefault="001233E9" w:rsidP="001233E9">
      <w:pPr>
        <w:ind w:right="-516"/>
        <w:jc w:val="both"/>
        <w:rPr>
          <w:b/>
          <w:bCs/>
          <w:sz w:val="22"/>
          <w:szCs w:val="22"/>
          <w:lang w:val="fr-CA"/>
        </w:rPr>
      </w:pPr>
    </w:p>
    <w:p w14:paraId="332A75C5" w14:textId="00E4CFAF" w:rsidR="001233E9" w:rsidRDefault="001233E9" w:rsidP="001233E9">
      <w:pPr>
        <w:ind w:right="-516"/>
        <w:jc w:val="both"/>
        <w:rPr>
          <w:sz w:val="22"/>
          <w:szCs w:val="22"/>
          <w:lang w:val="fr-CA"/>
        </w:rPr>
      </w:pPr>
      <w:r>
        <w:rPr>
          <w:sz w:val="22"/>
          <w:szCs w:val="22"/>
          <w:lang w:val="fr-CA"/>
        </w:rPr>
        <w:t xml:space="preserve">1.- </w:t>
      </w:r>
      <w:r w:rsidR="005340FF" w:rsidRPr="009B075E">
        <w:rPr>
          <w:b/>
          <w:bCs/>
          <w:color w:val="FF0000"/>
          <w:sz w:val="22"/>
          <w:szCs w:val="22"/>
          <w:lang w:val="fr-CA"/>
        </w:rPr>
        <w:t>De quoi regorgeait le grand Nord</w:t>
      </w:r>
      <w:r w:rsidR="005340FF" w:rsidRPr="009B075E">
        <w:rPr>
          <w:color w:val="FF0000"/>
          <w:sz w:val="22"/>
          <w:szCs w:val="22"/>
          <w:lang w:val="fr-CA"/>
        </w:rPr>
        <w:t xml:space="preserve"> ? </w:t>
      </w:r>
    </w:p>
    <w:p w14:paraId="7EF4C7E6" w14:textId="77777777" w:rsidR="001233E9" w:rsidRDefault="001233E9" w:rsidP="001233E9">
      <w:pPr>
        <w:ind w:right="-516"/>
        <w:jc w:val="both"/>
        <w:rPr>
          <w:sz w:val="22"/>
          <w:szCs w:val="22"/>
          <w:lang w:val="fr-CA"/>
        </w:rPr>
      </w:pPr>
    </w:p>
    <w:p w14:paraId="0FA5D1BF" w14:textId="77777777" w:rsidR="001233E9" w:rsidRDefault="001233E9" w:rsidP="001233E9">
      <w:pPr>
        <w:ind w:right="-516"/>
        <w:jc w:val="both"/>
        <w:rPr>
          <w:iCs/>
          <w:lang w:val="fr-FR"/>
        </w:rPr>
      </w:pPr>
      <w:r>
        <w:rPr>
          <w:iCs/>
          <w:lang w:val="fr-FR"/>
        </w:rPr>
        <w:t xml:space="preserve">  - Le grand Nord regorgeait </w:t>
      </w:r>
      <w:r w:rsidRPr="005340FF">
        <w:rPr>
          <w:iCs/>
          <w:u w:val="single"/>
          <w:lang w:val="fr-FR"/>
        </w:rPr>
        <w:t>de phoques, de boeufs et de baleines</w:t>
      </w:r>
      <w:r>
        <w:rPr>
          <w:iCs/>
          <w:lang w:val="fr-FR"/>
        </w:rPr>
        <w:t xml:space="preserve">. </w:t>
      </w:r>
    </w:p>
    <w:p w14:paraId="676C445B" w14:textId="77777777" w:rsidR="001233E9" w:rsidRDefault="001233E9" w:rsidP="001233E9">
      <w:pPr>
        <w:ind w:right="-516"/>
        <w:jc w:val="both"/>
        <w:rPr>
          <w:b/>
          <w:bCs/>
          <w:sz w:val="22"/>
          <w:szCs w:val="22"/>
          <w:lang w:val="fr-CA"/>
        </w:rPr>
      </w:pPr>
    </w:p>
    <w:p w14:paraId="3F874B33" w14:textId="12B33960" w:rsidR="001233E9" w:rsidRDefault="001233E9" w:rsidP="001233E9">
      <w:pPr>
        <w:ind w:right="-516"/>
        <w:jc w:val="both"/>
        <w:rPr>
          <w:sz w:val="22"/>
          <w:szCs w:val="22"/>
          <w:lang w:val="fr-CA"/>
        </w:rPr>
      </w:pPr>
      <w:r>
        <w:rPr>
          <w:sz w:val="22"/>
          <w:szCs w:val="22"/>
          <w:lang w:val="fr-CA"/>
        </w:rPr>
        <w:t>2</w:t>
      </w:r>
      <w:r w:rsidRPr="009B075E">
        <w:rPr>
          <w:b/>
          <w:bCs/>
          <w:color w:val="FF0000"/>
          <w:sz w:val="22"/>
          <w:szCs w:val="22"/>
          <w:lang w:val="fr-CA"/>
        </w:rPr>
        <w:t xml:space="preserve">.- </w:t>
      </w:r>
      <w:r w:rsidR="009B075E" w:rsidRPr="009B075E">
        <w:rPr>
          <w:b/>
          <w:bCs/>
          <w:color w:val="FF0000"/>
          <w:sz w:val="22"/>
          <w:szCs w:val="22"/>
          <w:lang w:val="fr-CA"/>
        </w:rPr>
        <w:t>Sur qui les Inuits comptent</w:t>
      </w:r>
      <w:r w:rsidR="009B075E" w:rsidRPr="009B075E">
        <w:rPr>
          <w:color w:val="FF0000"/>
          <w:sz w:val="22"/>
          <w:szCs w:val="22"/>
          <w:lang w:val="fr-CA"/>
        </w:rPr>
        <w:t xml:space="preserve"> </w:t>
      </w:r>
      <w:r w:rsidR="009B075E">
        <w:rPr>
          <w:sz w:val="22"/>
          <w:szCs w:val="22"/>
          <w:lang w:val="fr-CA"/>
        </w:rPr>
        <w:t xml:space="preserve">? </w:t>
      </w:r>
    </w:p>
    <w:p w14:paraId="445CABD5" w14:textId="77777777" w:rsidR="001233E9" w:rsidRDefault="001233E9" w:rsidP="001233E9">
      <w:pPr>
        <w:ind w:right="-516"/>
        <w:jc w:val="both"/>
        <w:rPr>
          <w:sz w:val="22"/>
          <w:szCs w:val="22"/>
          <w:lang w:val="fr-CA"/>
        </w:rPr>
      </w:pPr>
    </w:p>
    <w:p w14:paraId="3238EF15" w14:textId="77777777" w:rsidR="001233E9" w:rsidRDefault="001233E9" w:rsidP="001233E9">
      <w:pPr>
        <w:ind w:right="-516"/>
        <w:jc w:val="both"/>
        <w:rPr>
          <w:iCs/>
          <w:lang w:val="fr-FR"/>
        </w:rPr>
      </w:pPr>
      <w:r>
        <w:rPr>
          <w:iCs/>
          <w:lang w:val="fr-FR"/>
        </w:rPr>
        <w:t xml:space="preserve">  - Les Inuits comptent </w:t>
      </w:r>
      <w:r w:rsidRPr="005340FF">
        <w:rPr>
          <w:iCs/>
          <w:u w:val="single"/>
          <w:lang w:val="fr-FR"/>
        </w:rPr>
        <w:t>sur le gouvernement</w:t>
      </w:r>
      <w:r>
        <w:rPr>
          <w:iCs/>
          <w:lang w:val="fr-FR"/>
        </w:rPr>
        <w:t xml:space="preserve"> pour </w:t>
      </w:r>
      <w:r w:rsidRPr="005340FF">
        <w:rPr>
          <w:iCs/>
          <w:lang w:val="fr-FR"/>
        </w:rPr>
        <w:t>trouver une aide à leurs problèmes.</w:t>
      </w:r>
    </w:p>
    <w:p w14:paraId="4D38D743" w14:textId="77777777" w:rsidR="001233E9" w:rsidRDefault="001233E9" w:rsidP="001233E9">
      <w:pPr>
        <w:ind w:right="-516"/>
        <w:jc w:val="both"/>
        <w:rPr>
          <w:iCs/>
          <w:lang w:val="fr-FR"/>
        </w:rPr>
      </w:pPr>
      <w:r>
        <w:rPr>
          <w:iCs/>
          <w:lang w:val="fr-FR"/>
        </w:rPr>
        <w:t>.</w:t>
      </w:r>
    </w:p>
    <w:p w14:paraId="18A70EFE" w14:textId="1BE91866" w:rsidR="001233E9" w:rsidRDefault="001233E9" w:rsidP="001233E9">
      <w:pPr>
        <w:ind w:right="-516"/>
        <w:jc w:val="both"/>
        <w:rPr>
          <w:sz w:val="22"/>
          <w:szCs w:val="22"/>
          <w:lang w:val="fr-CA"/>
        </w:rPr>
      </w:pPr>
      <w:r>
        <w:rPr>
          <w:sz w:val="22"/>
          <w:szCs w:val="22"/>
          <w:lang w:val="fr-CA"/>
        </w:rPr>
        <w:t xml:space="preserve">3.- </w:t>
      </w:r>
      <w:r w:rsidR="009B075E" w:rsidRPr="009B075E">
        <w:rPr>
          <w:b/>
          <w:bCs/>
          <w:color w:val="FF0000"/>
          <w:sz w:val="22"/>
          <w:szCs w:val="22"/>
          <w:lang w:val="fr-CA"/>
        </w:rPr>
        <w:t>A quoi ces peuples font face ?</w:t>
      </w:r>
    </w:p>
    <w:p w14:paraId="5BF6DE18" w14:textId="77777777" w:rsidR="001233E9" w:rsidRDefault="001233E9" w:rsidP="001233E9">
      <w:pPr>
        <w:ind w:right="-516"/>
        <w:jc w:val="both"/>
        <w:rPr>
          <w:sz w:val="22"/>
          <w:szCs w:val="22"/>
          <w:lang w:val="fr-CA"/>
        </w:rPr>
      </w:pPr>
    </w:p>
    <w:p w14:paraId="28B324EC" w14:textId="77777777" w:rsidR="001233E9" w:rsidRDefault="001233E9" w:rsidP="001233E9">
      <w:pPr>
        <w:ind w:right="-516"/>
        <w:jc w:val="both"/>
        <w:rPr>
          <w:iCs/>
          <w:lang w:val="fr-FR"/>
        </w:rPr>
      </w:pPr>
      <w:r>
        <w:rPr>
          <w:iCs/>
          <w:lang w:val="fr-FR"/>
        </w:rPr>
        <w:t xml:space="preserve">  - Les peuples des glaces font face </w:t>
      </w:r>
      <w:r w:rsidRPr="009B075E">
        <w:rPr>
          <w:iCs/>
          <w:u w:val="single"/>
          <w:lang w:val="fr-FR"/>
        </w:rPr>
        <w:t>à beaucoup de problèmes sociaux et environnementaux</w:t>
      </w:r>
      <w:r>
        <w:rPr>
          <w:iCs/>
          <w:lang w:val="fr-FR"/>
        </w:rPr>
        <w:t xml:space="preserve">. </w:t>
      </w:r>
    </w:p>
    <w:p w14:paraId="7B9C4247" w14:textId="77777777" w:rsidR="001233E9" w:rsidRDefault="001233E9" w:rsidP="001233E9">
      <w:pPr>
        <w:ind w:right="-516"/>
        <w:jc w:val="both"/>
        <w:rPr>
          <w:iCs/>
          <w:lang w:val="fr-FR"/>
        </w:rPr>
      </w:pPr>
      <w:r>
        <w:rPr>
          <w:iCs/>
          <w:lang w:val="fr-FR"/>
        </w:rPr>
        <w:t xml:space="preserve"> </w:t>
      </w:r>
    </w:p>
    <w:p w14:paraId="34A7A81D" w14:textId="34766796" w:rsidR="001233E9" w:rsidRDefault="001233E9" w:rsidP="001233E9">
      <w:pPr>
        <w:ind w:right="-516"/>
        <w:jc w:val="both"/>
        <w:rPr>
          <w:sz w:val="22"/>
          <w:szCs w:val="22"/>
          <w:lang w:val="fr-CA"/>
        </w:rPr>
      </w:pPr>
      <w:r>
        <w:rPr>
          <w:sz w:val="22"/>
          <w:szCs w:val="22"/>
          <w:lang w:val="fr-CA"/>
        </w:rPr>
        <w:t xml:space="preserve">4.- </w:t>
      </w:r>
      <w:r w:rsidR="009B075E" w:rsidRPr="009B075E">
        <w:rPr>
          <w:b/>
          <w:bCs/>
          <w:color w:val="FF0000"/>
          <w:sz w:val="22"/>
          <w:szCs w:val="22"/>
          <w:lang w:val="fr-CA"/>
        </w:rPr>
        <w:t>Pour quoi  ces peuples se passionnent ?</w:t>
      </w:r>
    </w:p>
    <w:p w14:paraId="1EE92000" w14:textId="77777777" w:rsidR="001233E9" w:rsidRDefault="001233E9" w:rsidP="001233E9">
      <w:pPr>
        <w:ind w:right="-516"/>
        <w:jc w:val="both"/>
        <w:rPr>
          <w:sz w:val="22"/>
          <w:szCs w:val="22"/>
          <w:lang w:val="fr-CA"/>
        </w:rPr>
      </w:pPr>
    </w:p>
    <w:p w14:paraId="707D7411" w14:textId="77777777" w:rsidR="001233E9" w:rsidRDefault="001233E9" w:rsidP="001233E9">
      <w:pPr>
        <w:jc w:val="both"/>
        <w:rPr>
          <w:lang w:val="fr-FR"/>
        </w:rPr>
      </w:pPr>
      <w:r>
        <w:rPr>
          <w:iCs/>
          <w:lang w:val="fr-FR"/>
        </w:rPr>
        <w:t xml:space="preserve">  - Les peuples des glaces </w:t>
      </w:r>
      <w:r>
        <w:rPr>
          <w:lang w:val="fr-FR"/>
        </w:rPr>
        <w:t xml:space="preserve">se passionnent </w:t>
      </w:r>
      <w:r w:rsidRPr="009B075E">
        <w:rPr>
          <w:u w:val="single"/>
          <w:lang w:val="fr-FR"/>
        </w:rPr>
        <w:t>pour les matchs de foot ou les jeux vidéo</w:t>
      </w:r>
      <w:r>
        <w:rPr>
          <w:lang w:val="fr-FR"/>
        </w:rPr>
        <w:t xml:space="preserve">. </w:t>
      </w:r>
    </w:p>
    <w:p w14:paraId="17DAA8BD" w14:textId="77777777" w:rsidR="001233E9" w:rsidRDefault="001233E9" w:rsidP="001233E9">
      <w:pPr>
        <w:jc w:val="both"/>
        <w:rPr>
          <w:lang w:val="fr-FR"/>
        </w:rPr>
      </w:pPr>
    </w:p>
    <w:p w14:paraId="3A88182D" w14:textId="26092F01" w:rsidR="001233E9" w:rsidRDefault="001233E9" w:rsidP="001233E9">
      <w:pPr>
        <w:ind w:right="-516"/>
        <w:jc w:val="both"/>
        <w:rPr>
          <w:sz w:val="22"/>
          <w:szCs w:val="22"/>
          <w:lang w:val="fr-CA"/>
        </w:rPr>
      </w:pPr>
      <w:r>
        <w:rPr>
          <w:sz w:val="22"/>
          <w:szCs w:val="22"/>
          <w:lang w:val="fr-CA"/>
        </w:rPr>
        <w:t xml:space="preserve">5.- </w:t>
      </w:r>
      <w:r w:rsidR="009B075E" w:rsidRPr="009B075E">
        <w:rPr>
          <w:b/>
          <w:bCs/>
          <w:color w:val="FF0000"/>
          <w:sz w:val="22"/>
          <w:szCs w:val="22"/>
          <w:lang w:val="fr-CA"/>
        </w:rPr>
        <w:t>De quoi dépendra l</w:t>
      </w:r>
      <w:r w:rsidR="009B075E">
        <w:rPr>
          <w:b/>
          <w:bCs/>
          <w:color w:val="FF0000"/>
          <w:sz w:val="22"/>
          <w:szCs w:val="22"/>
          <w:lang w:val="fr-CA"/>
        </w:rPr>
        <w:t xml:space="preserve">eur </w:t>
      </w:r>
      <w:r w:rsidR="009B075E" w:rsidRPr="009B075E">
        <w:rPr>
          <w:b/>
          <w:bCs/>
          <w:color w:val="FF0000"/>
          <w:sz w:val="22"/>
          <w:szCs w:val="22"/>
          <w:lang w:val="fr-CA"/>
        </w:rPr>
        <w:t>survie</w:t>
      </w:r>
      <w:r w:rsidR="009B075E">
        <w:rPr>
          <w:b/>
          <w:bCs/>
          <w:color w:val="FF0000"/>
          <w:sz w:val="22"/>
          <w:szCs w:val="22"/>
          <w:lang w:val="fr-CA"/>
        </w:rPr>
        <w:t xml:space="preserve"> </w:t>
      </w:r>
      <w:r w:rsidR="009B075E" w:rsidRPr="009B075E">
        <w:rPr>
          <w:b/>
          <w:bCs/>
          <w:color w:val="FF0000"/>
          <w:sz w:val="22"/>
          <w:szCs w:val="22"/>
          <w:lang w:val="fr-CA"/>
        </w:rPr>
        <w:t>?</w:t>
      </w:r>
      <w:r w:rsidR="009B075E" w:rsidRPr="009B075E">
        <w:rPr>
          <w:color w:val="FF0000"/>
          <w:sz w:val="22"/>
          <w:szCs w:val="22"/>
          <w:lang w:val="fr-CA"/>
        </w:rPr>
        <w:t xml:space="preserve"> </w:t>
      </w:r>
    </w:p>
    <w:p w14:paraId="1214550F" w14:textId="77777777" w:rsidR="001233E9" w:rsidRDefault="001233E9" w:rsidP="001233E9">
      <w:pPr>
        <w:ind w:right="-516"/>
        <w:jc w:val="both"/>
        <w:rPr>
          <w:sz w:val="22"/>
          <w:szCs w:val="22"/>
          <w:lang w:val="fr-CA"/>
        </w:rPr>
      </w:pPr>
    </w:p>
    <w:p w14:paraId="310FEAB4" w14:textId="77777777" w:rsidR="001233E9" w:rsidRPr="009B075E" w:rsidRDefault="001233E9" w:rsidP="001233E9">
      <w:pPr>
        <w:ind w:right="-516"/>
        <w:jc w:val="both"/>
        <w:rPr>
          <w:u w:val="single"/>
          <w:lang w:val="fr-FR"/>
        </w:rPr>
      </w:pPr>
      <w:r>
        <w:rPr>
          <w:lang w:val="fr-FR"/>
        </w:rPr>
        <w:t xml:space="preserve">  - La survie de leurs traditions dépendra </w:t>
      </w:r>
      <w:r w:rsidRPr="009B075E">
        <w:rPr>
          <w:u w:val="single"/>
          <w:lang w:val="fr-FR"/>
        </w:rPr>
        <w:t>de leur choix de vie.</w:t>
      </w:r>
    </w:p>
    <w:p w14:paraId="4AABD574" w14:textId="77777777" w:rsidR="001233E9" w:rsidRDefault="001233E9" w:rsidP="001233E9">
      <w:pPr>
        <w:ind w:right="-516"/>
        <w:jc w:val="both"/>
        <w:rPr>
          <w:b/>
          <w:bCs/>
          <w:sz w:val="22"/>
          <w:szCs w:val="22"/>
          <w:lang w:val="fr-CA"/>
        </w:rPr>
      </w:pPr>
    </w:p>
    <w:p w14:paraId="2AF76750" w14:textId="77777777" w:rsidR="001233E9" w:rsidRDefault="001233E9" w:rsidP="001233E9">
      <w:pPr>
        <w:ind w:right="-516"/>
        <w:jc w:val="both"/>
        <w:rPr>
          <w:b/>
          <w:bCs/>
          <w:sz w:val="22"/>
          <w:szCs w:val="22"/>
          <w:lang w:val="fr-CA"/>
        </w:rPr>
      </w:pPr>
    </w:p>
    <w:p w14:paraId="704326C6" w14:textId="121CC516" w:rsidR="001233E9" w:rsidRDefault="001233E9" w:rsidP="001233E9">
      <w:pPr>
        <w:ind w:right="-516"/>
        <w:jc w:val="both"/>
        <w:rPr>
          <w:b/>
          <w:bCs/>
          <w:sz w:val="22"/>
          <w:szCs w:val="22"/>
          <w:lang w:val="fr-CA"/>
        </w:rPr>
      </w:pPr>
      <w:r>
        <w:rPr>
          <w:b/>
          <w:bCs/>
          <w:sz w:val="22"/>
          <w:szCs w:val="22"/>
          <w:lang w:val="fr-CA"/>
        </w:rPr>
        <w:t>Exercice 1</w:t>
      </w:r>
      <w:r w:rsidR="00CA23F1">
        <w:rPr>
          <w:b/>
          <w:bCs/>
          <w:sz w:val="22"/>
          <w:szCs w:val="22"/>
          <w:lang w:val="fr-CA"/>
        </w:rPr>
        <w:t>3</w:t>
      </w:r>
    </w:p>
    <w:p w14:paraId="5B337B68" w14:textId="06FE19D0" w:rsidR="001233E9" w:rsidRDefault="001233E9" w:rsidP="001233E9">
      <w:pPr>
        <w:ind w:right="-516"/>
        <w:jc w:val="both"/>
        <w:rPr>
          <w:b/>
          <w:bCs/>
          <w:sz w:val="22"/>
          <w:szCs w:val="22"/>
          <w:lang w:val="fr-CA"/>
        </w:rPr>
      </w:pPr>
      <w:r>
        <w:rPr>
          <w:b/>
          <w:bCs/>
          <w:sz w:val="22"/>
          <w:szCs w:val="22"/>
          <w:lang w:val="fr-CA"/>
        </w:rPr>
        <w:t xml:space="preserve">Posons des questions qui portent sur les circonstants de la phrase à l’aide des adverbes </w:t>
      </w:r>
      <w:r>
        <w:rPr>
          <w:b/>
          <w:bCs/>
          <w:i/>
          <w:iCs/>
          <w:sz w:val="22"/>
          <w:szCs w:val="22"/>
          <w:lang w:val="fr-CA"/>
        </w:rPr>
        <w:t>combien, comment, o</w:t>
      </w:r>
      <w:r w:rsidR="00D91825">
        <w:rPr>
          <w:b/>
          <w:bCs/>
          <w:i/>
          <w:iCs/>
          <w:sz w:val="22"/>
          <w:szCs w:val="22"/>
          <w:lang w:val="fr-CA"/>
        </w:rPr>
        <w:t>ù</w:t>
      </w:r>
      <w:r>
        <w:rPr>
          <w:b/>
          <w:bCs/>
          <w:i/>
          <w:iCs/>
          <w:sz w:val="22"/>
          <w:szCs w:val="22"/>
          <w:lang w:val="fr-CA"/>
        </w:rPr>
        <w:t xml:space="preserve">, quand </w:t>
      </w:r>
      <w:r>
        <w:rPr>
          <w:b/>
          <w:bCs/>
          <w:sz w:val="22"/>
          <w:szCs w:val="22"/>
          <w:lang w:val="fr-CA"/>
        </w:rPr>
        <w:t>et</w:t>
      </w:r>
      <w:r>
        <w:rPr>
          <w:b/>
          <w:bCs/>
          <w:i/>
          <w:iCs/>
          <w:sz w:val="22"/>
          <w:szCs w:val="22"/>
          <w:lang w:val="fr-CA"/>
        </w:rPr>
        <w:t xml:space="preserve"> pourquoi</w:t>
      </w:r>
      <w:r>
        <w:rPr>
          <w:b/>
          <w:bCs/>
          <w:sz w:val="22"/>
          <w:szCs w:val="22"/>
          <w:lang w:val="fr-CA"/>
        </w:rPr>
        <w:t xml:space="preserve"> : </w:t>
      </w:r>
    </w:p>
    <w:p w14:paraId="611219D3" w14:textId="77777777" w:rsidR="001233E9" w:rsidRDefault="001233E9" w:rsidP="001233E9">
      <w:pPr>
        <w:ind w:right="-516"/>
        <w:jc w:val="both"/>
        <w:rPr>
          <w:b/>
          <w:bCs/>
          <w:sz w:val="22"/>
          <w:szCs w:val="22"/>
          <w:lang w:val="fr-CA"/>
        </w:rPr>
      </w:pPr>
    </w:p>
    <w:p w14:paraId="1F205832" w14:textId="1962B0CC" w:rsidR="001233E9" w:rsidRDefault="00D91825" w:rsidP="001233E9">
      <w:pPr>
        <w:ind w:right="-516"/>
        <w:jc w:val="both"/>
        <w:rPr>
          <w:sz w:val="22"/>
          <w:szCs w:val="22"/>
          <w:lang w:val="fr-FR"/>
        </w:rPr>
      </w:pPr>
      <w:r>
        <w:rPr>
          <w:sz w:val="22"/>
          <w:szCs w:val="22"/>
          <w:lang w:val="fr-FR"/>
        </w:rPr>
        <w:t>1</w:t>
      </w:r>
      <w:r w:rsidR="001233E9">
        <w:rPr>
          <w:sz w:val="22"/>
          <w:szCs w:val="22"/>
          <w:lang w:val="fr-CA"/>
        </w:rPr>
        <w:t>.</w:t>
      </w:r>
      <w:r w:rsidR="001233E9">
        <w:rPr>
          <w:sz w:val="22"/>
          <w:szCs w:val="22"/>
          <w:lang w:val="fr-FR"/>
        </w:rPr>
        <w:t xml:space="preserve"> </w:t>
      </w:r>
      <w:r w:rsidR="009B075E">
        <w:rPr>
          <w:sz w:val="22"/>
          <w:szCs w:val="22"/>
          <w:lang w:val="fr-CA"/>
        </w:rPr>
        <w:t>–</w:t>
      </w:r>
      <w:r w:rsidR="001233E9">
        <w:rPr>
          <w:sz w:val="22"/>
          <w:szCs w:val="22"/>
          <w:lang w:val="fr-CA"/>
        </w:rPr>
        <w:t xml:space="preserve"> </w:t>
      </w:r>
      <w:r w:rsidR="009B075E" w:rsidRPr="009B075E">
        <w:rPr>
          <w:b/>
          <w:bCs/>
          <w:color w:val="FF0000"/>
          <w:sz w:val="22"/>
          <w:szCs w:val="22"/>
          <w:lang w:val="fr-CA"/>
        </w:rPr>
        <w:t>Qù se tient l’expo sur les Inuits ?</w:t>
      </w:r>
    </w:p>
    <w:p w14:paraId="36E42BE3" w14:textId="77777777" w:rsidR="001233E9" w:rsidRDefault="001233E9" w:rsidP="001233E9">
      <w:pPr>
        <w:ind w:right="-516"/>
        <w:jc w:val="both"/>
        <w:rPr>
          <w:sz w:val="22"/>
          <w:szCs w:val="22"/>
          <w:lang w:val="fr-CA"/>
        </w:rPr>
      </w:pPr>
    </w:p>
    <w:p w14:paraId="6A74865E" w14:textId="47217EA9" w:rsidR="001233E9" w:rsidRDefault="001233E9" w:rsidP="001233E9">
      <w:pPr>
        <w:ind w:right="-516"/>
        <w:jc w:val="both"/>
        <w:rPr>
          <w:sz w:val="22"/>
          <w:szCs w:val="22"/>
          <w:lang w:val="fr-CA"/>
        </w:rPr>
      </w:pPr>
      <w:r>
        <w:rPr>
          <w:sz w:val="22"/>
          <w:szCs w:val="22"/>
          <w:lang w:val="fr-CA"/>
        </w:rPr>
        <w:t xml:space="preserve">    - L</w:t>
      </w:r>
      <w:r>
        <w:rPr>
          <w:lang w:val="fr-FR"/>
        </w:rPr>
        <w:t xml:space="preserve">’expo sur les Inuits se tient </w:t>
      </w:r>
      <w:r w:rsidRPr="009B075E">
        <w:rPr>
          <w:color w:val="FF0000"/>
          <w:u w:val="single"/>
          <w:lang w:val="fr-FR"/>
        </w:rPr>
        <w:t>à Paris</w:t>
      </w:r>
      <w:r>
        <w:rPr>
          <w:lang w:val="fr-FR"/>
        </w:rPr>
        <w:t>.</w:t>
      </w:r>
    </w:p>
    <w:p w14:paraId="1353BB5D" w14:textId="77777777" w:rsidR="001233E9" w:rsidRDefault="001233E9" w:rsidP="001233E9">
      <w:pPr>
        <w:jc w:val="right"/>
        <w:rPr>
          <w:rFonts w:eastAsia="Times New Roman"/>
          <w:sz w:val="22"/>
          <w:szCs w:val="22"/>
          <w:u w:val="single"/>
          <w:lang w:val="fr-FR"/>
        </w:rPr>
      </w:pPr>
    </w:p>
    <w:p w14:paraId="0E4791E4" w14:textId="3A2ACCE3" w:rsidR="001233E9" w:rsidRDefault="001233E9" w:rsidP="001233E9">
      <w:pPr>
        <w:ind w:right="-516"/>
        <w:jc w:val="both"/>
        <w:rPr>
          <w:sz w:val="22"/>
          <w:szCs w:val="22"/>
          <w:lang w:val="fr-CA"/>
        </w:rPr>
      </w:pPr>
      <w:r>
        <w:rPr>
          <w:sz w:val="22"/>
          <w:szCs w:val="22"/>
          <w:lang w:val="fr-FR"/>
        </w:rPr>
        <w:t xml:space="preserve">3. </w:t>
      </w:r>
      <w:r w:rsidR="009B075E">
        <w:rPr>
          <w:sz w:val="22"/>
          <w:szCs w:val="22"/>
          <w:lang w:val="fr-CA"/>
        </w:rPr>
        <w:t>–</w:t>
      </w:r>
      <w:r>
        <w:rPr>
          <w:sz w:val="22"/>
          <w:szCs w:val="22"/>
          <w:lang w:val="fr-CA"/>
        </w:rPr>
        <w:t xml:space="preserve"> </w:t>
      </w:r>
      <w:r w:rsidR="009B075E" w:rsidRPr="009B075E">
        <w:rPr>
          <w:b/>
          <w:bCs/>
          <w:color w:val="FF0000"/>
          <w:sz w:val="22"/>
          <w:szCs w:val="22"/>
          <w:lang w:val="fr-CA"/>
        </w:rPr>
        <w:t xml:space="preserve">Quand est-ce que le Canada a décidé de créer une nouvelle province </w:t>
      </w:r>
      <w:r w:rsidR="009B075E" w:rsidRPr="009B075E">
        <w:rPr>
          <w:b/>
          <w:bCs/>
          <w:sz w:val="22"/>
          <w:szCs w:val="22"/>
          <w:lang w:val="fr-CA"/>
        </w:rPr>
        <w:t>?</w:t>
      </w:r>
      <w:r w:rsidR="009B075E">
        <w:rPr>
          <w:sz w:val="22"/>
          <w:szCs w:val="22"/>
          <w:lang w:val="fr-CA"/>
        </w:rPr>
        <w:t xml:space="preserve"> </w:t>
      </w:r>
    </w:p>
    <w:p w14:paraId="6AB486A8" w14:textId="77777777" w:rsidR="001233E9" w:rsidRDefault="001233E9" w:rsidP="001233E9">
      <w:pPr>
        <w:ind w:right="-516"/>
        <w:jc w:val="both"/>
        <w:rPr>
          <w:sz w:val="22"/>
          <w:szCs w:val="22"/>
          <w:lang w:val="fr-CA"/>
        </w:rPr>
      </w:pPr>
    </w:p>
    <w:p w14:paraId="2A9EC907" w14:textId="77777777" w:rsidR="001233E9" w:rsidRDefault="001233E9" w:rsidP="001233E9">
      <w:pPr>
        <w:ind w:right="-516"/>
        <w:jc w:val="both"/>
        <w:rPr>
          <w:sz w:val="22"/>
          <w:szCs w:val="22"/>
          <w:lang w:val="fr-CA"/>
        </w:rPr>
      </w:pPr>
      <w:r>
        <w:rPr>
          <w:sz w:val="22"/>
          <w:szCs w:val="22"/>
          <w:lang w:val="fr-CA"/>
        </w:rPr>
        <w:t xml:space="preserve">    </w:t>
      </w:r>
      <w:r>
        <w:rPr>
          <w:sz w:val="22"/>
          <w:szCs w:val="22"/>
          <w:lang w:val="fr-FR"/>
        </w:rPr>
        <w:t>-</w:t>
      </w:r>
      <w:r>
        <w:rPr>
          <w:sz w:val="22"/>
          <w:szCs w:val="22"/>
          <w:lang w:val="fr-CA"/>
        </w:rPr>
        <w:t xml:space="preserve"> </w:t>
      </w:r>
      <w:r>
        <w:rPr>
          <w:sz w:val="22"/>
          <w:szCs w:val="22"/>
          <w:lang w:val="fr-FR"/>
        </w:rPr>
        <w:t xml:space="preserve">Le Canada a décidé de créer une nouvelle province </w:t>
      </w:r>
      <w:r w:rsidRPr="009B075E">
        <w:rPr>
          <w:sz w:val="22"/>
          <w:szCs w:val="22"/>
          <w:u w:val="single"/>
          <w:lang w:val="fr-FR"/>
        </w:rPr>
        <w:t>en 1999</w:t>
      </w:r>
      <w:r>
        <w:rPr>
          <w:sz w:val="22"/>
          <w:szCs w:val="22"/>
          <w:lang w:val="fr-FR"/>
        </w:rPr>
        <w:t>.</w:t>
      </w:r>
    </w:p>
    <w:p w14:paraId="2892DDE6" w14:textId="77777777" w:rsidR="001233E9" w:rsidRDefault="001233E9" w:rsidP="001233E9">
      <w:pPr>
        <w:jc w:val="right"/>
        <w:rPr>
          <w:rFonts w:eastAsia="Times New Roman"/>
          <w:sz w:val="22"/>
          <w:szCs w:val="22"/>
          <w:u w:val="single"/>
          <w:lang w:val="fr-FR"/>
        </w:rPr>
      </w:pPr>
    </w:p>
    <w:p w14:paraId="2557778E" w14:textId="5573E097" w:rsidR="001233E9" w:rsidRPr="009B075E" w:rsidRDefault="001233E9" w:rsidP="001233E9">
      <w:pPr>
        <w:ind w:right="-516"/>
        <w:jc w:val="both"/>
        <w:rPr>
          <w:b/>
          <w:bCs/>
          <w:sz w:val="22"/>
          <w:szCs w:val="22"/>
          <w:lang w:val="fr-CA"/>
        </w:rPr>
      </w:pPr>
      <w:r>
        <w:rPr>
          <w:rFonts w:eastAsia="Times New Roman"/>
          <w:sz w:val="22"/>
          <w:szCs w:val="22"/>
          <w:lang w:val="fr-FR"/>
        </w:rPr>
        <w:t>4.</w:t>
      </w:r>
      <w:r>
        <w:rPr>
          <w:sz w:val="22"/>
          <w:szCs w:val="22"/>
          <w:lang w:val="fr-FR"/>
        </w:rPr>
        <w:t xml:space="preserve"> </w:t>
      </w:r>
      <w:r w:rsidR="009B075E">
        <w:rPr>
          <w:sz w:val="22"/>
          <w:szCs w:val="22"/>
          <w:lang w:val="fr-CA"/>
        </w:rPr>
        <w:t>–</w:t>
      </w:r>
      <w:r>
        <w:rPr>
          <w:sz w:val="22"/>
          <w:szCs w:val="22"/>
          <w:lang w:val="fr-CA"/>
        </w:rPr>
        <w:t xml:space="preserve"> </w:t>
      </w:r>
      <w:r w:rsidR="009B075E" w:rsidRPr="009B075E">
        <w:rPr>
          <w:b/>
          <w:bCs/>
          <w:color w:val="FF0000"/>
          <w:sz w:val="22"/>
          <w:szCs w:val="22"/>
          <w:lang w:val="fr-CA"/>
        </w:rPr>
        <w:t>Pourquoi</w:t>
      </w:r>
      <w:r w:rsidR="009B075E" w:rsidRPr="009B075E">
        <w:rPr>
          <w:color w:val="FF0000"/>
          <w:sz w:val="22"/>
          <w:szCs w:val="22"/>
          <w:lang w:val="fr-CA"/>
        </w:rPr>
        <w:t xml:space="preserve"> </w:t>
      </w:r>
      <w:r w:rsidR="009B075E" w:rsidRPr="009B075E">
        <w:rPr>
          <w:b/>
          <w:bCs/>
          <w:color w:val="FF0000"/>
          <w:sz w:val="22"/>
          <w:szCs w:val="22"/>
          <w:lang w:val="fr-CA"/>
        </w:rPr>
        <w:t xml:space="preserve">ces nomades sont menacés ? </w:t>
      </w:r>
    </w:p>
    <w:p w14:paraId="27924280" w14:textId="77777777" w:rsidR="001233E9" w:rsidRDefault="001233E9" w:rsidP="001233E9">
      <w:pPr>
        <w:rPr>
          <w:rFonts w:eastAsia="Times New Roman"/>
          <w:sz w:val="22"/>
          <w:szCs w:val="22"/>
          <w:lang w:val="fr-FR"/>
        </w:rPr>
      </w:pPr>
    </w:p>
    <w:p w14:paraId="310E0004" w14:textId="02B5B049" w:rsidR="001233E9" w:rsidRDefault="001233E9" w:rsidP="001233E9">
      <w:pPr>
        <w:rPr>
          <w:rFonts w:eastAsia="Times New Roman"/>
          <w:sz w:val="22"/>
          <w:szCs w:val="22"/>
          <w:lang w:val="fr-FR"/>
        </w:rPr>
      </w:pPr>
      <w:r>
        <w:rPr>
          <w:rFonts w:eastAsia="Times New Roman"/>
          <w:sz w:val="22"/>
          <w:szCs w:val="22"/>
          <w:lang w:val="fr-FR"/>
        </w:rPr>
        <w:t xml:space="preserve">    - </w:t>
      </w:r>
      <w:r w:rsidRPr="009B075E">
        <w:rPr>
          <w:rFonts w:eastAsia="Times New Roman"/>
          <w:sz w:val="22"/>
          <w:szCs w:val="22"/>
          <w:u w:val="single"/>
          <w:lang w:val="fr-FR"/>
        </w:rPr>
        <w:t>Parce que</w:t>
      </w:r>
      <w:r>
        <w:rPr>
          <w:rFonts w:eastAsia="Times New Roman"/>
          <w:sz w:val="22"/>
          <w:szCs w:val="22"/>
          <w:lang w:val="fr-FR"/>
        </w:rPr>
        <w:t xml:space="preserve"> le mode de vie des Inuits a beaucoup changé ces dernières années.</w:t>
      </w:r>
    </w:p>
    <w:p w14:paraId="0F388BD5" w14:textId="0C2A0738" w:rsidR="00E93A12" w:rsidRDefault="00E93A12" w:rsidP="001233E9">
      <w:pPr>
        <w:rPr>
          <w:rFonts w:eastAsia="Times New Roman"/>
          <w:sz w:val="22"/>
          <w:szCs w:val="22"/>
          <w:lang w:val="fr-FR"/>
        </w:rPr>
      </w:pPr>
    </w:p>
    <w:p w14:paraId="0123794A" w14:textId="77777777" w:rsidR="001233E9" w:rsidRDefault="001233E9" w:rsidP="001233E9">
      <w:pPr>
        <w:rPr>
          <w:rFonts w:eastAsia="Times New Roman"/>
          <w:sz w:val="22"/>
          <w:szCs w:val="22"/>
          <w:lang w:val="fr-FR"/>
        </w:rPr>
      </w:pPr>
    </w:p>
    <w:p w14:paraId="48F0CB92" w14:textId="08D44D97" w:rsidR="001233E9" w:rsidRPr="005772E9" w:rsidRDefault="001233E9" w:rsidP="001233E9">
      <w:pPr>
        <w:ind w:right="-516"/>
        <w:jc w:val="both"/>
        <w:rPr>
          <w:b/>
          <w:bCs/>
          <w:color w:val="FF0000"/>
          <w:sz w:val="22"/>
          <w:szCs w:val="22"/>
          <w:lang w:val="fr-CA"/>
        </w:rPr>
      </w:pPr>
      <w:r>
        <w:rPr>
          <w:b/>
          <w:bCs/>
          <w:sz w:val="22"/>
          <w:szCs w:val="22"/>
          <w:lang w:val="fr-CA"/>
        </w:rPr>
        <w:t>Exercice 1</w:t>
      </w:r>
      <w:r w:rsidR="00CA23F1">
        <w:rPr>
          <w:b/>
          <w:bCs/>
          <w:sz w:val="22"/>
          <w:szCs w:val="22"/>
          <w:lang w:val="fr-CA"/>
        </w:rPr>
        <w:t>4</w:t>
      </w:r>
      <w:r w:rsidR="005772E9">
        <w:rPr>
          <w:b/>
          <w:bCs/>
          <w:sz w:val="22"/>
          <w:szCs w:val="22"/>
          <w:lang w:val="fr-CA"/>
        </w:rPr>
        <w:t xml:space="preserve"> </w:t>
      </w:r>
      <w:r w:rsidR="005772E9">
        <w:rPr>
          <w:b/>
          <w:bCs/>
          <w:color w:val="FF0000"/>
          <w:sz w:val="22"/>
          <w:szCs w:val="22"/>
          <w:lang w:val="fr-CA"/>
        </w:rPr>
        <w:t>(devoir à faire à la maison)</w:t>
      </w:r>
    </w:p>
    <w:p w14:paraId="58BE8903" w14:textId="77777777" w:rsidR="001233E9" w:rsidRDefault="001233E9" w:rsidP="001233E9">
      <w:pPr>
        <w:ind w:right="-516"/>
        <w:jc w:val="both"/>
        <w:rPr>
          <w:b/>
          <w:bCs/>
          <w:sz w:val="22"/>
          <w:szCs w:val="22"/>
          <w:lang w:val="fr-CA"/>
        </w:rPr>
      </w:pPr>
      <w:r>
        <w:rPr>
          <w:b/>
          <w:bCs/>
          <w:sz w:val="22"/>
          <w:szCs w:val="22"/>
          <w:lang w:val="fr-CA"/>
        </w:rPr>
        <w:t xml:space="preserve">Les questions partielles portant sur les circonstants de la phrase sont également formulées à l’aide de mots interrogatifs complexes. Employons </w:t>
      </w:r>
      <w:r>
        <w:rPr>
          <w:b/>
          <w:bCs/>
          <w:i/>
          <w:iCs/>
          <w:sz w:val="22"/>
          <w:szCs w:val="22"/>
          <w:lang w:val="fr-CA"/>
        </w:rPr>
        <w:t xml:space="preserve">depuis quand, jusqu’à quand </w:t>
      </w:r>
      <w:r>
        <w:rPr>
          <w:b/>
          <w:bCs/>
          <w:sz w:val="22"/>
          <w:szCs w:val="22"/>
          <w:lang w:val="fr-CA"/>
        </w:rPr>
        <w:t xml:space="preserve">pour interroger : </w:t>
      </w:r>
    </w:p>
    <w:p w14:paraId="209B2FC1" w14:textId="77777777" w:rsidR="001233E9" w:rsidRDefault="001233E9" w:rsidP="001233E9">
      <w:pPr>
        <w:ind w:right="-516"/>
        <w:jc w:val="both"/>
        <w:rPr>
          <w:b/>
          <w:bCs/>
          <w:sz w:val="22"/>
          <w:szCs w:val="22"/>
          <w:lang w:val="fr-CA"/>
        </w:rPr>
      </w:pPr>
    </w:p>
    <w:p w14:paraId="7C83B5A8" w14:textId="77777777" w:rsidR="001233E9" w:rsidRDefault="001233E9" w:rsidP="001233E9">
      <w:pPr>
        <w:ind w:right="-516"/>
        <w:jc w:val="both"/>
        <w:rPr>
          <w:sz w:val="22"/>
          <w:szCs w:val="22"/>
          <w:lang w:val="fr-CA"/>
        </w:rPr>
      </w:pPr>
    </w:p>
    <w:p w14:paraId="63DCF739" w14:textId="66705431" w:rsidR="001233E9" w:rsidRDefault="001233E9" w:rsidP="001233E9">
      <w:pPr>
        <w:ind w:right="-516"/>
        <w:jc w:val="both"/>
        <w:rPr>
          <w:sz w:val="22"/>
          <w:szCs w:val="22"/>
          <w:lang w:val="fr-CA"/>
        </w:rPr>
      </w:pPr>
      <w:r>
        <w:rPr>
          <w:sz w:val="22"/>
          <w:szCs w:val="22"/>
          <w:lang w:val="fr-FR"/>
        </w:rPr>
        <w:t>1</w:t>
      </w:r>
      <w:r>
        <w:rPr>
          <w:sz w:val="22"/>
          <w:szCs w:val="22"/>
          <w:lang w:val="fr-CA"/>
        </w:rPr>
        <w:t xml:space="preserve">. </w:t>
      </w:r>
      <w:r>
        <w:rPr>
          <w:sz w:val="22"/>
          <w:szCs w:val="22"/>
          <w:lang w:val="fr-FR"/>
        </w:rPr>
        <w:t xml:space="preserve"> </w:t>
      </w:r>
      <w:r>
        <w:rPr>
          <w:sz w:val="22"/>
          <w:szCs w:val="22"/>
          <w:lang w:val="fr-CA"/>
        </w:rPr>
        <w:t>- .......................................................................................................................................................</w:t>
      </w:r>
      <w:r>
        <w:rPr>
          <w:sz w:val="22"/>
          <w:szCs w:val="22"/>
          <w:lang w:val="fr-FR"/>
        </w:rPr>
        <w:t xml:space="preserve"> ?</w:t>
      </w:r>
    </w:p>
    <w:p w14:paraId="2F053607" w14:textId="77777777" w:rsidR="001233E9" w:rsidRDefault="001233E9" w:rsidP="001233E9">
      <w:pPr>
        <w:ind w:right="-516"/>
        <w:jc w:val="both"/>
        <w:rPr>
          <w:sz w:val="22"/>
          <w:szCs w:val="22"/>
          <w:lang w:val="fr-CA"/>
        </w:rPr>
      </w:pPr>
    </w:p>
    <w:p w14:paraId="75F668BB" w14:textId="77777777" w:rsidR="001233E9" w:rsidRDefault="001233E9" w:rsidP="001233E9">
      <w:pPr>
        <w:ind w:right="-516"/>
        <w:jc w:val="both"/>
        <w:rPr>
          <w:sz w:val="22"/>
          <w:szCs w:val="22"/>
          <w:lang w:val="fr-CA"/>
        </w:rPr>
      </w:pPr>
      <w:r>
        <w:rPr>
          <w:sz w:val="22"/>
          <w:szCs w:val="22"/>
          <w:lang w:val="fr-CA"/>
        </w:rPr>
        <w:t xml:space="preserve">    - </w:t>
      </w:r>
      <w:r>
        <w:rPr>
          <w:sz w:val="22"/>
          <w:szCs w:val="22"/>
          <w:lang w:val="fr-FR"/>
        </w:rPr>
        <w:t>L</w:t>
      </w:r>
      <w:r>
        <w:rPr>
          <w:sz w:val="22"/>
          <w:szCs w:val="22"/>
          <w:lang w:val="fr-CA"/>
        </w:rPr>
        <w:t>e</w:t>
      </w:r>
      <w:r>
        <w:rPr>
          <w:sz w:val="22"/>
          <w:szCs w:val="22"/>
          <w:lang w:val="fr-FR"/>
        </w:rPr>
        <w:t>s ancêtres des Inuits vivent dans les zones ar</w:t>
      </w:r>
      <w:r>
        <w:rPr>
          <w:sz w:val="22"/>
          <w:szCs w:val="22"/>
          <w:lang w:val="fr-CA"/>
        </w:rPr>
        <w:t>c</w:t>
      </w:r>
      <w:r>
        <w:rPr>
          <w:sz w:val="22"/>
          <w:szCs w:val="22"/>
          <w:lang w:val="fr-FR"/>
        </w:rPr>
        <w:t>tiqu</w:t>
      </w:r>
      <w:r>
        <w:rPr>
          <w:sz w:val="22"/>
          <w:szCs w:val="22"/>
          <w:lang w:val="fr-CA"/>
        </w:rPr>
        <w:t>es depuis 4000 ans.</w:t>
      </w:r>
    </w:p>
    <w:p w14:paraId="091CC500" w14:textId="77777777" w:rsidR="001233E9" w:rsidRDefault="001233E9" w:rsidP="001233E9">
      <w:pPr>
        <w:ind w:left="345" w:right="-516"/>
        <w:jc w:val="both"/>
        <w:rPr>
          <w:sz w:val="22"/>
          <w:szCs w:val="22"/>
          <w:lang w:val="fr-CA"/>
        </w:rPr>
      </w:pPr>
    </w:p>
    <w:p w14:paraId="2FBE363E" w14:textId="4BB32765" w:rsidR="001233E9" w:rsidRDefault="001233E9" w:rsidP="001233E9">
      <w:pPr>
        <w:ind w:right="-516"/>
        <w:jc w:val="both"/>
        <w:rPr>
          <w:sz w:val="22"/>
          <w:szCs w:val="22"/>
          <w:lang w:val="fr-CA"/>
        </w:rPr>
      </w:pPr>
      <w:r>
        <w:rPr>
          <w:sz w:val="22"/>
          <w:szCs w:val="22"/>
          <w:lang w:val="fr-CA"/>
        </w:rPr>
        <w:t xml:space="preserve">2. -.........................................................................................................................................................? </w:t>
      </w:r>
    </w:p>
    <w:p w14:paraId="2F33A691" w14:textId="77777777" w:rsidR="001233E9" w:rsidRDefault="001233E9" w:rsidP="001233E9">
      <w:pPr>
        <w:ind w:left="360" w:right="-516"/>
        <w:jc w:val="both"/>
        <w:rPr>
          <w:iCs/>
          <w:lang w:val="fr-FR"/>
        </w:rPr>
      </w:pPr>
    </w:p>
    <w:p w14:paraId="6B89CB6F" w14:textId="77777777" w:rsidR="001233E9" w:rsidRDefault="001233E9" w:rsidP="001233E9">
      <w:pPr>
        <w:ind w:right="-516"/>
        <w:jc w:val="both"/>
        <w:rPr>
          <w:iCs/>
          <w:lang w:val="fr-FR"/>
        </w:rPr>
      </w:pPr>
      <w:r>
        <w:rPr>
          <w:iCs/>
          <w:lang w:val="fr-FR"/>
        </w:rPr>
        <w:t xml:space="preserve">   - L’expo s’est tenue à Paris jusqu’au 11 janvier 2009.</w:t>
      </w:r>
    </w:p>
    <w:p w14:paraId="204E5B76" w14:textId="77777777" w:rsidR="001233E9" w:rsidRDefault="001233E9" w:rsidP="001233E9">
      <w:pPr>
        <w:ind w:right="-516"/>
        <w:jc w:val="both"/>
        <w:rPr>
          <w:iCs/>
          <w:lang w:val="fr-FR"/>
        </w:rPr>
      </w:pPr>
    </w:p>
    <w:p w14:paraId="79177456" w14:textId="55469829" w:rsidR="001233E9" w:rsidRPr="00EE62D7" w:rsidRDefault="001233E9" w:rsidP="001233E9">
      <w:pPr>
        <w:pStyle w:val="4"/>
        <w:rPr>
          <w:lang w:val="fr-CA"/>
        </w:rPr>
      </w:pPr>
      <w:r w:rsidRPr="00B36076">
        <w:rPr>
          <w:rFonts w:ascii="Times New Roman" w:hAnsi="Times New Roman" w:cs="Times New Roman"/>
          <w:b/>
          <w:bCs/>
          <w:i w:val="0"/>
          <w:iCs w:val="0"/>
          <w:color w:val="auto"/>
          <w:lang w:val="fr-CA"/>
        </w:rPr>
        <w:t>Exercice 1</w:t>
      </w:r>
      <w:r w:rsidR="00CA23F1" w:rsidRPr="00B36076">
        <w:rPr>
          <w:rFonts w:ascii="Times New Roman" w:hAnsi="Times New Roman" w:cs="Times New Roman"/>
          <w:b/>
          <w:bCs/>
          <w:i w:val="0"/>
          <w:iCs w:val="0"/>
          <w:color w:val="auto"/>
          <w:lang w:val="fr-CA"/>
        </w:rPr>
        <w:t>5</w:t>
      </w:r>
      <w:r w:rsidR="005772E9" w:rsidRPr="005772E9">
        <w:rPr>
          <w:color w:val="auto"/>
          <w:lang w:val="fr-CA"/>
        </w:rPr>
        <w:t xml:space="preserve"> </w:t>
      </w:r>
      <w:r w:rsidR="005772E9" w:rsidRPr="006F0E62">
        <w:rPr>
          <w:b/>
          <w:bCs/>
          <w:i w:val="0"/>
          <w:iCs w:val="0"/>
          <w:color w:val="FF0000"/>
          <w:sz w:val="22"/>
          <w:szCs w:val="22"/>
          <w:lang w:val="fr-CA"/>
        </w:rPr>
        <w:t>(devoir à faire à la maison)</w:t>
      </w:r>
    </w:p>
    <w:p w14:paraId="13D70978" w14:textId="77777777" w:rsidR="001233E9" w:rsidRDefault="001233E9" w:rsidP="001233E9">
      <w:pPr>
        <w:ind w:right="-516"/>
        <w:jc w:val="both"/>
        <w:rPr>
          <w:b/>
          <w:bCs/>
          <w:iCs/>
          <w:sz w:val="22"/>
          <w:szCs w:val="22"/>
          <w:lang w:val="fr-CA"/>
        </w:rPr>
      </w:pPr>
      <w:r>
        <w:rPr>
          <w:b/>
          <w:bCs/>
          <w:iCs/>
          <w:sz w:val="22"/>
          <w:szCs w:val="22"/>
          <w:lang w:val="fr-CA"/>
        </w:rPr>
        <w:t xml:space="preserve">Classons, </w:t>
      </w:r>
      <w:r>
        <w:rPr>
          <w:b/>
          <w:lang w:val="fr-FR"/>
        </w:rPr>
        <w:t xml:space="preserve">dans le tableau ci-dessous, </w:t>
      </w:r>
      <w:r>
        <w:rPr>
          <w:b/>
          <w:bCs/>
          <w:iCs/>
          <w:sz w:val="22"/>
          <w:szCs w:val="22"/>
          <w:lang w:val="fr-CA"/>
        </w:rPr>
        <w:t xml:space="preserve">les phrases suivantes d’après les registres de langue : </w:t>
      </w:r>
    </w:p>
    <w:p w14:paraId="3B930EBF" w14:textId="77777777" w:rsidR="001233E9" w:rsidRDefault="001233E9" w:rsidP="001233E9">
      <w:pPr>
        <w:ind w:left="180" w:right="-516"/>
        <w:jc w:val="both"/>
        <w:rPr>
          <w:sz w:val="22"/>
          <w:szCs w:val="22"/>
          <w:lang w:val="fr-CA"/>
        </w:rPr>
      </w:pPr>
    </w:p>
    <w:p w14:paraId="13A97A2D" w14:textId="77777777" w:rsidR="001233E9" w:rsidRDefault="001233E9" w:rsidP="001233E9">
      <w:pPr>
        <w:ind w:right="-516"/>
        <w:jc w:val="both"/>
        <w:rPr>
          <w:lang w:val="fr-FR"/>
        </w:rPr>
      </w:pPr>
      <w:r>
        <w:rPr>
          <w:sz w:val="22"/>
          <w:szCs w:val="22"/>
          <w:lang w:val="fr-CA"/>
        </w:rPr>
        <w:t>L</w:t>
      </w:r>
      <w:r>
        <w:rPr>
          <w:lang w:val="fr-FR"/>
        </w:rPr>
        <w:t>es ancêtres des Inuits sont-ils arrivés sur les territoires arctiques, il y a environ 4 000 ans ?</w:t>
      </w:r>
    </w:p>
    <w:p w14:paraId="67C0BA15" w14:textId="77777777" w:rsidR="001233E9" w:rsidRDefault="001233E9" w:rsidP="001233E9">
      <w:pPr>
        <w:ind w:right="-516"/>
        <w:jc w:val="both"/>
        <w:rPr>
          <w:lang w:val="fr-FR"/>
        </w:rPr>
      </w:pPr>
    </w:p>
    <w:p w14:paraId="67AF9822" w14:textId="77777777" w:rsidR="001233E9" w:rsidRDefault="001233E9" w:rsidP="001233E9">
      <w:pPr>
        <w:ind w:right="-516"/>
        <w:jc w:val="both"/>
        <w:rPr>
          <w:sz w:val="22"/>
          <w:szCs w:val="22"/>
          <w:lang w:val="fr-CA"/>
        </w:rPr>
      </w:pPr>
      <w:r>
        <w:rPr>
          <w:sz w:val="22"/>
          <w:szCs w:val="22"/>
          <w:lang w:val="fr-CA"/>
        </w:rPr>
        <w:t>Il y a une exposition sur les Inuits à Paris ?</w:t>
      </w:r>
    </w:p>
    <w:p w14:paraId="566C4EC1" w14:textId="77777777" w:rsidR="001233E9" w:rsidRDefault="001233E9" w:rsidP="001233E9">
      <w:pPr>
        <w:ind w:right="-516"/>
        <w:jc w:val="both"/>
        <w:rPr>
          <w:sz w:val="22"/>
          <w:szCs w:val="22"/>
          <w:lang w:val="fr-CA"/>
        </w:rPr>
      </w:pPr>
    </w:p>
    <w:p w14:paraId="14162C5D" w14:textId="77777777" w:rsidR="001233E9" w:rsidRDefault="001233E9" w:rsidP="001233E9">
      <w:pPr>
        <w:ind w:right="-516"/>
        <w:jc w:val="both"/>
        <w:rPr>
          <w:lang w:val="fr-FR"/>
        </w:rPr>
      </w:pPr>
      <w:r>
        <w:rPr>
          <w:lang w:val="fr-FR"/>
        </w:rPr>
        <w:t>Ils ont hérité des traditions de leurs parents ?</w:t>
      </w:r>
    </w:p>
    <w:p w14:paraId="31B0B4FE" w14:textId="77777777" w:rsidR="001233E9" w:rsidRDefault="001233E9" w:rsidP="001233E9">
      <w:pPr>
        <w:ind w:right="-1234"/>
        <w:rPr>
          <w:lang w:val="fr-FR"/>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240"/>
        <w:gridCol w:w="3240"/>
      </w:tblGrid>
      <w:tr w:rsidR="001233E9" w14:paraId="16CC9274" w14:textId="77777777" w:rsidTr="00062208">
        <w:tc>
          <w:tcPr>
            <w:tcW w:w="3708" w:type="dxa"/>
            <w:tcBorders>
              <w:top w:val="single" w:sz="4" w:space="0" w:color="auto"/>
              <w:left w:val="single" w:sz="4" w:space="0" w:color="auto"/>
              <w:bottom w:val="single" w:sz="4" w:space="0" w:color="auto"/>
              <w:right w:val="single" w:sz="4" w:space="0" w:color="auto"/>
            </w:tcBorders>
          </w:tcPr>
          <w:p w14:paraId="631C3981" w14:textId="77777777" w:rsidR="001233E9" w:rsidRPr="00A3134E" w:rsidRDefault="001233E9" w:rsidP="00062208">
            <w:pPr>
              <w:pStyle w:val="5"/>
              <w:rPr>
                <w:rFonts w:ascii="Times New Roman" w:hAnsi="Times New Roman" w:cs="Times New Roman"/>
                <w:b/>
                <w:bCs/>
                <w:lang w:val="el-GR"/>
              </w:rPr>
            </w:pPr>
            <w:r w:rsidRPr="00A3134E">
              <w:rPr>
                <w:rFonts w:ascii="Times New Roman" w:hAnsi="Times New Roman" w:cs="Times New Roman"/>
                <w:b/>
                <w:bCs/>
              </w:rPr>
              <w:t xml:space="preserve">Langue soutenue </w:t>
            </w:r>
          </w:p>
        </w:tc>
        <w:tc>
          <w:tcPr>
            <w:tcW w:w="3240" w:type="dxa"/>
            <w:tcBorders>
              <w:top w:val="single" w:sz="4" w:space="0" w:color="auto"/>
              <w:left w:val="single" w:sz="4" w:space="0" w:color="auto"/>
              <w:bottom w:val="single" w:sz="4" w:space="0" w:color="auto"/>
              <w:right w:val="single" w:sz="4" w:space="0" w:color="auto"/>
            </w:tcBorders>
          </w:tcPr>
          <w:p w14:paraId="4CD703C5" w14:textId="77777777" w:rsidR="001233E9" w:rsidRPr="00A3134E" w:rsidRDefault="001233E9" w:rsidP="00062208">
            <w:pPr>
              <w:pStyle w:val="5"/>
              <w:rPr>
                <w:rFonts w:ascii="Times New Roman" w:hAnsi="Times New Roman" w:cs="Times New Roman"/>
                <w:b/>
                <w:bCs/>
              </w:rPr>
            </w:pPr>
            <w:r w:rsidRPr="00A3134E">
              <w:rPr>
                <w:rFonts w:ascii="Times New Roman" w:hAnsi="Times New Roman" w:cs="Times New Roman"/>
                <w:b/>
                <w:bCs/>
              </w:rPr>
              <w:t xml:space="preserve">Langue courante </w:t>
            </w:r>
          </w:p>
          <w:p w14:paraId="6FB88AB5" w14:textId="77777777" w:rsidR="001233E9" w:rsidRPr="00A3134E" w:rsidRDefault="001233E9" w:rsidP="00062208">
            <w:pPr>
              <w:ind w:right="-1234"/>
              <w:rPr>
                <w:b/>
                <w:bCs/>
              </w:rPr>
            </w:pPr>
          </w:p>
        </w:tc>
        <w:tc>
          <w:tcPr>
            <w:tcW w:w="3240" w:type="dxa"/>
            <w:tcBorders>
              <w:top w:val="single" w:sz="4" w:space="0" w:color="auto"/>
              <w:left w:val="single" w:sz="4" w:space="0" w:color="auto"/>
              <w:bottom w:val="single" w:sz="4" w:space="0" w:color="auto"/>
              <w:right w:val="single" w:sz="4" w:space="0" w:color="auto"/>
            </w:tcBorders>
          </w:tcPr>
          <w:p w14:paraId="15AE4269" w14:textId="77777777" w:rsidR="001233E9" w:rsidRDefault="001233E9" w:rsidP="00062208">
            <w:pPr>
              <w:ind w:right="-1234"/>
              <w:rPr>
                <w:b/>
                <w:bCs/>
              </w:rPr>
            </w:pPr>
            <w:r>
              <w:rPr>
                <w:b/>
                <w:bCs/>
                <w:lang w:val="fr-FR"/>
              </w:rPr>
              <w:t>Langue familière</w:t>
            </w:r>
          </w:p>
          <w:p w14:paraId="593664F9" w14:textId="77777777" w:rsidR="001233E9" w:rsidRDefault="001233E9" w:rsidP="00062208">
            <w:pPr>
              <w:ind w:right="-1234"/>
              <w:rPr>
                <w:b/>
                <w:bCs/>
                <w:lang w:val="fr-FR"/>
              </w:rPr>
            </w:pPr>
          </w:p>
        </w:tc>
      </w:tr>
      <w:tr w:rsidR="001233E9" w:rsidRPr="001233E9" w14:paraId="18FF7444" w14:textId="77777777" w:rsidTr="00062208">
        <w:tc>
          <w:tcPr>
            <w:tcW w:w="3708" w:type="dxa"/>
            <w:tcBorders>
              <w:top w:val="single" w:sz="4" w:space="0" w:color="auto"/>
              <w:left w:val="single" w:sz="4" w:space="0" w:color="auto"/>
              <w:bottom w:val="single" w:sz="4" w:space="0" w:color="auto"/>
              <w:right w:val="single" w:sz="4" w:space="0" w:color="auto"/>
            </w:tcBorders>
          </w:tcPr>
          <w:p w14:paraId="411B387E" w14:textId="77777777" w:rsidR="001233E9" w:rsidRDefault="001233E9" w:rsidP="00062208">
            <w:pPr>
              <w:ind w:right="-516"/>
              <w:jc w:val="both"/>
              <w:rPr>
                <w:lang w:val="fr-FR"/>
              </w:rPr>
            </w:pPr>
            <w:r>
              <w:rPr>
                <w:sz w:val="22"/>
                <w:szCs w:val="22"/>
                <w:lang w:val="fr-CA"/>
              </w:rPr>
              <w:t>L</w:t>
            </w:r>
            <w:r>
              <w:rPr>
                <w:lang w:val="fr-FR"/>
              </w:rPr>
              <w:t xml:space="preserve">es ancêtres des Inuits </w:t>
            </w:r>
            <w:r>
              <w:rPr>
                <w:b/>
                <w:bCs/>
                <w:lang w:val="fr-FR"/>
              </w:rPr>
              <w:t>sont-ils</w:t>
            </w:r>
            <w:r>
              <w:rPr>
                <w:lang w:val="fr-FR"/>
              </w:rPr>
              <w:t xml:space="preserve"> </w:t>
            </w:r>
          </w:p>
          <w:p w14:paraId="4C531722" w14:textId="77777777" w:rsidR="001233E9" w:rsidRDefault="001233E9" w:rsidP="00062208">
            <w:pPr>
              <w:ind w:right="-516"/>
              <w:jc w:val="both"/>
              <w:rPr>
                <w:lang w:val="fr-FR"/>
              </w:rPr>
            </w:pPr>
            <w:r>
              <w:rPr>
                <w:lang w:val="fr-FR"/>
              </w:rPr>
              <w:t xml:space="preserve">arrivés sur les territoires arctiques </w:t>
            </w:r>
          </w:p>
          <w:p w14:paraId="2AAB59A1" w14:textId="77777777" w:rsidR="001233E9" w:rsidRDefault="001233E9" w:rsidP="00062208">
            <w:pPr>
              <w:ind w:right="-516"/>
              <w:jc w:val="both"/>
              <w:rPr>
                <w:b/>
                <w:bCs/>
                <w:sz w:val="22"/>
                <w:szCs w:val="22"/>
                <w:lang w:val="fr-CA"/>
              </w:rPr>
            </w:pPr>
            <w:r>
              <w:rPr>
                <w:lang w:val="fr-FR"/>
              </w:rPr>
              <w:t>il y a environ 4 000 ans ?</w:t>
            </w:r>
          </w:p>
          <w:p w14:paraId="0A9A4D02" w14:textId="77777777" w:rsidR="001233E9" w:rsidRDefault="001233E9" w:rsidP="00062208">
            <w:pPr>
              <w:ind w:right="-1234"/>
              <w:rPr>
                <w:i/>
                <w:lang w:val="fr-FR"/>
              </w:rPr>
            </w:pPr>
          </w:p>
        </w:tc>
        <w:tc>
          <w:tcPr>
            <w:tcW w:w="3240" w:type="dxa"/>
            <w:tcBorders>
              <w:top w:val="single" w:sz="4" w:space="0" w:color="auto"/>
              <w:left w:val="single" w:sz="4" w:space="0" w:color="auto"/>
              <w:bottom w:val="single" w:sz="4" w:space="0" w:color="auto"/>
              <w:right w:val="single" w:sz="4" w:space="0" w:color="auto"/>
            </w:tcBorders>
          </w:tcPr>
          <w:p w14:paraId="5C88FF32" w14:textId="77777777" w:rsidR="001233E9" w:rsidRDefault="001233E9" w:rsidP="00062208">
            <w:pPr>
              <w:ind w:right="-516"/>
              <w:jc w:val="both"/>
              <w:rPr>
                <w:lang w:val="fr-FR"/>
              </w:rPr>
            </w:pPr>
            <w:r>
              <w:rPr>
                <w:b/>
                <w:bCs/>
                <w:iCs/>
                <w:lang w:val="fr-FR"/>
              </w:rPr>
              <w:t>Est-ce que</w:t>
            </w:r>
            <w:r>
              <w:rPr>
                <w:iCs/>
                <w:lang w:val="fr-FR"/>
              </w:rPr>
              <w:t xml:space="preserve"> l</w:t>
            </w:r>
            <w:r>
              <w:rPr>
                <w:lang w:val="fr-FR"/>
              </w:rPr>
              <w:t xml:space="preserve">es ancêtres des </w:t>
            </w:r>
          </w:p>
          <w:p w14:paraId="0EB30738" w14:textId="77777777" w:rsidR="001233E9" w:rsidRDefault="001233E9" w:rsidP="00062208">
            <w:pPr>
              <w:ind w:right="-516"/>
              <w:jc w:val="both"/>
              <w:rPr>
                <w:lang w:val="fr-FR"/>
              </w:rPr>
            </w:pPr>
            <w:r>
              <w:rPr>
                <w:lang w:val="fr-FR"/>
              </w:rPr>
              <w:t xml:space="preserve">Inuits sont arrivés sur les </w:t>
            </w:r>
          </w:p>
          <w:p w14:paraId="0528B1F5" w14:textId="77777777" w:rsidR="001233E9" w:rsidRDefault="001233E9" w:rsidP="00062208">
            <w:pPr>
              <w:ind w:right="-516"/>
              <w:jc w:val="both"/>
              <w:rPr>
                <w:lang w:val="fr-FR"/>
              </w:rPr>
            </w:pPr>
            <w:r>
              <w:rPr>
                <w:lang w:val="fr-FR"/>
              </w:rPr>
              <w:t xml:space="preserve">territoires arctiques il y a </w:t>
            </w:r>
          </w:p>
          <w:p w14:paraId="053FC9D7" w14:textId="77777777" w:rsidR="001233E9" w:rsidRDefault="001233E9" w:rsidP="00062208">
            <w:pPr>
              <w:ind w:right="-516"/>
              <w:jc w:val="both"/>
              <w:rPr>
                <w:iCs/>
                <w:lang w:val="fr-FR"/>
              </w:rPr>
            </w:pPr>
            <w:r>
              <w:rPr>
                <w:lang w:val="fr-FR"/>
              </w:rPr>
              <w:t>environ 4 000 ans </w:t>
            </w:r>
          </w:p>
        </w:tc>
        <w:tc>
          <w:tcPr>
            <w:tcW w:w="3240" w:type="dxa"/>
            <w:tcBorders>
              <w:top w:val="single" w:sz="4" w:space="0" w:color="auto"/>
              <w:left w:val="single" w:sz="4" w:space="0" w:color="auto"/>
              <w:bottom w:val="single" w:sz="4" w:space="0" w:color="auto"/>
              <w:right w:val="single" w:sz="4" w:space="0" w:color="auto"/>
            </w:tcBorders>
          </w:tcPr>
          <w:p w14:paraId="7B2EFBAB" w14:textId="77777777" w:rsidR="001233E9" w:rsidRDefault="001233E9" w:rsidP="00062208">
            <w:pPr>
              <w:ind w:right="-516"/>
              <w:jc w:val="both"/>
              <w:rPr>
                <w:lang w:val="fr-FR"/>
              </w:rPr>
            </w:pPr>
            <w:r>
              <w:rPr>
                <w:sz w:val="22"/>
                <w:szCs w:val="22"/>
                <w:lang w:val="fr-CA"/>
              </w:rPr>
              <w:t>L</w:t>
            </w:r>
            <w:r>
              <w:rPr>
                <w:lang w:val="fr-FR"/>
              </w:rPr>
              <w:t>es ancêtres des Inuits sont</w:t>
            </w:r>
          </w:p>
          <w:p w14:paraId="35249E30" w14:textId="77777777" w:rsidR="00D91825" w:rsidRDefault="001233E9" w:rsidP="00062208">
            <w:pPr>
              <w:ind w:right="-516"/>
              <w:jc w:val="both"/>
              <w:rPr>
                <w:lang w:val="fr-FR"/>
              </w:rPr>
            </w:pPr>
            <w:r>
              <w:rPr>
                <w:lang w:val="fr-FR"/>
              </w:rPr>
              <w:t xml:space="preserve">arrivés sur les territoires </w:t>
            </w:r>
          </w:p>
          <w:p w14:paraId="055D5607" w14:textId="77777777" w:rsidR="00D91825" w:rsidRDefault="001233E9" w:rsidP="00D91825">
            <w:pPr>
              <w:ind w:right="-516"/>
              <w:jc w:val="both"/>
              <w:rPr>
                <w:lang w:val="fr-FR"/>
              </w:rPr>
            </w:pPr>
            <w:r>
              <w:rPr>
                <w:lang w:val="fr-FR"/>
              </w:rPr>
              <w:t xml:space="preserve">arctiques il y a environ 4 000 </w:t>
            </w:r>
          </w:p>
          <w:p w14:paraId="5E2DAAD4" w14:textId="0E704D97" w:rsidR="001233E9" w:rsidRPr="00D91825" w:rsidRDefault="001233E9" w:rsidP="00D91825">
            <w:pPr>
              <w:ind w:right="-516"/>
              <w:jc w:val="both"/>
              <w:rPr>
                <w:lang w:val="fr-FR"/>
              </w:rPr>
            </w:pPr>
            <w:r>
              <w:rPr>
                <w:lang w:val="fr-FR"/>
              </w:rPr>
              <w:t>ans </w:t>
            </w:r>
            <w:r>
              <w:rPr>
                <w:b/>
                <w:bCs/>
                <w:lang w:val="fr-FR"/>
              </w:rPr>
              <w:t>?</w:t>
            </w:r>
          </w:p>
        </w:tc>
      </w:tr>
      <w:tr w:rsidR="001233E9" w:rsidRPr="001233E9" w14:paraId="3C392485" w14:textId="77777777" w:rsidTr="00062208">
        <w:tc>
          <w:tcPr>
            <w:tcW w:w="3708" w:type="dxa"/>
          </w:tcPr>
          <w:p w14:paraId="1B1C01BD" w14:textId="77777777" w:rsidR="001233E9" w:rsidRDefault="001233E9" w:rsidP="00062208">
            <w:pPr>
              <w:ind w:right="-1234"/>
              <w:rPr>
                <w:i/>
                <w:lang w:val="fr-FR"/>
              </w:rPr>
            </w:pPr>
            <w:r>
              <w:rPr>
                <w:i/>
                <w:lang w:val="fr-FR"/>
              </w:rPr>
              <w:t xml:space="preserve"> </w:t>
            </w:r>
          </w:p>
          <w:p w14:paraId="1C7B6982" w14:textId="77777777" w:rsidR="001233E9" w:rsidRDefault="001233E9" w:rsidP="00062208">
            <w:pPr>
              <w:ind w:right="-1234"/>
              <w:rPr>
                <w:i/>
                <w:lang w:val="fr-FR"/>
              </w:rPr>
            </w:pPr>
          </w:p>
        </w:tc>
        <w:tc>
          <w:tcPr>
            <w:tcW w:w="3240" w:type="dxa"/>
          </w:tcPr>
          <w:p w14:paraId="458B5C65" w14:textId="77777777" w:rsidR="001233E9" w:rsidRDefault="001233E9" w:rsidP="00062208">
            <w:pPr>
              <w:ind w:right="-1234"/>
              <w:rPr>
                <w:i/>
                <w:lang w:val="fr-FR"/>
              </w:rPr>
            </w:pPr>
          </w:p>
        </w:tc>
        <w:tc>
          <w:tcPr>
            <w:tcW w:w="3240" w:type="dxa"/>
          </w:tcPr>
          <w:p w14:paraId="0E646310" w14:textId="77777777" w:rsidR="001233E9" w:rsidRDefault="001233E9" w:rsidP="00062208">
            <w:pPr>
              <w:ind w:right="-1234"/>
              <w:rPr>
                <w:i/>
                <w:lang w:val="fr-FR"/>
              </w:rPr>
            </w:pPr>
          </w:p>
        </w:tc>
      </w:tr>
      <w:tr w:rsidR="001233E9" w:rsidRPr="001233E9" w14:paraId="2C935C4B" w14:textId="77777777" w:rsidTr="00062208">
        <w:tc>
          <w:tcPr>
            <w:tcW w:w="3708" w:type="dxa"/>
          </w:tcPr>
          <w:p w14:paraId="773AD5A2" w14:textId="77777777" w:rsidR="001233E9" w:rsidRDefault="001233E9" w:rsidP="00062208">
            <w:pPr>
              <w:ind w:right="-1234"/>
              <w:rPr>
                <w:i/>
                <w:lang w:val="fr-FR"/>
              </w:rPr>
            </w:pPr>
            <w:r>
              <w:rPr>
                <w:i/>
                <w:lang w:val="fr-FR"/>
              </w:rPr>
              <w:t xml:space="preserve"> </w:t>
            </w:r>
          </w:p>
          <w:p w14:paraId="2722A775" w14:textId="77777777" w:rsidR="001233E9" w:rsidRDefault="001233E9" w:rsidP="00062208">
            <w:pPr>
              <w:ind w:right="-1234"/>
              <w:rPr>
                <w:i/>
                <w:lang w:val="fr-FR"/>
              </w:rPr>
            </w:pPr>
          </w:p>
        </w:tc>
        <w:tc>
          <w:tcPr>
            <w:tcW w:w="3240" w:type="dxa"/>
          </w:tcPr>
          <w:p w14:paraId="777EF3DD" w14:textId="77777777" w:rsidR="001233E9" w:rsidRDefault="001233E9" w:rsidP="00062208">
            <w:pPr>
              <w:ind w:right="-1234"/>
              <w:rPr>
                <w:i/>
                <w:lang w:val="fr-FR"/>
              </w:rPr>
            </w:pPr>
          </w:p>
        </w:tc>
        <w:tc>
          <w:tcPr>
            <w:tcW w:w="3240" w:type="dxa"/>
          </w:tcPr>
          <w:p w14:paraId="5C5E669C" w14:textId="77777777" w:rsidR="001233E9" w:rsidRDefault="001233E9" w:rsidP="00062208">
            <w:pPr>
              <w:ind w:right="-1234"/>
              <w:rPr>
                <w:i/>
                <w:lang w:val="fr-FR"/>
              </w:rPr>
            </w:pPr>
          </w:p>
        </w:tc>
      </w:tr>
      <w:tr w:rsidR="001233E9" w:rsidRPr="001233E9" w14:paraId="00754996" w14:textId="77777777" w:rsidTr="00062208">
        <w:tc>
          <w:tcPr>
            <w:tcW w:w="3708" w:type="dxa"/>
          </w:tcPr>
          <w:p w14:paraId="2C48791F" w14:textId="77777777" w:rsidR="001233E9" w:rsidRDefault="001233E9" w:rsidP="00062208">
            <w:pPr>
              <w:ind w:right="-1234"/>
              <w:rPr>
                <w:i/>
                <w:lang w:val="fr-FR"/>
              </w:rPr>
            </w:pPr>
            <w:r>
              <w:rPr>
                <w:i/>
                <w:lang w:val="fr-FR"/>
              </w:rPr>
              <w:lastRenderedPageBreak/>
              <w:t xml:space="preserve"> </w:t>
            </w:r>
          </w:p>
          <w:p w14:paraId="735B65DD" w14:textId="77777777" w:rsidR="001233E9" w:rsidRDefault="001233E9" w:rsidP="00062208">
            <w:pPr>
              <w:ind w:right="-1234"/>
              <w:rPr>
                <w:i/>
                <w:lang w:val="fr-FR"/>
              </w:rPr>
            </w:pPr>
          </w:p>
        </w:tc>
        <w:tc>
          <w:tcPr>
            <w:tcW w:w="3240" w:type="dxa"/>
          </w:tcPr>
          <w:p w14:paraId="145FB3B1" w14:textId="77777777" w:rsidR="001233E9" w:rsidRDefault="001233E9" w:rsidP="00062208">
            <w:pPr>
              <w:ind w:right="-1234"/>
              <w:rPr>
                <w:i/>
                <w:lang w:val="fr-FR"/>
              </w:rPr>
            </w:pPr>
            <w:r>
              <w:rPr>
                <w:i/>
                <w:lang w:val="fr-FR"/>
              </w:rPr>
              <w:t xml:space="preserve"> </w:t>
            </w:r>
          </w:p>
        </w:tc>
        <w:tc>
          <w:tcPr>
            <w:tcW w:w="3240" w:type="dxa"/>
          </w:tcPr>
          <w:p w14:paraId="367D5010" w14:textId="77777777" w:rsidR="001233E9" w:rsidRDefault="001233E9" w:rsidP="00062208">
            <w:pPr>
              <w:ind w:right="-1234"/>
              <w:rPr>
                <w:i/>
                <w:lang w:val="fr-FR"/>
              </w:rPr>
            </w:pPr>
            <w:r>
              <w:rPr>
                <w:i/>
                <w:lang w:val="fr-FR"/>
              </w:rPr>
              <w:t xml:space="preserve"> </w:t>
            </w:r>
          </w:p>
        </w:tc>
      </w:tr>
    </w:tbl>
    <w:p w14:paraId="2E94B5D1" w14:textId="77777777" w:rsidR="001233E9" w:rsidRDefault="001233E9" w:rsidP="001233E9">
      <w:pPr>
        <w:jc w:val="both"/>
        <w:rPr>
          <w:lang w:val="fr-FR"/>
        </w:rPr>
      </w:pPr>
    </w:p>
    <w:p w14:paraId="1A0FE0DB" w14:textId="77777777" w:rsidR="001233E9" w:rsidRPr="00EE62D7" w:rsidRDefault="001233E9" w:rsidP="001233E9">
      <w:pPr>
        <w:jc w:val="both"/>
        <w:rPr>
          <w:rFonts w:eastAsia="Times New Roman"/>
          <w:b/>
          <w:sz w:val="28"/>
          <w:szCs w:val="22"/>
          <w:lang w:val="fr-FR"/>
        </w:rPr>
      </w:pPr>
    </w:p>
    <w:p w14:paraId="10483E9B" w14:textId="048E3450" w:rsidR="00CA23F1" w:rsidRPr="00E93A12" w:rsidRDefault="00CA23F1" w:rsidP="00D5062D">
      <w:pPr>
        <w:jc w:val="both"/>
        <w:rPr>
          <w:rFonts w:eastAsia="Times New Roman"/>
          <w:b/>
          <w:bCs/>
          <w:sz w:val="28"/>
          <w:szCs w:val="28"/>
          <w:lang w:val="fr-FR"/>
        </w:rPr>
      </w:pPr>
      <w:r w:rsidRPr="00E93A12">
        <w:rPr>
          <w:rFonts w:eastAsia="Times New Roman"/>
          <w:b/>
          <w:bCs/>
          <w:sz w:val="28"/>
          <w:szCs w:val="28"/>
          <w:lang w:val="fr-FR"/>
        </w:rPr>
        <w:t>Préparation pour le compte rendu</w:t>
      </w:r>
      <w:r>
        <w:rPr>
          <w:rFonts w:eastAsia="Times New Roman"/>
          <w:b/>
          <w:bCs/>
          <w:sz w:val="28"/>
          <w:szCs w:val="28"/>
          <w:lang w:val="fr-FR"/>
        </w:rPr>
        <w:t xml:space="preserve"> </w:t>
      </w:r>
      <w:r w:rsidRPr="00CA23F1">
        <w:rPr>
          <w:rFonts w:eastAsia="Times New Roman"/>
          <w:b/>
          <w:bCs/>
          <w:color w:val="FF0000"/>
          <w:sz w:val="28"/>
          <w:szCs w:val="28"/>
          <w:lang w:val="fr-FR"/>
        </w:rPr>
        <w:t>(</w:t>
      </w:r>
      <w:r w:rsidR="00D5062D">
        <w:rPr>
          <w:rFonts w:eastAsia="Times New Roman"/>
          <w:b/>
          <w:bCs/>
          <w:color w:val="FF0000"/>
          <w:sz w:val="28"/>
          <w:szCs w:val="28"/>
          <w:lang w:val="fr-FR"/>
        </w:rPr>
        <w:t>si vous avez une aisance en français</w:t>
      </w:r>
      <w:r w:rsidRPr="00CA23F1">
        <w:rPr>
          <w:rFonts w:eastAsia="Times New Roman"/>
          <w:b/>
          <w:bCs/>
          <w:color w:val="FF0000"/>
          <w:sz w:val="28"/>
          <w:szCs w:val="28"/>
          <w:lang w:val="fr-FR"/>
        </w:rPr>
        <w:t>)</w:t>
      </w:r>
    </w:p>
    <w:p w14:paraId="3E966E64" w14:textId="77777777" w:rsidR="00CA23F1" w:rsidRDefault="00CA23F1" w:rsidP="00CA23F1">
      <w:pPr>
        <w:rPr>
          <w:rFonts w:eastAsia="Times New Roman"/>
          <w:sz w:val="22"/>
          <w:szCs w:val="22"/>
          <w:lang w:val="fr-FR"/>
        </w:rPr>
      </w:pPr>
    </w:p>
    <w:p w14:paraId="2C15C101" w14:textId="77777777" w:rsidR="00CA23F1" w:rsidRPr="000C7830" w:rsidRDefault="00CA23F1" w:rsidP="00CA23F1">
      <w:pPr>
        <w:jc w:val="both"/>
        <w:rPr>
          <w:i/>
          <w:sz w:val="28"/>
          <w:szCs w:val="28"/>
          <w:lang w:val="fr-FR"/>
        </w:rPr>
      </w:pPr>
      <w:r w:rsidRPr="000C7830">
        <w:rPr>
          <w:i/>
          <w:sz w:val="28"/>
          <w:szCs w:val="28"/>
          <w:lang w:val="fr-FR"/>
        </w:rPr>
        <w:t xml:space="preserve">Les ancêtres des </w:t>
      </w:r>
      <w:r w:rsidRPr="00A3134E">
        <w:rPr>
          <w:b/>
          <w:bCs/>
          <w:i/>
          <w:sz w:val="28"/>
          <w:szCs w:val="28"/>
          <w:lang w:val="fr-FR"/>
        </w:rPr>
        <w:t>Inuits</w:t>
      </w:r>
      <w:r w:rsidRPr="000C7830">
        <w:rPr>
          <w:i/>
          <w:sz w:val="28"/>
          <w:szCs w:val="28"/>
          <w:lang w:val="fr-FR"/>
        </w:rPr>
        <w:t xml:space="preserve"> sont arrivés sur les </w:t>
      </w:r>
      <w:r w:rsidRPr="00A3134E">
        <w:rPr>
          <w:b/>
          <w:bCs/>
          <w:i/>
          <w:sz w:val="28"/>
          <w:szCs w:val="28"/>
          <w:lang w:val="fr-FR"/>
        </w:rPr>
        <w:t>territoires arctiques</w:t>
      </w:r>
      <w:r w:rsidRPr="000C7830">
        <w:rPr>
          <w:i/>
          <w:sz w:val="28"/>
          <w:szCs w:val="28"/>
          <w:lang w:val="fr-FR"/>
        </w:rPr>
        <w:t xml:space="preserve"> il y a environ 4 000 ans, en suivant les troupeaux des caribous. </w:t>
      </w:r>
    </w:p>
    <w:p w14:paraId="599A1290" w14:textId="77777777" w:rsidR="00CA23F1" w:rsidRPr="000C7830" w:rsidRDefault="00CA23F1" w:rsidP="00CA23F1">
      <w:pPr>
        <w:jc w:val="both"/>
        <w:rPr>
          <w:i/>
          <w:sz w:val="28"/>
          <w:szCs w:val="28"/>
          <w:lang w:val="fr-FR"/>
        </w:rPr>
      </w:pPr>
      <w:r w:rsidRPr="000C7830">
        <w:rPr>
          <w:i/>
          <w:sz w:val="28"/>
          <w:szCs w:val="28"/>
          <w:lang w:val="fr-FR"/>
        </w:rPr>
        <w:t xml:space="preserve">Le grand </w:t>
      </w:r>
      <w:r w:rsidRPr="00A3134E">
        <w:rPr>
          <w:b/>
          <w:bCs/>
          <w:i/>
          <w:sz w:val="28"/>
          <w:szCs w:val="28"/>
          <w:lang w:val="fr-FR"/>
        </w:rPr>
        <w:t>Nord</w:t>
      </w:r>
      <w:r w:rsidRPr="000C7830">
        <w:rPr>
          <w:i/>
          <w:sz w:val="28"/>
          <w:szCs w:val="28"/>
          <w:lang w:val="fr-FR"/>
        </w:rPr>
        <w:t xml:space="preserve"> regorgeait alors de phoques, de boeufs musqués et de baleines. </w:t>
      </w:r>
    </w:p>
    <w:p w14:paraId="06C6F7EE" w14:textId="77777777" w:rsidR="00CA23F1" w:rsidRPr="000C7830" w:rsidRDefault="00CA23F1" w:rsidP="00CA23F1">
      <w:pPr>
        <w:rPr>
          <w:i/>
          <w:sz w:val="28"/>
          <w:szCs w:val="28"/>
          <w:lang w:val="fr-FR"/>
        </w:rPr>
      </w:pPr>
      <w:r w:rsidRPr="000C7830">
        <w:rPr>
          <w:i/>
          <w:sz w:val="28"/>
          <w:szCs w:val="28"/>
          <w:lang w:val="fr-FR"/>
        </w:rPr>
        <w:t xml:space="preserve">Aujourd’hui, ils sont encore 600 000 (sur 4 millions d’habitants) à vivre dans ces zones </w:t>
      </w:r>
      <w:r w:rsidRPr="00A3134E">
        <w:rPr>
          <w:b/>
          <w:bCs/>
          <w:i/>
          <w:sz w:val="28"/>
          <w:szCs w:val="28"/>
          <w:lang w:val="fr-FR"/>
        </w:rPr>
        <w:t>arctiques</w:t>
      </w:r>
      <w:r w:rsidRPr="000C7830">
        <w:rPr>
          <w:i/>
          <w:sz w:val="28"/>
          <w:szCs w:val="28"/>
          <w:lang w:val="fr-FR"/>
        </w:rPr>
        <w:t>.</w:t>
      </w:r>
    </w:p>
    <w:p w14:paraId="1A22223B" w14:textId="77777777" w:rsidR="00CA23F1" w:rsidRPr="000C7830" w:rsidRDefault="00CA23F1" w:rsidP="00CA23F1">
      <w:pPr>
        <w:rPr>
          <w:i/>
          <w:sz w:val="28"/>
          <w:szCs w:val="28"/>
          <w:lang w:val="fr-FR"/>
        </w:rPr>
      </w:pPr>
      <w:r w:rsidRPr="000C7830">
        <w:rPr>
          <w:i/>
          <w:sz w:val="28"/>
          <w:szCs w:val="28"/>
          <w:lang w:val="fr-FR"/>
        </w:rPr>
        <w:t xml:space="preserve">La </w:t>
      </w:r>
      <w:r w:rsidRPr="00A3134E">
        <w:rPr>
          <w:b/>
          <w:bCs/>
          <w:i/>
          <w:sz w:val="28"/>
          <w:szCs w:val="28"/>
          <w:lang w:val="fr-FR"/>
        </w:rPr>
        <w:t>population</w:t>
      </w:r>
      <w:r w:rsidRPr="000C7830">
        <w:rPr>
          <w:i/>
          <w:sz w:val="28"/>
          <w:szCs w:val="28"/>
          <w:lang w:val="fr-FR"/>
        </w:rPr>
        <w:t xml:space="preserve"> la plus importante est celle des Yakoutes, en Russie (près de 300 000 personnes), qui côtoie les nombreux “petits </w:t>
      </w:r>
      <w:r w:rsidRPr="00A3134E">
        <w:rPr>
          <w:b/>
          <w:bCs/>
          <w:i/>
          <w:sz w:val="28"/>
          <w:szCs w:val="28"/>
          <w:lang w:val="fr-FR"/>
        </w:rPr>
        <w:t>peuples</w:t>
      </w:r>
      <w:r w:rsidRPr="000C7830">
        <w:rPr>
          <w:i/>
          <w:sz w:val="28"/>
          <w:szCs w:val="28"/>
          <w:lang w:val="fr-FR"/>
        </w:rPr>
        <w:t xml:space="preserve"> du Nord” (50 000). Puis viennent les Inuits</w:t>
      </w:r>
      <w:r w:rsidRPr="000C7830">
        <w:rPr>
          <w:rStyle w:val="a4"/>
          <w:i/>
          <w:sz w:val="28"/>
          <w:szCs w:val="28"/>
        </w:rPr>
        <w:footnoteReference w:id="3"/>
      </w:r>
      <w:r w:rsidRPr="000C7830">
        <w:rPr>
          <w:i/>
          <w:sz w:val="28"/>
          <w:szCs w:val="28"/>
          <w:lang w:val="fr-FR"/>
        </w:rPr>
        <w:t xml:space="preserve"> d’Amérique du Nord et du Groenland (150 000) et les Lapons (100 000) en Scandinavie. </w:t>
      </w:r>
    </w:p>
    <w:p w14:paraId="2A87F0D3" w14:textId="77777777" w:rsidR="00CA23F1" w:rsidRPr="000C7830" w:rsidRDefault="00CA23F1" w:rsidP="00CA23F1">
      <w:pPr>
        <w:rPr>
          <w:i/>
          <w:sz w:val="28"/>
          <w:szCs w:val="28"/>
          <w:lang w:val="fr-FR"/>
        </w:rPr>
      </w:pPr>
    </w:p>
    <w:p w14:paraId="3C2E9BC1" w14:textId="77777777" w:rsidR="00CA23F1" w:rsidRPr="000C7830" w:rsidRDefault="00CA23F1" w:rsidP="00CA23F1">
      <w:pPr>
        <w:jc w:val="both"/>
        <w:rPr>
          <w:sz w:val="28"/>
          <w:szCs w:val="28"/>
          <w:lang w:val="fr-FR"/>
        </w:rPr>
      </w:pPr>
      <w:r w:rsidRPr="000C7830">
        <w:rPr>
          <w:sz w:val="28"/>
          <w:szCs w:val="28"/>
          <w:lang w:val="fr-FR"/>
        </w:rPr>
        <w:t xml:space="preserve">Les jeunes </w:t>
      </w:r>
      <w:r w:rsidRPr="00A3134E">
        <w:rPr>
          <w:b/>
          <w:bCs/>
          <w:sz w:val="28"/>
          <w:szCs w:val="28"/>
          <w:lang w:val="fr-FR"/>
        </w:rPr>
        <w:t>habitants</w:t>
      </w:r>
      <w:r w:rsidRPr="000C7830">
        <w:rPr>
          <w:sz w:val="28"/>
          <w:szCs w:val="28"/>
          <w:lang w:val="fr-FR"/>
        </w:rPr>
        <w:t xml:space="preserve"> de </w:t>
      </w:r>
      <w:r w:rsidRPr="00A3134E">
        <w:rPr>
          <w:b/>
          <w:bCs/>
          <w:sz w:val="28"/>
          <w:szCs w:val="28"/>
          <w:lang w:val="fr-FR"/>
        </w:rPr>
        <w:t>l’Arctique</w:t>
      </w:r>
      <w:r w:rsidRPr="000C7830">
        <w:rPr>
          <w:sz w:val="28"/>
          <w:szCs w:val="28"/>
          <w:lang w:val="fr-FR"/>
        </w:rPr>
        <w:t xml:space="preserve"> tiennent l’avenir de leur peuple entre leurs mains. Ils ont hérité des </w:t>
      </w:r>
      <w:r w:rsidRPr="00A3134E">
        <w:rPr>
          <w:b/>
          <w:bCs/>
          <w:sz w:val="28"/>
          <w:szCs w:val="28"/>
          <w:lang w:val="fr-FR"/>
        </w:rPr>
        <w:t>traditions</w:t>
      </w:r>
      <w:r w:rsidRPr="000C7830">
        <w:rPr>
          <w:sz w:val="28"/>
          <w:szCs w:val="28"/>
          <w:lang w:val="fr-FR"/>
        </w:rPr>
        <w:t xml:space="preserve"> de leurs parents, des chasseurs </w:t>
      </w:r>
      <w:r w:rsidRPr="00A3134E">
        <w:rPr>
          <w:b/>
          <w:bCs/>
          <w:sz w:val="28"/>
          <w:szCs w:val="28"/>
          <w:lang w:val="fr-FR"/>
        </w:rPr>
        <w:t>nomades</w:t>
      </w:r>
      <w:r w:rsidRPr="000C7830">
        <w:rPr>
          <w:sz w:val="28"/>
          <w:szCs w:val="28"/>
          <w:lang w:val="fr-FR"/>
        </w:rPr>
        <w:t xml:space="preserve">. Mais ils suivent la même scolarité que leurs compatriotes qui habitant plus au sud, qu’ils soient canadiens, groenlandais, finnois, ou encore russes. Ils se passionnent aussi pour les matchs de foot ou les jeux vidéo. </w:t>
      </w:r>
    </w:p>
    <w:p w14:paraId="631A116E" w14:textId="77777777" w:rsidR="00CA23F1" w:rsidRPr="000C7830" w:rsidRDefault="00CA23F1" w:rsidP="00CA23F1">
      <w:pPr>
        <w:jc w:val="both"/>
        <w:rPr>
          <w:sz w:val="28"/>
          <w:szCs w:val="28"/>
          <w:lang w:val="fr-FR"/>
        </w:rPr>
      </w:pPr>
      <w:r w:rsidRPr="000C7830">
        <w:rPr>
          <w:sz w:val="28"/>
          <w:szCs w:val="28"/>
          <w:lang w:val="fr-FR"/>
        </w:rPr>
        <w:t xml:space="preserve">De leur choix de vie dépendra la survie de leurs </w:t>
      </w:r>
      <w:r w:rsidRPr="00A3134E">
        <w:rPr>
          <w:b/>
          <w:bCs/>
          <w:sz w:val="28"/>
          <w:szCs w:val="28"/>
          <w:lang w:val="fr-FR"/>
        </w:rPr>
        <w:t>traditions</w:t>
      </w:r>
      <w:r w:rsidRPr="000C7830">
        <w:rPr>
          <w:sz w:val="28"/>
          <w:szCs w:val="28"/>
          <w:lang w:val="fr-FR"/>
        </w:rPr>
        <w:t xml:space="preserve">. Car de grosses </w:t>
      </w:r>
      <w:r w:rsidRPr="00A3134E">
        <w:rPr>
          <w:b/>
          <w:bCs/>
          <w:sz w:val="28"/>
          <w:szCs w:val="28"/>
          <w:lang w:val="fr-FR"/>
        </w:rPr>
        <w:t>menaces</w:t>
      </w:r>
      <w:r w:rsidRPr="000C7830">
        <w:rPr>
          <w:sz w:val="28"/>
          <w:szCs w:val="28"/>
          <w:lang w:val="fr-FR"/>
        </w:rPr>
        <w:t xml:space="preserve"> planent : leur </w:t>
      </w:r>
      <w:r w:rsidRPr="00A3134E">
        <w:rPr>
          <w:b/>
          <w:bCs/>
          <w:sz w:val="28"/>
          <w:szCs w:val="28"/>
          <w:lang w:val="fr-FR"/>
        </w:rPr>
        <w:t>culture</w:t>
      </w:r>
      <w:r w:rsidRPr="000C7830">
        <w:rPr>
          <w:sz w:val="28"/>
          <w:szCs w:val="28"/>
          <w:lang w:val="fr-FR"/>
        </w:rPr>
        <w:t xml:space="preserve"> est minoritaire, noyée dans la culture mondiale apportée par les habitants du Sud. Ceux-ci sont attirés par les ressources naturelles de ces pays, notamment le pétrole. </w:t>
      </w:r>
      <w:r w:rsidRPr="00A3134E">
        <w:rPr>
          <w:b/>
          <w:bCs/>
          <w:sz w:val="28"/>
          <w:szCs w:val="28"/>
          <w:lang w:val="fr-FR"/>
        </w:rPr>
        <w:t>L’environnement</w:t>
      </w:r>
      <w:r w:rsidRPr="000C7830">
        <w:rPr>
          <w:sz w:val="28"/>
          <w:szCs w:val="28"/>
          <w:lang w:val="fr-FR"/>
        </w:rPr>
        <w:t xml:space="preserve"> change aussi très rapidement, avec la </w:t>
      </w:r>
      <w:r w:rsidRPr="00A3134E">
        <w:rPr>
          <w:b/>
          <w:bCs/>
          <w:sz w:val="28"/>
          <w:szCs w:val="28"/>
          <w:lang w:val="fr-FR"/>
        </w:rPr>
        <w:t>disparition</w:t>
      </w:r>
      <w:r w:rsidRPr="000C7830">
        <w:rPr>
          <w:sz w:val="28"/>
          <w:szCs w:val="28"/>
          <w:lang w:val="fr-FR"/>
        </w:rPr>
        <w:t xml:space="preserve"> de nombreuses </w:t>
      </w:r>
      <w:r w:rsidRPr="00A3134E">
        <w:rPr>
          <w:b/>
          <w:bCs/>
          <w:sz w:val="28"/>
          <w:szCs w:val="28"/>
          <w:lang w:val="fr-FR"/>
        </w:rPr>
        <w:t>espèces</w:t>
      </w:r>
      <w:r w:rsidRPr="000C7830">
        <w:rPr>
          <w:sz w:val="28"/>
          <w:szCs w:val="28"/>
          <w:lang w:val="fr-FR"/>
        </w:rPr>
        <w:t xml:space="preserve"> animales (baleines, ours, rennes, etc.), qu’ils ne peuvent plus chasser. Le </w:t>
      </w:r>
      <w:r w:rsidRPr="00A3134E">
        <w:rPr>
          <w:b/>
          <w:bCs/>
          <w:sz w:val="28"/>
          <w:szCs w:val="28"/>
          <w:lang w:val="fr-FR"/>
        </w:rPr>
        <w:t>réchauffement climatique</w:t>
      </w:r>
      <w:r w:rsidRPr="000C7830">
        <w:rPr>
          <w:sz w:val="28"/>
          <w:szCs w:val="28"/>
          <w:lang w:val="fr-FR"/>
        </w:rPr>
        <w:t xml:space="preserve"> fait fondre la banquise</w:t>
      </w:r>
      <w:r w:rsidRPr="000C7830">
        <w:rPr>
          <w:rStyle w:val="a4"/>
          <w:sz w:val="28"/>
          <w:szCs w:val="28"/>
        </w:rPr>
        <w:footnoteReference w:id="4"/>
      </w:r>
      <w:r w:rsidRPr="000C7830">
        <w:rPr>
          <w:sz w:val="28"/>
          <w:szCs w:val="28"/>
          <w:lang w:val="fr-FR"/>
        </w:rPr>
        <w:t xml:space="preserve"> et les sols. </w:t>
      </w:r>
    </w:p>
    <w:p w14:paraId="7A1B8C63" w14:textId="77777777" w:rsidR="00CA23F1" w:rsidRPr="000C7830" w:rsidRDefault="00CA23F1" w:rsidP="00CA23F1">
      <w:pPr>
        <w:pStyle w:val="30"/>
        <w:jc w:val="both"/>
        <w:rPr>
          <w:sz w:val="28"/>
          <w:szCs w:val="28"/>
          <w:lang w:val="fr-CA"/>
        </w:rPr>
      </w:pPr>
      <w:r w:rsidRPr="000C7830">
        <w:rPr>
          <w:sz w:val="28"/>
          <w:szCs w:val="28"/>
          <w:lang w:val="fr-CA"/>
        </w:rPr>
        <w:t xml:space="preserve">La sédentarisation forcée, les horaires de travail fixe, </w:t>
      </w:r>
      <w:r w:rsidRPr="00A3134E">
        <w:rPr>
          <w:b/>
          <w:bCs/>
          <w:sz w:val="28"/>
          <w:szCs w:val="28"/>
          <w:lang w:val="fr-CA"/>
        </w:rPr>
        <w:t>l’indépendance</w:t>
      </w:r>
      <w:r w:rsidRPr="000C7830">
        <w:rPr>
          <w:sz w:val="28"/>
          <w:szCs w:val="28"/>
          <w:lang w:val="fr-CA"/>
        </w:rPr>
        <w:t xml:space="preserve"> des femmes </w:t>
      </w:r>
      <w:r w:rsidRPr="00A3134E">
        <w:rPr>
          <w:b/>
          <w:bCs/>
          <w:sz w:val="28"/>
          <w:szCs w:val="28"/>
          <w:lang w:val="fr-CA"/>
        </w:rPr>
        <w:t>bousculent</w:t>
      </w:r>
      <w:r w:rsidRPr="000C7830">
        <w:rPr>
          <w:sz w:val="28"/>
          <w:szCs w:val="28"/>
          <w:lang w:val="fr-CA"/>
        </w:rPr>
        <w:t xml:space="preserve"> les </w:t>
      </w:r>
      <w:r w:rsidRPr="00A3134E">
        <w:rPr>
          <w:b/>
          <w:bCs/>
          <w:sz w:val="28"/>
          <w:szCs w:val="28"/>
          <w:lang w:val="fr-CA"/>
        </w:rPr>
        <w:t>modes de vie</w:t>
      </w:r>
      <w:r w:rsidRPr="000C7830">
        <w:rPr>
          <w:sz w:val="28"/>
          <w:szCs w:val="28"/>
          <w:lang w:val="fr-CA"/>
        </w:rPr>
        <w:t xml:space="preserve"> des Inuits. Du coup, le </w:t>
      </w:r>
      <w:r w:rsidRPr="00A3134E">
        <w:rPr>
          <w:b/>
          <w:bCs/>
          <w:sz w:val="28"/>
          <w:szCs w:val="28"/>
          <w:lang w:val="fr-CA"/>
        </w:rPr>
        <w:t>chômage</w:t>
      </w:r>
      <w:r w:rsidRPr="000C7830">
        <w:rPr>
          <w:sz w:val="28"/>
          <w:szCs w:val="28"/>
          <w:lang w:val="fr-CA"/>
        </w:rPr>
        <w:t xml:space="preserve">, la </w:t>
      </w:r>
      <w:r w:rsidRPr="00A3134E">
        <w:rPr>
          <w:b/>
          <w:bCs/>
          <w:sz w:val="28"/>
          <w:szCs w:val="28"/>
          <w:lang w:val="fr-CA"/>
        </w:rPr>
        <w:t>délinquance</w:t>
      </w:r>
      <w:r w:rsidRPr="000C7830">
        <w:rPr>
          <w:sz w:val="28"/>
          <w:szCs w:val="28"/>
          <w:lang w:val="fr-CA"/>
        </w:rPr>
        <w:t xml:space="preserve">, les </w:t>
      </w:r>
      <w:r w:rsidRPr="00A3134E">
        <w:rPr>
          <w:b/>
          <w:bCs/>
          <w:sz w:val="28"/>
          <w:szCs w:val="28"/>
          <w:lang w:val="fr-CA"/>
        </w:rPr>
        <w:t>violences familiales</w:t>
      </w:r>
      <w:r w:rsidRPr="000C7830">
        <w:rPr>
          <w:sz w:val="28"/>
          <w:szCs w:val="28"/>
          <w:lang w:val="fr-CA"/>
        </w:rPr>
        <w:t xml:space="preserve">, </w:t>
      </w:r>
      <w:r w:rsidRPr="00A3134E">
        <w:rPr>
          <w:b/>
          <w:bCs/>
          <w:sz w:val="28"/>
          <w:szCs w:val="28"/>
          <w:lang w:val="fr-CA"/>
        </w:rPr>
        <w:t>l’alcoolisme</w:t>
      </w:r>
      <w:r w:rsidRPr="000C7830">
        <w:rPr>
          <w:sz w:val="28"/>
          <w:szCs w:val="28"/>
          <w:lang w:val="fr-CA"/>
        </w:rPr>
        <w:t xml:space="preserve"> et le </w:t>
      </w:r>
      <w:r w:rsidRPr="00A3134E">
        <w:rPr>
          <w:b/>
          <w:bCs/>
          <w:sz w:val="28"/>
          <w:szCs w:val="28"/>
          <w:lang w:val="fr-CA"/>
        </w:rPr>
        <w:t>suicide</w:t>
      </w:r>
      <w:r w:rsidRPr="000C7830">
        <w:rPr>
          <w:sz w:val="28"/>
          <w:szCs w:val="28"/>
          <w:lang w:val="fr-CA"/>
        </w:rPr>
        <w:t xml:space="preserve"> font des ravages. Pourtant, les </w:t>
      </w:r>
      <w:r w:rsidRPr="00A3134E">
        <w:rPr>
          <w:b/>
          <w:bCs/>
          <w:sz w:val="28"/>
          <w:szCs w:val="28"/>
          <w:lang w:val="fr-CA"/>
        </w:rPr>
        <w:t>gouvernements</w:t>
      </w:r>
      <w:r w:rsidRPr="000C7830">
        <w:rPr>
          <w:sz w:val="28"/>
          <w:szCs w:val="28"/>
          <w:lang w:val="fr-CA"/>
        </w:rPr>
        <w:t xml:space="preserve"> reconnaissent de plus en plus les </w:t>
      </w:r>
      <w:r w:rsidRPr="00A3134E">
        <w:rPr>
          <w:b/>
          <w:bCs/>
          <w:sz w:val="28"/>
          <w:szCs w:val="28"/>
          <w:lang w:val="fr-CA"/>
        </w:rPr>
        <w:t>droits</w:t>
      </w:r>
      <w:r w:rsidRPr="000C7830">
        <w:rPr>
          <w:sz w:val="28"/>
          <w:szCs w:val="28"/>
          <w:lang w:val="fr-CA"/>
        </w:rPr>
        <w:t xml:space="preserve"> aux peuples autochtones, en leur redonnant l’usage de certains territoires et en </w:t>
      </w:r>
      <w:r w:rsidRPr="00A3134E">
        <w:rPr>
          <w:b/>
          <w:bCs/>
          <w:sz w:val="28"/>
          <w:szCs w:val="28"/>
          <w:lang w:val="fr-CA"/>
        </w:rPr>
        <w:t>finançant</w:t>
      </w:r>
      <w:r w:rsidRPr="000C7830">
        <w:rPr>
          <w:sz w:val="28"/>
          <w:szCs w:val="28"/>
          <w:lang w:val="fr-CA"/>
        </w:rPr>
        <w:t xml:space="preserve"> les </w:t>
      </w:r>
      <w:r w:rsidRPr="00A3134E">
        <w:rPr>
          <w:b/>
          <w:bCs/>
          <w:sz w:val="28"/>
          <w:szCs w:val="28"/>
          <w:lang w:val="fr-CA"/>
        </w:rPr>
        <w:t>initiatives</w:t>
      </w:r>
      <w:r w:rsidRPr="000C7830">
        <w:rPr>
          <w:sz w:val="28"/>
          <w:szCs w:val="28"/>
          <w:lang w:val="fr-CA"/>
        </w:rPr>
        <w:t xml:space="preserve"> pour préserver leurs traditions. </w:t>
      </w:r>
    </w:p>
    <w:p w14:paraId="0DE5B398" w14:textId="37E703FF" w:rsidR="00CA23F1" w:rsidRDefault="00CA23F1" w:rsidP="00CA23F1">
      <w:pPr>
        <w:jc w:val="both"/>
        <w:rPr>
          <w:sz w:val="28"/>
          <w:szCs w:val="28"/>
          <w:lang w:val="fr-FR"/>
        </w:rPr>
      </w:pPr>
      <w:r w:rsidRPr="000C7830">
        <w:rPr>
          <w:sz w:val="28"/>
          <w:szCs w:val="28"/>
          <w:lang w:val="fr-FR"/>
        </w:rPr>
        <w:t xml:space="preserve">En 1999, le </w:t>
      </w:r>
      <w:r w:rsidRPr="00A3134E">
        <w:rPr>
          <w:b/>
          <w:bCs/>
          <w:sz w:val="28"/>
          <w:szCs w:val="28"/>
          <w:lang w:val="fr-FR"/>
        </w:rPr>
        <w:t>Canada</w:t>
      </w:r>
      <w:r w:rsidRPr="000C7830">
        <w:rPr>
          <w:sz w:val="28"/>
          <w:szCs w:val="28"/>
          <w:lang w:val="fr-FR"/>
        </w:rPr>
        <w:t xml:space="preserve"> a ainsi décidé de créer une </w:t>
      </w:r>
      <w:r w:rsidRPr="00A3134E">
        <w:rPr>
          <w:b/>
          <w:bCs/>
          <w:sz w:val="28"/>
          <w:szCs w:val="28"/>
          <w:lang w:val="fr-FR"/>
        </w:rPr>
        <w:t>nouvelle province</w:t>
      </w:r>
      <w:r w:rsidRPr="000C7830">
        <w:rPr>
          <w:sz w:val="28"/>
          <w:szCs w:val="28"/>
          <w:lang w:val="fr-FR"/>
        </w:rPr>
        <w:t xml:space="preserve"> (il en existe dix aujourd’hui), doté</w:t>
      </w:r>
      <w:r w:rsidRPr="000C7830">
        <w:rPr>
          <w:sz w:val="28"/>
          <w:szCs w:val="28"/>
          <w:lang w:val="bg-BG"/>
        </w:rPr>
        <w:t>е</w:t>
      </w:r>
      <w:r w:rsidRPr="000C7830">
        <w:rPr>
          <w:sz w:val="28"/>
          <w:szCs w:val="28"/>
          <w:lang w:val="fr-FR"/>
        </w:rPr>
        <w:t xml:space="preserve"> d’un </w:t>
      </w:r>
      <w:r w:rsidRPr="00A3134E">
        <w:rPr>
          <w:b/>
          <w:bCs/>
          <w:sz w:val="28"/>
          <w:szCs w:val="28"/>
          <w:lang w:val="fr-FR"/>
        </w:rPr>
        <w:t>gouvernement</w:t>
      </w:r>
      <w:r w:rsidRPr="000C7830">
        <w:rPr>
          <w:sz w:val="28"/>
          <w:szCs w:val="28"/>
          <w:lang w:val="fr-FR"/>
        </w:rPr>
        <w:t xml:space="preserve"> à majorité inuit. C’est le Nunavut. 85%  de ses habitants ; les Nunavummiut, sont </w:t>
      </w:r>
      <w:r w:rsidRPr="00A3134E">
        <w:rPr>
          <w:b/>
          <w:bCs/>
          <w:sz w:val="28"/>
          <w:szCs w:val="28"/>
          <w:lang w:val="fr-FR"/>
        </w:rPr>
        <w:t>autochtones</w:t>
      </w:r>
      <w:r w:rsidRPr="000C7830">
        <w:rPr>
          <w:sz w:val="28"/>
          <w:szCs w:val="28"/>
          <w:lang w:val="fr-FR"/>
        </w:rPr>
        <w:t xml:space="preserve">. </w:t>
      </w:r>
      <w:r w:rsidRPr="000C7830">
        <w:rPr>
          <w:sz w:val="28"/>
          <w:szCs w:val="28"/>
          <w:lang w:val="fr-FR"/>
        </w:rPr>
        <w:lastRenderedPageBreak/>
        <w:t xml:space="preserve">Et jeunes : un tiers de la population a moins de 14 ans. Ils ne seront pas trop pour relever les défis à venir. </w:t>
      </w:r>
    </w:p>
    <w:p w14:paraId="349118CA" w14:textId="77777777" w:rsidR="00C26744" w:rsidRDefault="00C26744" w:rsidP="00CA23F1">
      <w:pPr>
        <w:jc w:val="both"/>
        <w:rPr>
          <w:sz w:val="28"/>
          <w:szCs w:val="28"/>
          <w:lang w:val="fr-FR"/>
        </w:rPr>
      </w:pPr>
    </w:p>
    <w:p w14:paraId="2CE6F889" w14:textId="77777777" w:rsidR="00C26744" w:rsidRPr="00A86D81" w:rsidRDefault="00C26744" w:rsidP="00C26744">
      <w:pPr>
        <w:rPr>
          <w:b/>
          <w:lang w:val="fr-CA"/>
        </w:rPr>
      </w:pPr>
      <w:r w:rsidRPr="00A86D81">
        <w:rPr>
          <w:b/>
          <w:lang w:val="fr-FR"/>
        </w:rPr>
        <w:t xml:space="preserve">Le groupe verbal </w:t>
      </w:r>
    </w:p>
    <w:p w14:paraId="33D9612F" w14:textId="77777777" w:rsidR="00C26744" w:rsidRPr="00A86D81" w:rsidRDefault="00C26744" w:rsidP="00C26744">
      <w:pPr>
        <w:rPr>
          <w:b/>
          <w:lang w:val="fr-CA"/>
        </w:rPr>
      </w:pPr>
    </w:p>
    <w:tbl>
      <w:tblPr>
        <w:tblpPr w:leftFromText="180" w:rightFromText="180" w:vertAnchor="text" w:horzAnchor="margin" w:tblpY="62"/>
        <w:tblW w:w="9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2263"/>
        <w:gridCol w:w="2145"/>
        <w:gridCol w:w="2451"/>
      </w:tblGrid>
      <w:tr w:rsidR="00C26744" w:rsidRPr="00A86D81" w14:paraId="24D4A6AC" w14:textId="77777777" w:rsidTr="00062208">
        <w:trPr>
          <w:trHeight w:val="1080"/>
        </w:trPr>
        <w:tc>
          <w:tcPr>
            <w:tcW w:w="2547" w:type="dxa"/>
          </w:tcPr>
          <w:p w14:paraId="35721181" w14:textId="77777777" w:rsidR="00C26744" w:rsidRPr="00A86D81" w:rsidRDefault="00C26744" w:rsidP="00062208">
            <w:pPr>
              <w:rPr>
                <w:b/>
              </w:rPr>
            </w:pPr>
            <w:r w:rsidRPr="00A86D81">
              <w:rPr>
                <w:b/>
              </w:rPr>
              <w:t xml:space="preserve">Verbe/Expression </w:t>
            </w:r>
          </w:p>
        </w:tc>
        <w:tc>
          <w:tcPr>
            <w:tcW w:w="2263" w:type="dxa"/>
          </w:tcPr>
          <w:p w14:paraId="74165C00" w14:textId="77777777" w:rsidR="00C26744" w:rsidRPr="00A86D81" w:rsidRDefault="00C26744" w:rsidP="00062208">
            <w:pPr>
              <w:rPr>
                <w:b/>
              </w:rPr>
            </w:pPr>
            <w:r w:rsidRPr="00A86D81">
              <w:rPr>
                <w:b/>
              </w:rPr>
              <w:t>Registre de langue</w:t>
            </w:r>
          </w:p>
        </w:tc>
        <w:tc>
          <w:tcPr>
            <w:tcW w:w="2145" w:type="dxa"/>
          </w:tcPr>
          <w:p w14:paraId="18D4598C" w14:textId="77777777" w:rsidR="00C26744" w:rsidRPr="00A86D81" w:rsidRDefault="00C26744" w:rsidP="00062208">
            <w:pPr>
              <w:rPr>
                <w:b/>
              </w:rPr>
            </w:pPr>
            <w:r w:rsidRPr="00A86D81">
              <w:rPr>
                <w:b/>
                <w:lang w:val="fr-CA"/>
              </w:rPr>
              <w:t>Phrase</w:t>
            </w:r>
          </w:p>
        </w:tc>
        <w:tc>
          <w:tcPr>
            <w:tcW w:w="2451" w:type="dxa"/>
          </w:tcPr>
          <w:p w14:paraId="257C18EB" w14:textId="77777777" w:rsidR="00C26744" w:rsidRPr="00A86D81" w:rsidRDefault="00C26744" w:rsidP="00062208">
            <w:pPr>
              <w:rPr>
                <w:b/>
              </w:rPr>
            </w:pPr>
            <w:r w:rsidRPr="00A86D81">
              <w:rPr>
                <w:rFonts w:ascii="Calibri" w:eastAsia="Calibri" w:hAnsi="Calibri"/>
                <w:b/>
                <w:lang w:val="fr-CA"/>
              </w:rPr>
              <w:t>Traduction en grec</w:t>
            </w:r>
          </w:p>
        </w:tc>
      </w:tr>
      <w:tr w:rsidR="00C26744" w:rsidRPr="002D2F91" w14:paraId="52AE47FF" w14:textId="77777777" w:rsidTr="00062208">
        <w:trPr>
          <w:trHeight w:val="1033"/>
        </w:trPr>
        <w:tc>
          <w:tcPr>
            <w:tcW w:w="2547" w:type="dxa"/>
          </w:tcPr>
          <w:p w14:paraId="0D0AC9E9" w14:textId="77777777" w:rsidR="00C26744" w:rsidRPr="00A86D81" w:rsidRDefault="00C26744" w:rsidP="00062208">
            <w:pPr>
              <w:rPr>
                <w:b/>
                <w:color w:val="FF0000"/>
              </w:rPr>
            </w:pPr>
            <w:r>
              <w:rPr>
                <w:b/>
                <w:color w:val="FF0000"/>
              </w:rPr>
              <w:t xml:space="preserve">Regorger </w:t>
            </w:r>
          </w:p>
        </w:tc>
        <w:tc>
          <w:tcPr>
            <w:tcW w:w="2263" w:type="dxa"/>
          </w:tcPr>
          <w:p w14:paraId="71F0B6AD" w14:textId="77777777" w:rsidR="00C26744" w:rsidRPr="000962A7" w:rsidRDefault="00C26744" w:rsidP="00062208">
            <w:pPr>
              <w:rPr>
                <w:lang w:val="fr-CA"/>
              </w:rPr>
            </w:pPr>
            <w:r>
              <w:rPr>
                <w:lang w:val="fr-CA"/>
              </w:rPr>
              <w:t xml:space="preserve">Soutenu </w:t>
            </w:r>
          </w:p>
        </w:tc>
        <w:tc>
          <w:tcPr>
            <w:tcW w:w="2145" w:type="dxa"/>
          </w:tcPr>
          <w:p w14:paraId="3A9CEC2E" w14:textId="77777777" w:rsidR="00C26744" w:rsidRPr="00A86D81" w:rsidRDefault="00C26744" w:rsidP="00062208">
            <w:pPr>
              <w:rPr>
                <w:lang w:val="fr-CA"/>
              </w:rPr>
            </w:pPr>
            <w:r>
              <w:rPr>
                <w:lang w:val="fr-CA"/>
              </w:rPr>
              <w:t>La région regorgeait d’animaux</w:t>
            </w:r>
          </w:p>
        </w:tc>
        <w:tc>
          <w:tcPr>
            <w:tcW w:w="2451" w:type="dxa"/>
          </w:tcPr>
          <w:p w14:paraId="311D78C1" w14:textId="77777777" w:rsidR="00C26744" w:rsidRPr="000962A7" w:rsidRDefault="00C26744" w:rsidP="00062208">
            <w:pPr>
              <w:rPr>
                <w:color w:val="FF0000"/>
                <w:lang w:val="el-GR"/>
              </w:rPr>
            </w:pPr>
            <w:r>
              <w:rPr>
                <w:color w:val="FF0000"/>
                <w:lang w:val="el-GR"/>
              </w:rPr>
              <w:t xml:space="preserve">Ήταν γεμάτη από </w:t>
            </w:r>
            <w:r w:rsidRPr="000962A7">
              <w:rPr>
                <w:color w:val="FF0000"/>
                <w:lang w:val="el-GR"/>
              </w:rPr>
              <w:t>(</w:t>
            </w:r>
            <w:r>
              <w:rPr>
                <w:color w:val="FF0000"/>
                <w:lang w:val="el-GR"/>
              </w:rPr>
              <w:t>βρίθει από)</w:t>
            </w:r>
          </w:p>
        </w:tc>
      </w:tr>
      <w:tr w:rsidR="00C26744" w:rsidRPr="00A86D81" w14:paraId="6C08049A" w14:textId="77777777" w:rsidTr="00062208">
        <w:trPr>
          <w:trHeight w:val="1080"/>
        </w:trPr>
        <w:tc>
          <w:tcPr>
            <w:tcW w:w="2547" w:type="dxa"/>
          </w:tcPr>
          <w:p w14:paraId="030CF136" w14:textId="77777777" w:rsidR="00C26744" w:rsidRPr="00A86D81" w:rsidRDefault="00C26744" w:rsidP="00062208">
            <w:pPr>
              <w:rPr>
                <w:b/>
                <w:color w:val="FF0000"/>
              </w:rPr>
            </w:pPr>
            <w:r>
              <w:rPr>
                <w:b/>
                <w:color w:val="FF0000"/>
              </w:rPr>
              <w:t xml:space="preserve">Tenir (se) </w:t>
            </w:r>
          </w:p>
        </w:tc>
        <w:tc>
          <w:tcPr>
            <w:tcW w:w="2263" w:type="dxa"/>
          </w:tcPr>
          <w:p w14:paraId="228E437D" w14:textId="77777777" w:rsidR="00C26744" w:rsidRPr="000962A7" w:rsidRDefault="00C26744" w:rsidP="00062208">
            <w:pPr>
              <w:rPr>
                <w:lang w:val="fr-CA"/>
              </w:rPr>
            </w:pPr>
            <w:r>
              <w:rPr>
                <w:lang w:val="fr-CA"/>
              </w:rPr>
              <w:t xml:space="preserve">Standard </w:t>
            </w:r>
          </w:p>
        </w:tc>
        <w:tc>
          <w:tcPr>
            <w:tcW w:w="2145" w:type="dxa"/>
          </w:tcPr>
          <w:p w14:paraId="46BFE5F5" w14:textId="77777777" w:rsidR="00C26744" w:rsidRPr="000962A7" w:rsidRDefault="00C26744" w:rsidP="00062208">
            <w:pPr>
              <w:rPr>
                <w:lang w:val="fr-CA"/>
              </w:rPr>
            </w:pPr>
            <w:r>
              <w:rPr>
                <w:lang w:val="fr-CA"/>
              </w:rPr>
              <w:t>L’expo se tient à Paris</w:t>
            </w:r>
          </w:p>
        </w:tc>
        <w:tc>
          <w:tcPr>
            <w:tcW w:w="2451" w:type="dxa"/>
          </w:tcPr>
          <w:p w14:paraId="4AE5C6CA" w14:textId="77777777" w:rsidR="00C26744" w:rsidRPr="000962A7" w:rsidRDefault="00C26744" w:rsidP="00062208">
            <w:pPr>
              <w:rPr>
                <w:color w:val="FF0000"/>
                <w:lang w:val="el-GR"/>
              </w:rPr>
            </w:pPr>
            <w:r>
              <w:rPr>
                <w:color w:val="FF0000"/>
                <w:lang w:val="el-GR"/>
              </w:rPr>
              <w:t>έγινε</w:t>
            </w:r>
          </w:p>
        </w:tc>
      </w:tr>
      <w:tr w:rsidR="00C26744" w:rsidRPr="000962A7" w14:paraId="3DA050BD" w14:textId="77777777" w:rsidTr="00062208">
        <w:trPr>
          <w:trHeight w:val="1080"/>
        </w:trPr>
        <w:tc>
          <w:tcPr>
            <w:tcW w:w="2547" w:type="dxa"/>
          </w:tcPr>
          <w:p w14:paraId="0AA58441" w14:textId="77777777" w:rsidR="00C26744" w:rsidRPr="00A86D81" w:rsidRDefault="00C26744" w:rsidP="00062208">
            <w:pPr>
              <w:rPr>
                <w:b/>
                <w:color w:val="FF0000"/>
              </w:rPr>
            </w:pPr>
            <w:r>
              <w:rPr>
                <w:b/>
                <w:color w:val="FF0000"/>
              </w:rPr>
              <w:t>Tenir entre ses mains</w:t>
            </w:r>
          </w:p>
        </w:tc>
        <w:tc>
          <w:tcPr>
            <w:tcW w:w="2263" w:type="dxa"/>
          </w:tcPr>
          <w:p w14:paraId="0ACF7248" w14:textId="77777777" w:rsidR="00C26744" w:rsidRPr="000962A7" w:rsidRDefault="00C26744" w:rsidP="00062208">
            <w:pPr>
              <w:rPr>
                <w:lang w:val="fr-CA"/>
              </w:rPr>
            </w:pPr>
            <w:r>
              <w:rPr>
                <w:lang w:val="fr-CA"/>
              </w:rPr>
              <w:t xml:space="preserve">Standard </w:t>
            </w:r>
          </w:p>
        </w:tc>
        <w:tc>
          <w:tcPr>
            <w:tcW w:w="2145" w:type="dxa"/>
          </w:tcPr>
          <w:p w14:paraId="535FDE44" w14:textId="77777777" w:rsidR="00C26744" w:rsidRPr="000962A7" w:rsidRDefault="00C26744" w:rsidP="00062208">
            <w:pPr>
              <w:rPr>
                <w:lang w:val="fr-CA"/>
              </w:rPr>
            </w:pPr>
            <w:r>
              <w:rPr>
                <w:lang w:val="fr-CA"/>
              </w:rPr>
              <w:t>Les jeunes tiennent l’avenir entre leurs mains</w:t>
            </w:r>
          </w:p>
        </w:tc>
        <w:tc>
          <w:tcPr>
            <w:tcW w:w="2451" w:type="dxa"/>
          </w:tcPr>
          <w:p w14:paraId="1FDEB3B1" w14:textId="77777777" w:rsidR="00C26744" w:rsidRPr="000962A7" w:rsidRDefault="00C26744" w:rsidP="00062208">
            <w:pPr>
              <w:rPr>
                <w:color w:val="FF0000"/>
                <w:lang w:val="el-GR"/>
              </w:rPr>
            </w:pPr>
            <w:r>
              <w:rPr>
                <w:color w:val="FF0000"/>
                <w:lang w:val="el-GR"/>
              </w:rPr>
              <w:t>Κρατούν στα χέρια τους…</w:t>
            </w:r>
          </w:p>
        </w:tc>
      </w:tr>
      <w:tr w:rsidR="00C26744" w:rsidRPr="000962A7" w14:paraId="65A1C7CE" w14:textId="77777777" w:rsidTr="00062208">
        <w:trPr>
          <w:trHeight w:val="1080"/>
        </w:trPr>
        <w:tc>
          <w:tcPr>
            <w:tcW w:w="2547" w:type="dxa"/>
          </w:tcPr>
          <w:p w14:paraId="4A46286B" w14:textId="77777777" w:rsidR="00C26744" w:rsidRPr="001269B8" w:rsidRDefault="00C26744" w:rsidP="00062208">
            <w:pPr>
              <w:rPr>
                <w:b/>
                <w:color w:val="FF0000"/>
                <w:lang w:val="fr-CA"/>
              </w:rPr>
            </w:pPr>
            <w:r>
              <w:rPr>
                <w:b/>
                <w:color w:val="FF0000"/>
                <w:lang w:val="fr-CA"/>
              </w:rPr>
              <w:t>planer</w:t>
            </w:r>
          </w:p>
        </w:tc>
        <w:tc>
          <w:tcPr>
            <w:tcW w:w="2263" w:type="dxa"/>
          </w:tcPr>
          <w:p w14:paraId="00896ED6" w14:textId="77777777" w:rsidR="00C26744" w:rsidRPr="000962A7" w:rsidRDefault="00C26744" w:rsidP="00062208">
            <w:pPr>
              <w:rPr>
                <w:lang w:val="fr-CA"/>
              </w:rPr>
            </w:pPr>
            <w:r>
              <w:rPr>
                <w:lang w:val="fr-CA"/>
              </w:rPr>
              <w:t xml:space="preserve">Standard </w:t>
            </w:r>
          </w:p>
        </w:tc>
        <w:tc>
          <w:tcPr>
            <w:tcW w:w="2145" w:type="dxa"/>
          </w:tcPr>
          <w:p w14:paraId="336DB2AD" w14:textId="77777777" w:rsidR="00C26744" w:rsidRPr="000962A7" w:rsidRDefault="00C26744" w:rsidP="00062208">
            <w:pPr>
              <w:rPr>
                <w:lang w:val="fr-CA"/>
              </w:rPr>
            </w:pPr>
            <w:r>
              <w:rPr>
                <w:lang w:val="fr-CA"/>
              </w:rPr>
              <w:t>De grosses menaces planent</w:t>
            </w:r>
          </w:p>
        </w:tc>
        <w:tc>
          <w:tcPr>
            <w:tcW w:w="2451" w:type="dxa"/>
          </w:tcPr>
          <w:p w14:paraId="126C73C3" w14:textId="77777777" w:rsidR="00C26744" w:rsidRPr="001269B8" w:rsidRDefault="00C26744" w:rsidP="00062208">
            <w:pPr>
              <w:rPr>
                <w:color w:val="FF0000"/>
                <w:lang w:val="el-GR"/>
              </w:rPr>
            </w:pPr>
            <w:r>
              <w:rPr>
                <w:color w:val="FF0000"/>
                <w:lang w:val="el-GR"/>
              </w:rPr>
              <w:t xml:space="preserve">Ελλοχεύουν κίνδυνοι </w:t>
            </w:r>
          </w:p>
        </w:tc>
      </w:tr>
      <w:tr w:rsidR="00C26744" w:rsidRPr="001269B8" w14:paraId="3D66C5CE" w14:textId="77777777" w:rsidTr="00062208">
        <w:trPr>
          <w:trHeight w:val="1080"/>
        </w:trPr>
        <w:tc>
          <w:tcPr>
            <w:tcW w:w="2547" w:type="dxa"/>
          </w:tcPr>
          <w:p w14:paraId="0A7B28BB" w14:textId="77777777" w:rsidR="00C26744" w:rsidRPr="00314B41" w:rsidRDefault="00C26744" w:rsidP="00062208">
            <w:pPr>
              <w:rPr>
                <w:b/>
                <w:color w:val="FF0000"/>
                <w:lang w:val="fr-CA"/>
              </w:rPr>
            </w:pPr>
            <w:r>
              <w:rPr>
                <w:b/>
                <w:color w:val="FF0000"/>
                <w:lang w:val="fr-CA"/>
              </w:rPr>
              <w:t>bousculer</w:t>
            </w:r>
          </w:p>
        </w:tc>
        <w:tc>
          <w:tcPr>
            <w:tcW w:w="2263" w:type="dxa"/>
          </w:tcPr>
          <w:p w14:paraId="31D64588" w14:textId="77777777" w:rsidR="00C26744" w:rsidRPr="000962A7" w:rsidRDefault="00C26744" w:rsidP="00062208">
            <w:pPr>
              <w:rPr>
                <w:lang w:val="fr-CA"/>
              </w:rPr>
            </w:pPr>
            <w:r>
              <w:rPr>
                <w:lang w:val="fr-CA"/>
              </w:rPr>
              <w:t xml:space="preserve">Standard </w:t>
            </w:r>
          </w:p>
        </w:tc>
        <w:tc>
          <w:tcPr>
            <w:tcW w:w="2145" w:type="dxa"/>
          </w:tcPr>
          <w:p w14:paraId="043643B5" w14:textId="77777777" w:rsidR="00C26744" w:rsidRPr="000962A7" w:rsidRDefault="00C26744" w:rsidP="00062208">
            <w:pPr>
              <w:rPr>
                <w:lang w:val="fr-CA"/>
              </w:rPr>
            </w:pPr>
            <w:r>
              <w:rPr>
                <w:lang w:val="fr-CA"/>
              </w:rPr>
              <w:t>La mondialisation bouscule le mode de vie des Inuits</w:t>
            </w:r>
          </w:p>
        </w:tc>
        <w:tc>
          <w:tcPr>
            <w:tcW w:w="2451" w:type="dxa"/>
          </w:tcPr>
          <w:p w14:paraId="30D02D4E" w14:textId="77777777" w:rsidR="00C26744" w:rsidRPr="001269B8" w:rsidRDefault="00C26744" w:rsidP="00062208">
            <w:pPr>
              <w:rPr>
                <w:color w:val="FF0000"/>
                <w:lang w:val="el-GR"/>
              </w:rPr>
            </w:pPr>
            <w:r>
              <w:rPr>
                <w:color w:val="FF0000"/>
                <w:lang w:val="el-GR"/>
              </w:rPr>
              <w:t xml:space="preserve">Ανατρέπει τον τρόπο ζωής </w:t>
            </w:r>
          </w:p>
        </w:tc>
      </w:tr>
    </w:tbl>
    <w:p w14:paraId="2ABF39B8" w14:textId="77777777" w:rsidR="00C26744" w:rsidRPr="00A86D81" w:rsidRDefault="00C26744" w:rsidP="00C26744">
      <w:pPr>
        <w:rPr>
          <w:b/>
          <w:lang w:val="fr-CA"/>
        </w:rPr>
      </w:pPr>
    </w:p>
    <w:p w14:paraId="0515FF12" w14:textId="77777777" w:rsidR="00C26744" w:rsidRPr="001233E9" w:rsidRDefault="00C26744" w:rsidP="00C26744">
      <w:pPr>
        <w:rPr>
          <w:lang w:val="fr-FR"/>
        </w:rPr>
      </w:pPr>
    </w:p>
    <w:p w14:paraId="4423CFC8" w14:textId="77777777" w:rsidR="00C26744" w:rsidRDefault="00C26744" w:rsidP="00CA23F1">
      <w:pPr>
        <w:jc w:val="both"/>
        <w:rPr>
          <w:sz w:val="28"/>
          <w:szCs w:val="28"/>
          <w:lang w:val="fr-FR"/>
        </w:rPr>
      </w:pPr>
    </w:p>
    <w:p w14:paraId="2A97369F" w14:textId="06172C96" w:rsidR="00B16022" w:rsidRDefault="00B16022" w:rsidP="00CA23F1">
      <w:pPr>
        <w:jc w:val="both"/>
        <w:rPr>
          <w:sz w:val="28"/>
          <w:szCs w:val="28"/>
          <w:lang w:val="fr-FR"/>
        </w:rPr>
      </w:pPr>
    </w:p>
    <w:p w14:paraId="42161A29" w14:textId="5B2DB558" w:rsidR="00B16022" w:rsidRDefault="00B36076" w:rsidP="00CA23F1">
      <w:pPr>
        <w:jc w:val="both"/>
        <w:rPr>
          <w:b/>
          <w:bCs/>
          <w:color w:val="FF0000"/>
          <w:sz w:val="28"/>
          <w:szCs w:val="28"/>
          <w:lang w:val="fr-FR"/>
        </w:rPr>
      </w:pPr>
      <w:r w:rsidRPr="00C26744">
        <w:rPr>
          <w:b/>
          <w:bCs/>
          <w:color w:val="FF0000"/>
          <w:sz w:val="28"/>
          <w:szCs w:val="28"/>
          <w:lang w:val="fr-FR"/>
        </w:rPr>
        <w:t xml:space="preserve">Pour aller plus </w:t>
      </w:r>
      <w:r w:rsidRPr="00C57C2D">
        <w:rPr>
          <w:b/>
          <w:bCs/>
          <w:color w:val="FF0000"/>
          <w:sz w:val="28"/>
          <w:szCs w:val="28"/>
          <w:lang w:val="fr-FR"/>
        </w:rPr>
        <w:t xml:space="preserve">loin : </w:t>
      </w:r>
      <w:r w:rsidR="00B16022" w:rsidRPr="00C57C2D">
        <w:rPr>
          <w:b/>
          <w:bCs/>
          <w:color w:val="FF0000"/>
          <w:sz w:val="28"/>
          <w:szCs w:val="28"/>
          <w:lang w:val="fr-FR"/>
        </w:rPr>
        <w:t>Un article actuel pris dans telerama.fr sur le même sujet</w:t>
      </w:r>
    </w:p>
    <w:p w14:paraId="0392DFDE" w14:textId="77777777" w:rsidR="00D5062D" w:rsidRDefault="00D5062D" w:rsidP="00CA23F1">
      <w:pPr>
        <w:jc w:val="both"/>
        <w:rPr>
          <w:b/>
          <w:bCs/>
          <w:color w:val="FF0000"/>
          <w:sz w:val="28"/>
          <w:szCs w:val="28"/>
          <w:lang w:val="fr-FR"/>
        </w:rPr>
      </w:pPr>
    </w:p>
    <w:p w14:paraId="7B01CFC2" w14:textId="451733EC" w:rsidR="00D5062D" w:rsidRPr="006C7063" w:rsidRDefault="00D5062D" w:rsidP="00CA23F1">
      <w:pPr>
        <w:jc w:val="both"/>
        <w:rPr>
          <w:b/>
          <w:bCs/>
          <w:color w:val="0070C0"/>
          <w:sz w:val="28"/>
          <w:szCs w:val="28"/>
          <w:lang w:val="fr-FR"/>
        </w:rPr>
      </w:pPr>
      <w:r w:rsidRPr="006C7063">
        <w:rPr>
          <w:b/>
          <w:bCs/>
          <w:color w:val="0070C0"/>
          <w:sz w:val="28"/>
          <w:szCs w:val="28"/>
          <w:lang w:val="fr-FR"/>
        </w:rPr>
        <w:t>Nous avons travaillé sur ce texte au 4</w:t>
      </w:r>
      <w:r w:rsidRPr="006C7063">
        <w:rPr>
          <w:b/>
          <w:bCs/>
          <w:color w:val="0070C0"/>
          <w:sz w:val="28"/>
          <w:szCs w:val="28"/>
          <w:vertAlign w:val="superscript"/>
          <w:lang w:val="fr-FR"/>
        </w:rPr>
        <w:t>e</w:t>
      </w:r>
      <w:r w:rsidRPr="006C7063">
        <w:rPr>
          <w:b/>
          <w:bCs/>
          <w:color w:val="0070C0"/>
          <w:sz w:val="28"/>
          <w:szCs w:val="28"/>
          <w:lang w:val="fr-FR"/>
        </w:rPr>
        <w:t xml:space="preserve"> cours</w:t>
      </w:r>
    </w:p>
    <w:p w14:paraId="3DAF255E" w14:textId="03395FDE" w:rsidR="00B16022" w:rsidRDefault="00B16022" w:rsidP="00CA23F1">
      <w:pPr>
        <w:jc w:val="both"/>
        <w:rPr>
          <w:sz w:val="28"/>
          <w:szCs w:val="28"/>
          <w:lang w:val="fr-FR"/>
        </w:rPr>
      </w:pPr>
    </w:p>
    <w:p w14:paraId="1CE7667D" w14:textId="77777777" w:rsidR="00B16022" w:rsidRPr="00B36076" w:rsidRDefault="00000000" w:rsidP="00B16022">
      <w:pPr>
        <w:pStyle w:val="1"/>
        <w:spacing w:before="0"/>
        <w:rPr>
          <w:lang w:val="fr-CA"/>
        </w:rPr>
      </w:pPr>
      <w:hyperlink r:id="rId7" w:history="1">
        <w:r w:rsidR="00B16022" w:rsidRPr="00B16022">
          <w:rPr>
            <w:rStyle w:val="-"/>
            <w:lang w:val="fr-CA"/>
          </w:rPr>
          <w:t>Sur YouTube, un doc vibrant sur la survivance d’une nation indienne (telerama.fr)</w:t>
        </w:r>
      </w:hyperlink>
    </w:p>
    <w:p w14:paraId="3ACAD89F" w14:textId="34A44492" w:rsidR="00B16022" w:rsidRPr="00B16022" w:rsidRDefault="00B16022" w:rsidP="00B16022">
      <w:pPr>
        <w:pStyle w:val="1"/>
        <w:spacing w:before="0"/>
        <w:rPr>
          <w:rFonts w:ascii="Helvetica" w:hAnsi="Helvetica"/>
          <w:b/>
          <w:bCs/>
          <w:color w:val="2A303B"/>
          <w:lang w:val="fr-CA"/>
        </w:rPr>
      </w:pPr>
      <w:r w:rsidRPr="00B16022">
        <w:rPr>
          <w:rFonts w:ascii="Helvetica" w:hAnsi="Helvetica"/>
          <w:b/>
          <w:bCs/>
          <w:color w:val="2A303B"/>
          <w:lang w:val="fr-CA"/>
        </w:rPr>
        <w:t>Sur YouTube, un doc vibrant sur la survivance d’une nation indienne</w:t>
      </w:r>
    </w:p>
    <w:p w14:paraId="7B8A1A7E" w14:textId="77777777" w:rsidR="00B16022" w:rsidRDefault="00B16022" w:rsidP="00B16022">
      <w:pPr>
        <w:pStyle w:val="author"/>
        <w:spacing w:before="0" w:beforeAutospacing="0" w:after="0" w:afterAutospacing="0"/>
        <w:rPr>
          <w:rFonts w:ascii="Helvetica" w:hAnsi="Helvetica"/>
          <w:b/>
          <w:bCs/>
          <w:color w:val="8E8E96"/>
        </w:rPr>
      </w:pPr>
      <w:r>
        <w:rPr>
          <w:rFonts w:ascii="Helvetica" w:hAnsi="Helvetica"/>
          <w:b/>
          <w:bCs/>
          <w:color w:val="8E8E96"/>
        </w:rPr>
        <w:t>Benjamin Godart</w:t>
      </w:r>
    </w:p>
    <w:p w14:paraId="7C275C11" w14:textId="77777777" w:rsidR="00B16022" w:rsidRDefault="00B16022" w:rsidP="00B16022">
      <w:pPr>
        <w:pStyle w:val="publicationdate"/>
        <w:rPr>
          <w:rFonts w:ascii="inherit" w:hAnsi="inherit"/>
          <w:color w:val="8E8E96"/>
        </w:rPr>
      </w:pPr>
      <w:r>
        <w:rPr>
          <w:rFonts w:ascii="inherit" w:hAnsi="inherit"/>
          <w:color w:val="8E8E96"/>
        </w:rPr>
        <w:t>Publié le 17/03/21</w:t>
      </w:r>
    </w:p>
    <w:p w14:paraId="548F869E" w14:textId="7459B0AA" w:rsidR="00B16022" w:rsidRDefault="00B16022" w:rsidP="00B16022">
      <w:r>
        <w:rPr>
          <w:noProof/>
        </w:rPr>
        <w:drawing>
          <wp:inline distT="0" distB="0" distL="0" distR="0" wp14:anchorId="21ABDCBD" wp14:editId="35400702">
            <wp:extent cx="2981325" cy="2009775"/>
            <wp:effectExtent l="0" t="0" r="9525" b="9525"/>
            <wp:docPr id="2" name="Εικόνα 2" descr="Pendant les rassemblements du Pow Wow, les familles célèbrent et transmettent aux plus jeunes la culture de la danse autochtone. Un plan d’Anicinabe, Là où les eaux se rencontrent, de Sophie Chaff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dant les rassemblements du Pow Wow, les familles célèbrent et transmettent aux plus jeunes la culture de la danse autochtone. Un plan d’Anicinabe, Là où les eaux se rencontrent, de Sophie Chaffau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1325" cy="2009775"/>
                    </a:xfrm>
                    <a:prstGeom prst="rect">
                      <a:avLst/>
                    </a:prstGeom>
                    <a:noFill/>
                    <a:ln>
                      <a:noFill/>
                    </a:ln>
                  </pic:spPr>
                </pic:pic>
              </a:graphicData>
            </a:graphic>
          </wp:inline>
        </w:drawing>
      </w:r>
    </w:p>
    <w:p w14:paraId="212C2DAC" w14:textId="77777777" w:rsidR="00B16022" w:rsidRPr="00B16022" w:rsidRDefault="00B16022" w:rsidP="00B16022">
      <w:pPr>
        <w:pStyle w:val="medialegend"/>
        <w:spacing w:before="0" w:beforeAutospacing="0" w:after="0" w:afterAutospacing="0"/>
        <w:rPr>
          <w:lang w:val="fr-CA"/>
        </w:rPr>
      </w:pPr>
      <w:r w:rsidRPr="00B16022">
        <w:rPr>
          <w:lang w:val="fr-CA"/>
        </w:rPr>
        <w:t>Pendant les rassemblements du Pow Wow, les familles célèbrent et transmettent aux plus jeunes la culture de la danse autochtone. Un plan d’</w:t>
      </w:r>
      <w:r w:rsidRPr="00B16022">
        <w:rPr>
          <w:rStyle w:val="a7"/>
          <w:lang w:val="fr-CA"/>
        </w:rPr>
        <w:t>Anicinabe</w:t>
      </w:r>
      <w:r w:rsidRPr="00B16022">
        <w:rPr>
          <w:lang w:val="fr-CA"/>
        </w:rPr>
        <w:t>, </w:t>
      </w:r>
      <w:r w:rsidRPr="00B16022">
        <w:rPr>
          <w:rStyle w:val="a7"/>
          <w:lang w:val="fr-CA"/>
        </w:rPr>
        <w:t>Là où les eaux</w:t>
      </w:r>
      <w:r w:rsidRPr="00B16022">
        <w:rPr>
          <w:lang w:val="fr-CA"/>
        </w:rPr>
        <w:t> se rencontrent</w:t>
      </w:r>
      <w:r w:rsidRPr="00B16022">
        <w:rPr>
          <w:rStyle w:val="a7"/>
          <w:lang w:val="fr-CA"/>
        </w:rPr>
        <w:t>, </w:t>
      </w:r>
      <w:r w:rsidRPr="00B16022">
        <w:rPr>
          <w:lang w:val="fr-CA"/>
        </w:rPr>
        <w:t>de Sophie Chaffaut.</w:t>
      </w:r>
    </w:p>
    <w:p w14:paraId="36E0E3E5" w14:textId="77777777" w:rsidR="00B16022" w:rsidRPr="00B16022" w:rsidRDefault="00B16022" w:rsidP="00B16022">
      <w:pPr>
        <w:pStyle w:val="mediacredit"/>
        <w:spacing w:before="0" w:beforeAutospacing="0" w:after="0" w:afterAutospacing="0"/>
        <w:rPr>
          <w:lang w:val="fr-CA"/>
        </w:rPr>
      </w:pPr>
      <w:r w:rsidRPr="00B16022">
        <w:rPr>
          <w:lang w:val="fr-CA"/>
        </w:rPr>
        <w:t>Charles Schiele</w:t>
      </w:r>
    </w:p>
    <w:p w14:paraId="6C939BCF" w14:textId="77777777" w:rsidR="00B16022" w:rsidRPr="00B16022" w:rsidRDefault="00B16022" w:rsidP="00B16022">
      <w:pPr>
        <w:pStyle w:val="articlechapeau"/>
        <w:spacing w:before="0" w:beforeAutospacing="0" w:after="0" w:afterAutospacing="0" w:line="462" w:lineRule="atLeast"/>
        <w:jc w:val="both"/>
        <w:rPr>
          <w:rFonts w:ascii="Helvetica" w:hAnsi="Helvetica"/>
          <w:b/>
          <w:bCs/>
          <w:color w:val="121212"/>
          <w:lang w:val="fr-CA"/>
        </w:rPr>
      </w:pPr>
      <w:r w:rsidRPr="00712019">
        <w:rPr>
          <w:rFonts w:ascii="Helvetica" w:hAnsi="Helvetica"/>
          <w:b/>
          <w:bCs/>
          <w:color w:val="FF0000"/>
          <w:lang w:val="fr-CA"/>
        </w:rPr>
        <w:t xml:space="preserve">Brimées </w:t>
      </w:r>
      <w:r w:rsidRPr="00B16022">
        <w:rPr>
          <w:rFonts w:ascii="Helvetica" w:hAnsi="Helvetica"/>
          <w:b/>
          <w:bCs/>
          <w:color w:val="121212"/>
          <w:lang w:val="fr-CA"/>
        </w:rPr>
        <w:t xml:space="preserve">pendant de nombreuses années au Québec, les Premières Nations </w:t>
      </w:r>
      <w:r w:rsidRPr="00712019">
        <w:rPr>
          <w:rFonts w:ascii="Helvetica" w:hAnsi="Helvetica"/>
          <w:b/>
          <w:bCs/>
          <w:color w:val="FF0000"/>
          <w:lang w:val="fr-CA"/>
        </w:rPr>
        <w:t>amérindiennes</w:t>
      </w:r>
      <w:r w:rsidRPr="00B16022">
        <w:rPr>
          <w:rFonts w:ascii="Helvetica" w:hAnsi="Helvetica"/>
          <w:b/>
          <w:bCs/>
          <w:color w:val="121212"/>
          <w:lang w:val="fr-CA"/>
        </w:rPr>
        <w:t xml:space="preserve">, parmi lesquelles les </w:t>
      </w:r>
      <w:r w:rsidRPr="00712019">
        <w:rPr>
          <w:rFonts w:ascii="Helvetica" w:hAnsi="Helvetica"/>
          <w:b/>
          <w:bCs/>
          <w:color w:val="FF0000"/>
          <w:lang w:val="fr-CA"/>
        </w:rPr>
        <w:t>Anicinabe</w:t>
      </w:r>
      <w:r w:rsidRPr="00B16022">
        <w:rPr>
          <w:rFonts w:ascii="Helvetica" w:hAnsi="Helvetica"/>
          <w:b/>
          <w:bCs/>
          <w:color w:val="121212"/>
          <w:lang w:val="fr-CA"/>
        </w:rPr>
        <w:t xml:space="preserve">, tentent aujourd’hui de surmonter un </w:t>
      </w:r>
      <w:r w:rsidRPr="00712019">
        <w:rPr>
          <w:rFonts w:ascii="Helvetica" w:hAnsi="Helvetica"/>
          <w:b/>
          <w:bCs/>
          <w:color w:val="FF0000"/>
          <w:lang w:val="fr-CA"/>
        </w:rPr>
        <w:t xml:space="preserve">génocide </w:t>
      </w:r>
      <w:r w:rsidRPr="00B16022">
        <w:rPr>
          <w:rFonts w:ascii="Helvetica" w:hAnsi="Helvetica"/>
          <w:b/>
          <w:bCs/>
          <w:color w:val="121212"/>
          <w:lang w:val="fr-CA"/>
        </w:rPr>
        <w:t xml:space="preserve">culturel </w:t>
      </w:r>
      <w:r w:rsidRPr="00712019">
        <w:rPr>
          <w:rFonts w:ascii="Helvetica" w:hAnsi="Helvetica"/>
          <w:b/>
          <w:bCs/>
          <w:color w:val="FF0000"/>
          <w:lang w:val="fr-CA"/>
        </w:rPr>
        <w:t>méconnu</w:t>
      </w:r>
      <w:r w:rsidRPr="00B16022">
        <w:rPr>
          <w:rFonts w:ascii="Helvetica" w:hAnsi="Helvetica"/>
          <w:b/>
          <w:bCs/>
          <w:color w:val="121212"/>
          <w:lang w:val="fr-CA"/>
        </w:rPr>
        <w:t xml:space="preserve">. Le documentaire “Anicinabe, là où les eaux se rencontrent” capte avec sensibilité leur quête </w:t>
      </w:r>
      <w:r w:rsidRPr="00587C61">
        <w:rPr>
          <w:rFonts w:ascii="Helvetica" w:hAnsi="Helvetica"/>
          <w:b/>
          <w:bCs/>
          <w:color w:val="FF0000"/>
          <w:lang w:val="fr-CA"/>
        </w:rPr>
        <w:t>d’identité</w:t>
      </w:r>
      <w:r w:rsidRPr="00B16022">
        <w:rPr>
          <w:rFonts w:ascii="Helvetica" w:hAnsi="Helvetica"/>
          <w:b/>
          <w:bCs/>
          <w:color w:val="121212"/>
          <w:lang w:val="fr-CA"/>
        </w:rPr>
        <w:t>.</w:t>
      </w:r>
    </w:p>
    <w:p w14:paraId="75CD494F" w14:textId="77777777" w:rsidR="00B16022" w:rsidRPr="00B16022" w:rsidRDefault="00B16022" w:rsidP="00B16022">
      <w:pPr>
        <w:pStyle w:val="paragraph"/>
        <w:spacing w:line="384" w:lineRule="atLeast"/>
        <w:jc w:val="both"/>
        <w:rPr>
          <w:rFonts w:ascii="Georgia" w:hAnsi="Georgia"/>
          <w:color w:val="121212"/>
          <w:lang w:val="fr-CA"/>
        </w:rPr>
      </w:pPr>
      <w:r w:rsidRPr="00B16022">
        <w:rPr>
          <w:rFonts w:ascii="Georgia" w:hAnsi="Georgia"/>
          <w:color w:val="121212"/>
          <w:lang w:val="fr-CA"/>
        </w:rPr>
        <w:t xml:space="preserve">Le 15 décembre 2015, l’air solennel, debout derrière son pupitre, le Premier </w:t>
      </w:r>
      <w:r w:rsidRPr="00587C61">
        <w:rPr>
          <w:rFonts w:ascii="Georgia" w:hAnsi="Georgia"/>
          <w:b/>
          <w:bCs/>
          <w:color w:val="121212"/>
          <w:lang w:val="fr-CA"/>
        </w:rPr>
        <w:t>ministre canadien</w:t>
      </w:r>
      <w:r w:rsidRPr="00B16022">
        <w:rPr>
          <w:rFonts w:ascii="Georgia" w:hAnsi="Georgia"/>
          <w:color w:val="121212"/>
          <w:lang w:val="fr-CA"/>
        </w:rPr>
        <w:t xml:space="preserve">, Justin Trudeau, présente ses excuses au nom de l’État du Canada </w:t>
      </w:r>
      <w:r w:rsidRPr="00587C61">
        <w:rPr>
          <w:rFonts w:ascii="Georgia" w:hAnsi="Georgia"/>
          <w:b/>
          <w:bCs/>
          <w:color w:val="121212"/>
          <w:lang w:val="fr-CA"/>
        </w:rPr>
        <w:t>devant une foule</w:t>
      </w:r>
      <w:r w:rsidRPr="00B16022">
        <w:rPr>
          <w:rFonts w:ascii="Georgia" w:hAnsi="Georgia"/>
          <w:color w:val="121212"/>
          <w:lang w:val="fr-CA"/>
        </w:rPr>
        <w:t xml:space="preserve"> de peuples autochtones. Il plaide pour la </w:t>
      </w:r>
      <w:r w:rsidRPr="00587C61">
        <w:rPr>
          <w:rFonts w:ascii="Georgia" w:hAnsi="Georgia"/>
          <w:b/>
          <w:bCs/>
          <w:color w:val="121212"/>
          <w:lang w:val="fr-CA"/>
        </w:rPr>
        <w:t>réconciliation</w:t>
      </w:r>
      <w:r w:rsidRPr="00B16022">
        <w:rPr>
          <w:rFonts w:ascii="Georgia" w:hAnsi="Georgia"/>
          <w:color w:val="121212"/>
          <w:lang w:val="fr-CA"/>
        </w:rPr>
        <w:t xml:space="preserve">. Pendant des décennies, de la même manière qu’aux États-Unis, ces peuples amérindiens, </w:t>
      </w:r>
      <w:r w:rsidRPr="00587C61">
        <w:rPr>
          <w:rFonts w:ascii="Georgia" w:hAnsi="Georgia"/>
          <w:b/>
          <w:bCs/>
          <w:color w:val="121212"/>
          <w:lang w:val="fr-CA"/>
        </w:rPr>
        <w:t>parqués dans des réserves et des pensionnats,</w:t>
      </w:r>
      <w:r w:rsidRPr="00B16022">
        <w:rPr>
          <w:rFonts w:ascii="Georgia" w:hAnsi="Georgia"/>
          <w:color w:val="121212"/>
          <w:lang w:val="fr-CA"/>
        </w:rPr>
        <w:t xml:space="preserve"> dépourvus de leurs </w:t>
      </w:r>
      <w:r w:rsidRPr="00587C61">
        <w:rPr>
          <w:rFonts w:ascii="Georgia" w:hAnsi="Georgia"/>
          <w:b/>
          <w:bCs/>
          <w:color w:val="121212"/>
          <w:lang w:val="fr-CA"/>
        </w:rPr>
        <w:t>droits</w:t>
      </w:r>
      <w:r w:rsidRPr="00B16022">
        <w:rPr>
          <w:rFonts w:ascii="Georgia" w:hAnsi="Georgia"/>
          <w:color w:val="121212"/>
          <w:lang w:val="fr-CA"/>
        </w:rPr>
        <w:t xml:space="preserve">, ont été victimes d’un véritable </w:t>
      </w:r>
      <w:r w:rsidRPr="006712B5">
        <w:rPr>
          <w:rFonts w:ascii="Georgia" w:hAnsi="Georgia"/>
          <w:b/>
          <w:bCs/>
          <w:color w:val="121212"/>
          <w:lang w:val="fr-CA"/>
        </w:rPr>
        <w:t>génocide culturel</w:t>
      </w:r>
      <w:r w:rsidRPr="00B16022">
        <w:rPr>
          <w:rFonts w:ascii="Georgia" w:hAnsi="Georgia"/>
          <w:color w:val="121212"/>
          <w:lang w:val="fr-CA"/>
        </w:rPr>
        <w:t>.</w:t>
      </w:r>
    </w:p>
    <w:p w14:paraId="5F82584E" w14:textId="77777777" w:rsidR="00B16022" w:rsidRPr="00B16022" w:rsidRDefault="00B16022" w:rsidP="00B16022">
      <w:pPr>
        <w:pStyle w:val="paragraph"/>
        <w:spacing w:line="384" w:lineRule="atLeast"/>
        <w:jc w:val="both"/>
        <w:rPr>
          <w:rFonts w:ascii="Georgia" w:hAnsi="Georgia"/>
          <w:color w:val="121212"/>
          <w:lang w:val="fr-CA"/>
        </w:rPr>
      </w:pPr>
      <w:r w:rsidRPr="00B16022">
        <w:rPr>
          <w:rStyle w:val="a7"/>
          <w:rFonts w:ascii="Georgia" w:hAnsi="Georgia"/>
          <w:color w:val="121212"/>
          <w:lang w:val="fr-CA"/>
        </w:rPr>
        <w:t xml:space="preserve">« On pense que les Indiens autochtones n’existent que dans les </w:t>
      </w:r>
      <w:r w:rsidRPr="006712B5">
        <w:rPr>
          <w:rStyle w:val="a7"/>
          <w:rFonts w:ascii="Georgia" w:hAnsi="Georgia"/>
          <w:b/>
          <w:bCs/>
          <w:color w:val="121212"/>
          <w:lang w:val="fr-CA"/>
        </w:rPr>
        <w:t>westerns</w:t>
      </w:r>
      <w:r w:rsidRPr="00B16022">
        <w:rPr>
          <w:rStyle w:val="a7"/>
          <w:rFonts w:ascii="Georgia" w:hAnsi="Georgia"/>
          <w:color w:val="121212"/>
          <w:lang w:val="fr-CA"/>
        </w:rPr>
        <w:t xml:space="preserve">, alors que ce sont des familles entières qui </w:t>
      </w:r>
      <w:r w:rsidRPr="006712B5">
        <w:rPr>
          <w:rStyle w:val="a7"/>
          <w:rFonts w:ascii="Georgia" w:hAnsi="Georgia"/>
          <w:b/>
          <w:bCs/>
          <w:color w:val="121212"/>
          <w:lang w:val="fr-CA"/>
        </w:rPr>
        <w:t>souffrent</w:t>
      </w:r>
      <w:r w:rsidRPr="00B16022">
        <w:rPr>
          <w:rStyle w:val="a7"/>
          <w:rFonts w:ascii="Georgia" w:hAnsi="Georgia"/>
          <w:color w:val="121212"/>
          <w:lang w:val="fr-CA"/>
        </w:rPr>
        <w:t xml:space="preserve"> encore aujourd’hui au Canada »,</w:t>
      </w:r>
      <w:r w:rsidRPr="00B16022">
        <w:rPr>
          <w:rFonts w:ascii="Georgia" w:hAnsi="Georgia"/>
          <w:color w:val="121212"/>
          <w:lang w:val="fr-CA"/>
        </w:rPr>
        <w:t xml:space="preserve"> raconte la </w:t>
      </w:r>
      <w:r w:rsidRPr="006712B5">
        <w:rPr>
          <w:rFonts w:ascii="Georgia" w:hAnsi="Georgia"/>
          <w:b/>
          <w:bCs/>
          <w:color w:val="121212"/>
          <w:lang w:val="fr-CA"/>
        </w:rPr>
        <w:t>réalisatrice</w:t>
      </w:r>
      <w:r w:rsidRPr="00B16022">
        <w:rPr>
          <w:rFonts w:ascii="Georgia" w:hAnsi="Georgia"/>
          <w:color w:val="121212"/>
          <w:lang w:val="fr-CA"/>
        </w:rPr>
        <w:t xml:space="preserve"> Sophie Chaffaut. Dans son documentaire</w:t>
      </w:r>
      <w:r w:rsidRPr="00B16022">
        <w:rPr>
          <w:rStyle w:val="a7"/>
          <w:rFonts w:ascii="Georgia" w:hAnsi="Georgia"/>
          <w:color w:val="121212"/>
          <w:lang w:val="fr-CA"/>
        </w:rPr>
        <w:t> Anicinabe, là où les eaux se rencontrent,</w:t>
      </w:r>
      <w:r w:rsidRPr="00B16022">
        <w:rPr>
          <w:rFonts w:ascii="Georgia" w:hAnsi="Georgia"/>
          <w:color w:val="121212"/>
          <w:lang w:val="fr-CA"/>
        </w:rPr>
        <w:t xml:space="preserve"> les </w:t>
      </w:r>
      <w:r w:rsidRPr="006712B5">
        <w:rPr>
          <w:rFonts w:ascii="Georgia" w:hAnsi="Georgia"/>
          <w:b/>
          <w:bCs/>
          <w:color w:val="121212"/>
          <w:lang w:val="fr-CA"/>
        </w:rPr>
        <w:t>témoignages</w:t>
      </w:r>
      <w:r w:rsidRPr="00B16022">
        <w:rPr>
          <w:rFonts w:ascii="Georgia" w:hAnsi="Georgia"/>
          <w:color w:val="121212"/>
          <w:lang w:val="fr-CA"/>
        </w:rPr>
        <w:t xml:space="preserve"> de mal-être, de délinquance, de viols, d’alcoolisme sont poignants. Des traumatismes </w:t>
      </w:r>
      <w:r w:rsidRPr="000622BA">
        <w:rPr>
          <w:rFonts w:ascii="Georgia" w:hAnsi="Georgia"/>
          <w:b/>
          <w:bCs/>
          <w:color w:val="121212"/>
          <w:lang w:val="fr-CA"/>
        </w:rPr>
        <w:t>mal connus</w:t>
      </w:r>
      <w:r w:rsidRPr="00B16022">
        <w:rPr>
          <w:rFonts w:ascii="Georgia" w:hAnsi="Georgia"/>
          <w:color w:val="121212"/>
          <w:lang w:val="fr-CA"/>
        </w:rPr>
        <w:t xml:space="preserve"> qui couvrent </w:t>
      </w:r>
      <w:r w:rsidRPr="000622BA">
        <w:rPr>
          <w:rFonts w:ascii="Georgia" w:hAnsi="Georgia"/>
          <w:b/>
          <w:bCs/>
          <w:color w:val="121212"/>
          <w:lang w:val="fr-CA"/>
        </w:rPr>
        <w:t>plusieurs générations</w:t>
      </w:r>
      <w:r w:rsidRPr="00B16022">
        <w:rPr>
          <w:rFonts w:ascii="Georgia" w:hAnsi="Georgia"/>
          <w:color w:val="121212"/>
          <w:lang w:val="fr-CA"/>
        </w:rPr>
        <w:t xml:space="preserve"> et qui ont souvent un lien avec l’existence des </w:t>
      </w:r>
      <w:r w:rsidRPr="000622BA">
        <w:rPr>
          <w:rFonts w:ascii="Georgia" w:hAnsi="Georgia"/>
          <w:b/>
          <w:bCs/>
          <w:color w:val="121212"/>
          <w:lang w:val="fr-CA"/>
        </w:rPr>
        <w:t>pensionnats</w:t>
      </w:r>
      <w:r w:rsidRPr="00B16022">
        <w:rPr>
          <w:rFonts w:ascii="Georgia" w:hAnsi="Georgia"/>
          <w:color w:val="121212"/>
          <w:lang w:val="fr-CA"/>
        </w:rPr>
        <w:t xml:space="preserve">, hauts lieux du colonialisme. Jusqu’en 1996, les enfants autochtones pouvaient y être envoyés pour être formatés à la culture québécoise et catholique, avec l’interdiction de parler sa </w:t>
      </w:r>
      <w:r w:rsidRPr="000622BA">
        <w:rPr>
          <w:rFonts w:ascii="Georgia" w:hAnsi="Georgia"/>
          <w:b/>
          <w:bCs/>
          <w:color w:val="121212"/>
          <w:lang w:val="fr-CA"/>
        </w:rPr>
        <w:t>langue natale</w:t>
      </w:r>
      <w:r w:rsidRPr="00B16022">
        <w:rPr>
          <w:rFonts w:ascii="Georgia" w:hAnsi="Georgia"/>
          <w:color w:val="121212"/>
          <w:lang w:val="fr-CA"/>
        </w:rPr>
        <w:t xml:space="preserve"> et de pratiquer ses traditions. Beaucoup y ont été violés, maltraités.</w:t>
      </w:r>
    </w:p>
    <w:p w14:paraId="6CD202CB" w14:textId="7FACDAED" w:rsidR="006C7063" w:rsidRPr="00D339C4" w:rsidRDefault="006C7063" w:rsidP="006C7063">
      <w:pPr>
        <w:pStyle w:val="mediacredit"/>
        <w:spacing w:before="0" w:beforeAutospacing="0" w:after="0" w:afterAutospacing="0"/>
        <w:rPr>
          <w:b/>
          <w:bCs/>
          <w:color w:val="0070C0"/>
          <w:sz w:val="28"/>
          <w:szCs w:val="28"/>
          <w:lang w:val="fr-CA"/>
        </w:rPr>
      </w:pPr>
      <w:r w:rsidRPr="00D339C4">
        <w:rPr>
          <w:b/>
          <w:bCs/>
          <w:color w:val="0070C0"/>
          <w:sz w:val="28"/>
          <w:szCs w:val="28"/>
          <w:lang w:val="fr-CA"/>
        </w:rPr>
        <w:t xml:space="preserve">Devoir à faire à la maison </w:t>
      </w:r>
      <w:r>
        <w:rPr>
          <w:b/>
          <w:bCs/>
          <w:color w:val="0070C0"/>
          <w:sz w:val="28"/>
          <w:szCs w:val="28"/>
          <w:lang w:val="fr-CA"/>
        </w:rPr>
        <w:t>(si vous avez une aisance en français)</w:t>
      </w:r>
    </w:p>
    <w:p w14:paraId="52DA866F" w14:textId="4FC20FC5" w:rsidR="006C7063" w:rsidRPr="006C7063" w:rsidRDefault="006C7063" w:rsidP="00B16022">
      <w:pPr>
        <w:rPr>
          <w:lang w:val="fr-CA"/>
        </w:rPr>
      </w:pPr>
    </w:p>
    <w:p w14:paraId="268284E0" w14:textId="3F8455C0" w:rsidR="00B16022" w:rsidRPr="00B16022" w:rsidRDefault="00000000" w:rsidP="00B16022">
      <w:pPr>
        <w:rPr>
          <w:color w:val="383F4E"/>
          <w:lang w:val="fr-CA"/>
        </w:rPr>
      </w:pPr>
      <w:hyperlink r:id="rId9" w:history="1">
        <w:r w:rsidR="00B16022" w:rsidRPr="00B16022">
          <w:rPr>
            <w:rStyle w:val="-"/>
            <w:rFonts w:ascii="inherit" w:hAnsi="inherit"/>
            <w:b/>
            <w:bCs/>
            <w:lang w:val="fr-CA"/>
          </w:rPr>
          <w:t>Au Canada, les musiciens impulsent la renaissance autochtone</w:t>
        </w:r>
      </w:hyperlink>
      <w:r w:rsidR="00B16022" w:rsidRPr="00B16022">
        <w:rPr>
          <w:rStyle w:val="editolabel"/>
          <w:color w:val="383F4E"/>
          <w:lang w:val="fr-CA"/>
        </w:rPr>
        <w:t>MusiquesEric Delhaye</w:t>
      </w:r>
    </w:p>
    <w:p w14:paraId="7830455C" w14:textId="77777777" w:rsidR="00B16022" w:rsidRPr="00B16022" w:rsidRDefault="00B16022" w:rsidP="00B16022">
      <w:pPr>
        <w:pStyle w:val="paragraph"/>
        <w:spacing w:line="384" w:lineRule="atLeast"/>
        <w:jc w:val="both"/>
        <w:rPr>
          <w:rFonts w:ascii="Georgia" w:hAnsi="Georgia"/>
          <w:color w:val="121212"/>
          <w:lang w:val="fr-CA"/>
        </w:rPr>
      </w:pPr>
      <w:r w:rsidRPr="00B16022">
        <w:rPr>
          <w:rFonts w:ascii="Georgia" w:hAnsi="Georgia"/>
          <w:color w:val="121212"/>
          <w:lang w:val="fr-CA"/>
        </w:rPr>
        <w:t>Mise en lumière par le film, la culture d’une communauté comme les Anicinabes tente donc aujourd’hui de se régénérer. Mais elle se heurte à la peur de l’autre que subissent continuellement les autochtones. À l’origine de ce moyen métrage réalisé lors de ses études de cinéma au Québec, Sophie Chaffaut se souvient avoir été heurtée par le racisme, les préjugés et la méconnaissance des Québécois et des étrangers pour cette culture.</w:t>
      </w:r>
    </w:p>
    <w:p w14:paraId="6EE1DF44" w14:textId="48D05798" w:rsidR="00B16022" w:rsidRDefault="00B16022" w:rsidP="00B16022">
      <w:pPr>
        <w:rPr>
          <w:color w:val="383F4E"/>
        </w:rPr>
      </w:pPr>
      <w:r>
        <w:rPr>
          <w:noProof/>
          <w:color w:val="383F4E"/>
        </w:rPr>
        <w:drawing>
          <wp:inline distT="0" distB="0" distL="0" distR="0" wp14:anchorId="593FF402" wp14:editId="063560D4">
            <wp:extent cx="2981325" cy="2009775"/>
            <wp:effectExtent l="0" t="0" r="9525" b="9525"/>
            <wp:docPr id="1" name="Εικόνα 1" descr="Sophie Chaffaut a réalisé ce moyen métrage alors qu’elle était étudiante en cinéma au Qué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phie Chaffaut a réalisé ce moyen métrage alors qu’elle était étudiante en cinéma au Québe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1325" cy="2009775"/>
                    </a:xfrm>
                    <a:prstGeom prst="rect">
                      <a:avLst/>
                    </a:prstGeom>
                    <a:noFill/>
                    <a:ln>
                      <a:noFill/>
                    </a:ln>
                  </pic:spPr>
                </pic:pic>
              </a:graphicData>
            </a:graphic>
          </wp:inline>
        </w:drawing>
      </w:r>
    </w:p>
    <w:p w14:paraId="6A3F35DA" w14:textId="77777777" w:rsidR="00B16022" w:rsidRPr="00B16022" w:rsidRDefault="00B16022" w:rsidP="00B16022">
      <w:pPr>
        <w:pStyle w:val="medialegend"/>
        <w:spacing w:before="0" w:beforeAutospacing="0" w:after="0" w:afterAutospacing="0"/>
        <w:rPr>
          <w:color w:val="383F4E"/>
          <w:lang w:val="fr-CA"/>
        </w:rPr>
      </w:pPr>
      <w:r w:rsidRPr="00B16022">
        <w:rPr>
          <w:color w:val="383F4E"/>
          <w:lang w:val="fr-CA"/>
        </w:rPr>
        <w:t>Sophie Chaffaut a réalisé ce moyen métrage alors qu’elle était étudiante en cinéma au Québec.</w:t>
      </w:r>
    </w:p>
    <w:p w14:paraId="6CDB5982" w14:textId="7D417CD1" w:rsidR="00D339C4" w:rsidRDefault="00B16022" w:rsidP="00B16022">
      <w:pPr>
        <w:pStyle w:val="mediacredit"/>
        <w:spacing w:before="0" w:beforeAutospacing="0" w:after="0" w:afterAutospacing="0"/>
        <w:rPr>
          <w:color w:val="383F4E"/>
          <w:lang w:val="fr-CA"/>
        </w:rPr>
      </w:pPr>
      <w:r w:rsidRPr="00B16022">
        <w:rPr>
          <w:color w:val="383F4E"/>
          <w:lang w:val="fr-CA"/>
        </w:rPr>
        <w:t>Geneviève-Marie Le Gresley</w:t>
      </w:r>
    </w:p>
    <w:p w14:paraId="6008370E" w14:textId="5CEDFF9F" w:rsidR="00B16022" w:rsidRDefault="00B16022" w:rsidP="00B16022">
      <w:pPr>
        <w:pStyle w:val="paragraph"/>
        <w:spacing w:line="384" w:lineRule="atLeast"/>
        <w:jc w:val="both"/>
        <w:rPr>
          <w:rFonts w:ascii="Georgia" w:hAnsi="Georgia"/>
          <w:color w:val="121212"/>
          <w:lang w:val="fr-CA"/>
        </w:rPr>
      </w:pPr>
      <w:r w:rsidRPr="00B16022">
        <w:rPr>
          <w:rFonts w:ascii="Georgia" w:hAnsi="Georgia"/>
          <w:color w:val="121212"/>
          <w:lang w:val="fr-CA"/>
        </w:rPr>
        <w:t xml:space="preserve">Aidée de Geneviève-Marie Le Gresley et Meggan Mathias-Cossette, deux travailleuses sociales spécialisées dans la question de l’identité des peuples autochtones, la réalisatrice a élaboré son documentaire comme une reconstruction. Un combat contre les stéréotypes d’abord, en filmant ces personnes dans leur environnement quotidien lorsqu’elles racontent leur histoire. Mais aussi un touchant hymne à la vie dans un pays où la réconciliation </w:t>
      </w:r>
      <w:r w:rsidRPr="00D6150C">
        <w:rPr>
          <w:rFonts w:ascii="Georgia" w:hAnsi="Georgia"/>
          <w:lang w:val="fr-CA"/>
        </w:rPr>
        <w:t>s’avère </w:t>
      </w:r>
      <w:hyperlink r:id="rId11" w:tgtFrame="_blank" w:history="1">
        <w:r w:rsidRPr="00D6150C">
          <w:rPr>
            <w:rStyle w:val="-"/>
            <w:rFonts w:ascii="Georgia" w:eastAsiaTheme="majorEastAsia" w:hAnsi="Georgia"/>
            <w:color w:val="auto"/>
            <w:u w:val="none"/>
            <w:lang w:val="fr-CA"/>
          </w:rPr>
          <w:t>encore difficile</w:t>
        </w:r>
      </w:hyperlink>
      <w:r w:rsidRPr="00D6150C">
        <w:rPr>
          <w:rFonts w:ascii="Georgia" w:hAnsi="Georgia"/>
          <w:lang w:val="fr-CA"/>
        </w:rPr>
        <w:t xml:space="preserve">. Sa </w:t>
      </w:r>
      <w:r w:rsidRPr="00D6150C">
        <w:rPr>
          <w:rFonts w:ascii="Georgia" w:hAnsi="Georgia"/>
          <w:color w:val="121212"/>
          <w:lang w:val="fr-CA"/>
        </w:rPr>
        <w:t>diffusion</w:t>
      </w:r>
      <w:r w:rsidRPr="00B16022">
        <w:rPr>
          <w:rFonts w:ascii="Georgia" w:hAnsi="Georgia"/>
          <w:color w:val="121212"/>
          <w:lang w:val="fr-CA"/>
        </w:rPr>
        <w:t xml:space="preserve"> dans des séminaires à l’Université de Québec, à la Haute École du travail social en Suisse et aujourd’hui en ligne pour tous sur YouTube poursuit cet objectif de sensibilisation.</w:t>
      </w:r>
    </w:p>
    <w:p w14:paraId="31746F8C" w14:textId="3AC30FA9" w:rsidR="00B16022" w:rsidRPr="00B16022" w:rsidRDefault="00B16022" w:rsidP="00B16022">
      <w:pPr>
        <w:pStyle w:val="paragraph"/>
        <w:spacing w:line="384" w:lineRule="atLeast"/>
        <w:jc w:val="both"/>
        <w:rPr>
          <w:lang w:val="fr-CA"/>
        </w:rPr>
      </w:pPr>
      <w:r>
        <w:rPr>
          <w:lang w:val="fr-CA"/>
        </w:rPr>
        <w:t xml:space="preserve">Film à visionner sur YouTube : </w:t>
      </w:r>
      <w:hyperlink r:id="rId12" w:history="1">
        <w:r w:rsidRPr="00B16022">
          <w:rPr>
            <w:rStyle w:val="-"/>
            <w:rFonts w:eastAsiaTheme="majorEastAsia"/>
            <w:lang w:val="fr-CA"/>
          </w:rPr>
          <w:t>Anicinabe, Là où les eaux se rencontrent (Documentaire) - YouTube</w:t>
        </w:r>
      </w:hyperlink>
    </w:p>
    <w:p w14:paraId="40278AFC" w14:textId="74F4EFFD" w:rsidR="00CA23F1" w:rsidRPr="006C7063" w:rsidRDefault="006C7063" w:rsidP="00CA23F1">
      <w:pPr>
        <w:rPr>
          <w:rFonts w:eastAsia="Times New Roman"/>
          <w:b/>
          <w:bCs/>
          <w:sz w:val="28"/>
          <w:szCs w:val="28"/>
          <w:lang w:val="fr-FR"/>
        </w:rPr>
      </w:pPr>
      <w:r>
        <w:rPr>
          <w:rFonts w:eastAsia="Times New Roman"/>
          <w:b/>
          <w:bCs/>
          <w:sz w:val="28"/>
          <w:szCs w:val="28"/>
          <w:lang w:val="fr-FR"/>
        </w:rPr>
        <w:t xml:space="preserve">Point grammatical travaillé en classe. </w:t>
      </w:r>
      <w:r w:rsidR="00F3184A" w:rsidRPr="006C7063">
        <w:rPr>
          <w:rFonts w:eastAsia="Times New Roman"/>
          <w:b/>
          <w:bCs/>
          <w:sz w:val="28"/>
          <w:szCs w:val="28"/>
          <w:lang w:val="fr-FR"/>
        </w:rPr>
        <w:t xml:space="preserve">Interrogations par seule intonation </w:t>
      </w:r>
    </w:p>
    <w:p w14:paraId="50ADA334" w14:textId="77777777" w:rsidR="00F3184A" w:rsidRDefault="00F3184A" w:rsidP="00CA23F1">
      <w:pPr>
        <w:rPr>
          <w:rFonts w:eastAsia="Times New Roman"/>
          <w:sz w:val="28"/>
          <w:szCs w:val="28"/>
          <w:lang w:val="fr-FR"/>
        </w:rPr>
      </w:pPr>
    </w:p>
    <w:p w14:paraId="35E67F4A" w14:textId="6E71E0FD" w:rsidR="00F3184A" w:rsidRDefault="00F3184A" w:rsidP="00CA23F1">
      <w:pPr>
        <w:rPr>
          <w:rFonts w:eastAsia="Times New Roman"/>
          <w:sz w:val="28"/>
          <w:szCs w:val="28"/>
          <w:lang w:val="fr-FR"/>
        </w:rPr>
      </w:pPr>
      <w:r>
        <w:rPr>
          <w:rFonts w:eastAsia="Times New Roman"/>
          <w:sz w:val="28"/>
          <w:szCs w:val="28"/>
          <w:lang w:val="fr-FR"/>
        </w:rPr>
        <w:t>T’as mangé </w:t>
      </w:r>
      <w:r w:rsidRPr="00F3184A">
        <w:rPr>
          <w:rFonts w:eastAsia="Times New Roman"/>
          <w:b/>
          <w:bCs/>
          <w:sz w:val="28"/>
          <w:szCs w:val="28"/>
          <w:lang w:val="fr-FR"/>
        </w:rPr>
        <w:t>?</w:t>
      </w:r>
      <w:r>
        <w:rPr>
          <w:rFonts w:eastAsia="Times New Roman"/>
          <w:sz w:val="28"/>
          <w:szCs w:val="28"/>
          <w:lang w:val="fr-FR"/>
        </w:rPr>
        <w:t xml:space="preserve"> </w:t>
      </w:r>
    </w:p>
    <w:p w14:paraId="21D13DE7" w14:textId="0296AE0C" w:rsidR="00D70A4A" w:rsidRDefault="00D70A4A" w:rsidP="00CA23F1">
      <w:pPr>
        <w:rPr>
          <w:rFonts w:eastAsia="Times New Roman"/>
          <w:sz w:val="28"/>
          <w:szCs w:val="28"/>
          <w:lang w:val="fr-FR"/>
        </w:rPr>
      </w:pPr>
      <w:r>
        <w:rPr>
          <w:rFonts w:eastAsia="Times New Roman"/>
          <w:sz w:val="28"/>
          <w:szCs w:val="28"/>
          <w:lang w:val="fr-FR"/>
        </w:rPr>
        <w:t xml:space="preserve">T’as mangé quoi ? </w:t>
      </w:r>
      <w:r w:rsidR="006C7063">
        <w:rPr>
          <w:rFonts w:eastAsia="Times New Roman"/>
          <w:sz w:val="28"/>
          <w:szCs w:val="28"/>
          <w:lang w:val="fr-FR"/>
        </w:rPr>
        <w:t>(est-ce une question par simple intonation ?)</w:t>
      </w:r>
    </w:p>
    <w:p w14:paraId="5BFEF831" w14:textId="77777777" w:rsidR="00D70A4A" w:rsidRDefault="00D70A4A" w:rsidP="00CA23F1">
      <w:pPr>
        <w:rPr>
          <w:rFonts w:eastAsia="Times New Roman"/>
          <w:sz w:val="28"/>
          <w:szCs w:val="28"/>
          <w:lang w:val="fr-FR"/>
        </w:rPr>
      </w:pPr>
    </w:p>
    <w:p w14:paraId="77149F41" w14:textId="4A6E8C67" w:rsidR="00F3184A" w:rsidRDefault="00F3184A" w:rsidP="00CA23F1">
      <w:pPr>
        <w:rPr>
          <w:rFonts w:eastAsia="Times New Roman"/>
          <w:b/>
          <w:bCs/>
          <w:sz w:val="28"/>
          <w:szCs w:val="28"/>
          <w:lang w:val="fr-FR"/>
        </w:rPr>
      </w:pPr>
      <w:r>
        <w:rPr>
          <w:rFonts w:eastAsia="Times New Roman"/>
          <w:sz w:val="28"/>
          <w:szCs w:val="28"/>
          <w:lang w:val="fr-FR"/>
        </w:rPr>
        <w:t>T’as mangé</w:t>
      </w:r>
      <w:r w:rsidRPr="00F3184A">
        <w:rPr>
          <w:rFonts w:eastAsia="Times New Roman"/>
          <w:b/>
          <w:bCs/>
          <w:sz w:val="28"/>
          <w:szCs w:val="28"/>
          <w:lang w:val="fr-FR"/>
        </w:rPr>
        <w:t>.</w:t>
      </w:r>
    </w:p>
    <w:p w14:paraId="4B0F4D08" w14:textId="6CED5DA4" w:rsidR="00F3184A" w:rsidRPr="00F3184A" w:rsidRDefault="00F3184A" w:rsidP="00CA23F1">
      <w:pPr>
        <w:rPr>
          <w:rFonts w:eastAsia="Times New Roman"/>
          <w:sz w:val="28"/>
          <w:szCs w:val="28"/>
          <w:lang w:val="fr-FR"/>
        </w:rPr>
      </w:pPr>
      <w:r w:rsidRPr="00F3184A">
        <w:rPr>
          <w:rFonts w:eastAsia="Times New Roman"/>
          <w:sz w:val="28"/>
          <w:szCs w:val="28"/>
          <w:lang w:val="fr-FR"/>
        </w:rPr>
        <w:t xml:space="preserve">T’a mangé des fruits ou des gâteaux ? </w:t>
      </w:r>
      <w:r w:rsidR="006C7063">
        <w:rPr>
          <w:rFonts w:eastAsia="Times New Roman"/>
          <w:sz w:val="28"/>
          <w:szCs w:val="28"/>
          <w:lang w:val="fr-FR"/>
        </w:rPr>
        <w:t xml:space="preserve"> (est-ce une question par simple intonation ?)</w:t>
      </w:r>
    </w:p>
    <w:p w14:paraId="0F267DC9" w14:textId="77777777" w:rsidR="00F3184A" w:rsidRDefault="00F3184A" w:rsidP="00CA23F1">
      <w:pPr>
        <w:rPr>
          <w:rFonts w:eastAsia="Times New Roman"/>
          <w:sz w:val="28"/>
          <w:szCs w:val="28"/>
          <w:lang w:val="fr-FR"/>
        </w:rPr>
      </w:pPr>
    </w:p>
    <w:p w14:paraId="7BD03D80" w14:textId="508480F9" w:rsidR="006C7063" w:rsidRPr="006C7063" w:rsidRDefault="00F3184A" w:rsidP="006C7063">
      <w:pPr>
        <w:rPr>
          <w:rFonts w:eastAsia="Times New Roman"/>
          <w:b/>
          <w:bCs/>
          <w:sz w:val="28"/>
          <w:szCs w:val="28"/>
          <w:lang w:val="fr-FR"/>
        </w:rPr>
      </w:pPr>
      <w:r>
        <w:rPr>
          <w:rFonts w:eastAsia="Times New Roman"/>
          <w:sz w:val="28"/>
          <w:szCs w:val="28"/>
          <w:lang w:val="fr-FR"/>
        </w:rPr>
        <w:t xml:space="preserve">Question : </w:t>
      </w:r>
      <w:r w:rsidR="006C7063">
        <w:rPr>
          <w:rFonts w:eastAsia="Times New Roman"/>
          <w:b/>
          <w:bCs/>
          <w:sz w:val="28"/>
          <w:szCs w:val="28"/>
          <w:lang w:val="fr-FR"/>
        </w:rPr>
        <w:t>les i</w:t>
      </w:r>
      <w:r w:rsidR="006C7063" w:rsidRPr="006C7063">
        <w:rPr>
          <w:rFonts w:eastAsia="Times New Roman"/>
          <w:b/>
          <w:bCs/>
          <w:sz w:val="28"/>
          <w:szCs w:val="28"/>
          <w:lang w:val="fr-FR"/>
        </w:rPr>
        <w:t xml:space="preserve">nterrogations par seule intonation </w:t>
      </w:r>
    </w:p>
    <w:p w14:paraId="3C0436BD" w14:textId="312651D0" w:rsidR="00F3184A" w:rsidRDefault="006C7063" w:rsidP="00CA23F1">
      <w:pPr>
        <w:rPr>
          <w:rFonts w:eastAsia="Times New Roman"/>
          <w:b/>
          <w:bCs/>
          <w:sz w:val="28"/>
          <w:szCs w:val="28"/>
          <w:lang w:val="fr-FR"/>
        </w:rPr>
      </w:pPr>
      <w:r w:rsidRPr="006C7063">
        <w:rPr>
          <w:rFonts w:eastAsia="Times New Roman"/>
          <w:b/>
          <w:bCs/>
          <w:sz w:val="28"/>
          <w:szCs w:val="28"/>
          <w:lang w:val="fr-FR"/>
        </w:rPr>
        <w:t>S</w:t>
      </w:r>
      <w:r w:rsidR="00F3184A" w:rsidRPr="006C7063">
        <w:rPr>
          <w:rFonts w:eastAsia="Times New Roman"/>
          <w:b/>
          <w:bCs/>
          <w:sz w:val="28"/>
          <w:szCs w:val="28"/>
          <w:lang w:val="fr-FR"/>
        </w:rPr>
        <w:t>ont</w:t>
      </w:r>
      <w:r>
        <w:rPr>
          <w:rFonts w:eastAsia="Times New Roman"/>
          <w:b/>
          <w:bCs/>
          <w:sz w:val="28"/>
          <w:szCs w:val="28"/>
          <w:lang w:val="fr-FR"/>
        </w:rPr>
        <w:t>-elles</w:t>
      </w:r>
      <w:r w:rsidR="00F3184A" w:rsidRPr="006C7063">
        <w:rPr>
          <w:rFonts w:eastAsia="Times New Roman"/>
          <w:b/>
          <w:bCs/>
          <w:sz w:val="28"/>
          <w:szCs w:val="28"/>
          <w:lang w:val="fr-FR"/>
        </w:rPr>
        <w:t xml:space="preserve"> toujours totales ? </w:t>
      </w:r>
    </w:p>
    <w:p w14:paraId="261D661D" w14:textId="77777777" w:rsidR="006C7063" w:rsidRPr="006C7063" w:rsidRDefault="006C7063" w:rsidP="00CA23F1">
      <w:pPr>
        <w:rPr>
          <w:rFonts w:eastAsia="Times New Roman"/>
          <w:b/>
          <w:bCs/>
          <w:sz w:val="28"/>
          <w:szCs w:val="28"/>
          <w:lang w:val="fr-FR"/>
        </w:rPr>
      </w:pPr>
    </w:p>
    <w:p w14:paraId="68527DAF" w14:textId="3FAC9930" w:rsidR="00F3184A" w:rsidRDefault="00F3184A" w:rsidP="00CA23F1">
      <w:pPr>
        <w:rPr>
          <w:rFonts w:eastAsia="Times New Roman"/>
          <w:sz w:val="28"/>
          <w:szCs w:val="28"/>
          <w:lang w:val="fr-FR"/>
        </w:rPr>
      </w:pPr>
    </w:p>
    <w:p w14:paraId="5B7D8E84" w14:textId="0DDF0532" w:rsidR="00F3184A" w:rsidRPr="00D70A4A" w:rsidRDefault="006C7063" w:rsidP="00CA23F1">
      <w:pPr>
        <w:rPr>
          <w:rFonts w:eastAsia="Times New Roman"/>
          <w:b/>
          <w:bCs/>
          <w:sz w:val="28"/>
          <w:szCs w:val="28"/>
          <w:lang w:val="fr-FR"/>
        </w:rPr>
      </w:pPr>
      <w:r>
        <w:rPr>
          <w:rFonts w:eastAsia="Times New Roman"/>
          <w:b/>
          <w:bCs/>
          <w:sz w:val="28"/>
          <w:szCs w:val="28"/>
          <w:lang w:val="fr-FR"/>
        </w:rPr>
        <w:t xml:space="preserve">Consultation de la grammaire de </w:t>
      </w:r>
      <w:r w:rsidR="00F3184A" w:rsidRPr="00D70A4A">
        <w:rPr>
          <w:rFonts w:eastAsia="Times New Roman"/>
          <w:b/>
          <w:bCs/>
          <w:sz w:val="28"/>
          <w:szCs w:val="28"/>
          <w:lang w:val="fr-FR"/>
        </w:rPr>
        <w:t xml:space="preserve">Riegel </w:t>
      </w:r>
      <w:r>
        <w:rPr>
          <w:rFonts w:eastAsia="Times New Roman"/>
          <w:b/>
          <w:bCs/>
          <w:sz w:val="28"/>
          <w:szCs w:val="28"/>
          <w:lang w:val="fr-FR"/>
        </w:rPr>
        <w:t>et alii (2009, 4</w:t>
      </w:r>
      <w:r w:rsidRPr="006C7063">
        <w:rPr>
          <w:rFonts w:eastAsia="Times New Roman"/>
          <w:b/>
          <w:bCs/>
          <w:sz w:val="28"/>
          <w:szCs w:val="28"/>
          <w:vertAlign w:val="superscript"/>
          <w:lang w:val="fr-FR"/>
        </w:rPr>
        <w:t>e</w:t>
      </w:r>
      <w:r>
        <w:rPr>
          <w:rFonts w:eastAsia="Times New Roman"/>
          <w:b/>
          <w:bCs/>
          <w:sz w:val="28"/>
          <w:szCs w:val="28"/>
          <w:lang w:val="fr-FR"/>
        </w:rPr>
        <w:t xml:space="preserve"> édition)</w:t>
      </w:r>
    </w:p>
    <w:p w14:paraId="267072AC" w14:textId="42EC0681" w:rsidR="00F3184A" w:rsidRDefault="00F3184A" w:rsidP="00CA23F1">
      <w:pPr>
        <w:rPr>
          <w:rFonts w:eastAsia="Times New Roman"/>
          <w:sz w:val="28"/>
          <w:szCs w:val="28"/>
          <w:lang w:val="fr-FR"/>
        </w:rPr>
      </w:pPr>
    </w:p>
    <w:p w14:paraId="73C24A6B" w14:textId="1944B96E" w:rsidR="00F3184A" w:rsidRDefault="00F3184A" w:rsidP="00CA23F1">
      <w:pPr>
        <w:rPr>
          <w:rFonts w:eastAsia="Times New Roman"/>
          <w:sz w:val="28"/>
          <w:szCs w:val="28"/>
          <w:lang w:val="fr-FR"/>
        </w:rPr>
      </w:pPr>
      <w:r>
        <w:rPr>
          <w:rFonts w:eastAsia="Times New Roman"/>
          <w:sz w:val="28"/>
          <w:szCs w:val="28"/>
          <w:lang w:val="fr-FR"/>
        </w:rPr>
        <w:t>L’interrogation par seule intonation est la plus simple : seule l’intonation la distingue de la phrase déclarative</w:t>
      </w:r>
      <w:r w:rsidR="00D70A4A">
        <w:rPr>
          <w:rFonts w:eastAsia="Times New Roman"/>
          <w:sz w:val="28"/>
          <w:szCs w:val="28"/>
          <w:lang w:val="fr-FR"/>
        </w:rPr>
        <w:t>, dont elle garde tous les constituants.</w:t>
      </w:r>
    </w:p>
    <w:p w14:paraId="7C8A7A8A" w14:textId="70809A4B" w:rsidR="006C7063" w:rsidRPr="00D6150C" w:rsidRDefault="006C7063" w:rsidP="00CA23F1">
      <w:pPr>
        <w:rPr>
          <w:rFonts w:eastAsia="Times New Roman"/>
          <w:b/>
          <w:bCs/>
          <w:sz w:val="28"/>
          <w:szCs w:val="28"/>
          <w:lang w:val="fr-CA"/>
        </w:rPr>
      </w:pPr>
      <w:r w:rsidRPr="00D6150C">
        <w:rPr>
          <w:rFonts w:eastAsia="Times New Roman"/>
          <w:b/>
          <w:bCs/>
          <w:sz w:val="28"/>
          <w:szCs w:val="28"/>
          <w:lang w:val="fr-CA"/>
        </w:rPr>
        <w:t>(</w:t>
      </w:r>
      <w:r>
        <w:rPr>
          <w:rFonts w:eastAsia="Times New Roman"/>
          <w:b/>
          <w:bCs/>
          <w:sz w:val="28"/>
          <w:szCs w:val="28"/>
          <w:lang w:val="fr-CA"/>
        </w:rPr>
        <w:t>Riegel</w:t>
      </w:r>
      <w:r w:rsidRPr="00D6150C">
        <w:rPr>
          <w:rFonts w:eastAsia="Times New Roman"/>
          <w:b/>
          <w:bCs/>
          <w:sz w:val="28"/>
          <w:szCs w:val="28"/>
          <w:lang w:val="fr-CA"/>
        </w:rPr>
        <w:t xml:space="preserve"> 2009</w:t>
      </w:r>
      <w:r>
        <w:rPr>
          <w:rFonts w:eastAsia="Times New Roman"/>
          <w:b/>
          <w:bCs/>
          <w:sz w:val="28"/>
          <w:szCs w:val="28"/>
          <w:lang w:val="fr-CA"/>
        </w:rPr>
        <w:t> </w:t>
      </w:r>
      <w:r w:rsidRPr="00D6150C">
        <w:rPr>
          <w:rFonts w:eastAsia="Times New Roman"/>
          <w:b/>
          <w:bCs/>
          <w:sz w:val="28"/>
          <w:szCs w:val="28"/>
          <w:lang w:val="fr-CA"/>
        </w:rPr>
        <w:t>: 670)</w:t>
      </w:r>
    </w:p>
    <w:p w14:paraId="389BFD7A" w14:textId="399113DD" w:rsidR="006C7063" w:rsidRPr="00D6150C" w:rsidRDefault="006C7063" w:rsidP="00CA23F1">
      <w:pPr>
        <w:rPr>
          <w:rFonts w:eastAsia="Times New Roman"/>
          <w:sz w:val="28"/>
          <w:szCs w:val="28"/>
          <w:lang w:val="fr-CA"/>
        </w:rPr>
      </w:pPr>
    </w:p>
    <w:p w14:paraId="455EC482" w14:textId="77777777" w:rsidR="006C7063" w:rsidRPr="006536C1" w:rsidRDefault="006C7063" w:rsidP="006C7063">
      <w:pPr>
        <w:jc w:val="both"/>
        <w:rPr>
          <w:rFonts w:eastAsia="Times New Roman"/>
          <w:b/>
          <w:bCs/>
          <w:sz w:val="28"/>
          <w:szCs w:val="28"/>
          <w:lang w:val="fr-CA"/>
        </w:rPr>
      </w:pPr>
      <w:r w:rsidRPr="00D5062D">
        <w:rPr>
          <w:rFonts w:eastAsia="Times New Roman"/>
          <w:sz w:val="28"/>
          <w:szCs w:val="28"/>
          <w:lang w:val="fr-CA"/>
        </w:rPr>
        <w:t>À l’oral on préfère l’interrogation par seule intonation et on évite l’inversion du sujet</w:t>
      </w:r>
      <w:r>
        <w:rPr>
          <w:rFonts w:eastAsia="Times New Roman"/>
          <w:b/>
          <w:bCs/>
          <w:sz w:val="28"/>
          <w:szCs w:val="28"/>
          <w:lang w:val="fr-CA"/>
        </w:rPr>
        <w:t xml:space="preserve"> (Riegel 2009 : 672)</w:t>
      </w:r>
      <w:r w:rsidRPr="006536C1">
        <w:rPr>
          <w:rFonts w:eastAsia="Times New Roman"/>
          <w:b/>
          <w:bCs/>
          <w:sz w:val="28"/>
          <w:szCs w:val="28"/>
          <w:lang w:val="fr-CA"/>
        </w:rPr>
        <w:t xml:space="preserve"> </w:t>
      </w:r>
    </w:p>
    <w:p w14:paraId="0DB3CA26" w14:textId="77777777" w:rsidR="006C7063" w:rsidRPr="006C7063" w:rsidRDefault="006C7063" w:rsidP="00CA23F1">
      <w:pPr>
        <w:rPr>
          <w:rFonts w:eastAsia="Times New Roman"/>
          <w:sz w:val="28"/>
          <w:szCs w:val="28"/>
          <w:lang w:val="fr-CA"/>
        </w:rPr>
      </w:pPr>
    </w:p>
    <w:p w14:paraId="45BDDB07" w14:textId="6B0656FE" w:rsidR="00D70A4A" w:rsidRDefault="006C7063" w:rsidP="00D70A4A">
      <w:pPr>
        <w:jc w:val="both"/>
        <w:rPr>
          <w:rFonts w:eastAsia="Times New Roman"/>
          <w:sz w:val="28"/>
          <w:szCs w:val="28"/>
          <w:lang w:val="el-GR"/>
        </w:rPr>
      </w:pPr>
      <w:r w:rsidRPr="006C7063">
        <w:rPr>
          <w:rFonts w:eastAsia="Times New Roman"/>
          <w:b/>
          <w:bCs/>
          <w:sz w:val="28"/>
          <w:szCs w:val="28"/>
          <w:lang w:val="fr-FR"/>
        </w:rPr>
        <w:t>Traduction</w:t>
      </w:r>
      <w:r w:rsidRPr="006C7063">
        <w:rPr>
          <w:rFonts w:eastAsia="Times New Roman"/>
          <w:b/>
          <w:bCs/>
          <w:sz w:val="28"/>
          <w:szCs w:val="28"/>
          <w:lang w:val="el-GR"/>
        </w:rPr>
        <w:t xml:space="preserve"> </w:t>
      </w:r>
      <w:r w:rsidRPr="006C7063">
        <w:rPr>
          <w:rFonts w:eastAsia="Times New Roman"/>
          <w:b/>
          <w:bCs/>
          <w:sz w:val="28"/>
          <w:szCs w:val="28"/>
          <w:lang w:val="fr-CA"/>
        </w:rPr>
        <w:t>en</w:t>
      </w:r>
      <w:r w:rsidRPr="006C7063">
        <w:rPr>
          <w:rFonts w:eastAsia="Times New Roman"/>
          <w:b/>
          <w:bCs/>
          <w:sz w:val="28"/>
          <w:szCs w:val="28"/>
          <w:lang w:val="el-GR"/>
        </w:rPr>
        <w:t xml:space="preserve"> </w:t>
      </w:r>
      <w:r w:rsidRPr="006C7063">
        <w:rPr>
          <w:rFonts w:eastAsia="Times New Roman"/>
          <w:b/>
          <w:bCs/>
          <w:sz w:val="28"/>
          <w:szCs w:val="28"/>
          <w:lang w:val="fr-CA"/>
        </w:rPr>
        <w:t>grec</w:t>
      </w:r>
      <w:r>
        <w:rPr>
          <w:rFonts w:eastAsia="Times New Roman"/>
          <w:sz w:val="28"/>
          <w:szCs w:val="28"/>
          <w:lang w:val="el-GR"/>
        </w:rPr>
        <w:t> </w:t>
      </w:r>
      <w:r w:rsidRPr="006C7063">
        <w:rPr>
          <w:rFonts w:eastAsia="Times New Roman"/>
          <w:sz w:val="28"/>
          <w:szCs w:val="28"/>
          <w:lang w:val="el-GR"/>
        </w:rPr>
        <w:t xml:space="preserve">: </w:t>
      </w:r>
      <w:r w:rsidR="00D70A4A">
        <w:rPr>
          <w:rFonts w:eastAsia="Times New Roman"/>
          <w:sz w:val="28"/>
          <w:szCs w:val="28"/>
          <w:lang w:val="fr-FR"/>
        </w:rPr>
        <w:t>H</w:t>
      </w:r>
      <w:r w:rsidR="00D70A4A" w:rsidRPr="00D70A4A">
        <w:rPr>
          <w:rFonts w:eastAsia="Times New Roman"/>
          <w:sz w:val="28"/>
          <w:szCs w:val="28"/>
          <w:lang w:val="el-GR"/>
        </w:rPr>
        <w:t xml:space="preserve"> </w:t>
      </w:r>
      <w:r w:rsidR="00D70A4A">
        <w:rPr>
          <w:rFonts w:eastAsia="Times New Roman"/>
          <w:sz w:val="28"/>
          <w:szCs w:val="28"/>
          <w:lang w:val="el-GR"/>
        </w:rPr>
        <w:t>ερώτηση μόνο με επιτονισμό είναι η πιο απλή ερώτηση: μονάχα ο επιτονισμός τη διακρίνει από την κατάφαση, της οποίας διατηρεί όλα τα στοιχεία.</w:t>
      </w:r>
    </w:p>
    <w:p w14:paraId="51054CDC" w14:textId="3FD706E9" w:rsidR="00D70A4A" w:rsidRDefault="00D70A4A" w:rsidP="00D70A4A">
      <w:pPr>
        <w:jc w:val="both"/>
        <w:rPr>
          <w:rFonts w:eastAsia="Times New Roman"/>
          <w:sz w:val="28"/>
          <w:szCs w:val="28"/>
          <w:lang w:val="el-GR"/>
        </w:rPr>
      </w:pPr>
    </w:p>
    <w:p w14:paraId="3730F7E1" w14:textId="6D443AB1" w:rsidR="006C7063" w:rsidRDefault="006C7063" w:rsidP="00D70A4A">
      <w:pPr>
        <w:jc w:val="both"/>
        <w:rPr>
          <w:rFonts w:eastAsia="Times New Roman"/>
          <w:color w:val="0070C0"/>
          <w:sz w:val="28"/>
          <w:szCs w:val="28"/>
          <w:lang w:val="fr-CA"/>
        </w:rPr>
      </w:pPr>
      <w:r w:rsidRPr="006C7063">
        <w:rPr>
          <w:rFonts w:eastAsia="Times New Roman"/>
          <w:color w:val="0070C0"/>
          <w:sz w:val="28"/>
          <w:szCs w:val="28"/>
          <w:lang w:val="fr-CA"/>
        </w:rPr>
        <w:t xml:space="preserve">Proposition par la classe d’une nouvelle explication sur l’interrogation par la seule interrogation </w:t>
      </w:r>
    </w:p>
    <w:p w14:paraId="6D8C9235" w14:textId="77777777" w:rsidR="006C7063" w:rsidRPr="006C7063" w:rsidRDefault="006C7063" w:rsidP="00D70A4A">
      <w:pPr>
        <w:jc w:val="both"/>
        <w:rPr>
          <w:rFonts w:eastAsia="Times New Roman"/>
          <w:color w:val="0070C0"/>
          <w:sz w:val="28"/>
          <w:szCs w:val="28"/>
          <w:lang w:val="fr-CA"/>
        </w:rPr>
      </w:pPr>
    </w:p>
    <w:p w14:paraId="0DEEC8C3" w14:textId="43F6A84A" w:rsidR="00D70A4A" w:rsidRDefault="006536C1" w:rsidP="00D70A4A">
      <w:pPr>
        <w:jc w:val="both"/>
        <w:rPr>
          <w:rFonts w:eastAsia="Times New Roman"/>
          <w:b/>
          <w:bCs/>
          <w:sz w:val="28"/>
          <w:szCs w:val="28"/>
          <w:lang w:val="fr-CA"/>
        </w:rPr>
      </w:pPr>
      <w:r>
        <w:rPr>
          <w:rFonts w:eastAsia="Times New Roman"/>
          <w:b/>
          <w:bCs/>
          <w:sz w:val="28"/>
          <w:szCs w:val="28"/>
          <w:lang w:val="fr-CA"/>
        </w:rPr>
        <w:t>« </w:t>
      </w:r>
      <w:r w:rsidR="00D70A4A" w:rsidRPr="00D70A4A">
        <w:rPr>
          <w:rFonts w:eastAsia="Times New Roman"/>
          <w:b/>
          <w:bCs/>
          <w:sz w:val="28"/>
          <w:szCs w:val="28"/>
          <w:lang w:val="fr-FR"/>
        </w:rPr>
        <w:t xml:space="preserve">L’interrogation par seule intonation est </w:t>
      </w:r>
      <w:r w:rsidR="00D70A4A" w:rsidRPr="00D70A4A">
        <w:rPr>
          <w:rFonts w:eastAsia="Times New Roman"/>
          <w:b/>
          <w:bCs/>
          <w:sz w:val="28"/>
          <w:szCs w:val="28"/>
          <w:lang w:val="fr-CA"/>
        </w:rPr>
        <w:t xml:space="preserve">toujours </w:t>
      </w:r>
      <w:r w:rsidR="00D70A4A">
        <w:rPr>
          <w:rFonts w:eastAsia="Times New Roman"/>
          <w:b/>
          <w:bCs/>
          <w:sz w:val="28"/>
          <w:szCs w:val="28"/>
          <w:lang w:val="fr-CA"/>
        </w:rPr>
        <w:t>une interrogation totale qui garde tous les constituants de la phrase déclarative sans les déplacer</w:t>
      </w:r>
      <w:r>
        <w:rPr>
          <w:rFonts w:eastAsia="Times New Roman"/>
          <w:b/>
          <w:bCs/>
          <w:sz w:val="28"/>
          <w:szCs w:val="28"/>
          <w:lang w:val="fr-CA"/>
        </w:rPr>
        <w:t> »</w:t>
      </w:r>
      <w:r w:rsidR="00D70A4A">
        <w:rPr>
          <w:rFonts w:eastAsia="Times New Roman"/>
          <w:b/>
          <w:bCs/>
          <w:sz w:val="28"/>
          <w:szCs w:val="28"/>
          <w:lang w:val="fr-CA"/>
        </w:rPr>
        <w:t>.</w:t>
      </w:r>
    </w:p>
    <w:p w14:paraId="009874D8" w14:textId="7C3164A3" w:rsidR="00D70A4A" w:rsidRDefault="00D70A4A" w:rsidP="00D70A4A">
      <w:pPr>
        <w:jc w:val="both"/>
        <w:rPr>
          <w:rFonts w:eastAsia="Times New Roman"/>
          <w:b/>
          <w:bCs/>
          <w:sz w:val="28"/>
          <w:szCs w:val="28"/>
          <w:lang w:val="fr-CA"/>
        </w:rPr>
      </w:pPr>
      <w:r>
        <w:rPr>
          <w:rFonts w:eastAsia="Times New Roman"/>
          <w:b/>
          <w:bCs/>
          <w:sz w:val="28"/>
          <w:szCs w:val="28"/>
          <w:lang w:val="fr-CA"/>
        </w:rPr>
        <w:t xml:space="preserve"> </w:t>
      </w:r>
    </w:p>
    <w:p w14:paraId="755A3C64" w14:textId="34114363" w:rsidR="00D70A4A" w:rsidRPr="00D70A4A" w:rsidRDefault="00D70A4A" w:rsidP="00D70A4A">
      <w:pPr>
        <w:jc w:val="both"/>
        <w:rPr>
          <w:rFonts w:eastAsia="Times New Roman"/>
          <w:sz w:val="28"/>
          <w:szCs w:val="28"/>
          <w:lang w:val="fr-CA"/>
        </w:rPr>
      </w:pPr>
      <w:r w:rsidRPr="00D70A4A">
        <w:rPr>
          <w:rFonts w:eastAsia="Times New Roman"/>
          <w:sz w:val="28"/>
          <w:szCs w:val="28"/>
          <w:lang w:val="fr-CA"/>
        </w:rPr>
        <w:t>Tu as mangé (phrase déclarative, affirmative)</w:t>
      </w:r>
    </w:p>
    <w:p w14:paraId="19A009B7" w14:textId="1C98AAF2" w:rsidR="00D70A4A" w:rsidRDefault="00D70A4A" w:rsidP="00D70A4A">
      <w:pPr>
        <w:jc w:val="both"/>
        <w:rPr>
          <w:rFonts w:eastAsia="Times New Roman"/>
          <w:sz w:val="28"/>
          <w:szCs w:val="28"/>
          <w:lang w:val="fr-CA"/>
        </w:rPr>
      </w:pPr>
      <w:r w:rsidRPr="00D70A4A">
        <w:rPr>
          <w:rFonts w:eastAsia="Times New Roman"/>
          <w:sz w:val="28"/>
          <w:szCs w:val="28"/>
          <w:lang w:val="fr-CA"/>
        </w:rPr>
        <w:t>As-tu mangé ? (phrase interrogative qui inverse le pronom sujet avec le verbe (l’auxiliaire)</w:t>
      </w:r>
    </w:p>
    <w:p w14:paraId="65D7E640" w14:textId="26A90DC7" w:rsidR="00D70A4A" w:rsidRDefault="00D70A4A" w:rsidP="00D70A4A">
      <w:pPr>
        <w:jc w:val="both"/>
        <w:rPr>
          <w:rFonts w:eastAsia="Times New Roman"/>
          <w:sz w:val="28"/>
          <w:szCs w:val="28"/>
          <w:lang w:val="fr-CA"/>
        </w:rPr>
      </w:pPr>
    </w:p>
    <w:p w14:paraId="3E824DAE" w14:textId="3955F8AF" w:rsidR="00D70A4A" w:rsidRPr="006C7063" w:rsidRDefault="00D5062D" w:rsidP="00D70A4A">
      <w:pPr>
        <w:jc w:val="both"/>
        <w:rPr>
          <w:rFonts w:eastAsia="Times New Roman"/>
          <w:b/>
          <w:bCs/>
          <w:color w:val="0070C0"/>
          <w:sz w:val="28"/>
          <w:szCs w:val="28"/>
          <w:lang w:val="fr-CA"/>
        </w:rPr>
      </w:pPr>
      <w:r w:rsidRPr="006C7063">
        <w:rPr>
          <w:rFonts w:eastAsia="Times New Roman"/>
          <w:b/>
          <w:bCs/>
          <w:color w:val="0070C0"/>
          <w:sz w:val="28"/>
          <w:szCs w:val="28"/>
          <w:lang w:val="fr-CA"/>
        </w:rPr>
        <w:t xml:space="preserve">Questions de compréhension du texte </w:t>
      </w:r>
      <w:r w:rsidR="004D18C2" w:rsidRPr="006C7063">
        <w:rPr>
          <w:rFonts w:eastAsia="Times New Roman"/>
          <w:b/>
          <w:bCs/>
          <w:color w:val="0070C0"/>
          <w:sz w:val="28"/>
          <w:szCs w:val="28"/>
          <w:lang w:val="fr-CA"/>
        </w:rPr>
        <w:t>(</w:t>
      </w:r>
      <w:r w:rsidRPr="006C7063">
        <w:rPr>
          <w:rFonts w:eastAsia="Times New Roman"/>
          <w:b/>
          <w:bCs/>
          <w:color w:val="0070C0"/>
          <w:sz w:val="28"/>
          <w:szCs w:val="28"/>
          <w:lang w:val="fr-CA"/>
        </w:rPr>
        <w:t>posées en classe</w:t>
      </w:r>
      <w:r w:rsidR="004D18C2" w:rsidRPr="006C7063">
        <w:rPr>
          <w:rFonts w:eastAsia="Times New Roman"/>
          <w:b/>
          <w:bCs/>
          <w:color w:val="0070C0"/>
          <w:sz w:val="28"/>
          <w:szCs w:val="28"/>
          <w:lang w:val="fr-CA"/>
        </w:rPr>
        <w:t>)</w:t>
      </w:r>
    </w:p>
    <w:p w14:paraId="6A8BD7AD" w14:textId="5DF32425" w:rsidR="00D5062D" w:rsidRDefault="00D5062D" w:rsidP="00D70A4A">
      <w:pPr>
        <w:jc w:val="both"/>
        <w:rPr>
          <w:rFonts w:eastAsia="Times New Roman"/>
          <w:sz w:val="28"/>
          <w:szCs w:val="28"/>
          <w:lang w:val="fr-CA"/>
        </w:rPr>
      </w:pPr>
      <w:r>
        <w:rPr>
          <w:rFonts w:eastAsia="Times New Roman"/>
          <w:sz w:val="28"/>
          <w:szCs w:val="28"/>
          <w:lang w:val="fr-CA"/>
        </w:rPr>
        <w:t xml:space="preserve">Ces populations sont heureuses ou malheureuses ? </w:t>
      </w:r>
    </w:p>
    <w:p w14:paraId="53BE9318" w14:textId="60E7CBC1" w:rsidR="00D5062D" w:rsidRDefault="00D5062D" w:rsidP="00D70A4A">
      <w:pPr>
        <w:jc w:val="both"/>
        <w:rPr>
          <w:rFonts w:eastAsia="Times New Roman"/>
          <w:sz w:val="28"/>
          <w:szCs w:val="28"/>
          <w:lang w:val="fr-CA"/>
        </w:rPr>
      </w:pPr>
      <w:r>
        <w:rPr>
          <w:rFonts w:eastAsia="Times New Roman"/>
          <w:sz w:val="28"/>
          <w:szCs w:val="28"/>
          <w:lang w:val="fr-CA"/>
        </w:rPr>
        <w:t>Quel est le nom de ces population</w:t>
      </w:r>
      <w:r w:rsidR="00D6150C">
        <w:rPr>
          <w:rFonts w:eastAsia="Times New Roman"/>
          <w:sz w:val="28"/>
          <w:szCs w:val="28"/>
          <w:lang w:val="fr-CA"/>
        </w:rPr>
        <w:t>s</w:t>
      </w:r>
      <w:r>
        <w:rPr>
          <w:rFonts w:eastAsia="Times New Roman"/>
          <w:sz w:val="28"/>
          <w:szCs w:val="28"/>
          <w:lang w:val="fr-CA"/>
        </w:rPr>
        <w:t xml:space="preserve"> autochtones ? </w:t>
      </w:r>
    </w:p>
    <w:p w14:paraId="02BA931C" w14:textId="1CBFE08C" w:rsidR="00D5062D" w:rsidRDefault="00D5062D" w:rsidP="00D70A4A">
      <w:pPr>
        <w:jc w:val="both"/>
        <w:rPr>
          <w:rFonts w:eastAsia="Times New Roman"/>
          <w:sz w:val="28"/>
          <w:szCs w:val="28"/>
          <w:lang w:val="fr-CA"/>
        </w:rPr>
      </w:pPr>
      <w:r>
        <w:rPr>
          <w:rFonts w:eastAsia="Times New Roman"/>
          <w:sz w:val="28"/>
          <w:szCs w:val="28"/>
          <w:lang w:val="fr-CA"/>
        </w:rPr>
        <w:t xml:space="preserve">Est-ce qu’ils ont été maltraités ? </w:t>
      </w:r>
    </w:p>
    <w:p w14:paraId="08162677" w14:textId="4EAFB694" w:rsidR="00D5062D" w:rsidRDefault="00D5062D" w:rsidP="00D70A4A">
      <w:pPr>
        <w:jc w:val="both"/>
        <w:rPr>
          <w:rFonts w:eastAsia="Times New Roman"/>
          <w:sz w:val="28"/>
          <w:szCs w:val="28"/>
          <w:lang w:val="fr-CA"/>
        </w:rPr>
      </w:pPr>
      <w:r>
        <w:rPr>
          <w:rFonts w:eastAsia="Times New Roman"/>
          <w:sz w:val="28"/>
          <w:szCs w:val="28"/>
          <w:lang w:val="fr-CA"/>
        </w:rPr>
        <w:t xml:space="preserve">Est-ce que ce maltaitance est connue par les autres ? </w:t>
      </w:r>
    </w:p>
    <w:p w14:paraId="45FC2215" w14:textId="687DA1F9" w:rsidR="00D5062D" w:rsidRDefault="00D5062D" w:rsidP="00D70A4A">
      <w:pPr>
        <w:jc w:val="both"/>
        <w:rPr>
          <w:rFonts w:eastAsia="Times New Roman"/>
          <w:sz w:val="28"/>
          <w:szCs w:val="28"/>
          <w:lang w:val="fr-CA"/>
        </w:rPr>
      </w:pPr>
      <w:r>
        <w:rPr>
          <w:rFonts w:eastAsia="Times New Roman"/>
          <w:sz w:val="28"/>
          <w:szCs w:val="28"/>
          <w:lang w:val="fr-CA"/>
        </w:rPr>
        <w:t xml:space="preserve">Qu’est-ce que ces autochtones recherchent ? </w:t>
      </w:r>
    </w:p>
    <w:p w14:paraId="36BBC86A" w14:textId="5DB1D1D6" w:rsidR="00D5062D" w:rsidRDefault="00D5062D" w:rsidP="00D70A4A">
      <w:pPr>
        <w:jc w:val="both"/>
        <w:rPr>
          <w:rFonts w:eastAsia="Times New Roman"/>
          <w:sz w:val="28"/>
          <w:szCs w:val="28"/>
          <w:lang w:val="fr-CA"/>
        </w:rPr>
      </w:pPr>
      <w:r>
        <w:rPr>
          <w:rFonts w:eastAsia="Times New Roman"/>
          <w:sz w:val="28"/>
          <w:szCs w:val="28"/>
          <w:lang w:val="fr-CA"/>
        </w:rPr>
        <w:t xml:space="preserve">Qui a demandé pardon ? Par qui ? Qu’est-ce qu’il a demandé ? Pourquoi il a demandé pardon ? </w:t>
      </w:r>
    </w:p>
    <w:p w14:paraId="09CBD849" w14:textId="48FDC49C" w:rsidR="00D5062D" w:rsidRDefault="00D5062D" w:rsidP="00D70A4A">
      <w:pPr>
        <w:jc w:val="both"/>
        <w:rPr>
          <w:rFonts w:eastAsia="Times New Roman"/>
          <w:sz w:val="28"/>
          <w:szCs w:val="28"/>
          <w:lang w:val="fr-CA"/>
        </w:rPr>
      </w:pPr>
      <w:r>
        <w:rPr>
          <w:rFonts w:eastAsia="Times New Roman"/>
          <w:sz w:val="28"/>
          <w:szCs w:val="28"/>
          <w:lang w:val="fr-CA"/>
        </w:rPr>
        <w:t xml:space="preserve">Il y a des Indiens dans la vraie vie ? </w:t>
      </w:r>
    </w:p>
    <w:p w14:paraId="4A6C61C6" w14:textId="6E0A3E53" w:rsidR="00D5062D" w:rsidRDefault="00D5062D" w:rsidP="00D70A4A">
      <w:pPr>
        <w:jc w:val="both"/>
        <w:rPr>
          <w:rFonts w:eastAsia="Times New Roman"/>
          <w:sz w:val="28"/>
          <w:szCs w:val="28"/>
          <w:lang w:val="fr-CA"/>
        </w:rPr>
      </w:pPr>
      <w:r>
        <w:rPr>
          <w:rFonts w:eastAsia="Times New Roman"/>
          <w:sz w:val="28"/>
          <w:szCs w:val="28"/>
          <w:lang w:val="fr-CA"/>
        </w:rPr>
        <w:t xml:space="preserve">Quels sont leurs problèmes ? </w:t>
      </w:r>
    </w:p>
    <w:p w14:paraId="1A05DA8F" w14:textId="025ABD03" w:rsidR="00D5062D" w:rsidRDefault="00D5062D" w:rsidP="00D70A4A">
      <w:pPr>
        <w:jc w:val="both"/>
        <w:rPr>
          <w:rFonts w:eastAsia="Times New Roman"/>
          <w:sz w:val="28"/>
          <w:szCs w:val="28"/>
          <w:lang w:val="fr-CA"/>
        </w:rPr>
      </w:pPr>
      <w:r>
        <w:rPr>
          <w:rFonts w:eastAsia="Times New Roman"/>
          <w:sz w:val="28"/>
          <w:szCs w:val="28"/>
          <w:lang w:val="fr-CA"/>
        </w:rPr>
        <w:t xml:space="preserve">Qu’est-ce que le film présente ? </w:t>
      </w:r>
    </w:p>
    <w:p w14:paraId="6E11BEA1" w14:textId="1CAAF4F3" w:rsidR="00D5062D" w:rsidRDefault="00D5062D" w:rsidP="00D70A4A">
      <w:pPr>
        <w:jc w:val="both"/>
        <w:rPr>
          <w:rFonts w:eastAsia="Times New Roman"/>
          <w:sz w:val="28"/>
          <w:szCs w:val="28"/>
          <w:lang w:val="fr-CA"/>
        </w:rPr>
      </w:pPr>
      <w:r>
        <w:rPr>
          <w:rFonts w:eastAsia="Times New Roman"/>
          <w:sz w:val="28"/>
          <w:szCs w:val="28"/>
          <w:lang w:val="fr-CA"/>
        </w:rPr>
        <w:t xml:space="preserve">Leurs malheurs sont-ils connus par les autres ? </w:t>
      </w:r>
    </w:p>
    <w:p w14:paraId="6583C247" w14:textId="1A674489" w:rsidR="00D5062D" w:rsidRDefault="00D5062D" w:rsidP="00D70A4A">
      <w:pPr>
        <w:jc w:val="both"/>
        <w:rPr>
          <w:rFonts w:eastAsia="Times New Roman"/>
          <w:sz w:val="28"/>
          <w:szCs w:val="28"/>
          <w:lang w:val="fr-CA"/>
        </w:rPr>
      </w:pPr>
      <w:r>
        <w:rPr>
          <w:rFonts w:eastAsia="Times New Roman"/>
          <w:sz w:val="28"/>
          <w:szCs w:val="28"/>
          <w:lang w:val="fr-CA"/>
        </w:rPr>
        <w:t xml:space="preserve">Quels ont été les pratiques néfastes des gouvernements précédents ? </w:t>
      </w:r>
    </w:p>
    <w:p w14:paraId="6307C881" w14:textId="77777777" w:rsidR="006C7063" w:rsidRPr="006C7063" w:rsidRDefault="00D5062D" w:rsidP="006C7063">
      <w:pPr>
        <w:pStyle w:val="paragraph"/>
        <w:spacing w:before="0" w:beforeAutospacing="0" w:after="0" w:afterAutospacing="0" w:line="384" w:lineRule="atLeast"/>
        <w:jc w:val="both"/>
        <w:rPr>
          <w:rFonts w:ascii="Georgia" w:hAnsi="Georgia"/>
          <w:color w:val="121212"/>
          <w:sz w:val="28"/>
          <w:szCs w:val="28"/>
          <w:lang w:val="fr-CA"/>
        </w:rPr>
      </w:pPr>
      <w:r w:rsidRPr="006C7063">
        <w:rPr>
          <w:rFonts w:ascii="Georgia" w:hAnsi="Georgia"/>
          <w:color w:val="121212"/>
          <w:sz w:val="28"/>
          <w:szCs w:val="28"/>
          <w:lang w:val="fr-CA"/>
        </w:rPr>
        <w:t xml:space="preserve">Avaient-ils le droit de pratiquer leur langue ? </w:t>
      </w:r>
    </w:p>
    <w:p w14:paraId="24838800" w14:textId="6CE9DE73" w:rsidR="00D5062D" w:rsidRPr="006C7063" w:rsidRDefault="00D5062D" w:rsidP="006C7063">
      <w:pPr>
        <w:pStyle w:val="paragraph"/>
        <w:spacing w:before="0" w:beforeAutospacing="0" w:after="0" w:afterAutospacing="0" w:line="384" w:lineRule="atLeast"/>
        <w:jc w:val="both"/>
        <w:rPr>
          <w:rFonts w:ascii="Georgia" w:hAnsi="Georgia"/>
          <w:color w:val="121212"/>
          <w:sz w:val="28"/>
          <w:szCs w:val="28"/>
          <w:lang w:val="fr-CA"/>
        </w:rPr>
      </w:pPr>
      <w:r w:rsidRPr="006C7063">
        <w:rPr>
          <w:rFonts w:ascii="Georgia" w:hAnsi="Georgia"/>
          <w:color w:val="121212"/>
          <w:sz w:val="28"/>
          <w:szCs w:val="28"/>
          <w:lang w:val="fr-CA"/>
        </w:rPr>
        <w:t xml:space="preserve">Avaient-ils le droit de pratiquer leur religion? </w:t>
      </w:r>
    </w:p>
    <w:p w14:paraId="00FA02D4" w14:textId="32321935" w:rsidR="00D5062D" w:rsidRPr="006C7063" w:rsidRDefault="00D5062D" w:rsidP="004D18C2">
      <w:pPr>
        <w:pStyle w:val="paragraph"/>
        <w:spacing w:before="0" w:beforeAutospacing="0" w:line="384" w:lineRule="atLeast"/>
        <w:jc w:val="both"/>
        <w:rPr>
          <w:rFonts w:ascii="Georgia" w:hAnsi="Georgia"/>
          <w:color w:val="121212"/>
          <w:sz w:val="28"/>
          <w:szCs w:val="28"/>
          <w:lang w:val="fr-CA"/>
        </w:rPr>
      </w:pPr>
      <w:r w:rsidRPr="006C7063">
        <w:rPr>
          <w:rFonts w:ascii="Georgia" w:hAnsi="Georgia"/>
          <w:color w:val="121212"/>
          <w:sz w:val="28"/>
          <w:szCs w:val="28"/>
          <w:lang w:val="fr-CA"/>
        </w:rPr>
        <w:t xml:space="preserve">Avaient-ils le droit de pratiquer leur culture ? </w:t>
      </w:r>
    </w:p>
    <w:p w14:paraId="369BFEEE" w14:textId="681ACEA5" w:rsidR="000622BA" w:rsidRPr="004D18C2" w:rsidRDefault="000622BA" w:rsidP="00D70A4A">
      <w:pPr>
        <w:jc w:val="both"/>
        <w:rPr>
          <w:rFonts w:eastAsia="Times New Roman"/>
          <w:b/>
          <w:bCs/>
          <w:color w:val="0070C0"/>
          <w:sz w:val="28"/>
          <w:szCs w:val="28"/>
          <w:lang w:val="fr-CA"/>
        </w:rPr>
      </w:pPr>
      <w:r w:rsidRPr="004D18C2">
        <w:rPr>
          <w:rFonts w:eastAsia="Times New Roman"/>
          <w:b/>
          <w:bCs/>
          <w:color w:val="0070C0"/>
          <w:sz w:val="28"/>
          <w:szCs w:val="28"/>
          <w:lang w:val="fr-CA"/>
        </w:rPr>
        <w:t xml:space="preserve">Texte </w:t>
      </w:r>
      <w:r w:rsidR="004D18C2" w:rsidRPr="004D18C2">
        <w:rPr>
          <w:rFonts w:eastAsia="Times New Roman"/>
          <w:b/>
          <w:bCs/>
          <w:color w:val="0070C0"/>
          <w:sz w:val="28"/>
          <w:szCs w:val="28"/>
          <w:lang w:val="fr-CA"/>
        </w:rPr>
        <w:t>(préparation pour le com</w:t>
      </w:r>
      <w:r w:rsidR="006C7063">
        <w:rPr>
          <w:rFonts w:eastAsia="Times New Roman"/>
          <w:b/>
          <w:bCs/>
          <w:color w:val="0070C0"/>
          <w:sz w:val="28"/>
          <w:szCs w:val="28"/>
          <w:lang w:val="fr-CA"/>
        </w:rPr>
        <w:t>p</w:t>
      </w:r>
      <w:r w:rsidR="004D18C2" w:rsidRPr="004D18C2">
        <w:rPr>
          <w:rFonts w:eastAsia="Times New Roman"/>
          <w:b/>
          <w:bCs/>
          <w:color w:val="0070C0"/>
          <w:sz w:val="28"/>
          <w:szCs w:val="28"/>
          <w:lang w:val="fr-CA"/>
        </w:rPr>
        <w:t>te rendu par la recherche des mots clés et phrases proposées en classe)</w:t>
      </w:r>
    </w:p>
    <w:p w14:paraId="38368777" w14:textId="56FB3975" w:rsidR="000622BA" w:rsidRPr="004D18C2" w:rsidRDefault="000622BA" w:rsidP="004D18C2">
      <w:pPr>
        <w:pStyle w:val="articlechapeau"/>
        <w:spacing w:before="0" w:beforeAutospacing="0" w:after="0" w:afterAutospacing="0" w:line="360" w:lineRule="auto"/>
        <w:jc w:val="both"/>
        <w:rPr>
          <w:b/>
          <w:bCs/>
          <w:sz w:val="28"/>
          <w:szCs w:val="28"/>
          <w:lang w:val="fr-CA"/>
        </w:rPr>
      </w:pPr>
      <w:r w:rsidRPr="004D18C2">
        <w:rPr>
          <w:sz w:val="28"/>
          <w:szCs w:val="28"/>
          <w:lang w:val="fr-CA"/>
        </w:rPr>
        <w:t xml:space="preserve">Brimées pendant de nombreuses années au </w:t>
      </w:r>
      <w:r w:rsidRPr="004D18C2">
        <w:rPr>
          <w:b/>
          <w:bCs/>
          <w:sz w:val="28"/>
          <w:szCs w:val="28"/>
          <w:lang w:val="fr-CA"/>
        </w:rPr>
        <w:t>Québec</w:t>
      </w:r>
      <w:r w:rsidRPr="004D18C2">
        <w:rPr>
          <w:sz w:val="28"/>
          <w:szCs w:val="28"/>
          <w:lang w:val="fr-CA"/>
        </w:rPr>
        <w:t xml:space="preserve">, les Premières Nations amérindiennes, parmi lesquelles les </w:t>
      </w:r>
      <w:r w:rsidRPr="004D18C2">
        <w:rPr>
          <w:b/>
          <w:bCs/>
          <w:sz w:val="28"/>
          <w:szCs w:val="28"/>
          <w:lang w:val="fr-CA"/>
        </w:rPr>
        <w:t>Anicinabe</w:t>
      </w:r>
      <w:r w:rsidRPr="004D18C2">
        <w:rPr>
          <w:sz w:val="28"/>
          <w:szCs w:val="28"/>
          <w:lang w:val="fr-CA"/>
        </w:rPr>
        <w:t xml:space="preserve">, tentent aujourd’hui de </w:t>
      </w:r>
      <w:r w:rsidRPr="004D18C2">
        <w:rPr>
          <w:b/>
          <w:bCs/>
          <w:sz w:val="28"/>
          <w:szCs w:val="28"/>
          <w:lang w:val="fr-CA"/>
        </w:rPr>
        <w:t>surmonter</w:t>
      </w:r>
      <w:r w:rsidRPr="004D18C2">
        <w:rPr>
          <w:sz w:val="28"/>
          <w:szCs w:val="28"/>
          <w:lang w:val="fr-CA"/>
        </w:rPr>
        <w:t xml:space="preserve"> un </w:t>
      </w:r>
      <w:r w:rsidRPr="004D18C2">
        <w:rPr>
          <w:b/>
          <w:bCs/>
          <w:sz w:val="28"/>
          <w:szCs w:val="28"/>
          <w:lang w:val="fr-CA"/>
        </w:rPr>
        <w:t>génocide</w:t>
      </w:r>
      <w:r w:rsidRPr="004D18C2">
        <w:rPr>
          <w:sz w:val="28"/>
          <w:szCs w:val="28"/>
          <w:lang w:val="fr-CA"/>
        </w:rPr>
        <w:t xml:space="preserve"> </w:t>
      </w:r>
      <w:r w:rsidRPr="004D18C2">
        <w:rPr>
          <w:b/>
          <w:bCs/>
          <w:sz w:val="28"/>
          <w:szCs w:val="28"/>
          <w:lang w:val="fr-CA"/>
        </w:rPr>
        <w:t>culturel</w:t>
      </w:r>
      <w:r w:rsidRPr="004D18C2">
        <w:rPr>
          <w:sz w:val="28"/>
          <w:szCs w:val="28"/>
          <w:lang w:val="fr-CA"/>
        </w:rPr>
        <w:t xml:space="preserve"> méconnu. Le </w:t>
      </w:r>
      <w:r w:rsidRPr="004D18C2">
        <w:rPr>
          <w:b/>
          <w:bCs/>
          <w:sz w:val="28"/>
          <w:szCs w:val="28"/>
          <w:lang w:val="fr-CA"/>
        </w:rPr>
        <w:t>documentaire</w:t>
      </w:r>
      <w:r w:rsidRPr="004D18C2">
        <w:rPr>
          <w:sz w:val="28"/>
          <w:szCs w:val="28"/>
          <w:lang w:val="fr-CA"/>
        </w:rPr>
        <w:t xml:space="preserve"> “Anicinabe, là où les eaux se rencontrent” capte avec sensibilité leur </w:t>
      </w:r>
      <w:r w:rsidRPr="004D18C2">
        <w:rPr>
          <w:b/>
          <w:bCs/>
          <w:sz w:val="28"/>
          <w:szCs w:val="28"/>
          <w:lang w:val="fr-CA"/>
        </w:rPr>
        <w:t>quête d’identité.</w:t>
      </w:r>
    </w:p>
    <w:p w14:paraId="7ED815FE" w14:textId="4197AA03" w:rsidR="00C96772" w:rsidRPr="004D18C2" w:rsidRDefault="00C96772" w:rsidP="004D18C2">
      <w:pPr>
        <w:pStyle w:val="articlechapeau"/>
        <w:spacing w:before="0" w:beforeAutospacing="0" w:after="0" w:afterAutospacing="0" w:line="360" w:lineRule="auto"/>
        <w:jc w:val="both"/>
        <w:rPr>
          <w:color w:val="FF0000"/>
          <w:sz w:val="28"/>
          <w:szCs w:val="28"/>
          <w:lang w:val="fr-CA"/>
        </w:rPr>
      </w:pPr>
      <w:r w:rsidRPr="004D18C2">
        <w:rPr>
          <w:color w:val="FF0000"/>
          <w:sz w:val="28"/>
          <w:szCs w:val="28"/>
          <w:lang w:val="fr-CA"/>
        </w:rPr>
        <w:t>Les Anicinade</w:t>
      </w:r>
      <w:r w:rsidR="00784536" w:rsidRPr="004D18C2">
        <w:rPr>
          <w:color w:val="FF0000"/>
          <w:sz w:val="28"/>
          <w:szCs w:val="28"/>
          <w:lang w:val="fr-CA"/>
        </w:rPr>
        <w:t xml:space="preserve">s sont des autochtones au Canada. Ils ont été privés de leur culture. Un documentaire parle d’eux. </w:t>
      </w:r>
    </w:p>
    <w:p w14:paraId="1EF7AE9C" w14:textId="12582201" w:rsidR="000622BA" w:rsidRDefault="000622BA" w:rsidP="000622BA">
      <w:pPr>
        <w:pStyle w:val="paragraph"/>
        <w:spacing w:line="384" w:lineRule="atLeast"/>
        <w:jc w:val="both"/>
        <w:rPr>
          <w:rFonts w:ascii="Georgia" w:hAnsi="Georgia"/>
          <w:color w:val="FF0000"/>
          <w:lang w:val="fr-CA"/>
        </w:rPr>
      </w:pPr>
      <w:r w:rsidRPr="004D18C2">
        <w:rPr>
          <w:lang w:val="fr-CA"/>
        </w:rPr>
        <w:t xml:space="preserve">Le 15 décembre 2015, l’air solennel, debout derrière son pupitre, le </w:t>
      </w:r>
      <w:r w:rsidRPr="004D18C2">
        <w:rPr>
          <w:b/>
          <w:bCs/>
          <w:lang w:val="fr-CA"/>
        </w:rPr>
        <w:t>Premier</w:t>
      </w:r>
      <w:r w:rsidRPr="00784536">
        <w:rPr>
          <w:rFonts w:ascii="Georgia" w:hAnsi="Georgia"/>
          <w:b/>
          <w:bCs/>
          <w:lang w:val="fr-CA"/>
        </w:rPr>
        <w:t xml:space="preserve"> ministre</w:t>
      </w:r>
      <w:r w:rsidRPr="000622BA">
        <w:rPr>
          <w:rFonts w:ascii="Georgia" w:hAnsi="Georgia"/>
          <w:lang w:val="fr-CA"/>
        </w:rPr>
        <w:t xml:space="preserve"> </w:t>
      </w:r>
      <w:r w:rsidRPr="00784536">
        <w:rPr>
          <w:rFonts w:ascii="Georgia" w:hAnsi="Georgia"/>
          <w:b/>
          <w:bCs/>
          <w:lang w:val="fr-CA"/>
        </w:rPr>
        <w:t>canadien</w:t>
      </w:r>
      <w:r w:rsidRPr="000622BA">
        <w:rPr>
          <w:rFonts w:ascii="Georgia" w:hAnsi="Georgia"/>
          <w:lang w:val="fr-CA"/>
        </w:rPr>
        <w:t xml:space="preserve">, </w:t>
      </w:r>
      <w:r w:rsidRPr="00784536">
        <w:rPr>
          <w:rFonts w:ascii="Georgia" w:hAnsi="Georgia"/>
          <w:strike/>
          <w:lang w:val="fr-CA"/>
        </w:rPr>
        <w:t>Justin Trudeau</w:t>
      </w:r>
      <w:r w:rsidRPr="000622BA">
        <w:rPr>
          <w:rFonts w:ascii="Georgia" w:hAnsi="Georgia"/>
          <w:lang w:val="fr-CA"/>
        </w:rPr>
        <w:t xml:space="preserve">, </w:t>
      </w:r>
      <w:r w:rsidRPr="00784536">
        <w:rPr>
          <w:rFonts w:ascii="Georgia" w:hAnsi="Georgia"/>
          <w:b/>
          <w:bCs/>
          <w:lang w:val="fr-CA"/>
        </w:rPr>
        <w:t>présente ses excuses</w:t>
      </w:r>
      <w:r w:rsidRPr="000622BA">
        <w:rPr>
          <w:rFonts w:ascii="Georgia" w:hAnsi="Georgia"/>
          <w:lang w:val="fr-CA"/>
        </w:rPr>
        <w:t xml:space="preserve"> au nom de l’État du Canada devant une </w:t>
      </w:r>
      <w:r w:rsidRPr="00784536">
        <w:rPr>
          <w:rFonts w:ascii="Georgia" w:hAnsi="Georgia"/>
          <w:b/>
          <w:bCs/>
          <w:lang w:val="fr-CA"/>
        </w:rPr>
        <w:t>foule</w:t>
      </w:r>
      <w:r w:rsidRPr="000622BA">
        <w:rPr>
          <w:rFonts w:ascii="Georgia" w:hAnsi="Georgia"/>
          <w:lang w:val="fr-CA"/>
        </w:rPr>
        <w:t xml:space="preserve"> de </w:t>
      </w:r>
      <w:r w:rsidRPr="00784536">
        <w:rPr>
          <w:rFonts w:ascii="Georgia" w:hAnsi="Georgia"/>
          <w:b/>
          <w:bCs/>
          <w:lang w:val="fr-CA"/>
        </w:rPr>
        <w:t>peuples autochtones</w:t>
      </w:r>
      <w:r w:rsidRPr="000622BA">
        <w:rPr>
          <w:rFonts w:ascii="Georgia" w:hAnsi="Georgia"/>
          <w:lang w:val="fr-CA"/>
        </w:rPr>
        <w:t xml:space="preserve">. Il plaide pour la </w:t>
      </w:r>
      <w:r w:rsidRPr="00784536">
        <w:rPr>
          <w:rFonts w:ascii="Georgia" w:hAnsi="Georgia"/>
          <w:b/>
          <w:bCs/>
          <w:lang w:val="fr-CA"/>
        </w:rPr>
        <w:t>réconciliation</w:t>
      </w:r>
      <w:r w:rsidRPr="000622BA">
        <w:rPr>
          <w:rFonts w:ascii="Georgia" w:hAnsi="Georgia"/>
          <w:lang w:val="fr-CA"/>
        </w:rPr>
        <w:t xml:space="preserve">. Pendant des décennies, de la même manière qu’aux </w:t>
      </w:r>
      <w:r w:rsidRPr="00784536">
        <w:rPr>
          <w:rFonts w:ascii="Georgia" w:hAnsi="Georgia"/>
          <w:b/>
          <w:bCs/>
          <w:lang w:val="fr-CA"/>
        </w:rPr>
        <w:t>États-Unis</w:t>
      </w:r>
      <w:r w:rsidRPr="000622BA">
        <w:rPr>
          <w:rFonts w:ascii="Georgia" w:hAnsi="Georgia"/>
          <w:lang w:val="fr-CA"/>
        </w:rPr>
        <w:t xml:space="preserve">, ces peuples amérindiens, </w:t>
      </w:r>
      <w:r w:rsidRPr="00784536">
        <w:rPr>
          <w:rFonts w:ascii="Georgia" w:hAnsi="Georgia"/>
          <w:b/>
          <w:bCs/>
          <w:lang w:val="fr-CA"/>
        </w:rPr>
        <w:t>parqués</w:t>
      </w:r>
      <w:r w:rsidRPr="000622BA">
        <w:rPr>
          <w:rFonts w:ascii="Georgia" w:hAnsi="Georgia"/>
          <w:lang w:val="fr-CA"/>
        </w:rPr>
        <w:t xml:space="preserve"> dans des </w:t>
      </w:r>
      <w:r w:rsidRPr="00784536">
        <w:rPr>
          <w:rFonts w:ascii="Georgia" w:hAnsi="Georgia"/>
          <w:b/>
          <w:bCs/>
          <w:lang w:val="fr-CA"/>
        </w:rPr>
        <w:t>réserves</w:t>
      </w:r>
      <w:r w:rsidRPr="000622BA">
        <w:rPr>
          <w:rFonts w:ascii="Georgia" w:hAnsi="Georgia"/>
          <w:lang w:val="fr-CA"/>
        </w:rPr>
        <w:t xml:space="preserve"> et des </w:t>
      </w:r>
      <w:r w:rsidRPr="00784536">
        <w:rPr>
          <w:rFonts w:ascii="Georgia" w:hAnsi="Georgia"/>
          <w:b/>
          <w:bCs/>
          <w:lang w:val="fr-CA"/>
        </w:rPr>
        <w:t>pensionnats</w:t>
      </w:r>
      <w:r w:rsidRPr="000622BA">
        <w:rPr>
          <w:rFonts w:ascii="Georgia" w:hAnsi="Georgia"/>
          <w:lang w:val="fr-CA"/>
        </w:rPr>
        <w:t xml:space="preserve">, dépourvus de leurs droits, ont été </w:t>
      </w:r>
      <w:r w:rsidRPr="00784536">
        <w:rPr>
          <w:rFonts w:ascii="Georgia" w:hAnsi="Georgia"/>
          <w:b/>
          <w:bCs/>
          <w:lang w:val="fr-CA"/>
        </w:rPr>
        <w:t>victimes</w:t>
      </w:r>
      <w:r w:rsidRPr="000622BA">
        <w:rPr>
          <w:rFonts w:ascii="Georgia" w:hAnsi="Georgia"/>
          <w:lang w:val="fr-CA"/>
        </w:rPr>
        <w:t xml:space="preserve"> d’un véritable </w:t>
      </w:r>
      <w:r w:rsidRPr="00784536">
        <w:rPr>
          <w:rFonts w:ascii="Georgia" w:hAnsi="Georgia"/>
          <w:b/>
          <w:bCs/>
          <w:lang w:val="fr-CA"/>
        </w:rPr>
        <w:t>génocide culturel</w:t>
      </w:r>
      <w:r w:rsidRPr="000622BA">
        <w:rPr>
          <w:rFonts w:ascii="Georgia" w:hAnsi="Georgia"/>
          <w:lang w:val="fr-CA"/>
        </w:rPr>
        <w:t>.</w:t>
      </w:r>
      <w:r w:rsidR="00784536">
        <w:rPr>
          <w:rFonts w:ascii="Georgia" w:hAnsi="Georgia"/>
          <w:lang w:val="fr-CA"/>
        </w:rPr>
        <w:t xml:space="preserve"> </w:t>
      </w:r>
      <w:r w:rsidR="00784536" w:rsidRPr="00784536">
        <w:rPr>
          <w:rFonts w:ascii="Georgia" w:hAnsi="Georgia"/>
          <w:color w:val="FF0000"/>
          <w:lang w:val="fr-CA"/>
        </w:rPr>
        <w:t xml:space="preserve">Le </w:t>
      </w:r>
      <w:r w:rsidR="00784536">
        <w:rPr>
          <w:rFonts w:ascii="Georgia" w:hAnsi="Georgia"/>
          <w:color w:val="FF0000"/>
          <w:lang w:val="fr-CA"/>
        </w:rPr>
        <w:t>gouvernement canadien s’excuse de son comportement envers les autochtones.</w:t>
      </w:r>
      <w:r w:rsidR="00EA0AAE">
        <w:rPr>
          <w:rFonts w:ascii="Georgia" w:hAnsi="Georgia"/>
          <w:color w:val="FF0000"/>
          <w:lang w:val="fr-CA"/>
        </w:rPr>
        <w:t xml:space="preserve"> Il demande la paix. Les populations autochtones ont été isolés et ont oublié leur culture.</w:t>
      </w:r>
    </w:p>
    <w:p w14:paraId="1EF24A00" w14:textId="109B1552" w:rsidR="000622BA" w:rsidRPr="00762220" w:rsidRDefault="000622BA" w:rsidP="000622BA">
      <w:pPr>
        <w:pStyle w:val="paragraph"/>
        <w:spacing w:line="384" w:lineRule="atLeast"/>
        <w:jc w:val="both"/>
        <w:rPr>
          <w:rFonts w:ascii="Georgia" w:hAnsi="Georgia"/>
          <w:color w:val="FF0000"/>
          <w:lang w:val="fr-CA"/>
        </w:rPr>
      </w:pPr>
      <w:r w:rsidRPr="000622BA">
        <w:rPr>
          <w:rStyle w:val="a7"/>
          <w:rFonts w:ascii="Georgia" w:hAnsi="Georgia"/>
          <w:lang w:val="fr-CA"/>
        </w:rPr>
        <w:t xml:space="preserve">« On pense que les </w:t>
      </w:r>
      <w:r w:rsidRPr="00762220">
        <w:rPr>
          <w:rStyle w:val="a7"/>
          <w:rFonts w:ascii="Georgia" w:hAnsi="Georgia"/>
          <w:b/>
          <w:bCs/>
          <w:lang w:val="fr-CA"/>
        </w:rPr>
        <w:t>Indiens autochtones</w:t>
      </w:r>
      <w:r w:rsidRPr="000622BA">
        <w:rPr>
          <w:rStyle w:val="a7"/>
          <w:rFonts w:ascii="Georgia" w:hAnsi="Georgia"/>
          <w:lang w:val="fr-CA"/>
        </w:rPr>
        <w:t xml:space="preserve"> n’existent que dans les westerns, alors que ce sont des </w:t>
      </w:r>
      <w:r w:rsidRPr="00762220">
        <w:rPr>
          <w:rStyle w:val="a7"/>
          <w:rFonts w:ascii="Georgia" w:hAnsi="Georgia"/>
          <w:b/>
          <w:bCs/>
          <w:lang w:val="fr-CA"/>
        </w:rPr>
        <w:t>familles entières</w:t>
      </w:r>
      <w:r w:rsidRPr="000622BA">
        <w:rPr>
          <w:rStyle w:val="a7"/>
          <w:rFonts w:ascii="Georgia" w:hAnsi="Georgia"/>
          <w:lang w:val="fr-CA"/>
        </w:rPr>
        <w:t xml:space="preserve"> qui </w:t>
      </w:r>
      <w:r w:rsidRPr="00762220">
        <w:rPr>
          <w:rStyle w:val="a7"/>
          <w:rFonts w:ascii="Georgia" w:hAnsi="Georgia"/>
          <w:b/>
          <w:bCs/>
          <w:lang w:val="fr-CA"/>
        </w:rPr>
        <w:t>souffrent</w:t>
      </w:r>
      <w:r w:rsidRPr="000622BA">
        <w:rPr>
          <w:rStyle w:val="a7"/>
          <w:rFonts w:ascii="Georgia" w:hAnsi="Georgia"/>
          <w:lang w:val="fr-CA"/>
        </w:rPr>
        <w:t xml:space="preserve"> encore aujourd’hui au Canada »,</w:t>
      </w:r>
      <w:r w:rsidRPr="000622BA">
        <w:rPr>
          <w:rFonts w:ascii="Georgia" w:hAnsi="Georgia"/>
          <w:lang w:val="fr-CA"/>
        </w:rPr>
        <w:t xml:space="preserve"> raconte la réalisatrice Sophie Chaffaut. Dans son </w:t>
      </w:r>
      <w:r w:rsidRPr="00762220">
        <w:rPr>
          <w:rFonts w:ascii="Georgia" w:hAnsi="Georgia"/>
          <w:b/>
          <w:bCs/>
          <w:lang w:val="fr-CA"/>
        </w:rPr>
        <w:t>documentaire</w:t>
      </w:r>
      <w:r w:rsidRPr="000622BA">
        <w:rPr>
          <w:rStyle w:val="a7"/>
          <w:rFonts w:ascii="Georgia" w:hAnsi="Georgia"/>
          <w:lang w:val="fr-CA"/>
        </w:rPr>
        <w:t> Anicinabe, là où les eaux se rencontrent,</w:t>
      </w:r>
      <w:r w:rsidRPr="000622BA">
        <w:rPr>
          <w:rFonts w:ascii="Georgia" w:hAnsi="Georgia"/>
          <w:lang w:val="fr-CA"/>
        </w:rPr>
        <w:t xml:space="preserve"> les </w:t>
      </w:r>
      <w:r w:rsidRPr="00EA0AAE">
        <w:rPr>
          <w:rFonts w:ascii="Georgia" w:hAnsi="Georgia"/>
          <w:b/>
          <w:bCs/>
          <w:lang w:val="fr-CA"/>
        </w:rPr>
        <w:t>témoignages</w:t>
      </w:r>
      <w:r w:rsidRPr="000622BA">
        <w:rPr>
          <w:rFonts w:ascii="Georgia" w:hAnsi="Georgia"/>
          <w:lang w:val="fr-CA"/>
        </w:rPr>
        <w:t xml:space="preserve"> de </w:t>
      </w:r>
      <w:r w:rsidRPr="00EA0AAE">
        <w:rPr>
          <w:rFonts w:ascii="Georgia" w:hAnsi="Georgia"/>
          <w:b/>
          <w:bCs/>
          <w:lang w:val="fr-CA"/>
        </w:rPr>
        <w:t>mal-être</w:t>
      </w:r>
      <w:r w:rsidRPr="000622BA">
        <w:rPr>
          <w:rFonts w:ascii="Georgia" w:hAnsi="Georgia"/>
          <w:lang w:val="fr-CA"/>
        </w:rPr>
        <w:t xml:space="preserve">, de délinquance, de viols, d’alcoolisme sont poignants. Des traumatismes mal connus qui couvrent plusieurs générations et qui ont souvent un lien avec l’existence des pensionnats, hauts lieux du </w:t>
      </w:r>
      <w:r w:rsidRPr="00762220">
        <w:rPr>
          <w:rFonts w:ascii="Georgia" w:hAnsi="Georgia"/>
          <w:b/>
          <w:bCs/>
          <w:lang w:val="fr-CA"/>
        </w:rPr>
        <w:t>colonialisme</w:t>
      </w:r>
      <w:r w:rsidRPr="000622BA">
        <w:rPr>
          <w:rFonts w:ascii="Georgia" w:hAnsi="Georgia"/>
          <w:lang w:val="fr-CA"/>
        </w:rPr>
        <w:t xml:space="preserve">. Jusqu’en 1996, les enfants autochtones pouvaient y être envoyés pour être </w:t>
      </w:r>
      <w:r w:rsidRPr="00762220">
        <w:rPr>
          <w:rFonts w:ascii="Georgia" w:hAnsi="Georgia"/>
          <w:b/>
          <w:bCs/>
          <w:lang w:val="fr-CA"/>
        </w:rPr>
        <w:t>formatés à la culture</w:t>
      </w:r>
      <w:r w:rsidRPr="000622BA">
        <w:rPr>
          <w:rFonts w:ascii="Georgia" w:hAnsi="Georgia"/>
          <w:lang w:val="fr-CA"/>
        </w:rPr>
        <w:t xml:space="preserve"> </w:t>
      </w:r>
      <w:r w:rsidRPr="00762220">
        <w:rPr>
          <w:rFonts w:ascii="Georgia" w:hAnsi="Georgia"/>
          <w:b/>
          <w:bCs/>
          <w:lang w:val="fr-CA"/>
        </w:rPr>
        <w:t>québécoise</w:t>
      </w:r>
      <w:r w:rsidRPr="000622BA">
        <w:rPr>
          <w:rFonts w:ascii="Georgia" w:hAnsi="Georgia"/>
          <w:lang w:val="fr-CA"/>
        </w:rPr>
        <w:t xml:space="preserve"> et </w:t>
      </w:r>
      <w:r w:rsidRPr="00762220">
        <w:rPr>
          <w:rFonts w:ascii="Georgia" w:hAnsi="Georgia"/>
          <w:b/>
          <w:bCs/>
          <w:lang w:val="fr-CA"/>
        </w:rPr>
        <w:t>catholique</w:t>
      </w:r>
      <w:r w:rsidRPr="000622BA">
        <w:rPr>
          <w:rFonts w:ascii="Georgia" w:hAnsi="Georgia"/>
          <w:lang w:val="fr-CA"/>
        </w:rPr>
        <w:t xml:space="preserve">, avec </w:t>
      </w:r>
      <w:r w:rsidRPr="00762220">
        <w:rPr>
          <w:rFonts w:ascii="Georgia" w:hAnsi="Georgia"/>
          <w:b/>
          <w:bCs/>
          <w:lang w:val="fr-CA"/>
        </w:rPr>
        <w:t>l’interdiction</w:t>
      </w:r>
      <w:r w:rsidRPr="000622BA">
        <w:rPr>
          <w:rFonts w:ascii="Georgia" w:hAnsi="Georgia"/>
          <w:lang w:val="fr-CA"/>
        </w:rPr>
        <w:t xml:space="preserve"> de </w:t>
      </w:r>
      <w:r w:rsidRPr="00762220">
        <w:rPr>
          <w:rFonts w:ascii="Georgia" w:hAnsi="Georgia"/>
          <w:b/>
          <w:bCs/>
          <w:lang w:val="fr-CA"/>
        </w:rPr>
        <w:t>parler</w:t>
      </w:r>
      <w:r w:rsidRPr="000622BA">
        <w:rPr>
          <w:rFonts w:ascii="Georgia" w:hAnsi="Georgia"/>
          <w:lang w:val="fr-CA"/>
        </w:rPr>
        <w:t xml:space="preserve"> sa </w:t>
      </w:r>
      <w:r w:rsidRPr="00762220">
        <w:rPr>
          <w:rFonts w:ascii="Georgia" w:hAnsi="Georgia"/>
          <w:b/>
          <w:bCs/>
          <w:lang w:val="fr-CA"/>
        </w:rPr>
        <w:t>langue natale</w:t>
      </w:r>
      <w:r w:rsidRPr="000622BA">
        <w:rPr>
          <w:rFonts w:ascii="Georgia" w:hAnsi="Georgia"/>
          <w:lang w:val="fr-CA"/>
        </w:rPr>
        <w:t xml:space="preserve"> et de pratiquer ses </w:t>
      </w:r>
      <w:r w:rsidRPr="00762220">
        <w:rPr>
          <w:rFonts w:ascii="Georgia" w:hAnsi="Georgia"/>
          <w:b/>
          <w:bCs/>
          <w:lang w:val="fr-CA"/>
        </w:rPr>
        <w:t>traditions</w:t>
      </w:r>
      <w:r w:rsidRPr="000622BA">
        <w:rPr>
          <w:rFonts w:ascii="Georgia" w:hAnsi="Georgia"/>
          <w:lang w:val="fr-CA"/>
        </w:rPr>
        <w:t>. Beaucoup y ont été violés, maltraités.</w:t>
      </w:r>
      <w:r w:rsidR="00EA0AAE">
        <w:rPr>
          <w:rFonts w:ascii="Georgia" w:hAnsi="Georgia"/>
          <w:lang w:val="fr-CA"/>
        </w:rPr>
        <w:t xml:space="preserve"> </w:t>
      </w:r>
      <w:r w:rsidR="00762220" w:rsidRPr="00762220">
        <w:rPr>
          <w:rFonts w:ascii="Georgia" w:hAnsi="Georgia"/>
          <w:color w:val="FF0000"/>
          <w:lang w:val="fr-CA"/>
        </w:rPr>
        <w:t>Le</w:t>
      </w:r>
      <w:r w:rsidR="00762220">
        <w:rPr>
          <w:rFonts w:ascii="Georgia" w:hAnsi="Georgia"/>
          <w:color w:val="FF0000"/>
          <w:lang w:val="fr-CA"/>
        </w:rPr>
        <w:t xml:space="preserve"> film présente les témoignages </w:t>
      </w:r>
      <w:r w:rsidR="00A25A13">
        <w:rPr>
          <w:rFonts w:ascii="Georgia" w:hAnsi="Georgia"/>
          <w:color w:val="FF0000"/>
          <w:lang w:val="fr-CA"/>
        </w:rPr>
        <w:t xml:space="preserve">d’autochtones. Ils parlent de leur souffrance (état d’âme). Ils ont subi une violence : ils ont été privés de leur langue, de leur religion, de leurs coutumes. </w:t>
      </w:r>
    </w:p>
    <w:p w14:paraId="6F26AB50" w14:textId="3BDFF6C0" w:rsidR="00D70A4A" w:rsidRDefault="00D70A4A" w:rsidP="00D70A4A">
      <w:pPr>
        <w:pBdr>
          <w:bottom w:val="single" w:sz="6" w:space="1" w:color="auto"/>
        </w:pBdr>
        <w:jc w:val="both"/>
        <w:rPr>
          <w:rFonts w:eastAsia="Times New Roman"/>
          <w:sz w:val="28"/>
          <w:szCs w:val="28"/>
          <w:lang w:val="fr-CA"/>
        </w:rPr>
      </w:pPr>
    </w:p>
    <w:p w14:paraId="157A66A7" w14:textId="58696F45" w:rsidR="00033FC1" w:rsidRPr="004D18C2" w:rsidRDefault="004D18C2" w:rsidP="004D18C2">
      <w:pPr>
        <w:spacing w:after="160" w:line="259" w:lineRule="auto"/>
        <w:rPr>
          <w:rFonts w:ascii="Helvetica" w:eastAsia="Times New Roman" w:hAnsi="Helvetica"/>
          <w:color w:val="FF0000"/>
          <w:lang w:val="fr-CA" w:eastAsia="el-GR"/>
        </w:rPr>
      </w:pPr>
      <w:r w:rsidRPr="004D18C2">
        <w:rPr>
          <w:rFonts w:ascii="Helvetica" w:hAnsi="Helvetica"/>
          <w:b/>
          <w:bCs/>
          <w:color w:val="0070C0"/>
          <w:lang w:val="fr-CA"/>
        </w:rPr>
        <w:t xml:space="preserve">Phrases rassemblées en classe </w:t>
      </w:r>
    </w:p>
    <w:p w14:paraId="77C33AB3" w14:textId="2478824D" w:rsidR="00033FC1" w:rsidRPr="004D18C2" w:rsidRDefault="00033FC1" w:rsidP="00033FC1">
      <w:pPr>
        <w:pStyle w:val="articlechapeau"/>
        <w:spacing w:before="0" w:beforeAutospacing="0" w:after="0" w:afterAutospacing="0" w:line="462" w:lineRule="atLeast"/>
        <w:jc w:val="both"/>
        <w:rPr>
          <w:color w:val="FF0000"/>
          <w:sz w:val="28"/>
          <w:szCs w:val="28"/>
          <w:lang w:val="fr-CA"/>
        </w:rPr>
      </w:pPr>
      <w:r w:rsidRPr="004D18C2">
        <w:rPr>
          <w:color w:val="FF0000"/>
          <w:sz w:val="28"/>
          <w:szCs w:val="28"/>
          <w:lang w:val="fr-CA"/>
        </w:rPr>
        <w:t xml:space="preserve">Les Anicinades sont des autochtones au Canada. Ils ont été privés de leur culture. Un documentaire parle d’eux. </w:t>
      </w:r>
    </w:p>
    <w:p w14:paraId="17AFD379" w14:textId="6CBA6ED1" w:rsidR="00033FC1" w:rsidRPr="004D18C2" w:rsidRDefault="00033FC1" w:rsidP="00033FC1">
      <w:pPr>
        <w:pStyle w:val="paragraph"/>
        <w:spacing w:line="384" w:lineRule="atLeast"/>
        <w:jc w:val="both"/>
        <w:rPr>
          <w:color w:val="FF0000"/>
          <w:sz w:val="28"/>
          <w:szCs w:val="28"/>
          <w:lang w:val="fr-CA"/>
        </w:rPr>
      </w:pPr>
      <w:r w:rsidRPr="004D18C2">
        <w:rPr>
          <w:color w:val="FF0000"/>
          <w:sz w:val="28"/>
          <w:szCs w:val="28"/>
          <w:lang w:val="fr-CA"/>
        </w:rPr>
        <w:t>Le gouvernement canadien s’excuse de son comportement envers les autochtones. Il demande la paix. Les populations autochtones ont été isolés et ont oublié leur culture.</w:t>
      </w:r>
    </w:p>
    <w:p w14:paraId="4F5098E8" w14:textId="73B919BC" w:rsidR="00033FC1" w:rsidRPr="004D18C2" w:rsidRDefault="00033FC1" w:rsidP="00033FC1">
      <w:pPr>
        <w:pStyle w:val="paragraph"/>
        <w:spacing w:line="384" w:lineRule="atLeast"/>
        <w:jc w:val="both"/>
        <w:rPr>
          <w:color w:val="FF0000"/>
          <w:sz w:val="28"/>
          <w:szCs w:val="28"/>
          <w:lang w:val="fr-CA"/>
        </w:rPr>
      </w:pPr>
      <w:r w:rsidRPr="004D18C2">
        <w:rPr>
          <w:color w:val="FF0000"/>
          <w:sz w:val="28"/>
          <w:szCs w:val="28"/>
          <w:lang w:val="fr-CA"/>
        </w:rPr>
        <w:t xml:space="preserve">Le film présente les témoignages d’autochtones. Ils parlent de leur souffrance (état d’âme). Ils ont subi une violence : ils ont été privés de leur langue, de leur religion, de leurs coutumes. </w:t>
      </w:r>
    </w:p>
    <w:p w14:paraId="32F1572B" w14:textId="70FD3A08" w:rsidR="004D18C2" w:rsidRPr="004D18C2" w:rsidRDefault="004D18C2" w:rsidP="00062208">
      <w:pPr>
        <w:pStyle w:val="paragraph"/>
        <w:spacing w:after="0" w:afterAutospacing="0" w:line="384" w:lineRule="atLeast"/>
        <w:jc w:val="both"/>
        <w:rPr>
          <w:b/>
          <w:bCs/>
          <w:color w:val="0070C0"/>
          <w:sz w:val="28"/>
          <w:szCs w:val="28"/>
          <w:lang w:val="fr-CA"/>
        </w:rPr>
      </w:pPr>
      <w:r w:rsidRPr="004D18C2">
        <w:rPr>
          <w:b/>
          <w:bCs/>
          <w:color w:val="0070C0"/>
          <w:sz w:val="28"/>
          <w:szCs w:val="28"/>
          <w:lang w:val="fr-CA"/>
        </w:rPr>
        <w:t>Compte rendu (schéma suivi)</w:t>
      </w:r>
    </w:p>
    <w:p w14:paraId="4D1CBE36" w14:textId="0601A553" w:rsidR="004D18C2" w:rsidRPr="004D18C2" w:rsidRDefault="004D18C2" w:rsidP="004D18C2">
      <w:pPr>
        <w:pStyle w:val="paragraph"/>
        <w:spacing w:after="0" w:afterAutospacing="0" w:line="384" w:lineRule="atLeast"/>
        <w:jc w:val="both"/>
        <w:rPr>
          <w:b/>
          <w:bCs/>
          <w:color w:val="0070C0"/>
          <w:sz w:val="28"/>
          <w:szCs w:val="28"/>
          <w:lang w:val="fr-CA"/>
        </w:rPr>
      </w:pPr>
      <w:r w:rsidRPr="004D18C2">
        <w:rPr>
          <w:b/>
          <w:bCs/>
          <w:color w:val="0070C0"/>
          <w:sz w:val="28"/>
          <w:szCs w:val="28"/>
          <w:lang w:val="fr-CA"/>
        </w:rPr>
        <w:t xml:space="preserve">Dans ce texte tiré </w:t>
      </w:r>
      <w:r>
        <w:rPr>
          <w:b/>
          <w:bCs/>
          <w:color w:val="0070C0"/>
          <w:sz w:val="28"/>
          <w:szCs w:val="28"/>
          <w:lang w:val="fr-CA"/>
        </w:rPr>
        <w:t>de………………</w:t>
      </w:r>
      <w:r w:rsidRPr="004D18C2">
        <w:rPr>
          <w:b/>
          <w:bCs/>
          <w:color w:val="0070C0"/>
          <w:sz w:val="28"/>
          <w:szCs w:val="28"/>
          <w:lang w:val="fr-CA"/>
        </w:rPr>
        <w:t>, l’auteur parle des ………………</w:t>
      </w:r>
    </w:p>
    <w:p w14:paraId="62BA02C5" w14:textId="0B4691C1" w:rsidR="004D18C2" w:rsidRPr="004D18C2" w:rsidRDefault="004D18C2" w:rsidP="004D18C2">
      <w:pPr>
        <w:pStyle w:val="paragraph"/>
        <w:spacing w:before="0" w:beforeAutospacing="0" w:after="0" w:afterAutospacing="0" w:line="384" w:lineRule="atLeast"/>
        <w:jc w:val="both"/>
        <w:rPr>
          <w:b/>
          <w:bCs/>
          <w:color w:val="0070C0"/>
          <w:sz w:val="28"/>
          <w:szCs w:val="28"/>
          <w:lang w:val="fr-CA"/>
        </w:rPr>
      </w:pPr>
      <w:r w:rsidRPr="004D18C2">
        <w:rPr>
          <w:b/>
          <w:bCs/>
          <w:color w:val="0070C0"/>
          <w:sz w:val="28"/>
          <w:szCs w:val="28"/>
          <w:lang w:val="fr-CA"/>
        </w:rPr>
        <w:t xml:space="preserve">Il dit </w:t>
      </w:r>
      <w:r w:rsidRPr="004D18C2">
        <w:rPr>
          <w:color w:val="0070C0"/>
          <w:sz w:val="28"/>
          <w:szCs w:val="28"/>
          <w:lang w:val="fr-CA"/>
        </w:rPr>
        <w:t>que……………………</w:t>
      </w:r>
    </w:p>
    <w:p w14:paraId="150921A7" w14:textId="519CD87A" w:rsidR="004D18C2" w:rsidRPr="004D18C2" w:rsidRDefault="004D18C2" w:rsidP="004D18C2">
      <w:pPr>
        <w:pStyle w:val="paragraph"/>
        <w:spacing w:before="0" w:beforeAutospacing="0" w:after="0" w:afterAutospacing="0" w:line="384" w:lineRule="atLeast"/>
        <w:jc w:val="both"/>
        <w:rPr>
          <w:color w:val="0070C0"/>
          <w:sz w:val="28"/>
          <w:szCs w:val="28"/>
          <w:lang w:val="fr-CA"/>
        </w:rPr>
      </w:pPr>
      <w:r w:rsidRPr="004D18C2">
        <w:rPr>
          <w:b/>
          <w:bCs/>
          <w:color w:val="0070C0"/>
          <w:sz w:val="28"/>
          <w:szCs w:val="28"/>
          <w:lang w:val="fr-CA"/>
        </w:rPr>
        <w:t xml:space="preserve">Il ajoute que </w:t>
      </w:r>
      <w:r w:rsidRPr="004D18C2">
        <w:rPr>
          <w:color w:val="0070C0"/>
          <w:sz w:val="28"/>
          <w:szCs w:val="28"/>
          <w:lang w:val="fr-CA"/>
        </w:rPr>
        <w:t>………………..</w:t>
      </w:r>
    </w:p>
    <w:p w14:paraId="5C7344A1" w14:textId="26AA1E25" w:rsidR="004D18C2" w:rsidRDefault="004D18C2" w:rsidP="004D18C2">
      <w:pPr>
        <w:pStyle w:val="paragraph"/>
        <w:spacing w:before="0" w:beforeAutospacing="0" w:after="0" w:afterAutospacing="0" w:line="384" w:lineRule="atLeast"/>
        <w:jc w:val="both"/>
        <w:rPr>
          <w:b/>
          <w:bCs/>
          <w:color w:val="0070C0"/>
          <w:sz w:val="28"/>
          <w:szCs w:val="28"/>
          <w:lang w:val="fr-CA"/>
        </w:rPr>
      </w:pPr>
      <w:r w:rsidRPr="004D18C2">
        <w:rPr>
          <w:b/>
          <w:bCs/>
          <w:color w:val="0070C0"/>
          <w:sz w:val="28"/>
          <w:szCs w:val="28"/>
          <w:lang w:val="fr-CA"/>
        </w:rPr>
        <w:t>Il conclut que ………………………</w:t>
      </w:r>
    </w:p>
    <w:p w14:paraId="67534283" w14:textId="77777777" w:rsidR="004D18C2" w:rsidRDefault="004D18C2" w:rsidP="004D18C2">
      <w:pPr>
        <w:pStyle w:val="paragraph"/>
        <w:spacing w:before="0" w:beforeAutospacing="0" w:after="0" w:afterAutospacing="0" w:line="384" w:lineRule="atLeast"/>
        <w:jc w:val="both"/>
        <w:rPr>
          <w:b/>
          <w:bCs/>
          <w:color w:val="0070C0"/>
          <w:sz w:val="28"/>
          <w:szCs w:val="28"/>
          <w:lang w:val="fr-CA"/>
        </w:rPr>
      </w:pPr>
    </w:p>
    <w:p w14:paraId="359D2CCB" w14:textId="0D449871" w:rsidR="004D18C2" w:rsidRPr="004D18C2" w:rsidRDefault="004D18C2" w:rsidP="004D18C2">
      <w:pPr>
        <w:pStyle w:val="paragraph"/>
        <w:spacing w:before="0" w:beforeAutospacing="0" w:after="0" w:afterAutospacing="0" w:line="384" w:lineRule="atLeast"/>
        <w:jc w:val="both"/>
        <w:rPr>
          <w:color w:val="FF0000"/>
          <w:sz w:val="28"/>
          <w:szCs w:val="28"/>
          <w:lang w:val="fr-CA"/>
        </w:rPr>
      </w:pPr>
      <w:r w:rsidRPr="004D18C2">
        <w:rPr>
          <w:b/>
          <w:bCs/>
          <w:color w:val="FF0000"/>
          <w:sz w:val="28"/>
          <w:szCs w:val="28"/>
          <w:lang w:val="fr-CA"/>
        </w:rPr>
        <w:t>Compte rendu proposé</w:t>
      </w:r>
      <w:r w:rsidR="006C7063">
        <w:rPr>
          <w:b/>
          <w:bCs/>
          <w:color w:val="FF0000"/>
          <w:sz w:val="28"/>
          <w:szCs w:val="28"/>
          <w:lang w:val="fr-CA"/>
        </w:rPr>
        <w:t xml:space="preserve"> en classe (vous pouvez proposer votre propre compte rendu et me l’envoyer à corriger)</w:t>
      </w:r>
    </w:p>
    <w:p w14:paraId="207DFC4A" w14:textId="3D59A3E5" w:rsidR="00033FC1" w:rsidRPr="004D18C2" w:rsidRDefault="00033FC1" w:rsidP="00062208">
      <w:pPr>
        <w:pStyle w:val="paragraph"/>
        <w:spacing w:after="0" w:afterAutospacing="0" w:line="384" w:lineRule="atLeast"/>
        <w:jc w:val="both"/>
        <w:rPr>
          <w:color w:val="0070C0"/>
          <w:sz w:val="28"/>
          <w:szCs w:val="28"/>
          <w:lang w:val="fr-CA"/>
        </w:rPr>
      </w:pPr>
      <w:r w:rsidRPr="004D18C2">
        <w:rPr>
          <w:color w:val="0070C0"/>
          <w:sz w:val="28"/>
          <w:szCs w:val="28"/>
          <w:lang w:val="fr-CA"/>
        </w:rPr>
        <w:t xml:space="preserve">Dans ce texte tiré de </w:t>
      </w:r>
      <w:r w:rsidRPr="004D18C2">
        <w:rPr>
          <w:i/>
          <w:iCs/>
          <w:color w:val="0070C0"/>
          <w:sz w:val="28"/>
          <w:szCs w:val="28"/>
          <w:lang w:val="fr-CA"/>
        </w:rPr>
        <w:t>Télérama</w:t>
      </w:r>
      <w:r w:rsidRPr="004D18C2">
        <w:rPr>
          <w:color w:val="0070C0"/>
          <w:sz w:val="28"/>
          <w:szCs w:val="28"/>
          <w:lang w:val="fr-CA"/>
        </w:rPr>
        <w:t xml:space="preserve">, </w:t>
      </w:r>
      <w:r w:rsidRPr="004D18C2">
        <w:rPr>
          <w:color w:val="FF0000"/>
          <w:sz w:val="28"/>
          <w:szCs w:val="28"/>
          <w:lang w:val="fr-CA"/>
        </w:rPr>
        <w:t xml:space="preserve">l’auteur parle </w:t>
      </w:r>
      <w:r w:rsidRPr="004D18C2">
        <w:rPr>
          <w:color w:val="0070C0"/>
          <w:sz w:val="28"/>
          <w:szCs w:val="28"/>
          <w:lang w:val="fr-CA"/>
        </w:rPr>
        <w:t>des Anicinabes, tribu autochtone du Canada.</w:t>
      </w:r>
    </w:p>
    <w:p w14:paraId="5A84B2EE" w14:textId="43A47FC2" w:rsidR="00033FC1" w:rsidRPr="004D18C2" w:rsidRDefault="00033FC1" w:rsidP="00062208">
      <w:pPr>
        <w:pStyle w:val="paragraph"/>
        <w:spacing w:before="0" w:beforeAutospacing="0" w:after="0" w:afterAutospacing="0" w:line="384" w:lineRule="atLeast"/>
        <w:jc w:val="both"/>
        <w:rPr>
          <w:color w:val="0070C0"/>
          <w:sz w:val="28"/>
          <w:szCs w:val="28"/>
          <w:lang w:val="fr-CA"/>
        </w:rPr>
      </w:pPr>
      <w:r w:rsidRPr="004D18C2">
        <w:rPr>
          <w:color w:val="FF0000"/>
          <w:sz w:val="28"/>
          <w:szCs w:val="28"/>
          <w:lang w:val="fr-CA"/>
        </w:rPr>
        <w:t xml:space="preserve">Il dit </w:t>
      </w:r>
      <w:r w:rsidRPr="004D18C2">
        <w:rPr>
          <w:color w:val="0070C0"/>
          <w:sz w:val="28"/>
          <w:szCs w:val="28"/>
          <w:lang w:val="fr-CA"/>
        </w:rPr>
        <w:t>qu</w:t>
      </w:r>
      <w:r w:rsidR="00062208" w:rsidRPr="004D18C2">
        <w:rPr>
          <w:color w:val="0070C0"/>
          <w:sz w:val="28"/>
          <w:szCs w:val="28"/>
          <w:lang w:val="fr-CA"/>
        </w:rPr>
        <w:t>’un film parle d’eux et présente leurs témoignages.</w:t>
      </w:r>
    </w:p>
    <w:p w14:paraId="6206CEDA" w14:textId="33F592B5" w:rsidR="00033FC1" w:rsidRPr="004D18C2" w:rsidRDefault="00033FC1" w:rsidP="00062208">
      <w:pPr>
        <w:pStyle w:val="paragraph"/>
        <w:spacing w:before="0" w:beforeAutospacing="0" w:after="0" w:afterAutospacing="0" w:line="384" w:lineRule="atLeast"/>
        <w:jc w:val="both"/>
        <w:rPr>
          <w:color w:val="FF0000"/>
          <w:sz w:val="28"/>
          <w:szCs w:val="28"/>
          <w:lang w:val="fr-CA"/>
        </w:rPr>
      </w:pPr>
      <w:r w:rsidRPr="004D18C2">
        <w:rPr>
          <w:color w:val="FF0000"/>
          <w:sz w:val="28"/>
          <w:szCs w:val="28"/>
          <w:lang w:val="fr-CA"/>
        </w:rPr>
        <w:t>Il ajoute</w:t>
      </w:r>
      <w:r w:rsidR="00062208" w:rsidRPr="004D18C2">
        <w:rPr>
          <w:color w:val="FF0000"/>
          <w:sz w:val="28"/>
          <w:szCs w:val="28"/>
          <w:lang w:val="fr-CA"/>
        </w:rPr>
        <w:t xml:space="preserve"> </w:t>
      </w:r>
      <w:r w:rsidR="00062208" w:rsidRPr="004D18C2">
        <w:rPr>
          <w:color w:val="0070C0"/>
          <w:sz w:val="28"/>
          <w:szCs w:val="28"/>
          <w:lang w:val="fr-CA"/>
        </w:rPr>
        <w:t>que le gouvernement canadien s’excuse de son comportement envers eux et qu’il demande la paix parce qu’il les a isolées et les a obligé</w:t>
      </w:r>
      <w:r w:rsidR="00D339C4" w:rsidRPr="004D18C2">
        <w:rPr>
          <w:color w:val="0070C0"/>
          <w:sz w:val="28"/>
          <w:szCs w:val="28"/>
          <w:lang w:val="fr-CA"/>
        </w:rPr>
        <w:t xml:space="preserve">s </w:t>
      </w:r>
      <w:r w:rsidR="00062208" w:rsidRPr="004D18C2">
        <w:rPr>
          <w:color w:val="0070C0"/>
          <w:sz w:val="28"/>
          <w:szCs w:val="28"/>
          <w:lang w:val="fr-CA"/>
        </w:rPr>
        <w:t>d’oublier leur culture.</w:t>
      </w:r>
    </w:p>
    <w:p w14:paraId="0BC8724F" w14:textId="441C5CB1" w:rsidR="00E06D77" w:rsidRPr="004D18C2" w:rsidRDefault="00033FC1" w:rsidP="004D18C2">
      <w:pPr>
        <w:pStyle w:val="paragraph"/>
        <w:spacing w:before="0" w:beforeAutospacing="0" w:after="0" w:afterAutospacing="0" w:line="384" w:lineRule="atLeast"/>
        <w:jc w:val="both"/>
        <w:rPr>
          <w:color w:val="0070C0"/>
          <w:sz w:val="28"/>
          <w:szCs w:val="28"/>
          <w:lang w:val="fr-CA"/>
        </w:rPr>
      </w:pPr>
      <w:r w:rsidRPr="004D18C2">
        <w:rPr>
          <w:color w:val="FF0000"/>
          <w:sz w:val="28"/>
          <w:szCs w:val="28"/>
          <w:lang w:val="fr-CA"/>
        </w:rPr>
        <w:t xml:space="preserve">Il conclut </w:t>
      </w:r>
      <w:r w:rsidR="00062208" w:rsidRPr="004D18C2">
        <w:rPr>
          <w:color w:val="0070C0"/>
          <w:sz w:val="28"/>
          <w:szCs w:val="28"/>
          <w:lang w:val="fr-CA"/>
        </w:rPr>
        <w:t xml:space="preserve">que le film </w:t>
      </w:r>
      <w:r w:rsidR="00D339C4" w:rsidRPr="004D18C2">
        <w:rPr>
          <w:color w:val="0070C0"/>
          <w:sz w:val="28"/>
          <w:szCs w:val="28"/>
          <w:lang w:val="fr-CA"/>
        </w:rPr>
        <w:t xml:space="preserve">parle </w:t>
      </w:r>
      <w:r w:rsidR="00062208" w:rsidRPr="004D18C2">
        <w:rPr>
          <w:color w:val="0070C0"/>
          <w:sz w:val="28"/>
          <w:szCs w:val="28"/>
          <w:lang w:val="fr-CA"/>
        </w:rPr>
        <w:t xml:space="preserve">de leur souffrance et de la violence qu’ils ont subi : ils ont été privés de leur langue, de leur religion, de leurs coutumes. </w:t>
      </w:r>
    </w:p>
    <w:p w14:paraId="0F1CD9C8" w14:textId="77777777" w:rsidR="004D18C2" w:rsidRPr="004D18C2" w:rsidRDefault="004D18C2" w:rsidP="004D18C2">
      <w:pPr>
        <w:pStyle w:val="paragraph"/>
        <w:spacing w:before="0" w:beforeAutospacing="0" w:after="0" w:afterAutospacing="0" w:line="384" w:lineRule="atLeast"/>
        <w:jc w:val="both"/>
        <w:rPr>
          <w:color w:val="0070C0"/>
          <w:sz w:val="28"/>
          <w:szCs w:val="28"/>
          <w:lang w:val="fr-CA"/>
        </w:rPr>
      </w:pPr>
    </w:p>
    <w:p w14:paraId="452E6849" w14:textId="1F7A1335" w:rsidR="00D6150C" w:rsidRPr="00505BC3" w:rsidRDefault="00D6150C" w:rsidP="00D6150C">
      <w:pPr>
        <w:tabs>
          <w:tab w:val="left" w:pos="3483"/>
        </w:tabs>
        <w:jc w:val="both"/>
        <w:rPr>
          <w:rFonts w:eastAsia="Times New Roman"/>
          <w:b/>
          <w:bCs/>
          <w:sz w:val="28"/>
          <w:szCs w:val="28"/>
          <w:lang w:val="fr-FR"/>
        </w:rPr>
      </w:pPr>
      <w:r w:rsidRPr="009209DD">
        <w:rPr>
          <w:rFonts w:eastAsia="Times New Roman"/>
          <w:b/>
          <w:bCs/>
          <w:sz w:val="28"/>
          <w:szCs w:val="28"/>
          <w:lang w:val="fr-FR"/>
        </w:rPr>
        <w:t xml:space="preserve">GV (Irène et Marizeta) </w:t>
      </w:r>
    </w:p>
    <w:p w14:paraId="20638A91" w14:textId="77777777" w:rsidR="00D6150C" w:rsidRPr="002B7E9C" w:rsidRDefault="00D6150C" w:rsidP="00D6150C">
      <w:pPr>
        <w:tabs>
          <w:tab w:val="left" w:pos="3483"/>
        </w:tabs>
        <w:jc w:val="both"/>
        <w:rPr>
          <w:rFonts w:eastAsia="Times New Roman"/>
          <w:sz w:val="28"/>
          <w:szCs w:val="28"/>
          <w:lang w:val="fr-FR"/>
        </w:rPr>
      </w:pPr>
    </w:p>
    <w:tbl>
      <w:tblPr>
        <w:tblStyle w:val="a8"/>
        <w:tblW w:w="8610" w:type="dxa"/>
        <w:tblLook w:val="04A0" w:firstRow="1" w:lastRow="0" w:firstColumn="1" w:lastColumn="0" w:noHBand="0" w:noVBand="1"/>
      </w:tblPr>
      <w:tblGrid>
        <w:gridCol w:w="1975"/>
        <w:gridCol w:w="75"/>
        <w:gridCol w:w="1244"/>
        <w:gridCol w:w="124"/>
        <w:gridCol w:w="2173"/>
        <w:gridCol w:w="211"/>
        <w:gridCol w:w="2494"/>
        <w:gridCol w:w="314"/>
      </w:tblGrid>
      <w:tr w:rsidR="00D6150C" w:rsidRPr="002B7E9C" w14:paraId="6602D5E8" w14:textId="77777777" w:rsidTr="002D2F91">
        <w:trPr>
          <w:trHeight w:val="1022"/>
        </w:trPr>
        <w:tc>
          <w:tcPr>
            <w:tcW w:w="2050" w:type="dxa"/>
            <w:gridSpan w:val="2"/>
          </w:tcPr>
          <w:p w14:paraId="25C7B28C" w14:textId="77777777" w:rsidR="00D6150C" w:rsidRPr="002B7E9C" w:rsidRDefault="00D6150C" w:rsidP="009A1D5C">
            <w:pPr>
              <w:tabs>
                <w:tab w:val="left" w:pos="3483"/>
              </w:tabs>
              <w:jc w:val="both"/>
              <w:rPr>
                <w:rFonts w:eastAsia="Times New Roman"/>
                <w:b/>
                <w:bCs/>
                <w:sz w:val="28"/>
                <w:szCs w:val="28"/>
                <w:lang w:val="fr-FR"/>
              </w:rPr>
            </w:pPr>
            <w:r w:rsidRPr="002B7E9C">
              <w:rPr>
                <w:rFonts w:eastAsia="Times New Roman"/>
                <w:b/>
                <w:bCs/>
                <w:sz w:val="28"/>
                <w:szCs w:val="28"/>
                <w:lang w:val="fr-FR"/>
              </w:rPr>
              <w:t>Verbe</w:t>
            </w:r>
          </w:p>
        </w:tc>
        <w:tc>
          <w:tcPr>
            <w:tcW w:w="1368" w:type="dxa"/>
            <w:gridSpan w:val="2"/>
          </w:tcPr>
          <w:p w14:paraId="79195E7A" w14:textId="77777777" w:rsidR="00D6150C" w:rsidRPr="002B7E9C" w:rsidRDefault="00D6150C" w:rsidP="009A1D5C">
            <w:pPr>
              <w:tabs>
                <w:tab w:val="left" w:pos="3483"/>
              </w:tabs>
              <w:jc w:val="both"/>
              <w:rPr>
                <w:rFonts w:eastAsia="Times New Roman"/>
                <w:b/>
                <w:bCs/>
                <w:sz w:val="28"/>
                <w:szCs w:val="28"/>
                <w:lang w:val="fr-FR"/>
              </w:rPr>
            </w:pPr>
            <w:r w:rsidRPr="002B7E9C">
              <w:rPr>
                <w:rFonts w:eastAsia="Times New Roman"/>
                <w:b/>
                <w:bCs/>
                <w:sz w:val="28"/>
                <w:szCs w:val="28"/>
                <w:lang w:val="fr-FR"/>
              </w:rPr>
              <w:t>Registre de langue</w:t>
            </w:r>
          </w:p>
        </w:tc>
        <w:tc>
          <w:tcPr>
            <w:tcW w:w="2384" w:type="dxa"/>
            <w:gridSpan w:val="2"/>
          </w:tcPr>
          <w:p w14:paraId="5D4A624F" w14:textId="77777777" w:rsidR="00D6150C" w:rsidRPr="002B7E9C" w:rsidRDefault="00D6150C" w:rsidP="009A1D5C">
            <w:pPr>
              <w:tabs>
                <w:tab w:val="left" w:pos="3483"/>
              </w:tabs>
              <w:jc w:val="both"/>
              <w:rPr>
                <w:rFonts w:eastAsia="Times New Roman"/>
                <w:b/>
                <w:bCs/>
                <w:sz w:val="28"/>
                <w:szCs w:val="28"/>
                <w:lang w:val="fr-FR"/>
              </w:rPr>
            </w:pPr>
            <w:r w:rsidRPr="002B7E9C">
              <w:rPr>
                <w:rFonts w:eastAsia="Times New Roman"/>
                <w:b/>
                <w:bCs/>
                <w:sz w:val="28"/>
                <w:szCs w:val="28"/>
                <w:lang w:val="fr-FR"/>
              </w:rPr>
              <w:t>Phrase</w:t>
            </w:r>
          </w:p>
        </w:tc>
        <w:tc>
          <w:tcPr>
            <w:tcW w:w="2808" w:type="dxa"/>
            <w:gridSpan w:val="2"/>
          </w:tcPr>
          <w:p w14:paraId="09AA516F" w14:textId="77777777" w:rsidR="00D6150C" w:rsidRPr="002B7E9C" w:rsidRDefault="00D6150C" w:rsidP="009A1D5C">
            <w:pPr>
              <w:tabs>
                <w:tab w:val="left" w:pos="3483"/>
              </w:tabs>
              <w:jc w:val="both"/>
              <w:rPr>
                <w:rFonts w:eastAsia="Times New Roman"/>
                <w:b/>
                <w:bCs/>
                <w:sz w:val="28"/>
                <w:szCs w:val="28"/>
                <w:lang w:val="fr-FR"/>
              </w:rPr>
            </w:pPr>
            <w:r w:rsidRPr="002B7E9C">
              <w:rPr>
                <w:rFonts w:eastAsia="Times New Roman"/>
                <w:b/>
                <w:bCs/>
                <w:sz w:val="28"/>
                <w:szCs w:val="28"/>
                <w:lang w:val="fr-FR"/>
              </w:rPr>
              <w:t>Traduction en grec</w:t>
            </w:r>
          </w:p>
        </w:tc>
      </w:tr>
      <w:tr w:rsidR="00D6150C" w:rsidRPr="002D2F91" w14:paraId="418AC634" w14:textId="77777777" w:rsidTr="002D2F91">
        <w:trPr>
          <w:trHeight w:val="2243"/>
        </w:trPr>
        <w:tc>
          <w:tcPr>
            <w:tcW w:w="2050" w:type="dxa"/>
            <w:gridSpan w:val="2"/>
          </w:tcPr>
          <w:p w14:paraId="15D5032B" w14:textId="77777777" w:rsidR="00D6150C" w:rsidRPr="002B7E9C" w:rsidRDefault="00D6150C" w:rsidP="009A1D5C">
            <w:pPr>
              <w:tabs>
                <w:tab w:val="left" w:pos="3483"/>
              </w:tabs>
              <w:jc w:val="both"/>
              <w:rPr>
                <w:rFonts w:eastAsia="Times New Roman"/>
                <w:sz w:val="28"/>
                <w:szCs w:val="28"/>
                <w:lang w:val="fr-FR"/>
              </w:rPr>
            </w:pPr>
            <w:r w:rsidRPr="0058418F">
              <w:rPr>
                <w:rFonts w:asciiTheme="minorHAnsi" w:eastAsia="Times New Roman" w:hAnsiTheme="minorHAnsi" w:cstheme="minorHAnsi"/>
                <w:b/>
                <w:bCs/>
                <w:sz w:val="28"/>
                <w:szCs w:val="28"/>
                <w:lang w:val="fr-FR"/>
              </w:rPr>
              <w:t>Tenter</w:t>
            </w:r>
            <w:r w:rsidRPr="00734C7D">
              <w:rPr>
                <w:rFonts w:eastAsia="Times New Roman"/>
                <w:sz w:val="28"/>
                <w:szCs w:val="28"/>
                <w:lang w:val="fr-FR"/>
              </w:rPr>
              <w:br/>
            </w:r>
            <w:r w:rsidRPr="00734C7D">
              <w:rPr>
                <w:rFonts w:eastAsia="Times New Roman"/>
                <w:sz w:val="28"/>
                <w:szCs w:val="28"/>
                <w:lang w:val="fr-FR"/>
              </w:rPr>
              <w:br/>
            </w:r>
            <w:r w:rsidRPr="002B7E9C">
              <w:rPr>
                <w:rFonts w:eastAsia="Times New Roman"/>
                <w:sz w:val="28"/>
                <w:szCs w:val="28"/>
                <w:lang w:val="fr-FR"/>
              </w:rPr>
              <w:br/>
              <w:t>(n.</w:t>
            </w:r>
            <w:r>
              <w:rPr>
                <w:rFonts w:eastAsia="Times New Roman"/>
                <w:sz w:val="28"/>
                <w:szCs w:val="28"/>
              </w:rPr>
              <w:t xml:space="preserve"> la tentative</w:t>
            </w:r>
            <w:r w:rsidRPr="002B7E9C">
              <w:rPr>
                <w:rFonts w:eastAsia="Times New Roman"/>
                <w:sz w:val="28"/>
                <w:szCs w:val="28"/>
                <w:lang w:val="fr-FR"/>
              </w:rPr>
              <w:t>)</w:t>
            </w:r>
          </w:p>
        </w:tc>
        <w:tc>
          <w:tcPr>
            <w:tcW w:w="1368" w:type="dxa"/>
            <w:gridSpan w:val="2"/>
          </w:tcPr>
          <w:p w14:paraId="27E752F4" w14:textId="77777777" w:rsidR="00D6150C" w:rsidRPr="002B7E9C" w:rsidRDefault="00D6150C" w:rsidP="009A1D5C">
            <w:pPr>
              <w:tabs>
                <w:tab w:val="left" w:pos="3483"/>
              </w:tabs>
              <w:jc w:val="both"/>
              <w:rPr>
                <w:rFonts w:eastAsia="Times New Roman"/>
                <w:sz w:val="28"/>
                <w:szCs w:val="28"/>
                <w:lang w:val="fr-FR"/>
              </w:rPr>
            </w:pPr>
            <w:r w:rsidRPr="002B7E9C">
              <w:rPr>
                <w:rFonts w:eastAsia="Times New Roman"/>
                <w:sz w:val="28"/>
                <w:szCs w:val="28"/>
                <w:lang w:val="fr-FR"/>
              </w:rPr>
              <w:t>Standard</w:t>
            </w:r>
          </w:p>
        </w:tc>
        <w:tc>
          <w:tcPr>
            <w:tcW w:w="2384" w:type="dxa"/>
            <w:gridSpan w:val="2"/>
          </w:tcPr>
          <w:p w14:paraId="7066154F" w14:textId="77777777" w:rsidR="00D6150C" w:rsidRPr="00FC7801" w:rsidRDefault="00D6150C" w:rsidP="009A1D5C">
            <w:pPr>
              <w:tabs>
                <w:tab w:val="left" w:pos="3483"/>
              </w:tabs>
              <w:jc w:val="both"/>
              <w:rPr>
                <w:rFonts w:eastAsia="Times New Roman"/>
                <w:sz w:val="28"/>
                <w:szCs w:val="28"/>
                <w:lang w:val="fr-CA"/>
              </w:rPr>
            </w:pPr>
            <w:r>
              <w:rPr>
                <w:rFonts w:ascii="Georgia" w:hAnsi="Georgia"/>
                <w:color w:val="121212"/>
                <w:lang w:val="fr-CA"/>
              </w:rPr>
              <w:t xml:space="preserve">Les autochtones </w:t>
            </w:r>
            <w:r w:rsidRPr="004473AF">
              <w:rPr>
                <w:rFonts w:ascii="Georgia" w:hAnsi="Georgia"/>
                <w:color w:val="121212"/>
                <w:lang w:val="fr-CA"/>
              </w:rPr>
              <w:t xml:space="preserve">tentent de surmonter </w:t>
            </w:r>
            <w:r>
              <w:rPr>
                <w:rFonts w:ascii="Georgia" w:hAnsi="Georgia"/>
                <w:color w:val="121212"/>
                <w:lang w:val="fr-CA"/>
              </w:rPr>
              <w:t>le</w:t>
            </w:r>
            <w:r w:rsidRPr="004473AF">
              <w:rPr>
                <w:rFonts w:ascii="Georgia" w:hAnsi="Georgia"/>
                <w:color w:val="121212"/>
                <w:lang w:val="fr-CA"/>
              </w:rPr>
              <w:t xml:space="preserve"> génocide </w:t>
            </w:r>
          </w:p>
          <w:p w14:paraId="174C5A28" w14:textId="77777777" w:rsidR="00D6150C" w:rsidRPr="002B7E9C" w:rsidRDefault="00D6150C" w:rsidP="009A1D5C">
            <w:pPr>
              <w:tabs>
                <w:tab w:val="left" w:pos="3483"/>
              </w:tabs>
              <w:jc w:val="both"/>
              <w:rPr>
                <w:rFonts w:eastAsia="Times New Roman"/>
                <w:sz w:val="28"/>
                <w:szCs w:val="28"/>
                <w:lang w:val="fr-FR"/>
              </w:rPr>
            </w:pPr>
          </w:p>
          <w:p w14:paraId="672B7E14" w14:textId="77777777" w:rsidR="00D6150C" w:rsidRPr="002B7E9C" w:rsidRDefault="00D6150C" w:rsidP="009A1D5C">
            <w:pPr>
              <w:tabs>
                <w:tab w:val="left" w:pos="3483"/>
              </w:tabs>
              <w:jc w:val="both"/>
              <w:rPr>
                <w:rFonts w:eastAsia="Times New Roman"/>
                <w:sz w:val="28"/>
                <w:szCs w:val="28"/>
                <w:lang w:val="fr-FR"/>
              </w:rPr>
            </w:pPr>
          </w:p>
        </w:tc>
        <w:tc>
          <w:tcPr>
            <w:tcW w:w="2808" w:type="dxa"/>
            <w:gridSpan w:val="2"/>
          </w:tcPr>
          <w:p w14:paraId="0A90C566" w14:textId="77777777" w:rsidR="00D6150C" w:rsidRPr="00E671FA" w:rsidRDefault="00D6150C" w:rsidP="009A1D5C">
            <w:pPr>
              <w:tabs>
                <w:tab w:val="left" w:pos="3483"/>
              </w:tabs>
              <w:jc w:val="both"/>
              <w:rPr>
                <w:rFonts w:eastAsia="Times New Roman"/>
                <w:sz w:val="28"/>
                <w:szCs w:val="28"/>
                <w:lang w:val="el-GR"/>
              </w:rPr>
            </w:pPr>
            <w:r>
              <w:rPr>
                <w:rFonts w:eastAsia="Times New Roman"/>
                <w:sz w:val="28"/>
                <w:szCs w:val="28"/>
                <w:lang w:val="el-GR"/>
              </w:rPr>
              <w:t>Οι αυτόχθονες</w:t>
            </w:r>
          </w:p>
          <w:p w14:paraId="6EF17E64" w14:textId="77777777" w:rsidR="00D6150C" w:rsidRPr="00FC7801" w:rsidRDefault="00D6150C" w:rsidP="009A1D5C">
            <w:pPr>
              <w:tabs>
                <w:tab w:val="left" w:pos="3483"/>
              </w:tabs>
              <w:jc w:val="both"/>
              <w:rPr>
                <w:rFonts w:eastAsia="Times New Roman"/>
                <w:sz w:val="28"/>
                <w:szCs w:val="28"/>
                <w:lang w:val="el-GR"/>
              </w:rPr>
            </w:pPr>
            <w:r>
              <w:rPr>
                <w:rFonts w:eastAsia="Times New Roman"/>
                <w:sz w:val="28"/>
                <w:szCs w:val="28"/>
                <w:lang w:val="el-GR"/>
              </w:rPr>
              <w:t xml:space="preserve">επιχειρούν να ξεπεράσουν τη γενοκτονία. </w:t>
            </w:r>
          </w:p>
        </w:tc>
      </w:tr>
      <w:tr w:rsidR="00D6150C" w:rsidRPr="009829D7" w14:paraId="7E7158E3" w14:textId="77777777" w:rsidTr="002D2F91">
        <w:trPr>
          <w:trHeight w:val="1517"/>
        </w:trPr>
        <w:tc>
          <w:tcPr>
            <w:tcW w:w="2050" w:type="dxa"/>
            <w:gridSpan w:val="2"/>
          </w:tcPr>
          <w:p w14:paraId="03E286BF" w14:textId="77777777" w:rsidR="00D6150C" w:rsidRPr="0058418F" w:rsidRDefault="00D6150C" w:rsidP="009A1D5C">
            <w:pPr>
              <w:tabs>
                <w:tab w:val="left" w:pos="3483"/>
              </w:tabs>
              <w:jc w:val="both"/>
              <w:rPr>
                <w:rFonts w:asciiTheme="minorHAnsi" w:eastAsia="Times New Roman" w:hAnsiTheme="minorHAnsi" w:cstheme="minorHAnsi"/>
                <w:b/>
                <w:bCs/>
                <w:sz w:val="28"/>
                <w:szCs w:val="28"/>
                <w:lang w:val="fr-FR"/>
              </w:rPr>
            </w:pPr>
            <w:r w:rsidRPr="0058418F">
              <w:rPr>
                <w:rFonts w:asciiTheme="minorHAnsi" w:eastAsia="Times New Roman" w:hAnsiTheme="minorHAnsi" w:cstheme="minorHAnsi"/>
                <w:b/>
                <w:bCs/>
                <w:sz w:val="28"/>
                <w:szCs w:val="28"/>
                <w:lang w:val="fr-FR"/>
              </w:rPr>
              <w:t>Surmonter</w:t>
            </w:r>
          </w:p>
          <w:p w14:paraId="2457F64D" w14:textId="77777777" w:rsidR="00D6150C" w:rsidRDefault="00D6150C" w:rsidP="009A1D5C">
            <w:pPr>
              <w:tabs>
                <w:tab w:val="left" w:pos="3483"/>
              </w:tabs>
              <w:jc w:val="both"/>
              <w:rPr>
                <w:rFonts w:asciiTheme="minorHAnsi" w:eastAsia="Times New Roman" w:hAnsiTheme="minorHAnsi" w:cstheme="minorHAnsi"/>
                <w:sz w:val="28"/>
                <w:szCs w:val="28"/>
                <w:lang w:val="fr-FR"/>
              </w:rPr>
            </w:pPr>
          </w:p>
          <w:p w14:paraId="5D90A231" w14:textId="77777777" w:rsidR="00D6150C" w:rsidRDefault="00D6150C" w:rsidP="009A1D5C">
            <w:pPr>
              <w:tabs>
                <w:tab w:val="left" w:pos="3483"/>
              </w:tabs>
              <w:jc w:val="both"/>
              <w:rPr>
                <w:rFonts w:asciiTheme="minorHAnsi" w:eastAsia="Times New Roman" w:hAnsiTheme="minorHAnsi" w:cstheme="minorHAnsi"/>
                <w:sz w:val="28"/>
                <w:szCs w:val="28"/>
                <w:lang w:val="fr-FR"/>
              </w:rPr>
            </w:pPr>
          </w:p>
          <w:p w14:paraId="10AB10D0" w14:textId="77777777" w:rsidR="00D6150C" w:rsidRPr="00FC7801" w:rsidRDefault="00D6150C" w:rsidP="009A1D5C">
            <w:pPr>
              <w:tabs>
                <w:tab w:val="left" w:pos="3483"/>
              </w:tabs>
              <w:jc w:val="both"/>
              <w:rPr>
                <w:rFonts w:asciiTheme="minorHAnsi" w:eastAsia="Times New Roman" w:hAnsiTheme="minorHAnsi" w:cstheme="minorHAnsi"/>
                <w:sz w:val="28"/>
                <w:szCs w:val="28"/>
                <w:lang w:val="el-GR"/>
              </w:rPr>
            </w:pPr>
          </w:p>
        </w:tc>
        <w:tc>
          <w:tcPr>
            <w:tcW w:w="1368" w:type="dxa"/>
            <w:gridSpan w:val="2"/>
          </w:tcPr>
          <w:p w14:paraId="0DB0BB54" w14:textId="77777777" w:rsidR="00D6150C" w:rsidRPr="002B7E9C" w:rsidRDefault="00D6150C" w:rsidP="009A1D5C">
            <w:pPr>
              <w:tabs>
                <w:tab w:val="left" w:pos="3483"/>
              </w:tabs>
              <w:jc w:val="both"/>
              <w:rPr>
                <w:rFonts w:eastAsia="Times New Roman"/>
                <w:sz w:val="28"/>
                <w:szCs w:val="28"/>
                <w:lang w:val="fr-FR"/>
              </w:rPr>
            </w:pPr>
            <w:r w:rsidRPr="002B7E9C">
              <w:rPr>
                <w:rFonts w:eastAsia="Times New Roman"/>
                <w:sz w:val="28"/>
                <w:szCs w:val="28"/>
                <w:lang w:val="fr-FR"/>
              </w:rPr>
              <w:t>Standard</w:t>
            </w:r>
          </w:p>
          <w:p w14:paraId="500F4F18" w14:textId="77777777" w:rsidR="00D6150C" w:rsidRPr="002B7E9C" w:rsidRDefault="00D6150C" w:rsidP="009A1D5C">
            <w:pPr>
              <w:tabs>
                <w:tab w:val="left" w:pos="3483"/>
              </w:tabs>
              <w:jc w:val="both"/>
              <w:rPr>
                <w:rFonts w:eastAsia="Times New Roman"/>
                <w:sz w:val="28"/>
                <w:szCs w:val="28"/>
                <w:lang w:val="fr-FR"/>
              </w:rPr>
            </w:pPr>
          </w:p>
          <w:p w14:paraId="765A33CB" w14:textId="77777777" w:rsidR="00D6150C" w:rsidRPr="002B7E9C" w:rsidRDefault="00D6150C" w:rsidP="009A1D5C">
            <w:pPr>
              <w:tabs>
                <w:tab w:val="left" w:pos="3483"/>
              </w:tabs>
              <w:jc w:val="both"/>
              <w:rPr>
                <w:rFonts w:eastAsia="Times New Roman"/>
                <w:sz w:val="28"/>
                <w:szCs w:val="28"/>
                <w:lang w:val="fr-FR"/>
              </w:rPr>
            </w:pPr>
          </w:p>
          <w:p w14:paraId="7D81D80C" w14:textId="77777777" w:rsidR="00D6150C" w:rsidRPr="002B7E9C" w:rsidRDefault="00D6150C" w:rsidP="009A1D5C">
            <w:pPr>
              <w:tabs>
                <w:tab w:val="left" w:pos="3483"/>
              </w:tabs>
              <w:jc w:val="both"/>
              <w:rPr>
                <w:rFonts w:eastAsia="Times New Roman"/>
                <w:sz w:val="28"/>
                <w:szCs w:val="28"/>
                <w:lang w:val="fr-FR"/>
              </w:rPr>
            </w:pPr>
          </w:p>
          <w:p w14:paraId="794A3460" w14:textId="77777777" w:rsidR="00D6150C" w:rsidRPr="002B7E9C" w:rsidRDefault="00D6150C" w:rsidP="009A1D5C">
            <w:pPr>
              <w:tabs>
                <w:tab w:val="left" w:pos="3483"/>
              </w:tabs>
              <w:jc w:val="both"/>
              <w:rPr>
                <w:rFonts w:eastAsia="Times New Roman"/>
                <w:sz w:val="28"/>
                <w:szCs w:val="28"/>
                <w:lang w:val="fr-FR"/>
              </w:rPr>
            </w:pPr>
          </w:p>
          <w:p w14:paraId="2EC835FF" w14:textId="77777777" w:rsidR="00D6150C" w:rsidRPr="002B7E9C" w:rsidRDefault="00D6150C" w:rsidP="009A1D5C">
            <w:pPr>
              <w:tabs>
                <w:tab w:val="left" w:pos="3483"/>
              </w:tabs>
              <w:jc w:val="both"/>
              <w:rPr>
                <w:rFonts w:eastAsia="Times New Roman"/>
                <w:sz w:val="28"/>
                <w:szCs w:val="28"/>
                <w:lang w:val="fr-FR"/>
              </w:rPr>
            </w:pPr>
          </w:p>
          <w:p w14:paraId="51CC397F" w14:textId="77777777" w:rsidR="00D6150C" w:rsidRPr="002B7E9C" w:rsidRDefault="00D6150C" w:rsidP="009A1D5C">
            <w:pPr>
              <w:tabs>
                <w:tab w:val="left" w:pos="3483"/>
              </w:tabs>
              <w:jc w:val="both"/>
              <w:rPr>
                <w:rFonts w:eastAsia="Times New Roman"/>
                <w:sz w:val="28"/>
                <w:szCs w:val="28"/>
                <w:lang w:val="fr-FR"/>
              </w:rPr>
            </w:pPr>
          </w:p>
        </w:tc>
        <w:tc>
          <w:tcPr>
            <w:tcW w:w="2384" w:type="dxa"/>
            <w:gridSpan w:val="2"/>
          </w:tcPr>
          <w:p w14:paraId="22C6B061" w14:textId="77777777" w:rsidR="00D6150C" w:rsidRPr="00FC7801" w:rsidRDefault="00D6150C" w:rsidP="009A1D5C">
            <w:pPr>
              <w:tabs>
                <w:tab w:val="left" w:pos="3483"/>
              </w:tabs>
              <w:jc w:val="both"/>
              <w:rPr>
                <w:rFonts w:eastAsia="Times New Roman"/>
                <w:sz w:val="28"/>
                <w:szCs w:val="28"/>
                <w:lang w:val="fr-CA"/>
              </w:rPr>
            </w:pPr>
            <w:r>
              <w:rPr>
                <w:rFonts w:eastAsia="Times New Roman"/>
                <w:sz w:val="28"/>
                <w:szCs w:val="28"/>
                <w:lang w:val="fr-CA"/>
              </w:rPr>
              <w:t>Les autochtones ont</w:t>
            </w:r>
            <w:r w:rsidRPr="00FC7801">
              <w:rPr>
                <w:rFonts w:eastAsia="Times New Roman"/>
                <w:sz w:val="28"/>
                <w:szCs w:val="28"/>
                <w:lang w:val="fr-FR"/>
              </w:rPr>
              <w:t xml:space="preserve"> surmont</w:t>
            </w:r>
            <w:r>
              <w:rPr>
                <w:rFonts w:eastAsia="Times New Roman"/>
                <w:sz w:val="28"/>
                <w:szCs w:val="28"/>
                <w:lang w:val="fr-FR"/>
              </w:rPr>
              <w:t>é</w:t>
            </w:r>
            <w:r w:rsidRPr="00FC7801">
              <w:rPr>
                <w:rFonts w:eastAsia="Times New Roman"/>
                <w:sz w:val="28"/>
                <w:szCs w:val="28"/>
                <w:lang w:val="fr-FR"/>
              </w:rPr>
              <w:t xml:space="preserve"> </w:t>
            </w:r>
            <w:r>
              <w:rPr>
                <w:rFonts w:eastAsia="Times New Roman"/>
                <w:sz w:val="28"/>
                <w:szCs w:val="28"/>
                <w:lang w:val="fr-FR"/>
              </w:rPr>
              <w:t>le</w:t>
            </w:r>
            <w:r w:rsidRPr="00FC7801">
              <w:rPr>
                <w:rFonts w:eastAsia="Times New Roman"/>
                <w:sz w:val="28"/>
                <w:szCs w:val="28"/>
                <w:lang w:val="fr-FR"/>
              </w:rPr>
              <w:t xml:space="preserve"> génocide </w:t>
            </w:r>
          </w:p>
          <w:p w14:paraId="3B693AA7" w14:textId="77777777" w:rsidR="00D6150C" w:rsidRDefault="00D6150C" w:rsidP="009A1D5C">
            <w:pPr>
              <w:tabs>
                <w:tab w:val="left" w:pos="3483"/>
              </w:tabs>
              <w:jc w:val="both"/>
              <w:rPr>
                <w:rFonts w:eastAsia="Times New Roman"/>
                <w:sz w:val="28"/>
                <w:szCs w:val="28"/>
                <w:lang w:val="fr-FR"/>
              </w:rPr>
            </w:pPr>
          </w:p>
          <w:p w14:paraId="4EFBE219" w14:textId="77777777" w:rsidR="00D6150C" w:rsidRPr="002B7E9C" w:rsidRDefault="00D6150C" w:rsidP="009A1D5C">
            <w:pPr>
              <w:tabs>
                <w:tab w:val="left" w:pos="3483"/>
              </w:tabs>
              <w:jc w:val="both"/>
              <w:rPr>
                <w:rFonts w:eastAsia="Times New Roman"/>
                <w:sz w:val="28"/>
                <w:szCs w:val="28"/>
                <w:lang w:val="fr-FR"/>
              </w:rPr>
            </w:pPr>
          </w:p>
        </w:tc>
        <w:tc>
          <w:tcPr>
            <w:tcW w:w="2808" w:type="dxa"/>
            <w:gridSpan w:val="2"/>
          </w:tcPr>
          <w:p w14:paraId="301DB339" w14:textId="77777777" w:rsidR="00D6150C" w:rsidRPr="00FC7801" w:rsidRDefault="00D6150C" w:rsidP="009A1D5C">
            <w:pPr>
              <w:tabs>
                <w:tab w:val="left" w:pos="3483"/>
              </w:tabs>
              <w:jc w:val="both"/>
              <w:rPr>
                <w:rFonts w:eastAsia="Times New Roman"/>
                <w:sz w:val="28"/>
                <w:szCs w:val="28"/>
                <w:lang w:val="el-GR"/>
              </w:rPr>
            </w:pPr>
            <w:r>
              <w:rPr>
                <w:rFonts w:eastAsia="Times New Roman"/>
                <w:sz w:val="28"/>
                <w:szCs w:val="28"/>
                <w:lang w:val="el-GR"/>
              </w:rPr>
              <w:t xml:space="preserve">ξεπέρασαν τη γενοκτονία </w:t>
            </w:r>
          </w:p>
        </w:tc>
      </w:tr>
      <w:tr w:rsidR="00D6150C" w:rsidRPr="00C32106" w14:paraId="02AACCF6" w14:textId="77777777" w:rsidTr="002D2F91">
        <w:trPr>
          <w:trHeight w:val="1698"/>
        </w:trPr>
        <w:tc>
          <w:tcPr>
            <w:tcW w:w="2050" w:type="dxa"/>
            <w:gridSpan w:val="2"/>
          </w:tcPr>
          <w:p w14:paraId="5D6BEBBB" w14:textId="77777777" w:rsidR="00D6150C" w:rsidRPr="002B7E9C" w:rsidRDefault="00D6150C" w:rsidP="009A1D5C">
            <w:pPr>
              <w:tabs>
                <w:tab w:val="left" w:pos="3483"/>
              </w:tabs>
              <w:jc w:val="both"/>
              <w:rPr>
                <w:rFonts w:eastAsia="Times New Roman"/>
                <w:sz w:val="28"/>
                <w:szCs w:val="28"/>
                <w:lang w:val="fr-FR"/>
              </w:rPr>
            </w:pPr>
            <w:r w:rsidRPr="0058418F">
              <w:rPr>
                <w:rFonts w:eastAsia="Times New Roman"/>
                <w:b/>
                <w:bCs/>
                <w:sz w:val="28"/>
                <w:szCs w:val="28"/>
                <w:lang w:val="fr-FR"/>
              </w:rPr>
              <w:t>Se rencontrer</w:t>
            </w:r>
            <w:r w:rsidRPr="002B7E9C">
              <w:rPr>
                <w:rFonts w:eastAsia="Times New Roman"/>
                <w:sz w:val="28"/>
                <w:szCs w:val="28"/>
                <w:lang w:val="fr-FR"/>
              </w:rPr>
              <w:br/>
              <w:t>(n.</w:t>
            </w:r>
            <w:r>
              <w:rPr>
                <w:rFonts w:eastAsia="Times New Roman"/>
                <w:sz w:val="28"/>
                <w:szCs w:val="28"/>
                <w:lang w:val="fr-FR"/>
              </w:rPr>
              <w:t xml:space="preserve"> rencontre</w:t>
            </w:r>
            <w:r w:rsidRPr="002B7E9C">
              <w:rPr>
                <w:rFonts w:eastAsia="Times New Roman"/>
                <w:sz w:val="28"/>
                <w:szCs w:val="28"/>
                <w:lang w:val="fr-FR"/>
              </w:rPr>
              <w:t>)</w:t>
            </w:r>
          </w:p>
        </w:tc>
        <w:tc>
          <w:tcPr>
            <w:tcW w:w="1368" w:type="dxa"/>
            <w:gridSpan w:val="2"/>
          </w:tcPr>
          <w:p w14:paraId="103F5B19" w14:textId="77777777" w:rsidR="00D6150C" w:rsidRPr="002B7E9C" w:rsidRDefault="00D6150C" w:rsidP="009A1D5C">
            <w:pPr>
              <w:tabs>
                <w:tab w:val="left" w:pos="3483"/>
              </w:tabs>
              <w:jc w:val="both"/>
              <w:rPr>
                <w:rFonts w:eastAsia="Times New Roman"/>
                <w:sz w:val="28"/>
                <w:szCs w:val="28"/>
                <w:lang w:val="fr-FR"/>
              </w:rPr>
            </w:pPr>
            <w:r>
              <w:rPr>
                <w:rFonts w:eastAsia="Times New Roman"/>
                <w:sz w:val="28"/>
                <w:szCs w:val="28"/>
                <w:lang w:val="fr-FR"/>
              </w:rPr>
              <w:t>Standard</w:t>
            </w:r>
          </w:p>
        </w:tc>
        <w:tc>
          <w:tcPr>
            <w:tcW w:w="2384" w:type="dxa"/>
            <w:gridSpan w:val="2"/>
          </w:tcPr>
          <w:p w14:paraId="699692B7" w14:textId="77777777" w:rsidR="00D6150C" w:rsidRPr="009829D7" w:rsidRDefault="00D6150C" w:rsidP="009A1D5C">
            <w:pPr>
              <w:tabs>
                <w:tab w:val="left" w:pos="3483"/>
              </w:tabs>
              <w:jc w:val="both"/>
              <w:rPr>
                <w:rFonts w:eastAsia="Times New Roman"/>
                <w:sz w:val="28"/>
                <w:szCs w:val="28"/>
                <w:lang w:val="fr-CA"/>
              </w:rPr>
            </w:pPr>
            <w:r w:rsidRPr="0058418F">
              <w:rPr>
                <w:rFonts w:eastAsia="Times New Roman"/>
                <w:sz w:val="28"/>
                <w:szCs w:val="28"/>
                <w:lang w:val="fr-FR"/>
              </w:rPr>
              <w:t>les eaux se rencontrent</w:t>
            </w:r>
            <w:r w:rsidRPr="009829D7">
              <w:rPr>
                <w:rFonts w:eastAsia="Times New Roman"/>
                <w:sz w:val="28"/>
                <w:szCs w:val="28"/>
                <w:lang w:val="fr-CA"/>
              </w:rPr>
              <w:t xml:space="preserve"> </w:t>
            </w:r>
            <w:r>
              <w:rPr>
                <w:rFonts w:eastAsia="Times New Roman"/>
                <w:sz w:val="28"/>
                <w:szCs w:val="28"/>
                <w:lang w:val="fr-CA"/>
              </w:rPr>
              <w:t>là</w:t>
            </w:r>
          </w:p>
          <w:p w14:paraId="50875F01" w14:textId="77777777" w:rsidR="00D6150C" w:rsidRPr="002B7E9C" w:rsidRDefault="00D6150C" w:rsidP="009A1D5C">
            <w:pPr>
              <w:tabs>
                <w:tab w:val="left" w:pos="3483"/>
              </w:tabs>
              <w:jc w:val="both"/>
              <w:rPr>
                <w:rFonts w:eastAsia="Times New Roman"/>
                <w:sz w:val="28"/>
                <w:szCs w:val="28"/>
                <w:lang w:val="fr-FR"/>
              </w:rPr>
            </w:pPr>
          </w:p>
          <w:p w14:paraId="7454921C" w14:textId="77777777" w:rsidR="00D6150C" w:rsidRPr="002B7E9C" w:rsidRDefault="00D6150C" w:rsidP="009A1D5C">
            <w:pPr>
              <w:tabs>
                <w:tab w:val="left" w:pos="3483"/>
              </w:tabs>
              <w:jc w:val="both"/>
              <w:rPr>
                <w:rFonts w:eastAsia="Times New Roman"/>
                <w:sz w:val="28"/>
                <w:szCs w:val="28"/>
                <w:lang w:val="fr-FR"/>
              </w:rPr>
            </w:pPr>
          </w:p>
          <w:p w14:paraId="6B7639D3" w14:textId="77777777" w:rsidR="00D6150C" w:rsidRPr="002B7E9C" w:rsidRDefault="00D6150C" w:rsidP="009A1D5C">
            <w:pPr>
              <w:tabs>
                <w:tab w:val="left" w:pos="3483"/>
              </w:tabs>
              <w:jc w:val="both"/>
              <w:rPr>
                <w:rFonts w:eastAsia="Times New Roman"/>
                <w:sz w:val="28"/>
                <w:szCs w:val="28"/>
                <w:lang w:val="fr-FR"/>
              </w:rPr>
            </w:pPr>
          </w:p>
          <w:p w14:paraId="31954505" w14:textId="77777777" w:rsidR="00D6150C" w:rsidRDefault="00D6150C" w:rsidP="009A1D5C">
            <w:pPr>
              <w:tabs>
                <w:tab w:val="left" w:pos="3483"/>
              </w:tabs>
              <w:jc w:val="both"/>
              <w:rPr>
                <w:rFonts w:eastAsia="Times New Roman"/>
                <w:sz w:val="28"/>
                <w:szCs w:val="28"/>
                <w:lang w:val="fr-FR"/>
              </w:rPr>
            </w:pPr>
          </w:p>
          <w:p w14:paraId="4685A3E9" w14:textId="77777777" w:rsidR="00D6150C" w:rsidRDefault="00D6150C" w:rsidP="009A1D5C">
            <w:pPr>
              <w:tabs>
                <w:tab w:val="left" w:pos="3483"/>
              </w:tabs>
              <w:jc w:val="both"/>
              <w:rPr>
                <w:rFonts w:eastAsia="Times New Roman"/>
                <w:sz w:val="28"/>
                <w:szCs w:val="28"/>
                <w:lang w:val="fr-FR"/>
              </w:rPr>
            </w:pPr>
          </w:p>
          <w:p w14:paraId="0FEE0C58" w14:textId="77777777" w:rsidR="00D6150C" w:rsidRPr="002B7E9C" w:rsidRDefault="00D6150C" w:rsidP="009A1D5C">
            <w:pPr>
              <w:tabs>
                <w:tab w:val="left" w:pos="3483"/>
              </w:tabs>
              <w:jc w:val="both"/>
              <w:rPr>
                <w:rFonts w:eastAsia="Times New Roman"/>
                <w:sz w:val="28"/>
                <w:szCs w:val="28"/>
                <w:lang w:val="fr-FR"/>
              </w:rPr>
            </w:pPr>
          </w:p>
        </w:tc>
        <w:tc>
          <w:tcPr>
            <w:tcW w:w="2808" w:type="dxa"/>
            <w:gridSpan w:val="2"/>
          </w:tcPr>
          <w:p w14:paraId="3A5C589F" w14:textId="77777777" w:rsidR="00D6150C" w:rsidRDefault="00D6150C" w:rsidP="009A1D5C">
            <w:pPr>
              <w:tabs>
                <w:tab w:val="left" w:pos="3483"/>
              </w:tabs>
              <w:jc w:val="both"/>
              <w:rPr>
                <w:rFonts w:eastAsia="Times New Roman"/>
                <w:sz w:val="28"/>
                <w:szCs w:val="28"/>
                <w:lang w:val="el-GR"/>
              </w:rPr>
            </w:pPr>
            <w:r w:rsidRPr="0058418F">
              <w:rPr>
                <w:rFonts w:eastAsia="Times New Roman"/>
                <w:sz w:val="28"/>
                <w:szCs w:val="28"/>
                <w:lang w:val="el-GR"/>
              </w:rPr>
              <w:t>τα νερά</w:t>
            </w:r>
            <w:r>
              <w:rPr>
                <w:rFonts w:eastAsia="Times New Roman"/>
                <w:sz w:val="28"/>
                <w:szCs w:val="28"/>
                <w:lang w:val="fr-CA"/>
              </w:rPr>
              <w:t xml:space="preserve"> </w:t>
            </w:r>
            <w:r w:rsidRPr="0058418F">
              <w:rPr>
                <w:rFonts w:eastAsia="Times New Roman"/>
                <w:sz w:val="28"/>
                <w:szCs w:val="28"/>
                <w:lang w:val="el-GR"/>
              </w:rPr>
              <w:t>συναντώνται</w:t>
            </w:r>
          </w:p>
          <w:p w14:paraId="03C09EA3" w14:textId="77777777" w:rsidR="00D6150C" w:rsidRPr="00AA2DAC" w:rsidRDefault="00D6150C" w:rsidP="009A1D5C">
            <w:pPr>
              <w:tabs>
                <w:tab w:val="left" w:pos="3483"/>
              </w:tabs>
              <w:jc w:val="both"/>
              <w:rPr>
                <w:rFonts w:eastAsia="Times New Roman"/>
                <w:sz w:val="28"/>
                <w:szCs w:val="28"/>
                <w:lang w:val="el-GR"/>
              </w:rPr>
            </w:pPr>
            <w:r>
              <w:rPr>
                <w:rFonts w:eastAsia="Times New Roman"/>
                <w:sz w:val="28"/>
                <w:szCs w:val="28"/>
                <w:lang w:val="el-GR"/>
              </w:rPr>
              <w:t>εδώ</w:t>
            </w:r>
          </w:p>
          <w:p w14:paraId="0F9282A6" w14:textId="77777777" w:rsidR="00D6150C" w:rsidRPr="00AA77E1" w:rsidRDefault="00D6150C" w:rsidP="009A1D5C">
            <w:pPr>
              <w:tabs>
                <w:tab w:val="left" w:pos="3483"/>
              </w:tabs>
              <w:jc w:val="both"/>
              <w:rPr>
                <w:rFonts w:eastAsia="Times New Roman"/>
                <w:sz w:val="28"/>
                <w:szCs w:val="28"/>
                <w:lang w:val="el-GR"/>
              </w:rPr>
            </w:pPr>
            <w:r w:rsidRPr="00AA77E1">
              <w:rPr>
                <w:rFonts w:eastAsia="Times New Roman"/>
                <w:sz w:val="28"/>
                <w:szCs w:val="28"/>
                <w:lang w:val="el-GR"/>
              </w:rPr>
              <w:br/>
            </w:r>
          </w:p>
        </w:tc>
      </w:tr>
      <w:tr w:rsidR="00D6150C" w:rsidRPr="002D2F91" w14:paraId="025DC99C" w14:textId="77777777" w:rsidTr="002D2F91">
        <w:trPr>
          <w:trHeight w:val="1975"/>
        </w:trPr>
        <w:tc>
          <w:tcPr>
            <w:tcW w:w="2050" w:type="dxa"/>
            <w:gridSpan w:val="2"/>
          </w:tcPr>
          <w:p w14:paraId="6D85A4C0" w14:textId="77777777" w:rsidR="00D6150C" w:rsidRPr="0058418F" w:rsidRDefault="00D6150C" w:rsidP="009A1D5C">
            <w:pPr>
              <w:tabs>
                <w:tab w:val="left" w:pos="3483"/>
              </w:tabs>
              <w:jc w:val="both"/>
              <w:rPr>
                <w:rFonts w:eastAsia="Times New Roman"/>
                <w:b/>
                <w:bCs/>
                <w:sz w:val="28"/>
                <w:szCs w:val="28"/>
                <w:lang w:val="fr-FR"/>
              </w:rPr>
            </w:pPr>
            <w:r w:rsidRPr="0058418F">
              <w:rPr>
                <w:rFonts w:eastAsia="Times New Roman"/>
                <w:b/>
                <w:bCs/>
                <w:sz w:val="28"/>
                <w:szCs w:val="28"/>
                <w:lang w:val="fr-FR"/>
              </w:rPr>
              <w:t>Capter</w:t>
            </w:r>
          </w:p>
          <w:p w14:paraId="3B0E3A1C" w14:textId="77777777" w:rsidR="00D6150C" w:rsidRDefault="00D6150C" w:rsidP="009A1D5C">
            <w:pPr>
              <w:tabs>
                <w:tab w:val="left" w:pos="3483"/>
              </w:tabs>
              <w:jc w:val="both"/>
              <w:rPr>
                <w:rFonts w:eastAsia="Times New Roman"/>
                <w:sz w:val="28"/>
                <w:szCs w:val="28"/>
                <w:lang w:val="fr-FR"/>
              </w:rPr>
            </w:pPr>
          </w:p>
          <w:p w14:paraId="2BD8255B" w14:textId="77777777" w:rsidR="00D6150C" w:rsidRPr="002B7E9C" w:rsidRDefault="00D6150C" w:rsidP="009A1D5C">
            <w:pPr>
              <w:tabs>
                <w:tab w:val="left" w:pos="3483"/>
              </w:tabs>
              <w:jc w:val="both"/>
              <w:rPr>
                <w:rFonts w:eastAsia="Times New Roman"/>
                <w:sz w:val="28"/>
                <w:szCs w:val="28"/>
                <w:lang w:val="fr-FR"/>
              </w:rPr>
            </w:pPr>
            <w:r>
              <w:rPr>
                <w:rFonts w:eastAsia="Times New Roman"/>
                <w:sz w:val="28"/>
                <w:szCs w:val="28"/>
                <w:lang w:val="fr-FR"/>
              </w:rPr>
              <w:t>(n.capture)</w:t>
            </w:r>
            <w:r w:rsidRPr="002B7E9C">
              <w:rPr>
                <w:rFonts w:eastAsia="Times New Roman"/>
                <w:sz w:val="28"/>
                <w:szCs w:val="28"/>
                <w:lang w:val="fr-FR"/>
              </w:rPr>
              <w:t xml:space="preserve"> </w:t>
            </w:r>
          </w:p>
        </w:tc>
        <w:tc>
          <w:tcPr>
            <w:tcW w:w="1368" w:type="dxa"/>
            <w:gridSpan w:val="2"/>
          </w:tcPr>
          <w:p w14:paraId="1E1DDE17" w14:textId="77777777" w:rsidR="00D6150C" w:rsidRPr="002B7E9C" w:rsidRDefault="00D6150C" w:rsidP="009A1D5C">
            <w:pPr>
              <w:tabs>
                <w:tab w:val="left" w:pos="3483"/>
              </w:tabs>
              <w:jc w:val="both"/>
              <w:rPr>
                <w:rFonts w:eastAsia="Times New Roman"/>
                <w:sz w:val="28"/>
                <w:szCs w:val="28"/>
                <w:lang w:val="fr-FR"/>
              </w:rPr>
            </w:pPr>
            <w:r>
              <w:rPr>
                <w:rFonts w:eastAsia="Times New Roman"/>
                <w:sz w:val="28"/>
                <w:szCs w:val="28"/>
                <w:lang w:val="fr-FR"/>
              </w:rPr>
              <w:t>Standard</w:t>
            </w:r>
          </w:p>
        </w:tc>
        <w:tc>
          <w:tcPr>
            <w:tcW w:w="2384" w:type="dxa"/>
            <w:gridSpan w:val="2"/>
          </w:tcPr>
          <w:p w14:paraId="7ADDDD83" w14:textId="77777777" w:rsidR="00D6150C" w:rsidRPr="002B7E9C" w:rsidRDefault="00D6150C" w:rsidP="009A1D5C">
            <w:pPr>
              <w:tabs>
                <w:tab w:val="left" w:pos="3483"/>
              </w:tabs>
              <w:jc w:val="both"/>
              <w:rPr>
                <w:rFonts w:eastAsia="Times New Roman"/>
                <w:sz w:val="28"/>
                <w:szCs w:val="28"/>
                <w:lang w:val="fr-FR"/>
              </w:rPr>
            </w:pPr>
            <w:r>
              <w:rPr>
                <w:lang w:val="fr-CA"/>
              </w:rPr>
              <w:t xml:space="preserve">Le film </w:t>
            </w:r>
            <w:r w:rsidRPr="0058418F">
              <w:rPr>
                <w:rFonts w:eastAsia="Times New Roman"/>
                <w:sz w:val="28"/>
                <w:szCs w:val="28"/>
                <w:lang w:val="fr-FR"/>
              </w:rPr>
              <w:t>capte leur quête d’identité</w:t>
            </w:r>
          </w:p>
          <w:p w14:paraId="2C87DD88" w14:textId="77777777" w:rsidR="00D6150C" w:rsidRPr="002B7E9C" w:rsidRDefault="00D6150C" w:rsidP="009A1D5C">
            <w:pPr>
              <w:tabs>
                <w:tab w:val="left" w:pos="3483"/>
              </w:tabs>
              <w:jc w:val="both"/>
              <w:rPr>
                <w:rFonts w:eastAsia="Times New Roman"/>
                <w:sz w:val="28"/>
                <w:szCs w:val="28"/>
                <w:lang w:val="fr-FR"/>
              </w:rPr>
            </w:pPr>
            <w:r w:rsidRPr="002B7E9C">
              <w:rPr>
                <w:rFonts w:eastAsia="Times New Roman"/>
                <w:sz w:val="28"/>
                <w:szCs w:val="28"/>
                <w:lang w:val="fr-FR"/>
              </w:rPr>
              <w:br/>
            </w:r>
          </w:p>
        </w:tc>
        <w:tc>
          <w:tcPr>
            <w:tcW w:w="2808" w:type="dxa"/>
            <w:gridSpan w:val="2"/>
          </w:tcPr>
          <w:p w14:paraId="734A7675" w14:textId="77777777" w:rsidR="00D6150C" w:rsidRPr="0058418F" w:rsidRDefault="00D6150C" w:rsidP="009A1D5C">
            <w:pPr>
              <w:tabs>
                <w:tab w:val="left" w:pos="3483"/>
              </w:tabs>
              <w:jc w:val="both"/>
              <w:rPr>
                <w:rFonts w:eastAsia="Times New Roman"/>
                <w:sz w:val="28"/>
                <w:szCs w:val="28"/>
                <w:lang w:val="el-GR"/>
              </w:rPr>
            </w:pPr>
            <w:r>
              <w:rPr>
                <w:rFonts w:eastAsia="Times New Roman"/>
                <w:sz w:val="28"/>
                <w:szCs w:val="28"/>
              </w:rPr>
              <w:t>H</w:t>
            </w:r>
            <w:r w:rsidRPr="009829D7">
              <w:rPr>
                <w:rFonts w:eastAsia="Times New Roman"/>
                <w:sz w:val="28"/>
                <w:szCs w:val="28"/>
                <w:lang w:val="el-GR"/>
              </w:rPr>
              <w:t xml:space="preserve"> </w:t>
            </w:r>
            <w:r>
              <w:rPr>
                <w:rFonts w:eastAsia="Times New Roman"/>
                <w:sz w:val="28"/>
                <w:szCs w:val="28"/>
                <w:lang w:val="el-GR"/>
              </w:rPr>
              <w:t xml:space="preserve">ταινία </w:t>
            </w:r>
            <w:r w:rsidRPr="0058418F">
              <w:rPr>
                <w:rFonts w:eastAsia="Times New Roman"/>
                <w:sz w:val="28"/>
                <w:szCs w:val="28"/>
                <w:lang w:val="el-GR"/>
              </w:rPr>
              <w:t xml:space="preserve">καταγράφει την αναζήτηση της ταυτότητάς </w:t>
            </w:r>
            <w:r>
              <w:rPr>
                <w:rFonts w:eastAsia="Times New Roman"/>
                <w:sz w:val="28"/>
                <w:szCs w:val="28"/>
                <w:lang w:val="el-GR"/>
              </w:rPr>
              <w:t>τους.</w:t>
            </w:r>
          </w:p>
          <w:p w14:paraId="0AAF4E5C" w14:textId="77777777" w:rsidR="00D6150C" w:rsidRPr="0058418F" w:rsidRDefault="00D6150C" w:rsidP="009A1D5C">
            <w:pPr>
              <w:tabs>
                <w:tab w:val="left" w:pos="3483"/>
              </w:tabs>
              <w:jc w:val="both"/>
              <w:rPr>
                <w:rFonts w:eastAsia="Times New Roman"/>
                <w:sz w:val="28"/>
                <w:szCs w:val="28"/>
                <w:lang w:val="el-GR"/>
              </w:rPr>
            </w:pPr>
          </w:p>
        </w:tc>
      </w:tr>
      <w:tr w:rsidR="00D6150C" w:rsidRPr="002D2F91" w14:paraId="34DDCE50" w14:textId="77777777" w:rsidTr="002D2F91">
        <w:trPr>
          <w:trHeight w:val="1128"/>
        </w:trPr>
        <w:tc>
          <w:tcPr>
            <w:tcW w:w="2050" w:type="dxa"/>
            <w:gridSpan w:val="2"/>
          </w:tcPr>
          <w:p w14:paraId="630C2343" w14:textId="77777777" w:rsidR="00D6150C" w:rsidRPr="0058418F" w:rsidRDefault="00D6150C" w:rsidP="009A1D5C">
            <w:pPr>
              <w:tabs>
                <w:tab w:val="left" w:pos="3483"/>
              </w:tabs>
              <w:jc w:val="both"/>
              <w:rPr>
                <w:rFonts w:eastAsia="Times New Roman"/>
                <w:b/>
                <w:bCs/>
                <w:sz w:val="28"/>
                <w:szCs w:val="28"/>
              </w:rPr>
            </w:pPr>
            <w:r w:rsidRPr="0058418F">
              <w:rPr>
                <w:rFonts w:eastAsia="Times New Roman"/>
                <w:b/>
                <w:bCs/>
                <w:sz w:val="28"/>
                <w:szCs w:val="28"/>
              </w:rPr>
              <w:t>plaider</w:t>
            </w:r>
          </w:p>
        </w:tc>
        <w:tc>
          <w:tcPr>
            <w:tcW w:w="1368" w:type="dxa"/>
            <w:gridSpan w:val="2"/>
          </w:tcPr>
          <w:p w14:paraId="63B1A705" w14:textId="77777777" w:rsidR="00D6150C" w:rsidRPr="002B7E9C" w:rsidRDefault="00D6150C" w:rsidP="009A1D5C">
            <w:pPr>
              <w:tabs>
                <w:tab w:val="left" w:pos="3483"/>
              </w:tabs>
              <w:jc w:val="both"/>
              <w:rPr>
                <w:rFonts w:eastAsia="Times New Roman"/>
                <w:sz w:val="28"/>
                <w:szCs w:val="28"/>
                <w:lang w:val="fr-FR"/>
              </w:rPr>
            </w:pPr>
            <w:r>
              <w:rPr>
                <w:rFonts w:eastAsia="Times New Roman"/>
                <w:sz w:val="28"/>
                <w:szCs w:val="28"/>
                <w:lang w:val="fr-FR"/>
              </w:rPr>
              <w:t>Standard</w:t>
            </w:r>
          </w:p>
        </w:tc>
        <w:tc>
          <w:tcPr>
            <w:tcW w:w="2384" w:type="dxa"/>
            <w:gridSpan w:val="2"/>
          </w:tcPr>
          <w:p w14:paraId="316147F4" w14:textId="77777777" w:rsidR="00D6150C" w:rsidRPr="002B7E9C" w:rsidRDefault="00D6150C" w:rsidP="009A1D5C">
            <w:pPr>
              <w:tabs>
                <w:tab w:val="left" w:pos="3483"/>
              </w:tabs>
              <w:jc w:val="both"/>
              <w:rPr>
                <w:rFonts w:eastAsia="Times New Roman"/>
                <w:sz w:val="28"/>
                <w:szCs w:val="28"/>
                <w:lang w:val="fr-FR"/>
              </w:rPr>
            </w:pPr>
            <w:r>
              <w:rPr>
                <w:rFonts w:eastAsia="Times New Roman"/>
                <w:sz w:val="28"/>
                <w:szCs w:val="28"/>
                <w:lang w:val="fr-CA"/>
              </w:rPr>
              <w:t>Le film</w:t>
            </w:r>
            <w:r w:rsidRPr="00DF21D6">
              <w:rPr>
                <w:rFonts w:eastAsia="Times New Roman"/>
                <w:sz w:val="28"/>
                <w:szCs w:val="28"/>
                <w:lang w:val="fr-FR"/>
              </w:rPr>
              <w:t xml:space="preserve"> plaide pour la réconciliation</w:t>
            </w:r>
          </w:p>
          <w:p w14:paraId="7C122D02" w14:textId="77777777" w:rsidR="00D6150C" w:rsidRPr="002B7E9C" w:rsidRDefault="00D6150C" w:rsidP="009A1D5C">
            <w:pPr>
              <w:tabs>
                <w:tab w:val="left" w:pos="3483"/>
              </w:tabs>
              <w:jc w:val="both"/>
              <w:rPr>
                <w:rFonts w:eastAsia="Times New Roman"/>
                <w:sz w:val="28"/>
                <w:szCs w:val="28"/>
                <w:lang w:val="fr-FR"/>
              </w:rPr>
            </w:pPr>
          </w:p>
          <w:p w14:paraId="6055AFF8" w14:textId="77777777" w:rsidR="00D6150C" w:rsidRPr="002B7E9C" w:rsidRDefault="00D6150C" w:rsidP="009A1D5C">
            <w:pPr>
              <w:tabs>
                <w:tab w:val="left" w:pos="3483"/>
              </w:tabs>
              <w:jc w:val="both"/>
              <w:rPr>
                <w:rFonts w:eastAsia="Times New Roman"/>
                <w:sz w:val="28"/>
                <w:szCs w:val="28"/>
                <w:lang w:val="fr-FR"/>
              </w:rPr>
            </w:pPr>
          </w:p>
        </w:tc>
        <w:tc>
          <w:tcPr>
            <w:tcW w:w="2808" w:type="dxa"/>
            <w:gridSpan w:val="2"/>
          </w:tcPr>
          <w:p w14:paraId="524C9BE1" w14:textId="77777777" w:rsidR="00D6150C" w:rsidRPr="00DF21D6" w:rsidRDefault="00D6150C" w:rsidP="009A1D5C">
            <w:pPr>
              <w:tabs>
                <w:tab w:val="left" w:pos="3483"/>
              </w:tabs>
              <w:jc w:val="both"/>
              <w:rPr>
                <w:rFonts w:eastAsia="Times New Roman"/>
                <w:sz w:val="28"/>
                <w:szCs w:val="28"/>
                <w:lang w:val="el-GR"/>
              </w:rPr>
            </w:pPr>
            <w:r>
              <w:rPr>
                <w:rFonts w:eastAsia="Times New Roman"/>
                <w:sz w:val="28"/>
                <w:szCs w:val="28"/>
                <w:lang w:val="fr-CA"/>
              </w:rPr>
              <w:t>H</w:t>
            </w:r>
            <w:r w:rsidRPr="009829D7">
              <w:rPr>
                <w:rFonts w:eastAsia="Times New Roman"/>
                <w:sz w:val="28"/>
                <w:szCs w:val="28"/>
                <w:lang w:val="el-GR"/>
              </w:rPr>
              <w:t xml:space="preserve"> </w:t>
            </w:r>
            <w:r>
              <w:rPr>
                <w:rFonts w:eastAsia="Times New Roman"/>
                <w:sz w:val="28"/>
                <w:szCs w:val="28"/>
                <w:lang w:val="el-GR"/>
              </w:rPr>
              <w:t>ταινία είναι υπέρ της συμφιλίωσης</w:t>
            </w:r>
          </w:p>
          <w:p w14:paraId="6004D7F5" w14:textId="77777777" w:rsidR="00D6150C" w:rsidRPr="00734C7D" w:rsidRDefault="00D6150C" w:rsidP="009A1D5C">
            <w:pPr>
              <w:tabs>
                <w:tab w:val="left" w:pos="3483"/>
              </w:tabs>
              <w:jc w:val="both"/>
              <w:rPr>
                <w:rFonts w:eastAsia="Times New Roman"/>
                <w:sz w:val="28"/>
                <w:szCs w:val="28"/>
                <w:lang w:val="el-GR"/>
              </w:rPr>
            </w:pPr>
          </w:p>
        </w:tc>
      </w:tr>
      <w:tr w:rsidR="002D2F91" w:rsidRPr="004B68CA" w14:paraId="542582B0" w14:textId="77777777" w:rsidTr="002D2F91">
        <w:trPr>
          <w:gridAfter w:val="1"/>
          <w:wAfter w:w="314" w:type="dxa"/>
        </w:trPr>
        <w:tc>
          <w:tcPr>
            <w:tcW w:w="1975" w:type="dxa"/>
          </w:tcPr>
          <w:p w14:paraId="38094BCF" w14:textId="77777777" w:rsidR="002D2F91" w:rsidRDefault="002D2F91" w:rsidP="00CE2914">
            <w:pPr>
              <w:tabs>
                <w:tab w:val="left" w:pos="3483"/>
              </w:tabs>
              <w:jc w:val="both"/>
              <w:rPr>
                <w:rFonts w:eastAsia="Times New Roman"/>
                <w:sz w:val="28"/>
                <w:szCs w:val="28"/>
                <w:lang w:val="fr-FR"/>
              </w:rPr>
            </w:pPr>
            <w:r>
              <w:rPr>
                <w:rFonts w:eastAsia="Times New Roman"/>
                <w:b/>
                <w:bCs/>
                <w:sz w:val="28"/>
                <w:szCs w:val="28"/>
                <w:lang w:val="fr-FR"/>
              </w:rPr>
              <w:t>e</w:t>
            </w:r>
            <w:r w:rsidRPr="00734C7D">
              <w:rPr>
                <w:rFonts w:eastAsia="Times New Roman"/>
                <w:b/>
                <w:bCs/>
                <w:sz w:val="28"/>
                <w:szCs w:val="28"/>
                <w:lang w:val="fr-FR"/>
              </w:rPr>
              <w:t>xister</w:t>
            </w:r>
            <w:r w:rsidRPr="00AA77E1">
              <w:rPr>
                <w:rFonts w:eastAsia="Times New Roman"/>
                <w:b/>
                <w:bCs/>
                <w:sz w:val="28"/>
                <w:szCs w:val="28"/>
                <w:lang w:val="fr-CA"/>
              </w:rPr>
              <w:t xml:space="preserve">= </w:t>
            </w:r>
            <w:r w:rsidRPr="00734C7D">
              <w:rPr>
                <w:rFonts w:eastAsia="Times New Roman"/>
                <w:sz w:val="28"/>
                <w:szCs w:val="28"/>
                <w:lang w:val="fr-CA"/>
              </w:rPr>
              <w:t>vivre, être</w:t>
            </w:r>
          </w:p>
          <w:p w14:paraId="57AE09E2" w14:textId="77777777" w:rsidR="002D2F91" w:rsidRPr="002B7E9C" w:rsidRDefault="002D2F91" w:rsidP="00CE2914">
            <w:pPr>
              <w:tabs>
                <w:tab w:val="left" w:pos="3483"/>
              </w:tabs>
              <w:jc w:val="both"/>
              <w:rPr>
                <w:rFonts w:eastAsia="Times New Roman"/>
                <w:sz w:val="28"/>
                <w:szCs w:val="28"/>
                <w:lang w:val="fr-FR"/>
              </w:rPr>
            </w:pPr>
            <w:r w:rsidRPr="00734C7D">
              <w:rPr>
                <w:rFonts w:eastAsia="Times New Roman"/>
                <w:sz w:val="28"/>
                <w:szCs w:val="28"/>
                <w:lang w:val="fr-FR"/>
              </w:rPr>
              <w:t xml:space="preserve"> </w:t>
            </w:r>
            <w:r w:rsidRPr="00734C7D">
              <w:rPr>
                <w:rFonts w:eastAsia="Times New Roman"/>
                <w:sz w:val="28"/>
                <w:szCs w:val="28"/>
                <w:lang w:val="fr-FR"/>
              </w:rPr>
              <w:br/>
            </w:r>
            <w:r w:rsidRPr="00734C7D">
              <w:rPr>
                <w:rFonts w:eastAsia="Times New Roman"/>
                <w:sz w:val="28"/>
                <w:szCs w:val="28"/>
                <w:lang w:val="fr-FR"/>
              </w:rPr>
              <w:br/>
            </w:r>
            <w:r w:rsidRPr="002B7E9C">
              <w:rPr>
                <w:rFonts w:eastAsia="Times New Roman"/>
                <w:sz w:val="28"/>
                <w:szCs w:val="28"/>
                <w:lang w:val="fr-FR"/>
              </w:rPr>
              <w:br/>
              <w:t>(n. l’existence)</w:t>
            </w:r>
          </w:p>
        </w:tc>
        <w:tc>
          <w:tcPr>
            <w:tcW w:w="1319" w:type="dxa"/>
            <w:gridSpan w:val="2"/>
          </w:tcPr>
          <w:p w14:paraId="4ABDFA18" w14:textId="77777777" w:rsidR="002D2F91" w:rsidRPr="002B7E9C" w:rsidRDefault="002D2F91" w:rsidP="00CE2914">
            <w:pPr>
              <w:tabs>
                <w:tab w:val="left" w:pos="3483"/>
              </w:tabs>
              <w:jc w:val="both"/>
              <w:rPr>
                <w:rFonts w:eastAsia="Times New Roman"/>
                <w:sz w:val="28"/>
                <w:szCs w:val="28"/>
                <w:lang w:val="fr-FR"/>
              </w:rPr>
            </w:pPr>
            <w:r w:rsidRPr="002B7E9C">
              <w:rPr>
                <w:rFonts w:eastAsia="Times New Roman"/>
                <w:sz w:val="28"/>
                <w:szCs w:val="28"/>
                <w:lang w:val="fr-FR"/>
              </w:rPr>
              <w:t>standard</w:t>
            </w:r>
          </w:p>
        </w:tc>
        <w:tc>
          <w:tcPr>
            <w:tcW w:w="2297" w:type="dxa"/>
            <w:gridSpan w:val="2"/>
          </w:tcPr>
          <w:p w14:paraId="75304022" w14:textId="77777777" w:rsidR="002D2F91" w:rsidRPr="002B7E9C" w:rsidRDefault="002D2F91" w:rsidP="00CE2914">
            <w:pPr>
              <w:tabs>
                <w:tab w:val="left" w:pos="3483"/>
              </w:tabs>
              <w:jc w:val="both"/>
              <w:rPr>
                <w:rFonts w:eastAsia="Times New Roman"/>
                <w:sz w:val="28"/>
                <w:szCs w:val="28"/>
                <w:lang w:val="fr-FR"/>
              </w:rPr>
            </w:pPr>
            <w:r w:rsidRPr="002B7E9C">
              <w:rPr>
                <w:rFonts w:eastAsia="Times New Roman"/>
                <w:sz w:val="28"/>
                <w:szCs w:val="28"/>
                <w:lang w:val="fr-FR"/>
              </w:rPr>
              <w:t xml:space="preserve">Les Indiens autochtones n’existent que dans les westerns </w:t>
            </w:r>
          </w:p>
          <w:p w14:paraId="57195B40" w14:textId="77777777" w:rsidR="002D2F91" w:rsidRPr="002B7E9C" w:rsidRDefault="002D2F91" w:rsidP="00CE2914">
            <w:pPr>
              <w:tabs>
                <w:tab w:val="left" w:pos="3483"/>
              </w:tabs>
              <w:jc w:val="both"/>
              <w:rPr>
                <w:rFonts w:eastAsia="Times New Roman"/>
                <w:sz w:val="28"/>
                <w:szCs w:val="28"/>
                <w:lang w:val="fr-FR"/>
              </w:rPr>
            </w:pPr>
          </w:p>
          <w:p w14:paraId="02CE8CAE" w14:textId="77777777" w:rsidR="002D2F91" w:rsidRPr="002B7E9C" w:rsidRDefault="002D2F91" w:rsidP="00CE2914">
            <w:pPr>
              <w:tabs>
                <w:tab w:val="left" w:pos="3483"/>
              </w:tabs>
              <w:jc w:val="both"/>
              <w:rPr>
                <w:rFonts w:eastAsia="Times New Roman"/>
                <w:sz w:val="28"/>
                <w:szCs w:val="28"/>
                <w:lang w:val="fr-FR"/>
              </w:rPr>
            </w:pPr>
          </w:p>
          <w:p w14:paraId="48F7AE4D" w14:textId="77777777" w:rsidR="002D2F91" w:rsidRPr="002B7E9C" w:rsidRDefault="002D2F91" w:rsidP="00CE2914">
            <w:pPr>
              <w:tabs>
                <w:tab w:val="left" w:pos="3483"/>
              </w:tabs>
              <w:jc w:val="both"/>
              <w:rPr>
                <w:rFonts w:eastAsia="Times New Roman"/>
                <w:sz w:val="28"/>
                <w:szCs w:val="28"/>
                <w:lang w:val="fr-FR"/>
              </w:rPr>
            </w:pPr>
            <w:r w:rsidRPr="002B7E9C">
              <w:rPr>
                <w:rFonts w:eastAsia="Times New Roman"/>
                <w:sz w:val="28"/>
                <w:szCs w:val="28"/>
                <w:lang w:val="fr-FR"/>
              </w:rPr>
              <w:t>exemple :</w:t>
            </w:r>
          </w:p>
          <w:p w14:paraId="60E69791" w14:textId="77777777" w:rsidR="002D2F91" w:rsidRPr="002B7E9C" w:rsidRDefault="002D2F91" w:rsidP="00CE2914">
            <w:pPr>
              <w:tabs>
                <w:tab w:val="left" w:pos="3483"/>
              </w:tabs>
              <w:jc w:val="both"/>
              <w:rPr>
                <w:rFonts w:eastAsia="Times New Roman"/>
                <w:sz w:val="28"/>
                <w:szCs w:val="28"/>
                <w:lang w:val="fr-FR"/>
              </w:rPr>
            </w:pPr>
            <w:r w:rsidRPr="002B7E9C">
              <w:rPr>
                <w:rFonts w:eastAsia="Times New Roman"/>
                <w:sz w:val="28"/>
                <w:szCs w:val="28"/>
                <w:lang w:val="fr-FR"/>
              </w:rPr>
              <w:t>L’amour idéal seul existe aux œuvres littéraires.</w:t>
            </w:r>
          </w:p>
        </w:tc>
        <w:tc>
          <w:tcPr>
            <w:tcW w:w="2705" w:type="dxa"/>
            <w:gridSpan w:val="2"/>
          </w:tcPr>
          <w:p w14:paraId="09516D1F" w14:textId="77777777" w:rsidR="002D2F91" w:rsidRPr="00AA77E1" w:rsidRDefault="002D2F91" w:rsidP="00CE2914">
            <w:pPr>
              <w:tabs>
                <w:tab w:val="left" w:pos="3483"/>
              </w:tabs>
              <w:jc w:val="both"/>
              <w:rPr>
                <w:rFonts w:eastAsia="Times New Roman"/>
                <w:sz w:val="28"/>
                <w:szCs w:val="28"/>
                <w:lang w:val="el-GR"/>
              </w:rPr>
            </w:pPr>
            <w:r w:rsidRPr="00AA77E1">
              <w:rPr>
                <w:rFonts w:eastAsia="Times New Roman"/>
                <w:sz w:val="28"/>
                <w:szCs w:val="28"/>
                <w:lang w:val="el-GR"/>
              </w:rPr>
              <w:t>Οι αυτόχθονες Ινδιάνοι δεν υπάρχουν παρα μόνο στα γουέστερν.</w:t>
            </w:r>
          </w:p>
          <w:p w14:paraId="13D3F0C4" w14:textId="77777777" w:rsidR="002D2F91" w:rsidRPr="00AA77E1" w:rsidRDefault="002D2F91" w:rsidP="00CE2914">
            <w:pPr>
              <w:tabs>
                <w:tab w:val="left" w:pos="3483"/>
              </w:tabs>
              <w:jc w:val="both"/>
              <w:rPr>
                <w:rFonts w:eastAsia="Times New Roman"/>
                <w:sz w:val="28"/>
                <w:szCs w:val="28"/>
                <w:lang w:val="el-GR"/>
              </w:rPr>
            </w:pPr>
            <w:r w:rsidRPr="00AA77E1">
              <w:rPr>
                <w:rFonts w:eastAsia="Times New Roman"/>
                <w:sz w:val="28"/>
                <w:szCs w:val="28"/>
                <w:lang w:val="el-GR"/>
              </w:rPr>
              <w:br/>
            </w:r>
          </w:p>
          <w:p w14:paraId="44C85303" w14:textId="77777777" w:rsidR="002D2F91" w:rsidRPr="00734C7D" w:rsidRDefault="002D2F91" w:rsidP="00CE2914">
            <w:pPr>
              <w:tabs>
                <w:tab w:val="left" w:pos="3483"/>
              </w:tabs>
              <w:jc w:val="both"/>
              <w:rPr>
                <w:rFonts w:eastAsia="Times New Roman"/>
                <w:sz w:val="28"/>
                <w:szCs w:val="28"/>
                <w:lang w:val="el-GR"/>
              </w:rPr>
            </w:pPr>
            <w:r w:rsidRPr="00734C7D">
              <w:rPr>
                <w:rFonts w:eastAsia="Times New Roman"/>
                <w:sz w:val="28"/>
                <w:szCs w:val="28"/>
                <w:lang w:val="el-GR"/>
              </w:rPr>
              <w:t>Ο ιδανικός έρωτας δεν υφίσταται παρά μόνο στα λογοτε</w:t>
            </w:r>
            <w:r>
              <w:rPr>
                <w:rFonts w:eastAsia="Times New Roman"/>
                <w:sz w:val="28"/>
                <w:szCs w:val="28"/>
                <w:lang w:val="el-GR"/>
              </w:rPr>
              <w:t>χ</w:t>
            </w:r>
            <w:r w:rsidRPr="00734C7D">
              <w:rPr>
                <w:rFonts w:eastAsia="Times New Roman"/>
                <w:sz w:val="28"/>
                <w:szCs w:val="28"/>
                <w:lang w:val="el-GR"/>
              </w:rPr>
              <w:t xml:space="preserve">νικά έργα. </w:t>
            </w:r>
            <w:r w:rsidRPr="00734C7D">
              <w:rPr>
                <w:rFonts w:eastAsia="Times New Roman"/>
                <w:sz w:val="28"/>
                <w:szCs w:val="28"/>
                <w:lang w:val="el-GR"/>
              </w:rPr>
              <w:br/>
            </w:r>
          </w:p>
        </w:tc>
      </w:tr>
      <w:tr w:rsidR="002D2F91" w:rsidRPr="004B68CA" w14:paraId="131E7383" w14:textId="77777777" w:rsidTr="002D2F91">
        <w:trPr>
          <w:gridAfter w:val="1"/>
          <w:wAfter w:w="314" w:type="dxa"/>
        </w:trPr>
        <w:tc>
          <w:tcPr>
            <w:tcW w:w="1975" w:type="dxa"/>
          </w:tcPr>
          <w:p w14:paraId="3E1389A8" w14:textId="77777777" w:rsidR="002D2F91" w:rsidRDefault="002D2F91" w:rsidP="00CE2914">
            <w:pPr>
              <w:tabs>
                <w:tab w:val="left" w:pos="3483"/>
              </w:tabs>
              <w:jc w:val="both"/>
              <w:rPr>
                <w:rFonts w:eastAsia="Times New Roman"/>
                <w:sz w:val="28"/>
                <w:szCs w:val="28"/>
                <w:lang w:val="fr-FR"/>
              </w:rPr>
            </w:pPr>
            <w:r w:rsidRPr="00734C7D">
              <w:rPr>
                <w:rFonts w:eastAsia="Times New Roman"/>
                <w:b/>
                <w:bCs/>
                <w:sz w:val="28"/>
                <w:szCs w:val="28"/>
                <w:lang w:val="fr-FR"/>
              </w:rPr>
              <w:t>souffrir</w:t>
            </w:r>
            <w:r w:rsidRPr="002B7E9C">
              <w:rPr>
                <w:rFonts w:eastAsia="Times New Roman"/>
                <w:sz w:val="28"/>
                <w:szCs w:val="28"/>
                <w:lang w:val="fr-FR"/>
              </w:rPr>
              <w:t xml:space="preserve"> </w:t>
            </w:r>
            <w:r>
              <w:rPr>
                <w:rFonts w:eastAsia="Times New Roman"/>
                <w:sz w:val="28"/>
                <w:szCs w:val="28"/>
                <w:lang w:val="fr-FR"/>
              </w:rPr>
              <w:t xml:space="preserve">= </w:t>
            </w:r>
          </w:p>
          <w:p w14:paraId="0E94C534" w14:textId="77777777" w:rsidR="002D2F91" w:rsidRDefault="002D2F91" w:rsidP="00CE2914">
            <w:pPr>
              <w:tabs>
                <w:tab w:val="left" w:pos="3483"/>
              </w:tabs>
              <w:jc w:val="both"/>
              <w:rPr>
                <w:rFonts w:eastAsia="Times New Roman"/>
                <w:sz w:val="28"/>
                <w:szCs w:val="28"/>
                <w:lang w:val="fr-FR"/>
              </w:rPr>
            </w:pPr>
            <w:r>
              <w:rPr>
                <w:rFonts w:eastAsia="Times New Roman"/>
                <w:sz w:val="28"/>
                <w:szCs w:val="28"/>
                <w:lang w:val="fr-FR"/>
              </w:rPr>
              <w:t>avoir mal</w:t>
            </w:r>
          </w:p>
          <w:p w14:paraId="7C5E2731" w14:textId="77777777" w:rsidR="002D2F91" w:rsidRDefault="002D2F91" w:rsidP="00CE2914">
            <w:pPr>
              <w:tabs>
                <w:tab w:val="left" w:pos="3483"/>
              </w:tabs>
              <w:jc w:val="both"/>
              <w:rPr>
                <w:rFonts w:eastAsia="Times New Roman"/>
                <w:sz w:val="28"/>
                <w:szCs w:val="28"/>
                <w:lang w:val="fr-FR"/>
              </w:rPr>
            </w:pPr>
            <w:r>
              <w:rPr>
                <w:rFonts w:eastAsia="Times New Roman"/>
                <w:sz w:val="28"/>
                <w:szCs w:val="28"/>
                <w:lang w:val="fr-FR"/>
              </w:rPr>
              <w:br/>
            </w:r>
            <w:r w:rsidRPr="002B7E9C">
              <w:rPr>
                <w:rFonts w:eastAsia="Times New Roman"/>
                <w:sz w:val="28"/>
                <w:szCs w:val="28"/>
                <w:lang w:val="fr-FR"/>
              </w:rPr>
              <w:br/>
              <w:t xml:space="preserve">(n. </w:t>
            </w:r>
            <w:r>
              <w:rPr>
                <w:rFonts w:eastAsia="Times New Roman"/>
                <w:sz w:val="28"/>
                <w:szCs w:val="28"/>
                <w:lang w:val="fr-FR"/>
              </w:rPr>
              <w:t xml:space="preserve"> </w:t>
            </w:r>
            <w:r w:rsidRPr="002B7E9C">
              <w:rPr>
                <w:rFonts w:eastAsia="Times New Roman"/>
                <w:sz w:val="28"/>
                <w:szCs w:val="28"/>
                <w:lang w:val="fr-FR"/>
              </w:rPr>
              <w:t>la</w:t>
            </w:r>
          </w:p>
          <w:p w14:paraId="431271B2" w14:textId="77777777" w:rsidR="002D2F91" w:rsidRPr="002B7E9C" w:rsidRDefault="002D2F91" w:rsidP="00CE2914">
            <w:pPr>
              <w:tabs>
                <w:tab w:val="left" w:pos="3483"/>
              </w:tabs>
              <w:jc w:val="both"/>
              <w:rPr>
                <w:rFonts w:eastAsia="Times New Roman"/>
                <w:sz w:val="28"/>
                <w:szCs w:val="28"/>
                <w:lang w:val="fr-FR"/>
              </w:rPr>
            </w:pPr>
            <w:r w:rsidRPr="002B7E9C">
              <w:rPr>
                <w:rFonts w:eastAsia="Times New Roman"/>
                <w:sz w:val="28"/>
                <w:szCs w:val="28"/>
                <w:lang w:val="fr-FR"/>
              </w:rPr>
              <w:t xml:space="preserve"> souffrance) </w:t>
            </w:r>
            <w:r w:rsidRPr="002B7E9C">
              <w:rPr>
                <w:rFonts w:eastAsia="Times New Roman"/>
                <w:sz w:val="28"/>
                <w:szCs w:val="28"/>
                <w:lang w:val="fr-FR"/>
              </w:rPr>
              <w:br/>
            </w:r>
            <w:r w:rsidRPr="002B7E9C">
              <w:rPr>
                <w:rFonts w:eastAsia="Times New Roman"/>
                <w:sz w:val="28"/>
                <w:szCs w:val="28"/>
                <w:lang w:val="fr-FR"/>
              </w:rPr>
              <w:br/>
              <w:t>souffrir de + infinitif</w:t>
            </w:r>
          </w:p>
          <w:p w14:paraId="35A08CE9" w14:textId="77777777" w:rsidR="002D2F91" w:rsidRPr="002B7E9C" w:rsidRDefault="002D2F91" w:rsidP="00CE2914">
            <w:pPr>
              <w:tabs>
                <w:tab w:val="left" w:pos="3483"/>
              </w:tabs>
              <w:jc w:val="both"/>
              <w:rPr>
                <w:rFonts w:eastAsia="Times New Roman"/>
                <w:sz w:val="28"/>
                <w:szCs w:val="28"/>
                <w:lang w:val="fr-FR"/>
              </w:rPr>
            </w:pPr>
          </w:p>
          <w:p w14:paraId="6B4A98EA" w14:textId="77777777" w:rsidR="002D2F91" w:rsidRPr="002B7E9C" w:rsidRDefault="002D2F91" w:rsidP="00CE2914">
            <w:pPr>
              <w:tabs>
                <w:tab w:val="left" w:pos="3483"/>
              </w:tabs>
              <w:jc w:val="both"/>
              <w:rPr>
                <w:rFonts w:eastAsia="Times New Roman"/>
                <w:sz w:val="28"/>
                <w:szCs w:val="28"/>
                <w:lang w:val="fr-FR"/>
              </w:rPr>
            </w:pPr>
            <w:r w:rsidRPr="002B7E9C">
              <w:rPr>
                <w:rFonts w:eastAsia="Times New Roman"/>
                <w:sz w:val="28"/>
                <w:szCs w:val="28"/>
                <w:lang w:val="fr-FR"/>
              </w:rPr>
              <w:t xml:space="preserve">souffrir que + subjonctif </w:t>
            </w:r>
            <w:r w:rsidRPr="002B7E9C">
              <w:rPr>
                <w:rFonts w:eastAsia="Times New Roman"/>
                <w:sz w:val="28"/>
                <w:szCs w:val="28"/>
                <w:lang w:val="fr-FR"/>
              </w:rPr>
              <w:br/>
            </w:r>
            <w:r w:rsidRPr="002B7E9C">
              <w:rPr>
                <w:rFonts w:eastAsia="Times New Roman"/>
                <w:sz w:val="28"/>
                <w:szCs w:val="28"/>
                <w:lang w:val="fr-FR"/>
              </w:rPr>
              <w:br/>
              <w:t xml:space="preserve">souffrir de ce que + subjonctif ou indicatif </w:t>
            </w:r>
          </w:p>
        </w:tc>
        <w:tc>
          <w:tcPr>
            <w:tcW w:w="1319" w:type="dxa"/>
            <w:gridSpan w:val="2"/>
          </w:tcPr>
          <w:p w14:paraId="27D933C8" w14:textId="77777777" w:rsidR="002D2F91" w:rsidRDefault="002D2F91" w:rsidP="00CE2914">
            <w:pPr>
              <w:tabs>
                <w:tab w:val="left" w:pos="3483"/>
              </w:tabs>
              <w:jc w:val="both"/>
              <w:rPr>
                <w:rFonts w:eastAsia="Times New Roman"/>
                <w:sz w:val="28"/>
                <w:szCs w:val="28"/>
                <w:lang w:val="fr-FR"/>
              </w:rPr>
            </w:pPr>
          </w:p>
          <w:p w14:paraId="52A4535A" w14:textId="77777777" w:rsidR="002D2F91" w:rsidRPr="002B7E9C" w:rsidRDefault="002D2F91" w:rsidP="00CE2914">
            <w:pPr>
              <w:tabs>
                <w:tab w:val="left" w:pos="3483"/>
              </w:tabs>
              <w:jc w:val="both"/>
              <w:rPr>
                <w:rFonts w:eastAsia="Times New Roman"/>
                <w:sz w:val="28"/>
                <w:szCs w:val="28"/>
                <w:lang w:val="fr-FR"/>
              </w:rPr>
            </w:pPr>
          </w:p>
          <w:p w14:paraId="051E796B" w14:textId="77777777" w:rsidR="002D2F91" w:rsidRPr="002B7E9C" w:rsidRDefault="002D2F91" w:rsidP="00CE2914">
            <w:pPr>
              <w:tabs>
                <w:tab w:val="left" w:pos="3483"/>
              </w:tabs>
              <w:jc w:val="both"/>
              <w:rPr>
                <w:rFonts w:eastAsia="Times New Roman"/>
                <w:sz w:val="28"/>
                <w:szCs w:val="28"/>
                <w:lang w:val="fr-FR"/>
              </w:rPr>
            </w:pPr>
          </w:p>
          <w:p w14:paraId="7D24A98D" w14:textId="77777777" w:rsidR="002D2F91" w:rsidRPr="002B7E9C" w:rsidRDefault="002D2F91" w:rsidP="00CE2914">
            <w:pPr>
              <w:tabs>
                <w:tab w:val="left" w:pos="3483"/>
              </w:tabs>
              <w:jc w:val="both"/>
              <w:rPr>
                <w:rFonts w:eastAsia="Times New Roman"/>
                <w:sz w:val="28"/>
                <w:szCs w:val="28"/>
                <w:lang w:val="fr-FR"/>
              </w:rPr>
            </w:pPr>
          </w:p>
          <w:p w14:paraId="02898275" w14:textId="77777777" w:rsidR="002D2F91" w:rsidRPr="002B7E9C" w:rsidRDefault="002D2F91" w:rsidP="00CE2914">
            <w:pPr>
              <w:tabs>
                <w:tab w:val="left" w:pos="3483"/>
              </w:tabs>
              <w:jc w:val="both"/>
              <w:rPr>
                <w:rFonts w:eastAsia="Times New Roman"/>
                <w:sz w:val="28"/>
                <w:szCs w:val="28"/>
                <w:lang w:val="fr-FR"/>
              </w:rPr>
            </w:pPr>
            <w:r w:rsidRPr="002B7E9C">
              <w:rPr>
                <w:rFonts w:eastAsia="Times New Roman"/>
                <w:sz w:val="28"/>
                <w:szCs w:val="28"/>
                <w:lang w:val="fr-FR"/>
              </w:rPr>
              <w:t>Standard</w:t>
            </w:r>
          </w:p>
          <w:p w14:paraId="705E7C45" w14:textId="77777777" w:rsidR="002D2F91" w:rsidRPr="002B7E9C" w:rsidRDefault="002D2F91" w:rsidP="00CE2914">
            <w:pPr>
              <w:tabs>
                <w:tab w:val="left" w:pos="3483"/>
              </w:tabs>
              <w:jc w:val="both"/>
              <w:rPr>
                <w:rFonts w:eastAsia="Times New Roman"/>
                <w:sz w:val="28"/>
                <w:szCs w:val="28"/>
                <w:lang w:val="fr-FR"/>
              </w:rPr>
            </w:pPr>
          </w:p>
          <w:p w14:paraId="73D264FE" w14:textId="77777777" w:rsidR="002D2F91" w:rsidRPr="002B7E9C" w:rsidRDefault="002D2F91" w:rsidP="00CE2914">
            <w:pPr>
              <w:tabs>
                <w:tab w:val="left" w:pos="3483"/>
              </w:tabs>
              <w:jc w:val="both"/>
              <w:rPr>
                <w:rFonts w:eastAsia="Times New Roman"/>
                <w:sz w:val="28"/>
                <w:szCs w:val="28"/>
                <w:lang w:val="fr-FR"/>
              </w:rPr>
            </w:pPr>
          </w:p>
          <w:p w14:paraId="697953D7" w14:textId="77777777" w:rsidR="002D2F91" w:rsidRPr="002B7E9C" w:rsidRDefault="002D2F91" w:rsidP="00CE2914">
            <w:pPr>
              <w:tabs>
                <w:tab w:val="left" w:pos="3483"/>
              </w:tabs>
              <w:jc w:val="both"/>
              <w:rPr>
                <w:rFonts w:eastAsia="Times New Roman"/>
                <w:sz w:val="28"/>
                <w:szCs w:val="28"/>
                <w:lang w:val="fr-FR"/>
              </w:rPr>
            </w:pPr>
          </w:p>
          <w:p w14:paraId="6E924AC6" w14:textId="77777777" w:rsidR="002D2F91" w:rsidRPr="002B7E9C" w:rsidRDefault="002D2F91" w:rsidP="00CE2914">
            <w:pPr>
              <w:tabs>
                <w:tab w:val="left" w:pos="3483"/>
              </w:tabs>
              <w:jc w:val="both"/>
              <w:rPr>
                <w:rFonts w:eastAsia="Times New Roman"/>
                <w:sz w:val="28"/>
                <w:szCs w:val="28"/>
                <w:lang w:val="fr-FR"/>
              </w:rPr>
            </w:pPr>
          </w:p>
          <w:p w14:paraId="7D4B8ECE" w14:textId="77777777" w:rsidR="002D2F91" w:rsidRPr="002B7E9C" w:rsidRDefault="002D2F91" w:rsidP="00CE2914">
            <w:pPr>
              <w:tabs>
                <w:tab w:val="left" w:pos="3483"/>
              </w:tabs>
              <w:jc w:val="both"/>
              <w:rPr>
                <w:rFonts w:eastAsia="Times New Roman"/>
                <w:sz w:val="28"/>
                <w:szCs w:val="28"/>
                <w:lang w:val="fr-FR"/>
              </w:rPr>
            </w:pPr>
          </w:p>
          <w:p w14:paraId="56B25EDC" w14:textId="77777777" w:rsidR="002D2F91" w:rsidRPr="002B7E9C" w:rsidRDefault="002D2F91" w:rsidP="00CE2914">
            <w:pPr>
              <w:tabs>
                <w:tab w:val="left" w:pos="3483"/>
              </w:tabs>
              <w:jc w:val="both"/>
              <w:rPr>
                <w:rFonts w:eastAsia="Times New Roman"/>
                <w:sz w:val="28"/>
                <w:szCs w:val="28"/>
                <w:lang w:val="fr-FR"/>
              </w:rPr>
            </w:pPr>
            <w:r w:rsidRPr="002B7E9C">
              <w:rPr>
                <w:rFonts w:eastAsia="Times New Roman"/>
                <w:sz w:val="28"/>
                <w:szCs w:val="28"/>
                <w:lang w:val="fr-FR"/>
              </w:rPr>
              <w:t>Soutenu</w:t>
            </w:r>
          </w:p>
          <w:p w14:paraId="13EDF8AA" w14:textId="77777777" w:rsidR="002D2F91" w:rsidRPr="002B7E9C" w:rsidRDefault="002D2F91" w:rsidP="00CE2914">
            <w:pPr>
              <w:tabs>
                <w:tab w:val="left" w:pos="3483"/>
              </w:tabs>
              <w:jc w:val="both"/>
              <w:rPr>
                <w:rFonts w:eastAsia="Times New Roman"/>
                <w:sz w:val="28"/>
                <w:szCs w:val="28"/>
                <w:lang w:val="fr-FR"/>
              </w:rPr>
            </w:pPr>
          </w:p>
        </w:tc>
        <w:tc>
          <w:tcPr>
            <w:tcW w:w="2297" w:type="dxa"/>
            <w:gridSpan w:val="2"/>
          </w:tcPr>
          <w:p w14:paraId="60F2B9CB" w14:textId="77777777" w:rsidR="002D2F91" w:rsidRPr="002B7E9C" w:rsidRDefault="002D2F91" w:rsidP="00CE2914">
            <w:pPr>
              <w:tabs>
                <w:tab w:val="left" w:pos="3483"/>
              </w:tabs>
              <w:jc w:val="both"/>
              <w:rPr>
                <w:rFonts w:eastAsia="Times New Roman"/>
                <w:sz w:val="28"/>
                <w:szCs w:val="28"/>
                <w:lang w:val="fr-FR"/>
              </w:rPr>
            </w:pPr>
            <w:r w:rsidRPr="002B7E9C">
              <w:rPr>
                <w:rFonts w:eastAsia="Times New Roman"/>
                <w:sz w:val="28"/>
                <w:szCs w:val="28"/>
                <w:lang w:val="fr-FR"/>
              </w:rPr>
              <w:t xml:space="preserve">…..des familles entières souffrent encore aujourd’hui </w:t>
            </w:r>
          </w:p>
          <w:p w14:paraId="5ACE934F" w14:textId="77777777" w:rsidR="002D2F91" w:rsidRPr="002B7E9C" w:rsidRDefault="002D2F91" w:rsidP="00CE2914">
            <w:pPr>
              <w:tabs>
                <w:tab w:val="left" w:pos="3483"/>
              </w:tabs>
              <w:jc w:val="both"/>
              <w:rPr>
                <w:rFonts w:eastAsia="Times New Roman"/>
                <w:sz w:val="28"/>
                <w:szCs w:val="28"/>
                <w:lang w:val="fr-FR"/>
              </w:rPr>
            </w:pPr>
          </w:p>
          <w:p w14:paraId="41F6337D" w14:textId="77777777" w:rsidR="002D2F91" w:rsidRPr="002B7E9C" w:rsidRDefault="002D2F91" w:rsidP="00CE2914">
            <w:pPr>
              <w:tabs>
                <w:tab w:val="left" w:pos="3483"/>
              </w:tabs>
              <w:jc w:val="both"/>
              <w:rPr>
                <w:rFonts w:eastAsia="Times New Roman"/>
                <w:sz w:val="28"/>
                <w:szCs w:val="28"/>
                <w:lang w:val="fr-FR"/>
              </w:rPr>
            </w:pPr>
          </w:p>
          <w:p w14:paraId="1D220A92" w14:textId="77777777" w:rsidR="002D2F91" w:rsidRPr="002B7E9C" w:rsidRDefault="002D2F91" w:rsidP="00CE2914">
            <w:pPr>
              <w:tabs>
                <w:tab w:val="left" w:pos="3483"/>
              </w:tabs>
              <w:jc w:val="both"/>
              <w:rPr>
                <w:rFonts w:eastAsia="Times New Roman"/>
                <w:sz w:val="28"/>
                <w:szCs w:val="28"/>
                <w:lang w:val="fr-FR"/>
              </w:rPr>
            </w:pPr>
            <w:r w:rsidRPr="002B7E9C">
              <w:rPr>
                <w:rFonts w:eastAsia="Times New Roman"/>
                <w:sz w:val="28"/>
                <w:szCs w:val="28"/>
                <w:lang w:val="fr-FR"/>
              </w:rPr>
              <w:t xml:space="preserve">Phèdre souffre d’avoir aimé passionnément Hippolyte. </w:t>
            </w:r>
            <w:r w:rsidRPr="002B7E9C">
              <w:rPr>
                <w:rFonts w:eastAsia="Times New Roman"/>
                <w:sz w:val="28"/>
                <w:szCs w:val="28"/>
                <w:lang w:val="fr-FR"/>
              </w:rPr>
              <w:br/>
            </w:r>
          </w:p>
          <w:p w14:paraId="3DFC3371" w14:textId="77777777" w:rsidR="002D2F91" w:rsidRPr="002B7E9C" w:rsidRDefault="002D2F91" w:rsidP="00CE2914">
            <w:pPr>
              <w:tabs>
                <w:tab w:val="left" w:pos="3483"/>
              </w:tabs>
              <w:jc w:val="both"/>
              <w:rPr>
                <w:rFonts w:eastAsia="Times New Roman"/>
                <w:sz w:val="28"/>
                <w:szCs w:val="28"/>
                <w:lang w:val="fr-FR"/>
              </w:rPr>
            </w:pPr>
            <w:r w:rsidRPr="002B7E9C">
              <w:rPr>
                <w:rFonts w:eastAsia="Times New Roman"/>
                <w:sz w:val="28"/>
                <w:szCs w:val="28"/>
                <w:lang w:val="fr-FR"/>
              </w:rPr>
              <w:t>Le peuple a beaucoup souffert de ceux que la noblesse a fait.</w:t>
            </w:r>
          </w:p>
        </w:tc>
        <w:tc>
          <w:tcPr>
            <w:tcW w:w="2705" w:type="dxa"/>
            <w:gridSpan w:val="2"/>
          </w:tcPr>
          <w:p w14:paraId="17E96E56" w14:textId="77777777" w:rsidR="002D2F91" w:rsidRPr="00734C7D" w:rsidRDefault="002D2F91" w:rsidP="00CE2914">
            <w:pPr>
              <w:tabs>
                <w:tab w:val="left" w:pos="3483"/>
              </w:tabs>
              <w:jc w:val="both"/>
              <w:rPr>
                <w:rFonts w:eastAsia="Times New Roman"/>
                <w:sz w:val="28"/>
                <w:szCs w:val="28"/>
                <w:lang w:val="el-GR"/>
              </w:rPr>
            </w:pPr>
            <w:r w:rsidRPr="00734C7D">
              <w:rPr>
                <w:rFonts w:eastAsia="Times New Roman"/>
                <w:sz w:val="28"/>
                <w:szCs w:val="28"/>
                <w:lang w:val="el-GR"/>
              </w:rPr>
              <w:t xml:space="preserve">…ολόκληρες οικογένειες που υποφέρουν ακόμη σήμερα </w:t>
            </w:r>
            <w:r w:rsidRPr="00734C7D">
              <w:rPr>
                <w:rFonts w:eastAsia="Times New Roman"/>
                <w:sz w:val="28"/>
                <w:szCs w:val="28"/>
                <w:lang w:val="el-GR"/>
              </w:rPr>
              <w:br/>
            </w:r>
          </w:p>
          <w:p w14:paraId="713AA60A" w14:textId="77777777" w:rsidR="002D2F91" w:rsidRPr="00AA77E1" w:rsidRDefault="002D2F91" w:rsidP="00CE2914">
            <w:pPr>
              <w:tabs>
                <w:tab w:val="left" w:pos="3483"/>
              </w:tabs>
              <w:jc w:val="both"/>
              <w:rPr>
                <w:rFonts w:eastAsia="Times New Roman"/>
                <w:sz w:val="28"/>
                <w:szCs w:val="28"/>
                <w:lang w:val="el-GR"/>
              </w:rPr>
            </w:pPr>
            <w:r w:rsidRPr="00734C7D">
              <w:rPr>
                <w:rFonts w:eastAsia="Times New Roman"/>
                <w:sz w:val="28"/>
                <w:szCs w:val="28"/>
                <w:lang w:val="el-GR"/>
              </w:rPr>
              <w:br/>
            </w:r>
            <w:r w:rsidRPr="00AA77E1">
              <w:rPr>
                <w:rFonts w:eastAsia="Times New Roman"/>
                <w:sz w:val="28"/>
                <w:szCs w:val="28"/>
                <w:lang w:val="el-GR"/>
              </w:rPr>
              <w:t>Η Φαίδρα υπέφερε γιατί είχε αγαπήσει παθιασμένα τον Ιππόλυτο .</w:t>
            </w:r>
          </w:p>
          <w:p w14:paraId="7200D4CD" w14:textId="77777777" w:rsidR="002D2F91" w:rsidRPr="00AA77E1" w:rsidRDefault="002D2F91" w:rsidP="00CE2914">
            <w:pPr>
              <w:tabs>
                <w:tab w:val="left" w:pos="3483"/>
              </w:tabs>
              <w:jc w:val="both"/>
              <w:rPr>
                <w:rFonts w:eastAsia="Times New Roman"/>
                <w:sz w:val="28"/>
                <w:szCs w:val="28"/>
                <w:lang w:val="el-GR"/>
              </w:rPr>
            </w:pPr>
          </w:p>
          <w:p w14:paraId="24F0B064" w14:textId="77777777" w:rsidR="002D2F91" w:rsidRDefault="002D2F91" w:rsidP="00CE2914">
            <w:pPr>
              <w:tabs>
                <w:tab w:val="left" w:pos="3483"/>
              </w:tabs>
              <w:jc w:val="both"/>
              <w:rPr>
                <w:rFonts w:eastAsia="Times New Roman"/>
                <w:sz w:val="28"/>
                <w:szCs w:val="28"/>
                <w:lang w:val="el-GR"/>
              </w:rPr>
            </w:pPr>
            <w:r w:rsidRPr="00734C7D">
              <w:rPr>
                <w:rFonts w:eastAsia="Times New Roman"/>
                <w:sz w:val="28"/>
                <w:szCs w:val="28"/>
                <w:lang w:val="el-GR"/>
              </w:rPr>
              <w:t>Ο λαός υπέφερε πολύ εξα</w:t>
            </w:r>
            <w:r>
              <w:rPr>
                <w:rFonts w:eastAsia="Times New Roman"/>
                <w:sz w:val="28"/>
                <w:szCs w:val="28"/>
                <w:lang w:val="el-GR"/>
              </w:rPr>
              <w:t>ιτίας</w:t>
            </w:r>
            <w:r w:rsidRPr="00734C7D">
              <w:rPr>
                <w:rFonts w:eastAsia="Times New Roman"/>
                <w:sz w:val="28"/>
                <w:szCs w:val="28"/>
                <w:lang w:val="el-GR"/>
              </w:rPr>
              <w:t xml:space="preserve"> αυτών που έκανε η αριστοκρατία.</w:t>
            </w:r>
          </w:p>
          <w:p w14:paraId="40AB9FCE" w14:textId="77777777" w:rsidR="002D2F91" w:rsidRPr="00734C7D" w:rsidRDefault="002D2F91" w:rsidP="00CE2914">
            <w:pPr>
              <w:tabs>
                <w:tab w:val="left" w:pos="3483"/>
              </w:tabs>
              <w:jc w:val="both"/>
              <w:rPr>
                <w:rFonts w:eastAsia="Times New Roman"/>
                <w:sz w:val="28"/>
                <w:szCs w:val="28"/>
                <w:lang w:val="el-GR"/>
              </w:rPr>
            </w:pPr>
          </w:p>
        </w:tc>
      </w:tr>
      <w:tr w:rsidR="002D2F91" w:rsidRPr="004B68CA" w14:paraId="5CF6813D" w14:textId="77777777" w:rsidTr="002D2F91">
        <w:trPr>
          <w:gridAfter w:val="1"/>
          <w:wAfter w:w="314" w:type="dxa"/>
        </w:trPr>
        <w:tc>
          <w:tcPr>
            <w:tcW w:w="1975" w:type="dxa"/>
          </w:tcPr>
          <w:p w14:paraId="12421B9E" w14:textId="77777777" w:rsidR="002D2F91" w:rsidRDefault="002D2F91" w:rsidP="00CE2914">
            <w:pPr>
              <w:tabs>
                <w:tab w:val="left" w:pos="3483"/>
              </w:tabs>
              <w:jc w:val="both"/>
              <w:rPr>
                <w:rFonts w:eastAsia="Times New Roman"/>
                <w:sz w:val="28"/>
                <w:szCs w:val="28"/>
                <w:lang w:val="fr-FR"/>
              </w:rPr>
            </w:pPr>
            <w:r w:rsidRPr="00734C7D">
              <w:rPr>
                <w:rFonts w:eastAsia="Times New Roman"/>
                <w:b/>
                <w:bCs/>
                <w:sz w:val="28"/>
                <w:szCs w:val="28"/>
                <w:lang w:val="fr-FR"/>
              </w:rPr>
              <w:t>couvrir</w:t>
            </w:r>
            <w:r w:rsidRPr="002B7E9C">
              <w:rPr>
                <w:rFonts w:eastAsia="Times New Roman"/>
                <w:sz w:val="28"/>
                <w:szCs w:val="28"/>
                <w:lang w:val="fr-FR"/>
              </w:rPr>
              <w:t>=</w:t>
            </w:r>
            <w:r w:rsidRPr="002B7E9C">
              <w:rPr>
                <w:rFonts w:eastAsia="Times New Roman"/>
                <w:sz w:val="28"/>
                <w:szCs w:val="28"/>
                <w:lang w:val="fr-FR"/>
              </w:rPr>
              <w:br/>
              <w:t xml:space="preserve">cacher, camoufler, protéger, </w:t>
            </w:r>
            <w:r w:rsidRPr="00AA77E1">
              <w:rPr>
                <w:rFonts w:eastAsia="Times New Roman"/>
                <w:sz w:val="28"/>
                <w:szCs w:val="28"/>
                <w:lang w:val="fr-CA"/>
              </w:rPr>
              <w:t xml:space="preserve"> </w:t>
            </w:r>
            <w:r w:rsidRPr="002B7E9C">
              <w:rPr>
                <w:rFonts w:eastAsia="Times New Roman"/>
                <w:sz w:val="28"/>
                <w:szCs w:val="28"/>
                <w:lang w:val="fr-FR"/>
              </w:rPr>
              <w:t>répandre,</w:t>
            </w:r>
          </w:p>
          <w:p w14:paraId="0D2A4AA1" w14:textId="77777777" w:rsidR="002D2F91" w:rsidRDefault="002D2F91" w:rsidP="00CE2914">
            <w:pPr>
              <w:tabs>
                <w:tab w:val="left" w:pos="3483"/>
              </w:tabs>
              <w:jc w:val="both"/>
              <w:rPr>
                <w:rFonts w:eastAsia="Times New Roman"/>
                <w:sz w:val="28"/>
                <w:szCs w:val="28"/>
                <w:lang w:val="fr-FR"/>
              </w:rPr>
            </w:pPr>
            <w:r>
              <w:rPr>
                <w:rFonts w:eastAsia="Times New Roman"/>
                <w:sz w:val="28"/>
                <w:szCs w:val="28"/>
                <w:lang w:val="fr-FR"/>
              </w:rPr>
              <w:t>se répandre</w:t>
            </w:r>
          </w:p>
          <w:p w14:paraId="2A7DA7E1" w14:textId="77777777" w:rsidR="002D2F91" w:rsidRPr="002B7E9C" w:rsidRDefault="002D2F91" w:rsidP="00CE2914">
            <w:pPr>
              <w:tabs>
                <w:tab w:val="left" w:pos="3483"/>
              </w:tabs>
              <w:jc w:val="both"/>
              <w:rPr>
                <w:rFonts w:eastAsia="Times New Roman"/>
                <w:sz w:val="28"/>
                <w:szCs w:val="28"/>
                <w:lang w:val="fr-FR"/>
              </w:rPr>
            </w:pPr>
            <w:r>
              <w:rPr>
                <w:rFonts w:eastAsia="Times New Roman"/>
                <w:sz w:val="28"/>
                <w:szCs w:val="28"/>
                <w:lang w:val="fr-FR"/>
              </w:rPr>
              <w:t xml:space="preserve"> </w:t>
            </w:r>
            <w:r w:rsidRPr="002B7E9C">
              <w:rPr>
                <w:rFonts w:eastAsia="Times New Roman"/>
                <w:sz w:val="28"/>
                <w:szCs w:val="28"/>
                <w:lang w:val="fr-FR"/>
              </w:rPr>
              <w:br/>
            </w:r>
            <w:r w:rsidRPr="002B7E9C">
              <w:rPr>
                <w:rFonts w:eastAsia="Times New Roman"/>
                <w:sz w:val="28"/>
                <w:szCs w:val="28"/>
                <w:lang w:val="fr-FR"/>
              </w:rPr>
              <w:br/>
              <w:t>(n. le couvert, la couverture, le couvercle, le couvre-lit, le couvre-feu etc.)</w:t>
            </w:r>
          </w:p>
        </w:tc>
        <w:tc>
          <w:tcPr>
            <w:tcW w:w="1319" w:type="dxa"/>
            <w:gridSpan w:val="2"/>
          </w:tcPr>
          <w:p w14:paraId="319E2EB7" w14:textId="77777777" w:rsidR="002D2F91" w:rsidRPr="002B7E9C" w:rsidRDefault="002D2F91" w:rsidP="00CE2914">
            <w:pPr>
              <w:tabs>
                <w:tab w:val="left" w:pos="3483"/>
              </w:tabs>
              <w:jc w:val="both"/>
              <w:rPr>
                <w:rFonts w:eastAsia="Times New Roman"/>
                <w:sz w:val="28"/>
                <w:szCs w:val="28"/>
                <w:lang w:val="fr-FR"/>
              </w:rPr>
            </w:pPr>
            <w:r>
              <w:rPr>
                <w:rFonts w:eastAsia="Times New Roman"/>
                <w:sz w:val="28"/>
                <w:szCs w:val="28"/>
                <w:lang w:val="fr-FR"/>
              </w:rPr>
              <w:t>standard</w:t>
            </w:r>
          </w:p>
        </w:tc>
        <w:tc>
          <w:tcPr>
            <w:tcW w:w="2297" w:type="dxa"/>
            <w:gridSpan w:val="2"/>
          </w:tcPr>
          <w:p w14:paraId="3EB9D748" w14:textId="53BB46BF" w:rsidR="002D2F91" w:rsidRPr="002B7E9C" w:rsidRDefault="002D2F91" w:rsidP="00CE2914">
            <w:pPr>
              <w:tabs>
                <w:tab w:val="left" w:pos="3483"/>
              </w:tabs>
              <w:jc w:val="both"/>
              <w:rPr>
                <w:rFonts w:eastAsia="Times New Roman"/>
                <w:sz w:val="28"/>
                <w:szCs w:val="28"/>
                <w:lang w:val="fr-FR"/>
              </w:rPr>
            </w:pPr>
            <w:r>
              <w:rPr>
                <w:rFonts w:eastAsia="Times New Roman"/>
                <w:sz w:val="28"/>
                <w:szCs w:val="28"/>
                <w:lang w:val="fr-CA"/>
              </w:rPr>
              <w:t>C</w:t>
            </w:r>
            <w:r w:rsidRPr="002B7E9C">
              <w:rPr>
                <w:rFonts w:eastAsia="Times New Roman"/>
                <w:sz w:val="28"/>
                <w:szCs w:val="28"/>
                <w:lang w:val="fr-FR"/>
              </w:rPr>
              <w:t xml:space="preserve">es traumatismes couvrent plusieurs générations </w:t>
            </w:r>
            <w:r w:rsidRPr="002B7E9C">
              <w:rPr>
                <w:rFonts w:eastAsia="Times New Roman"/>
                <w:sz w:val="28"/>
                <w:szCs w:val="28"/>
                <w:lang w:val="fr-FR"/>
              </w:rPr>
              <w:br/>
            </w:r>
          </w:p>
          <w:p w14:paraId="7A84BB05" w14:textId="77777777" w:rsidR="002D2F91" w:rsidRPr="002B7E9C" w:rsidRDefault="002D2F91" w:rsidP="00CE2914">
            <w:pPr>
              <w:tabs>
                <w:tab w:val="left" w:pos="3483"/>
              </w:tabs>
              <w:jc w:val="both"/>
              <w:rPr>
                <w:rFonts w:eastAsia="Times New Roman"/>
                <w:sz w:val="28"/>
                <w:szCs w:val="28"/>
                <w:lang w:val="fr-FR"/>
              </w:rPr>
            </w:pPr>
            <w:r w:rsidRPr="002B7E9C">
              <w:rPr>
                <w:rFonts w:eastAsia="Times New Roman"/>
                <w:sz w:val="28"/>
                <w:szCs w:val="28"/>
                <w:lang w:val="fr-FR"/>
              </w:rPr>
              <w:t>Le gouvernement a couvert les injustices vers les autochtones</w:t>
            </w:r>
          </w:p>
        </w:tc>
        <w:tc>
          <w:tcPr>
            <w:tcW w:w="2705" w:type="dxa"/>
            <w:gridSpan w:val="2"/>
          </w:tcPr>
          <w:p w14:paraId="215F73B5" w14:textId="1A063CC4" w:rsidR="002D2F91" w:rsidRPr="00AA77E1" w:rsidRDefault="002D2F91" w:rsidP="00CE2914">
            <w:pPr>
              <w:tabs>
                <w:tab w:val="left" w:pos="3483"/>
              </w:tabs>
              <w:jc w:val="both"/>
              <w:rPr>
                <w:rFonts w:eastAsia="Times New Roman"/>
                <w:sz w:val="28"/>
                <w:szCs w:val="28"/>
                <w:lang w:val="el-GR"/>
              </w:rPr>
            </w:pPr>
            <w:r>
              <w:rPr>
                <w:rFonts w:eastAsia="Times New Roman"/>
                <w:sz w:val="28"/>
                <w:szCs w:val="28"/>
              </w:rPr>
              <w:t>A</w:t>
            </w:r>
            <w:r>
              <w:rPr>
                <w:rFonts w:eastAsia="Times New Roman"/>
                <w:sz w:val="28"/>
                <w:szCs w:val="28"/>
                <w:lang w:val="el-GR"/>
              </w:rPr>
              <w:t>υτά τα</w:t>
            </w:r>
            <w:r w:rsidRPr="00AA77E1">
              <w:rPr>
                <w:rFonts w:eastAsia="Times New Roman"/>
                <w:sz w:val="28"/>
                <w:szCs w:val="28"/>
                <w:lang w:val="el-GR"/>
              </w:rPr>
              <w:t xml:space="preserve"> τραύματα  </w:t>
            </w:r>
            <w:r>
              <w:rPr>
                <w:rFonts w:eastAsia="Times New Roman"/>
                <w:sz w:val="28"/>
                <w:szCs w:val="28"/>
                <w:lang w:val="el-GR"/>
              </w:rPr>
              <w:t>εντοπίζονται σε</w:t>
            </w:r>
            <w:r w:rsidRPr="00AA77E1">
              <w:rPr>
                <w:rFonts w:eastAsia="Times New Roman"/>
                <w:sz w:val="28"/>
                <w:szCs w:val="28"/>
                <w:lang w:val="el-GR"/>
              </w:rPr>
              <w:t xml:space="preserve"> πολλές γε</w:t>
            </w:r>
            <w:r>
              <w:rPr>
                <w:rFonts w:eastAsia="Times New Roman"/>
                <w:sz w:val="28"/>
                <w:szCs w:val="28"/>
                <w:lang w:val="el-GR"/>
              </w:rPr>
              <w:t>νιές</w:t>
            </w:r>
            <w:r w:rsidRPr="00AA77E1">
              <w:rPr>
                <w:rFonts w:eastAsia="Times New Roman"/>
                <w:sz w:val="28"/>
                <w:szCs w:val="28"/>
                <w:lang w:val="el-GR"/>
              </w:rPr>
              <w:t xml:space="preserve"> </w:t>
            </w:r>
          </w:p>
          <w:p w14:paraId="65E6A937" w14:textId="018B8D46" w:rsidR="002D2F91" w:rsidRPr="00AA77E1" w:rsidRDefault="002D2F91" w:rsidP="00CE2914">
            <w:pPr>
              <w:tabs>
                <w:tab w:val="left" w:pos="3483"/>
              </w:tabs>
              <w:jc w:val="both"/>
              <w:rPr>
                <w:rFonts w:eastAsia="Times New Roman"/>
                <w:sz w:val="28"/>
                <w:szCs w:val="28"/>
                <w:lang w:val="el-GR"/>
              </w:rPr>
            </w:pPr>
            <w:r w:rsidRPr="00AA77E1">
              <w:rPr>
                <w:rFonts w:eastAsia="Times New Roman"/>
                <w:sz w:val="28"/>
                <w:szCs w:val="28"/>
                <w:lang w:val="el-GR"/>
              </w:rPr>
              <w:br/>
              <w:t xml:space="preserve">Η κυβέρνηση </w:t>
            </w:r>
            <w:r>
              <w:rPr>
                <w:rFonts w:eastAsia="Times New Roman"/>
                <w:sz w:val="28"/>
                <w:szCs w:val="28"/>
                <w:lang w:val="el-GR"/>
              </w:rPr>
              <w:t>διόρθωσε</w:t>
            </w:r>
            <w:r w:rsidRPr="00AA77E1">
              <w:rPr>
                <w:rFonts w:eastAsia="Times New Roman"/>
                <w:sz w:val="28"/>
                <w:szCs w:val="28"/>
                <w:lang w:val="el-GR"/>
              </w:rPr>
              <w:t xml:space="preserve"> τις αδικίες προς τους αυτόχθονες</w:t>
            </w:r>
          </w:p>
        </w:tc>
      </w:tr>
      <w:tr w:rsidR="002D2F91" w:rsidRPr="004B68CA" w14:paraId="0FD86DC4" w14:textId="77777777" w:rsidTr="002D2F91">
        <w:trPr>
          <w:gridAfter w:val="1"/>
          <w:wAfter w:w="314" w:type="dxa"/>
        </w:trPr>
        <w:tc>
          <w:tcPr>
            <w:tcW w:w="1975" w:type="dxa"/>
          </w:tcPr>
          <w:p w14:paraId="77C8EE54" w14:textId="77777777" w:rsidR="002D2F91" w:rsidRPr="002B7E9C" w:rsidRDefault="002D2F91" w:rsidP="00CE2914">
            <w:pPr>
              <w:tabs>
                <w:tab w:val="left" w:pos="3483"/>
              </w:tabs>
              <w:jc w:val="both"/>
              <w:rPr>
                <w:rFonts w:eastAsia="Times New Roman"/>
                <w:sz w:val="28"/>
                <w:szCs w:val="28"/>
                <w:lang w:val="fr-FR"/>
              </w:rPr>
            </w:pPr>
            <w:r w:rsidRPr="00734C7D">
              <w:rPr>
                <w:rFonts w:eastAsia="Times New Roman"/>
                <w:b/>
                <w:bCs/>
                <w:sz w:val="28"/>
                <w:szCs w:val="28"/>
                <w:lang w:val="fr-FR"/>
              </w:rPr>
              <w:t>formater</w:t>
            </w:r>
            <w:r w:rsidRPr="002B7E9C">
              <w:rPr>
                <w:rFonts w:eastAsia="Times New Roman"/>
                <w:sz w:val="28"/>
                <w:szCs w:val="28"/>
                <w:lang w:val="fr-FR"/>
              </w:rPr>
              <w:t> =</w:t>
            </w:r>
            <w:r w:rsidRPr="002B7E9C">
              <w:rPr>
                <w:rFonts w:eastAsia="Times New Roman"/>
                <w:sz w:val="28"/>
                <w:szCs w:val="28"/>
                <w:lang w:val="fr-FR"/>
              </w:rPr>
              <w:br/>
            </w:r>
            <w:r w:rsidRPr="002B7E9C">
              <w:rPr>
                <w:rFonts w:eastAsia="Times New Roman"/>
                <w:sz w:val="28"/>
                <w:szCs w:val="28"/>
                <w:lang w:val="fr-FR"/>
              </w:rPr>
              <w:br/>
              <w:t>former sur le même</w:t>
            </w:r>
            <w:r>
              <w:rPr>
                <w:rFonts w:eastAsia="Times New Roman"/>
                <w:sz w:val="28"/>
                <w:szCs w:val="28"/>
                <w:lang w:val="fr-FR"/>
              </w:rPr>
              <w:t xml:space="preserve"> </w:t>
            </w:r>
            <w:r>
              <w:rPr>
                <w:rFonts w:eastAsia="Times New Roman"/>
                <w:sz w:val="28"/>
                <w:szCs w:val="28"/>
                <w:lang w:val="fr-CA"/>
              </w:rPr>
              <w:t>m</w:t>
            </w:r>
            <w:r w:rsidRPr="002B7E9C">
              <w:rPr>
                <w:rFonts w:eastAsia="Times New Roman"/>
                <w:sz w:val="28"/>
                <w:szCs w:val="28"/>
                <w:lang w:val="fr-FR"/>
              </w:rPr>
              <w:t xml:space="preserve">odèle, adapter au même format </w:t>
            </w:r>
            <w:r w:rsidRPr="002B7E9C">
              <w:rPr>
                <w:rFonts w:eastAsia="Times New Roman"/>
                <w:sz w:val="28"/>
                <w:szCs w:val="28"/>
                <w:lang w:val="fr-FR"/>
              </w:rPr>
              <w:br/>
            </w:r>
          </w:p>
          <w:p w14:paraId="726BFF4E" w14:textId="77777777" w:rsidR="002D2F91" w:rsidRPr="002B7E9C" w:rsidRDefault="002D2F91" w:rsidP="00CE2914">
            <w:pPr>
              <w:tabs>
                <w:tab w:val="left" w:pos="3483"/>
              </w:tabs>
              <w:jc w:val="both"/>
              <w:rPr>
                <w:rFonts w:eastAsia="Times New Roman"/>
                <w:sz w:val="28"/>
                <w:szCs w:val="28"/>
                <w:lang w:val="fr-FR"/>
              </w:rPr>
            </w:pPr>
            <w:r w:rsidRPr="002B7E9C">
              <w:rPr>
                <w:rFonts w:eastAsia="Times New Roman"/>
                <w:sz w:val="28"/>
                <w:szCs w:val="28"/>
                <w:lang w:val="fr-FR"/>
              </w:rPr>
              <w:t xml:space="preserve">(n. la formation, le formatage - informatique) </w:t>
            </w:r>
          </w:p>
        </w:tc>
        <w:tc>
          <w:tcPr>
            <w:tcW w:w="1319" w:type="dxa"/>
            <w:gridSpan w:val="2"/>
          </w:tcPr>
          <w:p w14:paraId="342E37AA" w14:textId="77777777" w:rsidR="002D2F91" w:rsidRPr="002B7E9C" w:rsidRDefault="002D2F91" w:rsidP="00CE2914">
            <w:pPr>
              <w:tabs>
                <w:tab w:val="left" w:pos="3483"/>
              </w:tabs>
              <w:jc w:val="both"/>
              <w:rPr>
                <w:rFonts w:eastAsia="Times New Roman"/>
                <w:sz w:val="28"/>
                <w:szCs w:val="28"/>
                <w:lang w:val="fr-FR"/>
              </w:rPr>
            </w:pPr>
            <w:r>
              <w:rPr>
                <w:rFonts w:eastAsia="Times New Roman"/>
                <w:sz w:val="28"/>
                <w:szCs w:val="28"/>
                <w:lang w:val="fr-FR"/>
              </w:rPr>
              <w:t>standard</w:t>
            </w:r>
          </w:p>
        </w:tc>
        <w:tc>
          <w:tcPr>
            <w:tcW w:w="2297" w:type="dxa"/>
            <w:gridSpan w:val="2"/>
          </w:tcPr>
          <w:p w14:paraId="6C1A56FD" w14:textId="77777777" w:rsidR="002D2F91" w:rsidRPr="002B7E9C" w:rsidRDefault="002D2F91" w:rsidP="00CE2914">
            <w:pPr>
              <w:tabs>
                <w:tab w:val="left" w:pos="3483"/>
              </w:tabs>
              <w:jc w:val="both"/>
              <w:rPr>
                <w:rFonts w:eastAsia="Times New Roman"/>
                <w:sz w:val="28"/>
                <w:szCs w:val="28"/>
                <w:lang w:val="fr-FR"/>
              </w:rPr>
            </w:pPr>
          </w:p>
          <w:p w14:paraId="498806C5" w14:textId="77777777" w:rsidR="002D2F91" w:rsidRPr="002B7E9C" w:rsidRDefault="002D2F91" w:rsidP="00CE2914">
            <w:pPr>
              <w:tabs>
                <w:tab w:val="left" w:pos="3483"/>
              </w:tabs>
              <w:jc w:val="both"/>
              <w:rPr>
                <w:rFonts w:eastAsia="Times New Roman"/>
                <w:sz w:val="28"/>
                <w:szCs w:val="28"/>
                <w:lang w:val="fr-FR"/>
              </w:rPr>
            </w:pPr>
            <w:r w:rsidRPr="002B7E9C">
              <w:rPr>
                <w:rFonts w:eastAsia="Times New Roman"/>
                <w:sz w:val="28"/>
                <w:szCs w:val="28"/>
                <w:lang w:val="fr-FR"/>
              </w:rPr>
              <w:t xml:space="preserve">J’ai formaté l’ordi </w:t>
            </w:r>
          </w:p>
          <w:p w14:paraId="02788BE9" w14:textId="77777777" w:rsidR="002D2F91" w:rsidRPr="002B7E9C" w:rsidRDefault="002D2F91" w:rsidP="00CE2914">
            <w:pPr>
              <w:tabs>
                <w:tab w:val="left" w:pos="3483"/>
              </w:tabs>
              <w:jc w:val="both"/>
              <w:rPr>
                <w:rFonts w:eastAsia="Times New Roman"/>
                <w:sz w:val="28"/>
                <w:szCs w:val="28"/>
                <w:lang w:val="fr-FR"/>
              </w:rPr>
            </w:pPr>
          </w:p>
          <w:p w14:paraId="659C230A" w14:textId="77777777" w:rsidR="002D2F91" w:rsidRPr="002B7E9C" w:rsidRDefault="002D2F91" w:rsidP="00CE2914">
            <w:pPr>
              <w:tabs>
                <w:tab w:val="left" w:pos="3483"/>
              </w:tabs>
              <w:jc w:val="both"/>
              <w:rPr>
                <w:rFonts w:eastAsia="Times New Roman"/>
                <w:sz w:val="28"/>
                <w:szCs w:val="28"/>
                <w:lang w:val="fr-FR"/>
              </w:rPr>
            </w:pPr>
          </w:p>
          <w:p w14:paraId="31F915B8" w14:textId="77777777" w:rsidR="002D2F91" w:rsidRPr="002B7E9C" w:rsidRDefault="002D2F91" w:rsidP="00CE2914">
            <w:pPr>
              <w:tabs>
                <w:tab w:val="left" w:pos="3483"/>
              </w:tabs>
              <w:jc w:val="both"/>
              <w:rPr>
                <w:rFonts w:eastAsia="Times New Roman"/>
                <w:sz w:val="28"/>
                <w:szCs w:val="28"/>
                <w:lang w:val="fr-FR"/>
              </w:rPr>
            </w:pPr>
            <w:r w:rsidRPr="002B7E9C">
              <w:rPr>
                <w:rFonts w:eastAsia="Times New Roman"/>
                <w:sz w:val="28"/>
                <w:szCs w:val="28"/>
                <w:lang w:val="fr-FR"/>
              </w:rPr>
              <w:t>Les autochtones sont formatés à la culture québécoise</w:t>
            </w:r>
          </w:p>
          <w:p w14:paraId="3BC31194" w14:textId="77777777" w:rsidR="002D2F91" w:rsidRPr="002B7E9C" w:rsidRDefault="002D2F91" w:rsidP="00CE2914">
            <w:pPr>
              <w:tabs>
                <w:tab w:val="left" w:pos="3483"/>
              </w:tabs>
              <w:jc w:val="both"/>
              <w:rPr>
                <w:rFonts w:eastAsia="Times New Roman"/>
                <w:sz w:val="28"/>
                <w:szCs w:val="28"/>
                <w:lang w:val="fr-FR"/>
              </w:rPr>
            </w:pPr>
          </w:p>
          <w:p w14:paraId="45863D85" w14:textId="77777777" w:rsidR="002D2F91" w:rsidRPr="002B7E9C" w:rsidRDefault="002D2F91" w:rsidP="00CE2914">
            <w:pPr>
              <w:tabs>
                <w:tab w:val="left" w:pos="3483"/>
              </w:tabs>
              <w:jc w:val="both"/>
              <w:rPr>
                <w:rFonts w:eastAsia="Times New Roman"/>
                <w:sz w:val="28"/>
                <w:szCs w:val="28"/>
                <w:lang w:val="fr-FR"/>
              </w:rPr>
            </w:pPr>
            <w:r w:rsidRPr="002B7E9C">
              <w:rPr>
                <w:rFonts w:eastAsia="Times New Roman"/>
                <w:sz w:val="28"/>
                <w:szCs w:val="28"/>
                <w:lang w:val="fr-FR"/>
              </w:rPr>
              <w:br/>
              <w:t>Le maestro a format</w:t>
            </w:r>
            <w:r>
              <w:rPr>
                <w:rFonts w:eastAsia="Times New Roman"/>
                <w:sz w:val="28"/>
                <w:szCs w:val="28"/>
                <w:lang w:val="fr-FR"/>
              </w:rPr>
              <w:t>é</w:t>
            </w:r>
            <w:r w:rsidRPr="002B7E9C">
              <w:rPr>
                <w:rFonts w:eastAsia="Times New Roman"/>
                <w:sz w:val="28"/>
                <w:szCs w:val="28"/>
                <w:lang w:val="fr-FR"/>
              </w:rPr>
              <w:t xml:space="preserve"> de jeunes chanteurs à sa musique</w:t>
            </w:r>
            <w:r>
              <w:rPr>
                <w:rFonts w:eastAsia="Times New Roman"/>
                <w:sz w:val="28"/>
                <w:szCs w:val="28"/>
                <w:lang w:val="fr-FR"/>
              </w:rPr>
              <w:t>.</w:t>
            </w:r>
            <w:r w:rsidRPr="002B7E9C">
              <w:rPr>
                <w:rFonts w:eastAsia="Times New Roman"/>
                <w:sz w:val="28"/>
                <w:szCs w:val="28"/>
                <w:lang w:val="fr-FR"/>
              </w:rPr>
              <w:t xml:space="preserve"> </w:t>
            </w:r>
          </w:p>
        </w:tc>
        <w:tc>
          <w:tcPr>
            <w:tcW w:w="2705" w:type="dxa"/>
            <w:gridSpan w:val="2"/>
          </w:tcPr>
          <w:p w14:paraId="49F30097" w14:textId="77777777" w:rsidR="002D2F91" w:rsidRPr="002D2F91" w:rsidRDefault="002D2F91" w:rsidP="00CE2914">
            <w:pPr>
              <w:tabs>
                <w:tab w:val="left" w:pos="3483"/>
              </w:tabs>
              <w:jc w:val="both"/>
              <w:rPr>
                <w:rFonts w:eastAsia="Times New Roman"/>
                <w:sz w:val="28"/>
                <w:szCs w:val="28"/>
                <w:lang w:val="fr-CA"/>
              </w:rPr>
            </w:pPr>
          </w:p>
          <w:p w14:paraId="0A6A8291" w14:textId="77777777" w:rsidR="002D2F91" w:rsidRPr="00AA77E1" w:rsidRDefault="002D2F91" w:rsidP="00CE2914">
            <w:pPr>
              <w:tabs>
                <w:tab w:val="left" w:pos="3483"/>
              </w:tabs>
              <w:jc w:val="both"/>
              <w:rPr>
                <w:rFonts w:eastAsia="Times New Roman"/>
                <w:sz w:val="28"/>
                <w:szCs w:val="28"/>
                <w:lang w:val="el-GR"/>
              </w:rPr>
            </w:pPr>
            <w:r w:rsidRPr="00AA77E1">
              <w:rPr>
                <w:rFonts w:eastAsia="Times New Roman"/>
                <w:sz w:val="28"/>
                <w:szCs w:val="28"/>
                <w:lang w:val="el-GR"/>
              </w:rPr>
              <w:t xml:space="preserve">Έκανα φορματ στον υπολογιστή </w:t>
            </w:r>
            <w:r w:rsidRPr="00AA77E1">
              <w:rPr>
                <w:rFonts w:eastAsia="Times New Roman"/>
                <w:sz w:val="28"/>
                <w:szCs w:val="28"/>
                <w:lang w:val="el-GR"/>
              </w:rPr>
              <w:br/>
            </w:r>
          </w:p>
          <w:p w14:paraId="331FA2C2" w14:textId="77777777" w:rsidR="002D2F91" w:rsidRPr="007C0806" w:rsidRDefault="002D2F91" w:rsidP="00CE2914">
            <w:pPr>
              <w:tabs>
                <w:tab w:val="left" w:pos="3483"/>
              </w:tabs>
              <w:jc w:val="both"/>
              <w:rPr>
                <w:rFonts w:eastAsia="Times New Roman"/>
                <w:sz w:val="28"/>
                <w:szCs w:val="28"/>
                <w:lang w:val="el-GR"/>
              </w:rPr>
            </w:pPr>
            <w:r w:rsidRPr="00AA77E1">
              <w:rPr>
                <w:rFonts w:eastAsia="Times New Roman"/>
                <w:sz w:val="28"/>
                <w:szCs w:val="28"/>
                <w:lang w:val="el-GR"/>
              </w:rPr>
              <w:t xml:space="preserve">Μυήθηκαν με τη βία </w:t>
            </w:r>
            <w:r>
              <w:rPr>
                <w:rFonts w:eastAsia="Times New Roman"/>
                <w:sz w:val="28"/>
                <w:szCs w:val="28"/>
                <w:lang w:val="el-GR"/>
              </w:rPr>
              <w:t>π</w:t>
            </w:r>
            <w:r w:rsidRPr="00AA77E1">
              <w:rPr>
                <w:rFonts w:eastAsia="Times New Roman"/>
                <w:sz w:val="28"/>
                <w:szCs w:val="28"/>
                <w:lang w:val="el-GR"/>
              </w:rPr>
              <w:t>ροσηλυτίστηκαν στ</w:t>
            </w:r>
            <w:r>
              <w:rPr>
                <w:rFonts w:eastAsia="Times New Roman"/>
                <w:sz w:val="28"/>
                <w:szCs w:val="28"/>
                <w:lang w:val="el-GR"/>
              </w:rPr>
              <w:t xml:space="preserve">ον πολιτισμό του </w:t>
            </w:r>
            <w:r>
              <w:rPr>
                <w:rFonts w:eastAsia="Times New Roman"/>
                <w:sz w:val="28"/>
                <w:szCs w:val="28"/>
                <w:lang w:val="fr-CA"/>
              </w:rPr>
              <w:t>Qu</w:t>
            </w:r>
            <w:r w:rsidRPr="007C0806">
              <w:rPr>
                <w:rFonts w:eastAsia="Times New Roman"/>
                <w:sz w:val="28"/>
                <w:szCs w:val="28"/>
                <w:lang w:val="el-GR"/>
              </w:rPr>
              <w:t>é</w:t>
            </w:r>
            <w:r>
              <w:rPr>
                <w:rFonts w:eastAsia="Times New Roman"/>
                <w:sz w:val="28"/>
                <w:szCs w:val="28"/>
                <w:lang w:val="fr-CA"/>
              </w:rPr>
              <w:t>bec</w:t>
            </w:r>
          </w:p>
          <w:p w14:paraId="5FB3BB26" w14:textId="77777777" w:rsidR="002D2F91" w:rsidRDefault="002D2F91" w:rsidP="00CE2914">
            <w:pPr>
              <w:tabs>
                <w:tab w:val="left" w:pos="3483"/>
              </w:tabs>
              <w:jc w:val="both"/>
              <w:rPr>
                <w:rFonts w:eastAsia="Times New Roman"/>
                <w:sz w:val="28"/>
                <w:szCs w:val="28"/>
                <w:lang w:val="el-GR"/>
              </w:rPr>
            </w:pPr>
            <w:r w:rsidRPr="00AA77E1">
              <w:rPr>
                <w:rFonts w:eastAsia="Times New Roman"/>
                <w:sz w:val="28"/>
                <w:szCs w:val="28"/>
                <w:lang w:val="el-GR"/>
              </w:rPr>
              <w:br/>
            </w:r>
            <w:r w:rsidRPr="002B7E9C">
              <w:rPr>
                <w:rFonts w:eastAsia="Times New Roman"/>
                <w:sz w:val="28"/>
                <w:szCs w:val="28"/>
                <w:lang w:val="fr-FR"/>
              </w:rPr>
              <w:t>O</w:t>
            </w:r>
            <w:r w:rsidRPr="00AA77E1">
              <w:rPr>
                <w:rFonts w:eastAsia="Times New Roman"/>
                <w:sz w:val="28"/>
                <w:szCs w:val="28"/>
                <w:lang w:val="el-GR"/>
              </w:rPr>
              <w:t xml:space="preserve"> μαέστρος </w:t>
            </w:r>
            <w:r>
              <w:rPr>
                <w:rFonts w:eastAsia="Times New Roman"/>
                <w:sz w:val="28"/>
                <w:szCs w:val="28"/>
                <w:lang w:val="el-GR"/>
              </w:rPr>
              <w:t>μύησε</w:t>
            </w:r>
            <w:r w:rsidRPr="00AA77E1">
              <w:rPr>
                <w:rFonts w:eastAsia="Times New Roman"/>
                <w:sz w:val="28"/>
                <w:szCs w:val="28"/>
                <w:lang w:val="el-GR"/>
              </w:rPr>
              <w:t xml:space="preserve"> νέους τραγουδιστές στη μουσική του. </w:t>
            </w:r>
          </w:p>
          <w:p w14:paraId="0D1F965F" w14:textId="77777777" w:rsidR="002D2F91" w:rsidRPr="00AA77E1" w:rsidRDefault="002D2F91" w:rsidP="00CE2914">
            <w:pPr>
              <w:tabs>
                <w:tab w:val="left" w:pos="3483"/>
              </w:tabs>
              <w:jc w:val="both"/>
              <w:rPr>
                <w:rFonts w:eastAsia="Times New Roman"/>
                <w:sz w:val="28"/>
                <w:szCs w:val="28"/>
                <w:lang w:val="el-GR"/>
              </w:rPr>
            </w:pPr>
          </w:p>
        </w:tc>
      </w:tr>
      <w:tr w:rsidR="002D2F91" w:rsidRPr="004B68CA" w14:paraId="6C4FC0CB" w14:textId="77777777" w:rsidTr="002D2F91">
        <w:trPr>
          <w:gridAfter w:val="1"/>
          <w:wAfter w:w="314" w:type="dxa"/>
        </w:trPr>
        <w:tc>
          <w:tcPr>
            <w:tcW w:w="1975" w:type="dxa"/>
          </w:tcPr>
          <w:p w14:paraId="7CF7B4F7" w14:textId="77777777" w:rsidR="002D2F91" w:rsidRPr="002B7E9C" w:rsidRDefault="002D2F91" w:rsidP="00CE2914">
            <w:pPr>
              <w:tabs>
                <w:tab w:val="left" w:pos="3483"/>
              </w:tabs>
              <w:jc w:val="both"/>
              <w:rPr>
                <w:rFonts w:eastAsia="Times New Roman"/>
                <w:sz w:val="28"/>
                <w:szCs w:val="28"/>
                <w:lang w:val="fr-FR"/>
              </w:rPr>
            </w:pPr>
            <w:r w:rsidRPr="00734C7D">
              <w:rPr>
                <w:rFonts w:eastAsia="Times New Roman"/>
                <w:b/>
                <w:bCs/>
                <w:sz w:val="28"/>
                <w:szCs w:val="28"/>
                <w:lang w:val="fr-FR"/>
              </w:rPr>
              <w:t>pratiquer</w:t>
            </w:r>
            <w:r w:rsidRPr="002B7E9C">
              <w:rPr>
                <w:rFonts w:eastAsia="Times New Roman"/>
                <w:sz w:val="28"/>
                <w:szCs w:val="28"/>
                <w:lang w:val="fr-FR"/>
              </w:rPr>
              <w:t xml:space="preserve"> = exercer, appliquer, expérimenter, </w:t>
            </w:r>
          </w:p>
          <w:p w14:paraId="45E673D9" w14:textId="77777777" w:rsidR="002D2F91" w:rsidRPr="002B7E9C" w:rsidRDefault="002D2F91" w:rsidP="00CE2914">
            <w:pPr>
              <w:tabs>
                <w:tab w:val="left" w:pos="3483"/>
              </w:tabs>
              <w:jc w:val="both"/>
              <w:rPr>
                <w:rFonts w:eastAsia="Times New Roman"/>
                <w:sz w:val="28"/>
                <w:szCs w:val="28"/>
                <w:lang w:val="fr-FR"/>
              </w:rPr>
            </w:pPr>
            <w:r w:rsidRPr="002B7E9C">
              <w:rPr>
                <w:rFonts w:eastAsia="Times New Roman"/>
                <w:sz w:val="28"/>
                <w:szCs w:val="28"/>
                <w:lang w:val="fr-FR"/>
              </w:rPr>
              <w:t xml:space="preserve">réaliser </w:t>
            </w:r>
            <w:r w:rsidRPr="002B7E9C">
              <w:rPr>
                <w:rFonts w:eastAsia="Times New Roman"/>
                <w:sz w:val="28"/>
                <w:szCs w:val="28"/>
                <w:lang w:val="fr-FR"/>
              </w:rPr>
              <w:br/>
            </w:r>
            <w:r w:rsidRPr="002B7E9C">
              <w:rPr>
                <w:rFonts w:eastAsia="Times New Roman"/>
                <w:sz w:val="28"/>
                <w:szCs w:val="28"/>
                <w:lang w:val="fr-FR"/>
              </w:rPr>
              <w:br/>
              <w:t>(n. la pratique)</w:t>
            </w:r>
          </w:p>
        </w:tc>
        <w:tc>
          <w:tcPr>
            <w:tcW w:w="1319" w:type="dxa"/>
            <w:gridSpan w:val="2"/>
          </w:tcPr>
          <w:p w14:paraId="34F71916" w14:textId="77777777" w:rsidR="002D2F91" w:rsidRPr="002B7E9C" w:rsidRDefault="002D2F91" w:rsidP="00CE2914">
            <w:pPr>
              <w:tabs>
                <w:tab w:val="left" w:pos="3483"/>
              </w:tabs>
              <w:jc w:val="both"/>
              <w:rPr>
                <w:rFonts w:eastAsia="Times New Roman"/>
                <w:sz w:val="28"/>
                <w:szCs w:val="28"/>
                <w:lang w:val="fr-FR"/>
              </w:rPr>
            </w:pPr>
            <w:r>
              <w:rPr>
                <w:rFonts w:eastAsia="Times New Roman"/>
                <w:sz w:val="28"/>
                <w:szCs w:val="28"/>
                <w:lang w:val="fr-FR"/>
              </w:rPr>
              <w:t>soutenu</w:t>
            </w:r>
          </w:p>
        </w:tc>
        <w:tc>
          <w:tcPr>
            <w:tcW w:w="2297" w:type="dxa"/>
            <w:gridSpan w:val="2"/>
          </w:tcPr>
          <w:p w14:paraId="068A1EE3" w14:textId="77777777" w:rsidR="002D2F91" w:rsidRPr="002B7E9C" w:rsidRDefault="002D2F91" w:rsidP="00CE2914">
            <w:pPr>
              <w:tabs>
                <w:tab w:val="left" w:pos="3483"/>
              </w:tabs>
              <w:jc w:val="both"/>
              <w:rPr>
                <w:rFonts w:eastAsia="Times New Roman"/>
                <w:sz w:val="28"/>
                <w:szCs w:val="28"/>
                <w:lang w:val="fr-FR"/>
              </w:rPr>
            </w:pPr>
            <w:r>
              <w:rPr>
                <w:rFonts w:eastAsia="Times New Roman"/>
                <w:sz w:val="28"/>
                <w:szCs w:val="28"/>
                <w:lang w:val="fr-FR"/>
              </w:rPr>
              <w:t xml:space="preserve">Les autochtones </w:t>
            </w:r>
            <w:r w:rsidRPr="002B7E9C">
              <w:rPr>
                <w:rFonts w:eastAsia="Times New Roman"/>
                <w:sz w:val="28"/>
                <w:szCs w:val="28"/>
                <w:lang w:val="fr-FR"/>
              </w:rPr>
              <w:t>pratique</w:t>
            </w:r>
            <w:r>
              <w:rPr>
                <w:rFonts w:eastAsia="Times New Roman"/>
                <w:sz w:val="28"/>
                <w:szCs w:val="28"/>
                <w:lang w:val="fr-FR"/>
              </w:rPr>
              <w:t>nt</w:t>
            </w:r>
            <w:r w:rsidRPr="002B7E9C">
              <w:rPr>
                <w:rFonts w:eastAsia="Times New Roman"/>
                <w:sz w:val="28"/>
                <w:szCs w:val="28"/>
                <w:lang w:val="fr-FR"/>
              </w:rPr>
              <w:t xml:space="preserve"> </w:t>
            </w:r>
            <w:r>
              <w:rPr>
                <w:rFonts w:eastAsia="Times New Roman"/>
                <w:sz w:val="28"/>
                <w:szCs w:val="28"/>
                <w:lang w:val="fr-FR"/>
              </w:rPr>
              <w:t>leurs</w:t>
            </w:r>
            <w:r w:rsidRPr="002B7E9C">
              <w:rPr>
                <w:rFonts w:eastAsia="Times New Roman"/>
                <w:sz w:val="28"/>
                <w:szCs w:val="28"/>
                <w:lang w:val="fr-FR"/>
              </w:rPr>
              <w:t xml:space="preserve"> traditions.</w:t>
            </w:r>
          </w:p>
          <w:p w14:paraId="7BCF9F49" w14:textId="77777777" w:rsidR="002D2F91" w:rsidRPr="002B7E9C" w:rsidRDefault="002D2F91" w:rsidP="00CE2914">
            <w:pPr>
              <w:tabs>
                <w:tab w:val="left" w:pos="3483"/>
              </w:tabs>
              <w:jc w:val="both"/>
              <w:rPr>
                <w:rFonts w:eastAsia="Times New Roman"/>
                <w:sz w:val="28"/>
                <w:szCs w:val="28"/>
                <w:lang w:val="fr-FR"/>
              </w:rPr>
            </w:pPr>
          </w:p>
          <w:p w14:paraId="671EB5E5" w14:textId="77777777" w:rsidR="002D2F91" w:rsidRPr="002B7E9C" w:rsidRDefault="002D2F91" w:rsidP="00CE2914">
            <w:pPr>
              <w:tabs>
                <w:tab w:val="left" w:pos="3483"/>
              </w:tabs>
              <w:jc w:val="both"/>
              <w:rPr>
                <w:rFonts w:eastAsia="Times New Roman"/>
                <w:sz w:val="28"/>
                <w:szCs w:val="28"/>
                <w:lang w:val="fr-FR"/>
              </w:rPr>
            </w:pPr>
            <w:r w:rsidRPr="002B7E9C">
              <w:rPr>
                <w:rFonts w:eastAsia="Times New Roman"/>
                <w:sz w:val="28"/>
                <w:szCs w:val="28"/>
                <w:lang w:val="fr-FR"/>
              </w:rPr>
              <w:t>Le médecin pratique la médecine, il y a une dizaine d’années</w:t>
            </w:r>
          </w:p>
        </w:tc>
        <w:tc>
          <w:tcPr>
            <w:tcW w:w="2705" w:type="dxa"/>
            <w:gridSpan w:val="2"/>
          </w:tcPr>
          <w:p w14:paraId="2034EE21" w14:textId="77777777" w:rsidR="002D2F91" w:rsidRPr="000F5F70" w:rsidRDefault="002D2F91" w:rsidP="00CE2914">
            <w:pPr>
              <w:tabs>
                <w:tab w:val="left" w:pos="3483"/>
              </w:tabs>
              <w:jc w:val="both"/>
              <w:rPr>
                <w:rFonts w:eastAsia="Times New Roman"/>
                <w:sz w:val="28"/>
                <w:szCs w:val="28"/>
                <w:lang w:val="el-GR"/>
              </w:rPr>
            </w:pPr>
            <w:r>
              <w:rPr>
                <w:rFonts w:eastAsia="Times New Roman"/>
                <w:sz w:val="28"/>
                <w:szCs w:val="28"/>
                <w:lang w:val="el-GR"/>
              </w:rPr>
              <w:t>Οι ντόπιοι</w:t>
            </w:r>
            <w:r w:rsidRPr="000F5F70">
              <w:rPr>
                <w:rFonts w:eastAsia="Times New Roman"/>
                <w:sz w:val="28"/>
                <w:szCs w:val="28"/>
                <w:lang w:val="el-GR"/>
              </w:rPr>
              <w:t xml:space="preserve"> τηρούν τις παραδόσεις τους </w:t>
            </w:r>
            <w:r w:rsidRPr="000F5F70">
              <w:rPr>
                <w:rFonts w:eastAsia="Times New Roman"/>
                <w:sz w:val="28"/>
                <w:szCs w:val="28"/>
                <w:lang w:val="el-GR"/>
              </w:rPr>
              <w:br/>
            </w:r>
          </w:p>
          <w:p w14:paraId="29A03CF5" w14:textId="77777777" w:rsidR="002D2F91" w:rsidRPr="002D2F91" w:rsidRDefault="002D2F91" w:rsidP="00CE2914">
            <w:pPr>
              <w:tabs>
                <w:tab w:val="left" w:pos="3483"/>
              </w:tabs>
              <w:jc w:val="both"/>
              <w:rPr>
                <w:rFonts w:eastAsia="Times New Roman"/>
                <w:sz w:val="28"/>
                <w:szCs w:val="28"/>
                <w:lang w:val="el-GR"/>
              </w:rPr>
            </w:pPr>
          </w:p>
          <w:p w14:paraId="034F5C19" w14:textId="77777777" w:rsidR="002D2F91" w:rsidRPr="00734C7D" w:rsidRDefault="002D2F91" w:rsidP="00CE2914">
            <w:pPr>
              <w:tabs>
                <w:tab w:val="left" w:pos="3483"/>
              </w:tabs>
              <w:jc w:val="both"/>
              <w:rPr>
                <w:rFonts w:eastAsia="Times New Roman"/>
                <w:sz w:val="28"/>
                <w:szCs w:val="28"/>
                <w:lang w:val="el-GR"/>
              </w:rPr>
            </w:pPr>
            <w:r>
              <w:rPr>
                <w:rFonts w:eastAsia="Times New Roman"/>
                <w:sz w:val="28"/>
                <w:szCs w:val="28"/>
                <w:lang w:val="fr-CA"/>
              </w:rPr>
              <w:t>O</w:t>
            </w:r>
            <w:r w:rsidRPr="00734C7D">
              <w:rPr>
                <w:rFonts w:eastAsia="Times New Roman"/>
                <w:sz w:val="28"/>
                <w:szCs w:val="28"/>
                <w:lang w:val="el-GR"/>
              </w:rPr>
              <w:t xml:space="preserve"> γιατρός ασκεί την ιατρική εδώ και μια δεκαετία.</w:t>
            </w:r>
          </w:p>
          <w:p w14:paraId="168CDD70" w14:textId="77777777" w:rsidR="002D2F91" w:rsidRPr="00734C7D" w:rsidRDefault="002D2F91" w:rsidP="00CE2914">
            <w:pPr>
              <w:tabs>
                <w:tab w:val="left" w:pos="3483"/>
              </w:tabs>
              <w:jc w:val="both"/>
              <w:rPr>
                <w:rFonts w:eastAsia="Times New Roman"/>
                <w:sz w:val="28"/>
                <w:szCs w:val="28"/>
                <w:lang w:val="el-GR"/>
              </w:rPr>
            </w:pPr>
          </w:p>
          <w:p w14:paraId="3517C790" w14:textId="77777777" w:rsidR="002D2F91" w:rsidRPr="00734C7D" w:rsidRDefault="002D2F91" w:rsidP="00CE2914">
            <w:pPr>
              <w:tabs>
                <w:tab w:val="left" w:pos="3483"/>
              </w:tabs>
              <w:jc w:val="both"/>
              <w:rPr>
                <w:rFonts w:eastAsia="Times New Roman"/>
                <w:sz w:val="28"/>
                <w:szCs w:val="28"/>
                <w:lang w:val="el-GR"/>
              </w:rPr>
            </w:pPr>
          </w:p>
        </w:tc>
      </w:tr>
    </w:tbl>
    <w:p w14:paraId="4AA411A6" w14:textId="77777777" w:rsidR="002D2F91" w:rsidRPr="00734C7D" w:rsidRDefault="002D2F91" w:rsidP="002D2F91">
      <w:pPr>
        <w:tabs>
          <w:tab w:val="left" w:pos="3483"/>
        </w:tabs>
        <w:jc w:val="both"/>
        <w:rPr>
          <w:rFonts w:eastAsia="Times New Roman"/>
          <w:sz w:val="28"/>
          <w:szCs w:val="28"/>
          <w:lang w:val="el-GR"/>
        </w:rPr>
      </w:pPr>
    </w:p>
    <w:p w14:paraId="1345E858" w14:textId="77777777" w:rsidR="002D2F91" w:rsidRPr="00D6150C" w:rsidRDefault="002D2F91" w:rsidP="002D2F91">
      <w:pPr>
        <w:jc w:val="both"/>
        <w:rPr>
          <w:sz w:val="28"/>
          <w:szCs w:val="28"/>
          <w:lang w:val="el-GR"/>
        </w:rPr>
      </w:pPr>
    </w:p>
    <w:p w14:paraId="68031627" w14:textId="77777777" w:rsidR="002D2F91" w:rsidRPr="002D2F91" w:rsidRDefault="002D2F91" w:rsidP="002D2F91">
      <w:pPr>
        <w:tabs>
          <w:tab w:val="left" w:pos="3483"/>
        </w:tabs>
        <w:jc w:val="both"/>
        <w:rPr>
          <w:rFonts w:eastAsia="Times New Roman"/>
          <w:sz w:val="28"/>
          <w:szCs w:val="28"/>
          <w:lang w:val="el-GR"/>
        </w:rPr>
      </w:pPr>
    </w:p>
    <w:p w14:paraId="5975BBFF" w14:textId="77777777" w:rsidR="002D2F91" w:rsidRPr="002D2F91" w:rsidRDefault="002D2F91" w:rsidP="002D2F91">
      <w:pPr>
        <w:tabs>
          <w:tab w:val="left" w:pos="3483"/>
        </w:tabs>
        <w:jc w:val="both"/>
        <w:rPr>
          <w:rFonts w:eastAsia="Times New Roman"/>
          <w:sz w:val="28"/>
          <w:szCs w:val="28"/>
          <w:lang w:val="el-GR"/>
        </w:rPr>
      </w:pPr>
    </w:p>
    <w:p w14:paraId="71C97BBD" w14:textId="77777777" w:rsidR="004D18C2" w:rsidRPr="00D6150C" w:rsidRDefault="004D18C2" w:rsidP="00D6150C">
      <w:pPr>
        <w:jc w:val="both"/>
        <w:rPr>
          <w:rFonts w:eastAsia="Times New Roman"/>
          <w:sz w:val="28"/>
          <w:szCs w:val="28"/>
          <w:lang w:val="el-GR"/>
        </w:rPr>
      </w:pPr>
    </w:p>
    <w:sectPr w:rsidR="004D18C2" w:rsidRPr="00D6150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678D" w14:textId="77777777" w:rsidR="00B0320A" w:rsidRDefault="00B0320A" w:rsidP="001233E9">
      <w:r>
        <w:separator/>
      </w:r>
    </w:p>
  </w:endnote>
  <w:endnote w:type="continuationSeparator" w:id="0">
    <w:p w14:paraId="5D59607F" w14:textId="77777777" w:rsidR="00B0320A" w:rsidRDefault="00B0320A" w:rsidP="0012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3E563" w14:textId="77777777" w:rsidR="00B0320A" w:rsidRDefault="00B0320A" w:rsidP="001233E9">
      <w:r>
        <w:separator/>
      </w:r>
    </w:p>
  </w:footnote>
  <w:footnote w:type="continuationSeparator" w:id="0">
    <w:p w14:paraId="3EBCFAFD" w14:textId="77777777" w:rsidR="00B0320A" w:rsidRDefault="00B0320A" w:rsidP="001233E9">
      <w:r>
        <w:continuationSeparator/>
      </w:r>
    </w:p>
  </w:footnote>
  <w:footnote w:id="1">
    <w:p w14:paraId="6E31ECF0" w14:textId="77777777" w:rsidR="00062208" w:rsidRDefault="00062208" w:rsidP="001233E9">
      <w:pPr>
        <w:pStyle w:val="a3"/>
        <w:rPr>
          <w:lang w:val="fr-FR"/>
        </w:rPr>
      </w:pPr>
      <w:r>
        <w:rPr>
          <w:rStyle w:val="a4"/>
        </w:rPr>
        <w:footnoteRef/>
      </w:r>
      <w:r>
        <w:rPr>
          <w:lang w:val="fr-FR"/>
        </w:rPr>
        <w:t xml:space="preserve"> Inuit : signifie « l’homme ». Nom que se donnent les habitants du Grand Nord, préféré à celui d’Esquimau (mangeur de viande crue), jugé péjoratif. </w:t>
      </w:r>
    </w:p>
  </w:footnote>
  <w:footnote w:id="2">
    <w:p w14:paraId="0C5B9E4D" w14:textId="77777777" w:rsidR="00062208" w:rsidRDefault="00062208" w:rsidP="001233E9">
      <w:pPr>
        <w:pStyle w:val="a3"/>
        <w:rPr>
          <w:lang w:val="fr-FR"/>
        </w:rPr>
      </w:pPr>
      <w:r>
        <w:rPr>
          <w:rStyle w:val="a4"/>
        </w:rPr>
        <w:footnoteRef/>
      </w:r>
      <w:r>
        <w:rPr>
          <w:lang w:val="fr-FR"/>
        </w:rPr>
        <w:t xml:space="preserve"> Banquise : couche d’eau de mer gelée qui, en hiver, emprisonne tout l’océan Arctique. </w:t>
      </w:r>
    </w:p>
  </w:footnote>
  <w:footnote w:id="3">
    <w:p w14:paraId="480BCB4D" w14:textId="77777777" w:rsidR="00062208" w:rsidRDefault="00062208" w:rsidP="00CA23F1">
      <w:pPr>
        <w:pStyle w:val="a3"/>
        <w:rPr>
          <w:lang w:val="fr-FR"/>
        </w:rPr>
      </w:pPr>
      <w:r>
        <w:rPr>
          <w:rStyle w:val="a4"/>
        </w:rPr>
        <w:footnoteRef/>
      </w:r>
      <w:r>
        <w:rPr>
          <w:lang w:val="fr-FR"/>
        </w:rPr>
        <w:t xml:space="preserve"> Inuit : signifie « l’homme ». Nom que se donnent les habitants du Grand Nord, préféré à celui d’Esquimau (mangeur de viande crue), jugé péjoratif. </w:t>
      </w:r>
    </w:p>
  </w:footnote>
  <w:footnote w:id="4">
    <w:p w14:paraId="07831614" w14:textId="77777777" w:rsidR="00062208" w:rsidRDefault="00062208" w:rsidP="00CA23F1">
      <w:pPr>
        <w:pStyle w:val="a3"/>
        <w:rPr>
          <w:lang w:val="fr-FR"/>
        </w:rPr>
      </w:pPr>
      <w:r>
        <w:rPr>
          <w:rStyle w:val="a4"/>
        </w:rPr>
        <w:footnoteRef/>
      </w:r>
      <w:r>
        <w:rPr>
          <w:lang w:val="fr-FR"/>
        </w:rPr>
        <w:t xml:space="preserve"> Banquise : couche d’eau de mer gelée qui, en hiver, emprisonne tout l’océan Arctique.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72E"/>
    <w:multiLevelType w:val="hybridMultilevel"/>
    <w:tmpl w:val="06F421AA"/>
    <w:lvl w:ilvl="0" w:tplc="0408000F">
      <w:start w:val="1"/>
      <w:numFmt w:val="decimal"/>
      <w:lvlText w:val="%1."/>
      <w:lvlJc w:val="left"/>
      <w:pPr>
        <w:tabs>
          <w:tab w:val="num" w:pos="720"/>
        </w:tabs>
        <w:ind w:left="720" w:hanging="360"/>
      </w:pPr>
      <w:rPr>
        <w:rFonts w:hint="default"/>
      </w:rPr>
    </w:lvl>
    <w:lvl w:ilvl="1" w:tplc="CCC674B2">
      <w:start w:val="4"/>
      <w:numFmt w:val="bullet"/>
      <w:lvlText w:val="-"/>
      <w:lvlJc w:val="left"/>
      <w:pPr>
        <w:tabs>
          <w:tab w:val="num" w:pos="1440"/>
        </w:tabs>
        <w:ind w:left="1440" w:hanging="360"/>
      </w:pPr>
      <w:rPr>
        <w:rFonts w:ascii="Times New Roman" w:eastAsia="Μοντέρνα"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237F714D"/>
    <w:multiLevelType w:val="hybridMultilevel"/>
    <w:tmpl w:val="ACA237BE"/>
    <w:lvl w:ilvl="0" w:tplc="43EC1526">
      <w:start w:val="1"/>
      <w:numFmt w:val="bullet"/>
      <w:lvlText w:val="-"/>
      <w:lvlJc w:val="left"/>
      <w:pPr>
        <w:tabs>
          <w:tab w:val="num" w:pos="720"/>
        </w:tabs>
        <w:ind w:left="720" w:hanging="360"/>
      </w:pPr>
      <w:rPr>
        <w:rFonts w:ascii="Times New Roman" w:eastAsia="Μοντέρνα"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F73600"/>
    <w:multiLevelType w:val="hybridMultilevel"/>
    <w:tmpl w:val="43046A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E57261D"/>
    <w:multiLevelType w:val="multilevel"/>
    <w:tmpl w:val="B1F0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6D7C8A"/>
    <w:multiLevelType w:val="hybridMultilevel"/>
    <w:tmpl w:val="CFAA231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2BD29E8"/>
    <w:multiLevelType w:val="hybridMultilevel"/>
    <w:tmpl w:val="4766902C"/>
    <w:lvl w:ilvl="0" w:tplc="2BF0E7A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27397983">
    <w:abstractNumId w:val="0"/>
  </w:num>
  <w:num w:numId="2" w16cid:durableId="894895193">
    <w:abstractNumId w:val="1"/>
  </w:num>
  <w:num w:numId="3" w16cid:durableId="1070275246">
    <w:abstractNumId w:val="2"/>
  </w:num>
  <w:num w:numId="4" w16cid:durableId="545341367">
    <w:abstractNumId w:val="4"/>
  </w:num>
  <w:num w:numId="5" w16cid:durableId="865409176">
    <w:abstractNumId w:val="5"/>
  </w:num>
  <w:num w:numId="6" w16cid:durableId="1251428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38"/>
    <w:rsid w:val="00022062"/>
    <w:rsid w:val="00033FC1"/>
    <w:rsid w:val="00062208"/>
    <w:rsid w:val="000622BA"/>
    <w:rsid w:val="00083ABD"/>
    <w:rsid w:val="000962A7"/>
    <w:rsid w:val="000C76AD"/>
    <w:rsid w:val="000C7830"/>
    <w:rsid w:val="001233E9"/>
    <w:rsid w:val="001269B8"/>
    <w:rsid w:val="002D2F91"/>
    <w:rsid w:val="002D5012"/>
    <w:rsid w:val="00314B41"/>
    <w:rsid w:val="003536DF"/>
    <w:rsid w:val="00357506"/>
    <w:rsid w:val="00411202"/>
    <w:rsid w:val="00412D29"/>
    <w:rsid w:val="004B43CB"/>
    <w:rsid w:val="004D18C2"/>
    <w:rsid w:val="004D68CC"/>
    <w:rsid w:val="00505BC3"/>
    <w:rsid w:val="005340FF"/>
    <w:rsid w:val="00540D05"/>
    <w:rsid w:val="005772E9"/>
    <w:rsid w:val="00587C61"/>
    <w:rsid w:val="006536C1"/>
    <w:rsid w:val="006712B5"/>
    <w:rsid w:val="00690AC9"/>
    <w:rsid w:val="006C7063"/>
    <w:rsid w:val="006F0E62"/>
    <w:rsid w:val="007029C0"/>
    <w:rsid w:val="00705263"/>
    <w:rsid w:val="00712019"/>
    <w:rsid w:val="00762220"/>
    <w:rsid w:val="00771630"/>
    <w:rsid w:val="00784536"/>
    <w:rsid w:val="007B5545"/>
    <w:rsid w:val="007F4054"/>
    <w:rsid w:val="00955AE1"/>
    <w:rsid w:val="009700E6"/>
    <w:rsid w:val="009B075E"/>
    <w:rsid w:val="009B3B46"/>
    <w:rsid w:val="00A25A13"/>
    <w:rsid w:val="00A26340"/>
    <w:rsid w:val="00A3134E"/>
    <w:rsid w:val="00A442EC"/>
    <w:rsid w:val="00B0320A"/>
    <w:rsid w:val="00B14ED2"/>
    <w:rsid w:val="00B16022"/>
    <w:rsid w:val="00B36076"/>
    <w:rsid w:val="00BE0C68"/>
    <w:rsid w:val="00C0629A"/>
    <w:rsid w:val="00C26744"/>
    <w:rsid w:val="00C57C2D"/>
    <w:rsid w:val="00C96772"/>
    <w:rsid w:val="00CA23F1"/>
    <w:rsid w:val="00CB5A38"/>
    <w:rsid w:val="00D339C4"/>
    <w:rsid w:val="00D5062D"/>
    <w:rsid w:val="00D6150C"/>
    <w:rsid w:val="00D70A4A"/>
    <w:rsid w:val="00D91825"/>
    <w:rsid w:val="00DB6A93"/>
    <w:rsid w:val="00DD7A4D"/>
    <w:rsid w:val="00E06D77"/>
    <w:rsid w:val="00E93A12"/>
    <w:rsid w:val="00EA0AAE"/>
    <w:rsid w:val="00EC51E5"/>
    <w:rsid w:val="00F3184A"/>
    <w:rsid w:val="00F66DF0"/>
    <w:rsid w:val="00FC53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CB749"/>
  <w15:chartTrackingRefBased/>
  <w15:docId w15:val="{D873AE41-B2BC-4923-AC83-08A931D5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3E9"/>
    <w:pPr>
      <w:spacing w:after="0" w:line="240" w:lineRule="auto"/>
    </w:pPr>
    <w:rPr>
      <w:rFonts w:ascii="Times New Roman" w:eastAsia="SimSun" w:hAnsi="Times New Roman" w:cs="Times New Roman"/>
      <w:sz w:val="24"/>
      <w:szCs w:val="24"/>
      <w:lang w:val="en-US" w:eastAsia="zh-CN"/>
    </w:rPr>
  </w:style>
  <w:style w:type="paragraph" w:styleId="1">
    <w:name w:val="heading 1"/>
    <w:basedOn w:val="a"/>
    <w:next w:val="a"/>
    <w:link w:val="1Char"/>
    <w:uiPriority w:val="9"/>
    <w:qFormat/>
    <w:rsid w:val="00B160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233E9"/>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Char"/>
    <w:uiPriority w:val="9"/>
    <w:unhideWhenUsed/>
    <w:qFormat/>
    <w:rsid w:val="001233E9"/>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1233E9"/>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semiHidden/>
    <w:rsid w:val="001233E9"/>
    <w:rPr>
      <w:rFonts w:asciiTheme="majorHAnsi" w:eastAsiaTheme="majorEastAsia" w:hAnsiTheme="majorHAnsi" w:cstheme="majorBidi"/>
      <w:color w:val="1F3763" w:themeColor="accent1" w:themeShade="7F"/>
      <w:sz w:val="24"/>
      <w:szCs w:val="24"/>
      <w:lang w:val="en-US" w:eastAsia="zh-CN"/>
    </w:rPr>
  </w:style>
  <w:style w:type="character" w:customStyle="1" w:styleId="4Char">
    <w:name w:val="Επικεφαλίδα 4 Char"/>
    <w:basedOn w:val="a0"/>
    <w:link w:val="4"/>
    <w:uiPriority w:val="9"/>
    <w:rsid w:val="001233E9"/>
    <w:rPr>
      <w:rFonts w:asciiTheme="majorHAnsi" w:eastAsiaTheme="majorEastAsia" w:hAnsiTheme="majorHAnsi" w:cstheme="majorBidi"/>
      <w:i/>
      <w:iCs/>
      <w:color w:val="2F5496" w:themeColor="accent1" w:themeShade="BF"/>
      <w:sz w:val="24"/>
      <w:szCs w:val="24"/>
      <w:lang w:val="en-US" w:eastAsia="zh-CN"/>
    </w:rPr>
  </w:style>
  <w:style w:type="character" w:customStyle="1" w:styleId="5Char">
    <w:name w:val="Επικεφαλίδα 5 Char"/>
    <w:basedOn w:val="a0"/>
    <w:link w:val="5"/>
    <w:uiPriority w:val="9"/>
    <w:semiHidden/>
    <w:rsid w:val="001233E9"/>
    <w:rPr>
      <w:rFonts w:asciiTheme="majorHAnsi" w:eastAsiaTheme="majorEastAsia" w:hAnsiTheme="majorHAnsi" w:cstheme="majorBidi"/>
      <w:color w:val="2F5496" w:themeColor="accent1" w:themeShade="BF"/>
      <w:sz w:val="24"/>
      <w:szCs w:val="24"/>
      <w:lang w:val="en-US" w:eastAsia="zh-CN"/>
    </w:rPr>
  </w:style>
  <w:style w:type="paragraph" w:styleId="a3">
    <w:name w:val="footnote text"/>
    <w:basedOn w:val="a"/>
    <w:link w:val="Char"/>
    <w:rsid w:val="001233E9"/>
    <w:rPr>
      <w:sz w:val="20"/>
      <w:szCs w:val="20"/>
    </w:rPr>
  </w:style>
  <w:style w:type="character" w:customStyle="1" w:styleId="Char">
    <w:name w:val="Κείμενο υποσημείωσης Char"/>
    <w:basedOn w:val="a0"/>
    <w:link w:val="a3"/>
    <w:rsid w:val="001233E9"/>
    <w:rPr>
      <w:rFonts w:ascii="Times New Roman" w:eastAsia="SimSun" w:hAnsi="Times New Roman" w:cs="Times New Roman"/>
      <w:sz w:val="20"/>
      <w:szCs w:val="20"/>
      <w:lang w:val="en-US" w:eastAsia="zh-CN"/>
    </w:rPr>
  </w:style>
  <w:style w:type="character" w:styleId="a4">
    <w:name w:val="footnote reference"/>
    <w:rsid w:val="001233E9"/>
    <w:rPr>
      <w:vertAlign w:val="superscript"/>
    </w:rPr>
  </w:style>
  <w:style w:type="paragraph" w:styleId="30">
    <w:name w:val="Body Text 3"/>
    <w:basedOn w:val="a"/>
    <w:link w:val="3Char0"/>
    <w:uiPriority w:val="99"/>
    <w:semiHidden/>
    <w:unhideWhenUsed/>
    <w:rsid w:val="001233E9"/>
    <w:pPr>
      <w:spacing w:after="120"/>
    </w:pPr>
    <w:rPr>
      <w:sz w:val="16"/>
      <w:szCs w:val="16"/>
    </w:rPr>
  </w:style>
  <w:style w:type="character" w:customStyle="1" w:styleId="3Char0">
    <w:name w:val="Σώμα κείμενου 3 Char"/>
    <w:basedOn w:val="a0"/>
    <w:link w:val="30"/>
    <w:uiPriority w:val="99"/>
    <w:semiHidden/>
    <w:rsid w:val="001233E9"/>
    <w:rPr>
      <w:rFonts w:ascii="Times New Roman" w:eastAsia="SimSun" w:hAnsi="Times New Roman" w:cs="Times New Roman"/>
      <w:sz w:val="16"/>
      <w:szCs w:val="16"/>
      <w:lang w:val="en-US" w:eastAsia="zh-CN"/>
    </w:rPr>
  </w:style>
  <w:style w:type="paragraph" w:styleId="a5">
    <w:name w:val="Balloon Text"/>
    <w:basedOn w:val="a"/>
    <w:link w:val="Char0"/>
    <w:uiPriority w:val="99"/>
    <w:semiHidden/>
    <w:unhideWhenUsed/>
    <w:rsid w:val="001233E9"/>
    <w:rPr>
      <w:rFonts w:ascii="Segoe UI" w:hAnsi="Segoe UI" w:cs="Segoe UI"/>
      <w:sz w:val="18"/>
      <w:szCs w:val="18"/>
    </w:rPr>
  </w:style>
  <w:style w:type="character" w:customStyle="1" w:styleId="Char0">
    <w:name w:val="Κείμενο πλαισίου Char"/>
    <w:basedOn w:val="a0"/>
    <w:link w:val="a5"/>
    <w:uiPriority w:val="99"/>
    <w:semiHidden/>
    <w:rsid w:val="001233E9"/>
    <w:rPr>
      <w:rFonts w:ascii="Segoe UI" w:eastAsia="SimSun" w:hAnsi="Segoe UI" w:cs="Segoe UI"/>
      <w:sz w:val="18"/>
      <w:szCs w:val="18"/>
      <w:lang w:val="en-US" w:eastAsia="zh-CN"/>
    </w:rPr>
  </w:style>
  <w:style w:type="paragraph" w:styleId="a6">
    <w:name w:val="List Paragraph"/>
    <w:basedOn w:val="a"/>
    <w:uiPriority w:val="34"/>
    <w:qFormat/>
    <w:rsid w:val="00690AC9"/>
    <w:pPr>
      <w:ind w:left="720"/>
      <w:contextualSpacing/>
    </w:pPr>
  </w:style>
  <w:style w:type="character" w:customStyle="1" w:styleId="1Char">
    <w:name w:val="Επικεφαλίδα 1 Char"/>
    <w:basedOn w:val="a0"/>
    <w:link w:val="1"/>
    <w:uiPriority w:val="9"/>
    <w:rsid w:val="00B16022"/>
    <w:rPr>
      <w:rFonts w:asciiTheme="majorHAnsi" w:eastAsiaTheme="majorEastAsia" w:hAnsiTheme="majorHAnsi" w:cstheme="majorBidi"/>
      <w:color w:val="2F5496" w:themeColor="accent1" w:themeShade="BF"/>
      <w:sz w:val="32"/>
      <w:szCs w:val="32"/>
      <w:lang w:val="en-US" w:eastAsia="zh-CN"/>
    </w:rPr>
  </w:style>
  <w:style w:type="character" w:styleId="-">
    <w:name w:val="Hyperlink"/>
    <w:basedOn w:val="a0"/>
    <w:uiPriority w:val="99"/>
    <w:unhideWhenUsed/>
    <w:rsid w:val="00B16022"/>
    <w:rPr>
      <w:color w:val="0000FF"/>
      <w:u w:val="single"/>
    </w:rPr>
  </w:style>
  <w:style w:type="paragraph" w:customStyle="1" w:styleId="articlepage-metas">
    <w:name w:val="article__page-metas"/>
    <w:basedOn w:val="a"/>
    <w:rsid w:val="00B16022"/>
    <w:pPr>
      <w:spacing w:before="100" w:beforeAutospacing="1" w:after="100" w:afterAutospacing="1"/>
    </w:pPr>
    <w:rPr>
      <w:rFonts w:eastAsia="Times New Roman"/>
      <w:lang w:val="el-GR" w:eastAsia="el-GR"/>
    </w:rPr>
  </w:style>
  <w:style w:type="character" w:customStyle="1" w:styleId="label-subscriber">
    <w:name w:val="label-subscriber"/>
    <w:basedOn w:val="a0"/>
    <w:rsid w:val="00B16022"/>
  </w:style>
  <w:style w:type="character" w:customStyle="1" w:styleId="reading-time">
    <w:name w:val="reading-time"/>
    <w:basedOn w:val="a0"/>
    <w:rsid w:val="00B16022"/>
  </w:style>
  <w:style w:type="paragraph" w:customStyle="1" w:styleId="author">
    <w:name w:val="author"/>
    <w:basedOn w:val="a"/>
    <w:rsid w:val="00B16022"/>
    <w:pPr>
      <w:spacing w:before="100" w:beforeAutospacing="1" w:after="100" w:afterAutospacing="1"/>
    </w:pPr>
    <w:rPr>
      <w:rFonts w:eastAsia="Times New Roman"/>
      <w:lang w:val="el-GR" w:eastAsia="el-GR"/>
    </w:rPr>
  </w:style>
  <w:style w:type="paragraph" w:customStyle="1" w:styleId="publicationdate">
    <w:name w:val="publication__date"/>
    <w:basedOn w:val="a"/>
    <w:rsid w:val="00B16022"/>
    <w:pPr>
      <w:spacing w:before="100" w:beforeAutospacing="1" w:after="100" w:afterAutospacing="1"/>
    </w:pPr>
    <w:rPr>
      <w:rFonts w:eastAsia="Times New Roman"/>
      <w:lang w:val="el-GR" w:eastAsia="el-GR"/>
    </w:rPr>
  </w:style>
  <w:style w:type="paragraph" w:customStyle="1" w:styleId="sharinglabel">
    <w:name w:val="sharing__label"/>
    <w:basedOn w:val="a"/>
    <w:rsid w:val="00B16022"/>
    <w:pPr>
      <w:spacing w:before="100" w:beforeAutospacing="1" w:after="100" w:afterAutospacing="1"/>
    </w:pPr>
    <w:rPr>
      <w:rFonts w:eastAsia="Times New Roman"/>
      <w:lang w:val="el-GR" w:eastAsia="el-GR"/>
    </w:rPr>
  </w:style>
  <w:style w:type="paragraph" w:customStyle="1" w:styleId="sharingitem">
    <w:name w:val="sharing__item"/>
    <w:basedOn w:val="a"/>
    <w:rsid w:val="00B16022"/>
    <w:pPr>
      <w:spacing w:before="100" w:beforeAutospacing="1" w:after="100" w:afterAutospacing="1"/>
    </w:pPr>
    <w:rPr>
      <w:rFonts w:eastAsia="Times New Roman"/>
      <w:lang w:val="el-GR" w:eastAsia="el-GR"/>
    </w:rPr>
  </w:style>
  <w:style w:type="paragraph" w:customStyle="1" w:styleId="medialegend">
    <w:name w:val="media__legend"/>
    <w:basedOn w:val="a"/>
    <w:rsid w:val="00B16022"/>
    <w:pPr>
      <w:spacing w:before="100" w:beforeAutospacing="1" w:after="100" w:afterAutospacing="1"/>
    </w:pPr>
    <w:rPr>
      <w:rFonts w:eastAsia="Times New Roman"/>
      <w:lang w:val="el-GR" w:eastAsia="el-GR"/>
    </w:rPr>
  </w:style>
  <w:style w:type="character" w:styleId="a7">
    <w:name w:val="Emphasis"/>
    <w:basedOn w:val="a0"/>
    <w:uiPriority w:val="20"/>
    <w:qFormat/>
    <w:rsid w:val="00B16022"/>
    <w:rPr>
      <w:i/>
      <w:iCs/>
    </w:rPr>
  </w:style>
  <w:style w:type="paragraph" w:customStyle="1" w:styleId="mediacredit">
    <w:name w:val="media__credit"/>
    <w:basedOn w:val="a"/>
    <w:rsid w:val="00B16022"/>
    <w:pPr>
      <w:spacing w:before="100" w:beforeAutospacing="1" w:after="100" w:afterAutospacing="1"/>
    </w:pPr>
    <w:rPr>
      <w:rFonts w:eastAsia="Times New Roman"/>
      <w:lang w:val="el-GR" w:eastAsia="el-GR"/>
    </w:rPr>
  </w:style>
  <w:style w:type="paragraph" w:customStyle="1" w:styleId="articlechapeau">
    <w:name w:val="article__chapeau"/>
    <w:basedOn w:val="a"/>
    <w:rsid w:val="00B16022"/>
    <w:pPr>
      <w:spacing w:before="100" w:beforeAutospacing="1" w:after="100" w:afterAutospacing="1"/>
    </w:pPr>
    <w:rPr>
      <w:rFonts w:eastAsia="Times New Roman"/>
      <w:lang w:val="el-GR" w:eastAsia="el-GR"/>
    </w:rPr>
  </w:style>
  <w:style w:type="paragraph" w:customStyle="1" w:styleId="paragraph">
    <w:name w:val="paragraph"/>
    <w:basedOn w:val="a"/>
    <w:rsid w:val="00B16022"/>
    <w:pPr>
      <w:spacing w:before="100" w:beforeAutospacing="1" w:after="100" w:afterAutospacing="1"/>
    </w:pPr>
    <w:rPr>
      <w:rFonts w:eastAsia="Times New Roman"/>
      <w:lang w:val="el-GR" w:eastAsia="el-GR"/>
    </w:rPr>
  </w:style>
  <w:style w:type="character" w:customStyle="1" w:styleId="editolabel">
    <w:name w:val="edito__label"/>
    <w:basedOn w:val="a0"/>
    <w:rsid w:val="00B16022"/>
  </w:style>
  <w:style w:type="table" w:styleId="a8">
    <w:name w:val="Table Grid"/>
    <w:basedOn w:val="a1"/>
    <w:uiPriority w:val="39"/>
    <w:rsid w:val="00D3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E06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407807">
      <w:bodyDiv w:val="1"/>
      <w:marLeft w:val="0"/>
      <w:marRight w:val="0"/>
      <w:marTop w:val="0"/>
      <w:marBottom w:val="0"/>
      <w:divBdr>
        <w:top w:val="none" w:sz="0" w:space="0" w:color="auto"/>
        <w:left w:val="none" w:sz="0" w:space="0" w:color="auto"/>
        <w:bottom w:val="none" w:sz="0" w:space="0" w:color="auto"/>
        <w:right w:val="none" w:sz="0" w:space="0" w:color="auto"/>
      </w:divBdr>
      <w:divsChild>
        <w:div w:id="521867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lerama.fr/ecrans/sur-youtube-un-doc-vibrant-sur-la-survivance-dune-nation-indienne-6841422.php" TargetMode="External"/><Relationship Id="rId12" Type="http://schemas.openxmlformats.org/officeDocument/2006/relationships/hyperlink" Target="https://www.youtube.com/watch?v=_yioMcfvT5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urrierinternational.com/revue-de-presse/premieres-nations-canada-pourquoi-ca-coince-entre-trudeau-et-les-autochtones"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telerama.fr/musique/au-canada,-les-musiciens-impulsent-la-renaissance-autochtone,n5913455.php"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3917</Words>
  <Characters>21153</Characters>
  <Application>Microsoft Office Word</Application>
  <DocSecurity>0</DocSecurity>
  <Lines>176</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 Moustaki</dc:creator>
  <cp:keywords/>
  <dc:description/>
  <cp:lastModifiedBy>Anna Kalyva</cp:lastModifiedBy>
  <cp:revision>2</cp:revision>
  <dcterms:created xsi:type="dcterms:W3CDTF">2023-03-17T11:31:00Z</dcterms:created>
  <dcterms:modified xsi:type="dcterms:W3CDTF">2023-03-17T11:31:00Z</dcterms:modified>
</cp:coreProperties>
</file>