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58008" w14:textId="17EE3B87" w:rsidR="0090528F" w:rsidRDefault="0090528F" w:rsidP="0090528F">
      <w:pPr>
        <w:jc w:val="center"/>
        <w:rPr>
          <w:b/>
          <w:bCs/>
        </w:rPr>
      </w:pPr>
      <w:r w:rsidRPr="00C42866">
        <w:rPr>
          <w:b/>
          <w:bCs/>
        </w:rPr>
        <w:t xml:space="preserve">641023 </w:t>
      </w:r>
      <w:r>
        <w:rPr>
          <w:b/>
          <w:bCs/>
        </w:rPr>
        <w:t>Α</w:t>
      </w:r>
      <w:r w:rsidRPr="00C42866">
        <w:rPr>
          <w:b/>
          <w:bCs/>
        </w:rPr>
        <w:t>ΝΑΛΥΣΗ ΛΟΓΟΤΕΧΝΙΚΩΝ ΚΕΙΜΕΝΩΝ</w:t>
      </w:r>
    </w:p>
    <w:p w14:paraId="296E6CCE" w14:textId="4926E79A" w:rsidR="00191A09" w:rsidRDefault="00191A09" w:rsidP="0090528F">
      <w:pPr>
        <w:jc w:val="center"/>
        <w:rPr>
          <w:b/>
          <w:bCs/>
        </w:rPr>
      </w:pPr>
    </w:p>
    <w:p w14:paraId="0AC9E18D" w14:textId="77777777" w:rsidR="00191A09" w:rsidRDefault="00191A09" w:rsidP="00191A09">
      <w:pPr>
        <w:jc w:val="both"/>
        <w:rPr>
          <w:b/>
          <w:bCs/>
        </w:rPr>
      </w:pPr>
      <w:r w:rsidRPr="00C42866">
        <w:rPr>
          <w:b/>
          <w:bCs/>
        </w:rPr>
        <w:t xml:space="preserve">641023 </w:t>
      </w:r>
      <w:r>
        <w:rPr>
          <w:b/>
          <w:bCs/>
        </w:rPr>
        <w:t>Α</w:t>
      </w:r>
      <w:r w:rsidRPr="00C42866">
        <w:rPr>
          <w:b/>
          <w:bCs/>
        </w:rPr>
        <w:t>νάλυση λογοτεχνικών κειμένων</w:t>
      </w:r>
      <w:r>
        <w:rPr>
          <w:b/>
          <w:bCs/>
        </w:rPr>
        <w:t xml:space="preserve">, </w:t>
      </w:r>
      <w:r>
        <w:rPr>
          <w:b/>
          <w:bCs/>
          <w:lang w:val="en-GB"/>
        </w:rPr>
        <w:t>Groupe</w:t>
      </w:r>
      <w:r w:rsidRPr="00492FC8">
        <w:rPr>
          <w:b/>
          <w:bCs/>
        </w:rPr>
        <w:t xml:space="preserve"> </w:t>
      </w:r>
      <w:r>
        <w:rPr>
          <w:b/>
          <w:bCs/>
        </w:rPr>
        <w:t>Α (διδάσκουσα: Ιωάννα Παπασπυρίδου)</w:t>
      </w:r>
    </w:p>
    <w:p w14:paraId="7DDEA746" w14:textId="77777777" w:rsidR="00191A09" w:rsidRDefault="00191A09" w:rsidP="00191A09">
      <w:pPr>
        <w:jc w:val="both"/>
        <w:rPr>
          <w:b/>
          <w:bCs/>
        </w:rPr>
      </w:pPr>
    </w:p>
    <w:p w14:paraId="61C42C74" w14:textId="39D10A9E" w:rsidR="00191A09" w:rsidRDefault="00191A09" w:rsidP="00191A09">
      <w:pPr>
        <w:jc w:val="both"/>
      </w:pPr>
      <w:r>
        <w:t>Κατά την εξεταστική περίοδο του</w:t>
      </w:r>
      <w:r w:rsidRPr="00492FC8">
        <w:t xml:space="preserve"> </w:t>
      </w:r>
      <w:r>
        <w:t>Ιανουαρίου</w:t>
      </w:r>
      <w:r>
        <w:t xml:space="preserve"> 202</w:t>
      </w:r>
      <w:r>
        <w:t>4</w:t>
      </w:r>
      <w:r>
        <w:t xml:space="preserve">, οι φοιτητές που ανήκουν στο </w:t>
      </w:r>
      <w:r>
        <w:rPr>
          <w:lang w:val="en-GB"/>
        </w:rPr>
        <w:t>Groupe</w:t>
      </w:r>
      <w:r w:rsidRPr="00492FC8">
        <w:t xml:space="preserve"> </w:t>
      </w:r>
      <w:r>
        <w:t xml:space="preserve">Α, όσοι </w:t>
      </w:r>
      <w:r w:rsidRPr="008C2495">
        <w:t xml:space="preserve">παρακολούθησαν τα μαθήματα </w:t>
      </w:r>
      <w:r>
        <w:t xml:space="preserve">της </w:t>
      </w:r>
      <w:r w:rsidRPr="008C2495">
        <w:t xml:space="preserve">κ. </w:t>
      </w:r>
      <w:r>
        <w:t xml:space="preserve">Παπασπυρίδου και όσοι επί πτυχίω επιθυμούν να εξεταστούν στην ύλη του </w:t>
      </w:r>
      <w:r>
        <w:rPr>
          <w:lang w:val="en-GB"/>
        </w:rPr>
        <w:t>Groupe</w:t>
      </w:r>
      <w:r w:rsidRPr="00492FC8">
        <w:t xml:space="preserve"> </w:t>
      </w:r>
      <w:r>
        <w:t>Α</w:t>
      </w:r>
      <w:r w:rsidRPr="00492FC8">
        <w:t>,</w:t>
      </w:r>
      <w:r>
        <w:t xml:space="preserve"> θα εξεταστούν </w:t>
      </w:r>
      <w:r w:rsidRPr="00D4574B">
        <w:rPr>
          <w:b/>
          <w:bCs/>
        </w:rPr>
        <w:t>προφορικά</w:t>
      </w:r>
      <w:r>
        <w:rPr>
          <w:b/>
          <w:bCs/>
        </w:rPr>
        <w:t xml:space="preserve"> την </w:t>
      </w:r>
      <w:r>
        <w:rPr>
          <w:b/>
          <w:bCs/>
        </w:rPr>
        <w:t>Παρασκευή</w:t>
      </w:r>
      <w:r>
        <w:rPr>
          <w:b/>
          <w:bCs/>
        </w:rPr>
        <w:t xml:space="preserve"> </w:t>
      </w:r>
      <w:r>
        <w:rPr>
          <w:b/>
          <w:bCs/>
        </w:rPr>
        <w:t xml:space="preserve">26 </w:t>
      </w:r>
      <w:r>
        <w:rPr>
          <w:b/>
          <w:bCs/>
        </w:rPr>
        <w:t xml:space="preserve"> </w:t>
      </w:r>
      <w:r>
        <w:rPr>
          <w:b/>
          <w:bCs/>
        </w:rPr>
        <w:t>Ιανουαρίου</w:t>
      </w:r>
      <w:r>
        <w:rPr>
          <w:b/>
          <w:bCs/>
        </w:rPr>
        <w:t xml:space="preserve"> 202</w:t>
      </w:r>
      <w:r>
        <w:rPr>
          <w:b/>
          <w:bCs/>
        </w:rPr>
        <w:t>4</w:t>
      </w:r>
      <w:r>
        <w:rPr>
          <w:b/>
          <w:bCs/>
        </w:rPr>
        <w:t xml:space="preserve"> </w:t>
      </w:r>
      <w:r>
        <w:rPr>
          <w:b/>
          <w:bCs/>
        </w:rPr>
        <w:t xml:space="preserve">(9 π.μ.-3 μ.μ). </w:t>
      </w:r>
      <w:r>
        <w:t xml:space="preserve">. Η εξέταση θα γίνει στην αίθουσα </w:t>
      </w:r>
      <w:r>
        <w:rPr>
          <w:b/>
        </w:rPr>
        <w:t>82</w:t>
      </w:r>
      <w:r>
        <w:rPr>
          <w:b/>
        </w:rPr>
        <w:t>5</w:t>
      </w:r>
      <w:r>
        <w:rPr>
          <w:b/>
        </w:rPr>
        <w:t>.</w:t>
      </w:r>
      <w:r>
        <w:t>.</w:t>
      </w:r>
    </w:p>
    <w:p w14:paraId="3DEA3A14" w14:textId="77777777" w:rsidR="00191A09" w:rsidRPr="00051921" w:rsidRDefault="00191A09" w:rsidP="00191A09">
      <w:pPr>
        <w:jc w:val="both"/>
      </w:pPr>
    </w:p>
    <w:p w14:paraId="5DC2E63C" w14:textId="77777777" w:rsidR="00191A09" w:rsidRDefault="00191A09" w:rsidP="00191A09">
      <w:pPr>
        <w:ind w:firstLine="720"/>
        <w:jc w:val="both"/>
      </w:pPr>
      <w:r>
        <w:t xml:space="preserve">Σας θυμίζω ότι για να συμμετάσχετε στις εξετάσεις, θα πρέπει να έχετε δηλώσει το μάθημα στο </w:t>
      </w:r>
      <w:r>
        <w:rPr>
          <w:lang w:val="en-GB"/>
        </w:rPr>
        <w:t>my</w:t>
      </w:r>
      <w:r w:rsidRPr="00492FC8">
        <w:t>-</w:t>
      </w:r>
      <w:r>
        <w:rPr>
          <w:lang w:val="en-GB"/>
        </w:rPr>
        <w:t>studies</w:t>
      </w:r>
      <w:r w:rsidRPr="00492FC8">
        <w:t>.</w:t>
      </w:r>
      <w:r>
        <w:rPr>
          <w:lang w:val="en-GB"/>
        </w:rPr>
        <w:t>uoa</w:t>
      </w:r>
      <w:r w:rsidRPr="00492FC8">
        <w:t>.</w:t>
      </w:r>
      <w:r>
        <w:rPr>
          <w:lang w:val="en-GB"/>
        </w:rPr>
        <w:t>gr</w:t>
      </w:r>
      <w:r w:rsidRPr="00492FC8">
        <w:t>.</w:t>
      </w:r>
      <w:r>
        <w:t xml:space="preserve"> </w:t>
      </w:r>
    </w:p>
    <w:p w14:paraId="190764E4" w14:textId="77777777" w:rsidR="00191A09" w:rsidRDefault="00191A09" w:rsidP="00191A09">
      <w:pPr>
        <w:ind w:firstLine="720"/>
        <w:jc w:val="both"/>
      </w:pPr>
    </w:p>
    <w:p w14:paraId="4BB6312E" w14:textId="350B0499" w:rsidR="00191A09" w:rsidRPr="00C61671" w:rsidRDefault="00191A09" w:rsidP="00191A09">
      <w:pPr>
        <w:ind w:firstLine="720"/>
        <w:jc w:val="both"/>
      </w:pPr>
      <w:r>
        <w:t xml:space="preserve">Επιπλέον, για τον προγραμματισμό των προφορικών εξετάσεων, σας παρακαλώ να </w:t>
      </w:r>
      <w:r w:rsidRPr="00C61671">
        <w:rPr>
          <w:b/>
          <w:bCs/>
        </w:rPr>
        <w:t>δηλώσετε συμμετοχή</w:t>
      </w:r>
      <w:r>
        <w:t xml:space="preserve"> στη σελίδα </w:t>
      </w:r>
      <w:r>
        <w:rPr>
          <w:lang w:val="en-GB"/>
        </w:rPr>
        <w:t>e</w:t>
      </w:r>
      <w:r>
        <w:t>-</w:t>
      </w:r>
      <w:r>
        <w:rPr>
          <w:lang w:val="en-GB"/>
        </w:rPr>
        <w:t>class</w:t>
      </w:r>
      <w:r>
        <w:t xml:space="preserve"> του μαθήματος </w:t>
      </w:r>
      <w:r w:rsidRPr="00C86A27">
        <w:t>(</w:t>
      </w:r>
      <w:r w:rsidRPr="00C61671">
        <w:t>με τίτλο «Ανάλυση λογοτεχνικών κειμένων (</w:t>
      </w:r>
      <w:r w:rsidRPr="00C61671">
        <w:rPr>
          <w:lang w:val="fr-FR"/>
        </w:rPr>
        <w:t>GROUPE</w:t>
      </w:r>
      <w:r w:rsidRPr="00C61671">
        <w:t xml:space="preserve"> </w:t>
      </w:r>
      <w:r>
        <w:t>Α</w:t>
      </w:r>
      <w:r w:rsidRPr="00C61671">
        <w:t>)», διδάσκ</w:t>
      </w:r>
      <w:r>
        <w:t>ουσα</w:t>
      </w:r>
      <w:r w:rsidRPr="00C61671">
        <w:t xml:space="preserve">: </w:t>
      </w:r>
      <w:r>
        <w:t>Ιωάννα Παπασπυρίδου</w:t>
      </w:r>
      <w:r w:rsidRPr="00C86A27">
        <w:t>)</w:t>
      </w:r>
      <w:r>
        <w:t xml:space="preserve"> </w:t>
      </w:r>
      <w:r>
        <w:rPr>
          <w:b/>
          <w:bCs/>
        </w:rPr>
        <w:t xml:space="preserve">μέχρι τις </w:t>
      </w:r>
      <w:r>
        <w:rPr>
          <w:b/>
          <w:bCs/>
        </w:rPr>
        <w:t>7 Ιανουαρίου</w:t>
      </w:r>
      <w:r>
        <w:rPr>
          <w:b/>
          <w:bCs/>
        </w:rPr>
        <w:t>, ώρα 23.59</w:t>
      </w:r>
      <w:r>
        <w:t>, με τον ακόλουθο τρόπο:</w:t>
      </w:r>
    </w:p>
    <w:p w14:paraId="27898DF3" w14:textId="77777777" w:rsidR="00191A09" w:rsidRDefault="00191A09" w:rsidP="00191A09"/>
    <w:p w14:paraId="14DA7416" w14:textId="2CB51100" w:rsidR="00191A09" w:rsidRPr="008037A6" w:rsidRDefault="00191A09" w:rsidP="00191A09">
      <w:r>
        <w:tab/>
        <w:t>Α. Συνδέεστε στο e</w:t>
      </w:r>
      <w:r w:rsidRPr="00D0055B">
        <w:t>-</w:t>
      </w:r>
      <w:r>
        <w:t>class.</w:t>
      </w:r>
    </w:p>
    <w:p w14:paraId="1BA423D8" w14:textId="77777777" w:rsidR="00191A09" w:rsidRPr="004E6A1B" w:rsidRDefault="00191A09" w:rsidP="00191A09">
      <w:pPr>
        <w:ind w:left="720"/>
      </w:pPr>
      <w:r w:rsidRPr="00D0055B">
        <w:rPr>
          <w:lang w:val="fr-FR"/>
        </w:rPr>
        <w:t>B</w:t>
      </w:r>
      <w:r w:rsidRPr="004E6A1B">
        <w:t xml:space="preserve">. </w:t>
      </w:r>
      <w:r>
        <w:t>Επιλέγετε</w:t>
      </w:r>
      <w:r w:rsidRPr="004E6A1B">
        <w:t xml:space="preserve"> </w:t>
      </w:r>
      <w:r>
        <w:t>το</w:t>
      </w:r>
      <w:r w:rsidRPr="004E6A1B">
        <w:t xml:space="preserve"> </w:t>
      </w:r>
      <w:r>
        <w:t>μάθημα</w:t>
      </w:r>
      <w:r w:rsidRPr="004E6A1B">
        <w:t xml:space="preserve"> </w:t>
      </w:r>
      <w:r w:rsidRPr="004E6A1B">
        <w:rPr>
          <w:b/>
          <w:bCs/>
        </w:rPr>
        <w:t>«</w:t>
      </w:r>
      <w:r>
        <w:rPr>
          <w:b/>
          <w:bCs/>
        </w:rPr>
        <w:t xml:space="preserve"> Ανάλυση λογοτεχνικών κειμένων</w:t>
      </w:r>
      <w:r w:rsidRPr="004E6A1B">
        <w:rPr>
          <w:b/>
          <w:bCs/>
        </w:rPr>
        <w:t xml:space="preserve"> (</w:t>
      </w:r>
      <w:r w:rsidRPr="00F92F92">
        <w:rPr>
          <w:b/>
          <w:bCs/>
          <w:lang w:val="fr-FR"/>
        </w:rPr>
        <w:t>GROUPE</w:t>
      </w:r>
      <w:r w:rsidRPr="004E6A1B">
        <w:rPr>
          <w:b/>
          <w:bCs/>
        </w:rPr>
        <w:t xml:space="preserve"> </w:t>
      </w:r>
      <w:r>
        <w:rPr>
          <w:b/>
          <w:bCs/>
        </w:rPr>
        <w:t>Α</w:t>
      </w:r>
      <w:r w:rsidRPr="004E6A1B">
        <w:rPr>
          <w:b/>
          <w:bCs/>
        </w:rPr>
        <w:t xml:space="preserve">) », </w:t>
      </w:r>
      <w:r>
        <w:rPr>
          <w:b/>
          <w:bCs/>
        </w:rPr>
        <w:t>διδάσκουσα</w:t>
      </w:r>
      <w:r w:rsidRPr="004E6A1B">
        <w:rPr>
          <w:b/>
          <w:bCs/>
        </w:rPr>
        <w:t xml:space="preserve">: </w:t>
      </w:r>
      <w:r>
        <w:rPr>
          <w:b/>
          <w:bCs/>
        </w:rPr>
        <w:t>Ιωάννα Παπασπυρίδου.</w:t>
      </w:r>
    </w:p>
    <w:p w14:paraId="2DCC0F8C" w14:textId="77777777" w:rsidR="00191A09" w:rsidRDefault="00191A09" w:rsidP="00191A09">
      <w:r w:rsidRPr="004E6A1B">
        <w:tab/>
      </w:r>
      <w:r>
        <w:t>Γ. Επιλέγετε την καρτέλα «Ερωτηματολόγια».</w:t>
      </w:r>
    </w:p>
    <w:p w14:paraId="6EDCBC2B" w14:textId="37396E70" w:rsidR="00191A09" w:rsidRDefault="00191A09" w:rsidP="00191A09">
      <w:pPr>
        <w:ind w:left="720"/>
      </w:pPr>
      <w:r>
        <w:t>Δ.</w:t>
      </w:r>
      <w:r>
        <w:t>. Κάνετε κλικ στο όνομα του ερωτηματολογίου («Δήλωση συμμετοχής στην προφορική εξέταση»).</w:t>
      </w:r>
    </w:p>
    <w:p w14:paraId="252BAD31" w14:textId="77777777" w:rsidR="00191A09" w:rsidRPr="00492FC8" w:rsidRDefault="00191A09" w:rsidP="00191A09"/>
    <w:p w14:paraId="2756A599" w14:textId="68AE6102" w:rsidR="00191A09" w:rsidRDefault="00191A09" w:rsidP="00191A09">
      <w:r>
        <w:t xml:space="preserve">            </w:t>
      </w:r>
      <w:r>
        <w:t xml:space="preserve">Ε. Στην ερώτηση, απλώς συμπληρώνετε τη μοναδική απάντηση («ναι»).  Δεν </w:t>
      </w:r>
      <w:r>
        <w:tab/>
        <w:t xml:space="preserve">χρειάζεται να συμπληρώσετε όνομα και αριθμό μητρώου. </w:t>
      </w:r>
    </w:p>
    <w:p w14:paraId="421BB952" w14:textId="77777777" w:rsidR="00191A09" w:rsidRDefault="00191A09" w:rsidP="00191A09"/>
    <w:p w14:paraId="73336B4B" w14:textId="77777777" w:rsidR="00191A09" w:rsidRPr="00051921" w:rsidRDefault="00191A09" w:rsidP="00191A09">
      <w:pPr>
        <w:ind w:left="720"/>
      </w:pPr>
      <w:bookmarkStart w:id="0" w:name="_GoBack"/>
      <w:bookmarkEnd w:id="0"/>
      <w:r>
        <w:t>ΣΤ. Μετά την προθεσμία για τη δήλωση συμμετοχής, θα σας αποσταλούν περαιτέρω οδηγίες και ακριβείς ώρες εξέτασης.</w:t>
      </w:r>
    </w:p>
    <w:p w14:paraId="748FD2A3" w14:textId="77777777" w:rsidR="00191A09" w:rsidRDefault="00191A09" w:rsidP="0090528F">
      <w:pPr>
        <w:jc w:val="center"/>
        <w:rPr>
          <w:b/>
          <w:bCs/>
        </w:rPr>
      </w:pPr>
    </w:p>
    <w:p w14:paraId="6236258E" w14:textId="77777777" w:rsidR="0090528F" w:rsidRPr="00051921" w:rsidRDefault="0090528F" w:rsidP="0099028F"/>
    <w:p w14:paraId="448B3D72" w14:textId="77777777" w:rsidR="0090528F" w:rsidRDefault="0090528F" w:rsidP="00264992">
      <w:pPr>
        <w:jc w:val="both"/>
        <w:rPr>
          <w:b/>
          <w:bCs/>
        </w:rPr>
      </w:pPr>
    </w:p>
    <w:p w14:paraId="39D1D6A6" w14:textId="0836C240" w:rsidR="0090528F" w:rsidRPr="00191A09" w:rsidRDefault="0090528F" w:rsidP="0090528F">
      <w:pPr>
        <w:jc w:val="center"/>
        <w:rPr>
          <w:b/>
          <w:bCs/>
        </w:rPr>
      </w:pPr>
      <w:r w:rsidRPr="0090528F">
        <w:rPr>
          <w:b/>
          <w:bCs/>
          <w:highlight w:val="yellow"/>
          <w:lang w:val="en-GB"/>
        </w:rPr>
        <w:t>GROUPE</w:t>
      </w:r>
      <w:r w:rsidRPr="00191A09">
        <w:rPr>
          <w:b/>
          <w:bCs/>
          <w:highlight w:val="yellow"/>
        </w:rPr>
        <w:t xml:space="preserve"> </w:t>
      </w:r>
      <w:r w:rsidRPr="0090528F">
        <w:rPr>
          <w:b/>
          <w:bCs/>
          <w:highlight w:val="yellow"/>
          <w:lang w:val="en-GB"/>
        </w:rPr>
        <w:t>B</w:t>
      </w:r>
    </w:p>
    <w:p w14:paraId="088CB31D" w14:textId="77777777" w:rsidR="0090528F" w:rsidRDefault="0090528F" w:rsidP="00264992">
      <w:pPr>
        <w:jc w:val="both"/>
        <w:rPr>
          <w:b/>
          <w:bCs/>
        </w:rPr>
      </w:pPr>
    </w:p>
    <w:p w14:paraId="72C8A809" w14:textId="2CC123F2" w:rsidR="00264992" w:rsidRDefault="00264992" w:rsidP="00264992">
      <w:pPr>
        <w:jc w:val="both"/>
        <w:rPr>
          <w:b/>
          <w:bCs/>
        </w:rPr>
      </w:pPr>
      <w:r w:rsidRPr="00C42866">
        <w:rPr>
          <w:b/>
          <w:bCs/>
        </w:rPr>
        <w:t xml:space="preserve">641023 </w:t>
      </w:r>
      <w:r w:rsidR="00D4574B">
        <w:rPr>
          <w:b/>
          <w:bCs/>
        </w:rPr>
        <w:t>Α</w:t>
      </w:r>
      <w:r w:rsidRPr="00C42866">
        <w:rPr>
          <w:b/>
          <w:bCs/>
        </w:rPr>
        <w:t>νάλυση λογοτεχνικών κειμένων</w:t>
      </w:r>
      <w:r w:rsidR="008C2495">
        <w:rPr>
          <w:b/>
          <w:bCs/>
        </w:rPr>
        <w:t xml:space="preserve">, </w:t>
      </w:r>
      <w:r w:rsidR="008C2495">
        <w:rPr>
          <w:b/>
          <w:bCs/>
          <w:lang w:val="en-GB"/>
        </w:rPr>
        <w:t>Groupe</w:t>
      </w:r>
      <w:r w:rsidR="008C2495" w:rsidRPr="00191A09">
        <w:rPr>
          <w:b/>
          <w:bCs/>
        </w:rPr>
        <w:t xml:space="preserve"> </w:t>
      </w:r>
      <w:r w:rsidR="0032524C">
        <w:rPr>
          <w:b/>
          <w:bCs/>
        </w:rPr>
        <w:t>Β</w:t>
      </w:r>
      <w:r w:rsidR="008429CE">
        <w:rPr>
          <w:b/>
          <w:bCs/>
        </w:rPr>
        <w:t xml:space="preserve"> (</w:t>
      </w:r>
      <w:r w:rsidR="008C2495">
        <w:rPr>
          <w:b/>
          <w:bCs/>
        </w:rPr>
        <w:t>διδάσκων</w:t>
      </w:r>
      <w:r w:rsidR="008429CE">
        <w:rPr>
          <w:b/>
          <w:bCs/>
        </w:rPr>
        <w:t>: Σωτήρης Παρασχάς)</w:t>
      </w:r>
    </w:p>
    <w:p w14:paraId="16E35496" w14:textId="77777777" w:rsidR="00D4574B" w:rsidRDefault="00D4574B" w:rsidP="00264992">
      <w:pPr>
        <w:jc w:val="both"/>
        <w:rPr>
          <w:b/>
          <w:bCs/>
        </w:rPr>
      </w:pPr>
    </w:p>
    <w:p w14:paraId="51ABFE4B" w14:textId="2B96B94A" w:rsidR="00C61671" w:rsidRPr="00051921" w:rsidRDefault="00D4574B" w:rsidP="00D4574B">
      <w:pPr>
        <w:jc w:val="both"/>
      </w:pPr>
      <w:r>
        <w:t>Κατά την εξεταστική περίοδο του</w:t>
      </w:r>
      <w:r w:rsidR="007F4294" w:rsidRPr="00191A09">
        <w:t xml:space="preserve"> </w:t>
      </w:r>
      <w:r w:rsidR="00414263">
        <w:t>Ιανου</w:t>
      </w:r>
      <w:r w:rsidR="00F965B0">
        <w:t>α</w:t>
      </w:r>
      <w:r w:rsidR="00414263">
        <w:t>ρίου</w:t>
      </w:r>
      <w:r w:rsidR="008429CE">
        <w:t xml:space="preserve"> 202</w:t>
      </w:r>
      <w:r w:rsidR="00414263">
        <w:t>4</w:t>
      </w:r>
      <w:r w:rsidR="008C2495">
        <w:t>, ο</w:t>
      </w:r>
      <w:r>
        <w:t>ι φοιτητές που</w:t>
      </w:r>
      <w:r w:rsidR="008C2495">
        <w:t xml:space="preserve"> ανήκουν στο </w:t>
      </w:r>
      <w:r w:rsidR="008C2495">
        <w:rPr>
          <w:lang w:val="en-GB"/>
        </w:rPr>
        <w:t>Groupe</w:t>
      </w:r>
      <w:r w:rsidR="008C2495" w:rsidRPr="00191A09">
        <w:t xml:space="preserve"> </w:t>
      </w:r>
      <w:r w:rsidR="0032524C">
        <w:t>Β</w:t>
      </w:r>
      <w:r w:rsidR="007F4294">
        <w:t>,</w:t>
      </w:r>
      <w:r w:rsidR="008C2495">
        <w:t xml:space="preserve"> όσοι</w:t>
      </w:r>
      <w:r>
        <w:t xml:space="preserve"> </w:t>
      </w:r>
      <w:r w:rsidRPr="008C2495">
        <w:t>παρακολούθησαν τα μαθήματα του κ. Παρασχά</w:t>
      </w:r>
      <w:r w:rsidR="008C2495">
        <w:t xml:space="preserve"> και όσοι επί πτυχίω επιθυμούν να εξεταστούν στην ύλη του </w:t>
      </w:r>
      <w:r w:rsidR="008C2495">
        <w:rPr>
          <w:lang w:val="en-GB"/>
        </w:rPr>
        <w:t>Groupe</w:t>
      </w:r>
      <w:r w:rsidR="008C2495" w:rsidRPr="00191A09">
        <w:t xml:space="preserve"> </w:t>
      </w:r>
      <w:r w:rsidR="0032524C">
        <w:t>Β</w:t>
      </w:r>
      <w:r w:rsidR="008C2495" w:rsidRPr="00191A09">
        <w:t>,</w:t>
      </w:r>
      <w:r w:rsidR="008C2495">
        <w:t xml:space="preserve"> </w:t>
      </w:r>
      <w:r>
        <w:t xml:space="preserve">θα εξεταστούν </w:t>
      </w:r>
      <w:r w:rsidRPr="00D4574B">
        <w:rPr>
          <w:b/>
          <w:bCs/>
        </w:rPr>
        <w:t>προφορικά</w:t>
      </w:r>
      <w:r>
        <w:rPr>
          <w:b/>
          <w:bCs/>
        </w:rPr>
        <w:t xml:space="preserve"> τη</w:t>
      </w:r>
      <w:r w:rsidR="004B6DEA">
        <w:rPr>
          <w:b/>
          <w:bCs/>
        </w:rPr>
        <w:t>ν</w:t>
      </w:r>
      <w:r>
        <w:rPr>
          <w:b/>
          <w:bCs/>
        </w:rPr>
        <w:t xml:space="preserve"> </w:t>
      </w:r>
      <w:r w:rsidR="00414263">
        <w:rPr>
          <w:b/>
          <w:bCs/>
        </w:rPr>
        <w:t>Τρίτη</w:t>
      </w:r>
      <w:r>
        <w:rPr>
          <w:b/>
          <w:bCs/>
        </w:rPr>
        <w:t xml:space="preserve"> </w:t>
      </w:r>
      <w:r w:rsidR="00D332D0">
        <w:rPr>
          <w:b/>
          <w:bCs/>
        </w:rPr>
        <w:t>1</w:t>
      </w:r>
      <w:r w:rsidR="0099028F">
        <w:rPr>
          <w:b/>
          <w:bCs/>
        </w:rPr>
        <w:t>3</w:t>
      </w:r>
      <w:r w:rsidR="007F4294">
        <w:rPr>
          <w:b/>
          <w:bCs/>
        </w:rPr>
        <w:t xml:space="preserve"> </w:t>
      </w:r>
      <w:r w:rsidR="00414263">
        <w:rPr>
          <w:b/>
          <w:bCs/>
        </w:rPr>
        <w:t>Φεβρουαρίου</w:t>
      </w:r>
      <w:r w:rsidR="00C61671">
        <w:rPr>
          <w:b/>
          <w:bCs/>
        </w:rPr>
        <w:t xml:space="preserve"> 202</w:t>
      </w:r>
      <w:r w:rsidR="00414263">
        <w:rPr>
          <w:b/>
          <w:bCs/>
        </w:rPr>
        <w:t>4</w:t>
      </w:r>
      <w:r>
        <w:t xml:space="preserve">. </w:t>
      </w:r>
      <w:r w:rsidR="00051921">
        <w:t xml:space="preserve">Η εξέταση θα γίνει σε αίθουσα της κυψέλης </w:t>
      </w:r>
      <w:r w:rsidR="00051921">
        <w:rPr>
          <w:b/>
          <w:bCs/>
        </w:rPr>
        <w:t>708</w:t>
      </w:r>
      <w:r w:rsidR="00051921">
        <w:t>.</w:t>
      </w:r>
    </w:p>
    <w:p w14:paraId="5CAA8865" w14:textId="77777777" w:rsidR="00C61671" w:rsidRDefault="00C61671" w:rsidP="00C61671">
      <w:pPr>
        <w:ind w:firstLine="720"/>
        <w:jc w:val="both"/>
      </w:pPr>
      <w:r>
        <w:t xml:space="preserve">Σας θυμίζω ότι για να συμμετάσχετε στις εξετάσεις, θα πρέπει να έχετε δηλώσει το μάθημα στο </w:t>
      </w:r>
      <w:r>
        <w:rPr>
          <w:lang w:val="en-GB"/>
        </w:rPr>
        <w:t>my</w:t>
      </w:r>
      <w:r w:rsidRPr="00191A09">
        <w:t>-</w:t>
      </w:r>
      <w:r>
        <w:rPr>
          <w:lang w:val="en-GB"/>
        </w:rPr>
        <w:t>studies</w:t>
      </w:r>
      <w:r w:rsidRPr="00191A09">
        <w:t>.</w:t>
      </w:r>
      <w:r>
        <w:rPr>
          <w:lang w:val="en-GB"/>
        </w:rPr>
        <w:t>uoa</w:t>
      </w:r>
      <w:r w:rsidRPr="00191A09">
        <w:t>.</w:t>
      </w:r>
      <w:r>
        <w:rPr>
          <w:lang w:val="en-GB"/>
        </w:rPr>
        <w:t>gr</w:t>
      </w:r>
      <w:r w:rsidRPr="00191A09">
        <w:t>.</w:t>
      </w:r>
      <w:r>
        <w:t xml:space="preserve"> </w:t>
      </w:r>
    </w:p>
    <w:p w14:paraId="19B13ECD" w14:textId="069D0C76" w:rsidR="00C61671" w:rsidRPr="00C61671" w:rsidRDefault="0032524C" w:rsidP="00C61671">
      <w:pPr>
        <w:ind w:firstLine="720"/>
        <w:jc w:val="both"/>
      </w:pPr>
      <w:r>
        <w:t>Επιπλέον, γ</w:t>
      </w:r>
      <w:r w:rsidR="00C61671">
        <w:t xml:space="preserve">ια τον προγραμματισμό των προφορικών εξετάσεων, σας παρακαλώ να </w:t>
      </w:r>
      <w:r w:rsidR="00C61671" w:rsidRPr="00C61671">
        <w:rPr>
          <w:b/>
          <w:bCs/>
        </w:rPr>
        <w:t>δηλώσετε συμμετοχή</w:t>
      </w:r>
      <w:r w:rsidR="00C61671">
        <w:t xml:space="preserve"> στη σελίδα </w:t>
      </w:r>
      <w:r w:rsidR="00C61671">
        <w:rPr>
          <w:lang w:val="en-GB"/>
        </w:rPr>
        <w:t>e</w:t>
      </w:r>
      <w:r w:rsidR="00C61671">
        <w:t>-</w:t>
      </w:r>
      <w:r w:rsidR="00C61671">
        <w:rPr>
          <w:lang w:val="en-GB"/>
        </w:rPr>
        <w:t>class</w:t>
      </w:r>
      <w:r w:rsidR="00C61671">
        <w:t xml:space="preserve"> του μαθήματος </w:t>
      </w:r>
      <w:r w:rsidR="00C61671" w:rsidRPr="00C86A27">
        <w:t>(</w:t>
      </w:r>
      <w:r w:rsidR="00C61671" w:rsidRPr="00C61671">
        <w:t>με τίτλο «Ανάλυση λογοτεχνικών κειμένων (</w:t>
      </w:r>
      <w:r w:rsidR="00C61671" w:rsidRPr="00C61671">
        <w:rPr>
          <w:lang w:val="fr-FR"/>
        </w:rPr>
        <w:t>GROUPE</w:t>
      </w:r>
      <w:r w:rsidR="00C61671" w:rsidRPr="00C61671">
        <w:t xml:space="preserve"> </w:t>
      </w:r>
      <w:r>
        <w:t>Β</w:t>
      </w:r>
      <w:r w:rsidR="00C61671" w:rsidRPr="00C61671">
        <w:t>)», διδάσκων: Σωτήρης Παρασχάς</w:t>
      </w:r>
      <w:r w:rsidR="00C61671" w:rsidRPr="00C86A27">
        <w:t>)</w:t>
      </w:r>
      <w:r w:rsidR="00C61671">
        <w:t xml:space="preserve"> </w:t>
      </w:r>
      <w:r w:rsidR="00C61671">
        <w:rPr>
          <w:b/>
          <w:bCs/>
        </w:rPr>
        <w:t xml:space="preserve">μέχρι τις </w:t>
      </w:r>
      <w:r w:rsidR="00414263">
        <w:rPr>
          <w:b/>
          <w:bCs/>
        </w:rPr>
        <w:t>12 Ιανουαρίου</w:t>
      </w:r>
      <w:r w:rsidR="00C61671">
        <w:rPr>
          <w:b/>
          <w:bCs/>
        </w:rPr>
        <w:t>, ώρα 23.00</w:t>
      </w:r>
      <w:r w:rsidR="00C61671">
        <w:t>, με τον ακόλουθο τρόπο:</w:t>
      </w:r>
    </w:p>
    <w:p w14:paraId="78387A14" w14:textId="77777777" w:rsidR="00264992" w:rsidRDefault="00264992" w:rsidP="00264992"/>
    <w:p w14:paraId="29B0501F" w14:textId="77777777" w:rsidR="00264992" w:rsidRDefault="00264992" w:rsidP="00264992">
      <w:r>
        <w:tab/>
        <w:t>Α. Συνδέεστε στο e</w:t>
      </w:r>
      <w:r w:rsidRPr="00D0055B">
        <w:t>-</w:t>
      </w:r>
      <w:r>
        <w:t>class.</w:t>
      </w:r>
    </w:p>
    <w:p w14:paraId="6BFE7CAB" w14:textId="77777777" w:rsidR="00264992" w:rsidRPr="008037A6" w:rsidRDefault="00264992" w:rsidP="00264992"/>
    <w:p w14:paraId="1D0189EF" w14:textId="020B6BDF" w:rsidR="00264992" w:rsidRPr="004E6A1B" w:rsidRDefault="00264992" w:rsidP="00264992">
      <w:pPr>
        <w:ind w:left="720"/>
      </w:pPr>
      <w:r w:rsidRPr="00D0055B">
        <w:rPr>
          <w:lang w:val="fr-FR"/>
        </w:rPr>
        <w:lastRenderedPageBreak/>
        <w:t>B</w:t>
      </w:r>
      <w:r w:rsidRPr="004E6A1B">
        <w:t xml:space="preserve">. </w:t>
      </w:r>
      <w:r>
        <w:t>Επιλέγετε</w:t>
      </w:r>
      <w:r w:rsidRPr="004E6A1B">
        <w:t xml:space="preserve"> </w:t>
      </w:r>
      <w:r>
        <w:t>το</w:t>
      </w:r>
      <w:r w:rsidRPr="004E6A1B">
        <w:t xml:space="preserve"> </w:t>
      </w:r>
      <w:r>
        <w:t>μάθημα</w:t>
      </w:r>
      <w:r w:rsidRPr="004E6A1B">
        <w:t xml:space="preserve"> </w:t>
      </w:r>
      <w:r w:rsidRPr="004E6A1B">
        <w:rPr>
          <w:b/>
          <w:bCs/>
        </w:rPr>
        <w:t>«</w:t>
      </w:r>
      <w:r w:rsidR="008429CE">
        <w:rPr>
          <w:b/>
          <w:bCs/>
        </w:rPr>
        <w:t>Ανάλυση λογοτεχνικών κειμένων</w:t>
      </w:r>
      <w:r w:rsidRPr="004E6A1B">
        <w:rPr>
          <w:b/>
          <w:bCs/>
        </w:rPr>
        <w:t xml:space="preserve"> (</w:t>
      </w:r>
      <w:r w:rsidRPr="00F92F92">
        <w:rPr>
          <w:b/>
          <w:bCs/>
          <w:lang w:val="fr-FR"/>
        </w:rPr>
        <w:t>GROUPE</w:t>
      </w:r>
      <w:r w:rsidRPr="004E6A1B">
        <w:rPr>
          <w:b/>
          <w:bCs/>
        </w:rPr>
        <w:t xml:space="preserve"> </w:t>
      </w:r>
      <w:r w:rsidR="0032524C">
        <w:rPr>
          <w:b/>
          <w:bCs/>
        </w:rPr>
        <w:t>Β</w:t>
      </w:r>
      <w:r w:rsidRPr="004E6A1B">
        <w:rPr>
          <w:b/>
          <w:bCs/>
        </w:rPr>
        <w:t xml:space="preserve">)», </w:t>
      </w:r>
      <w:r>
        <w:rPr>
          <w:b/>
          <w:bCs/>
        </w:rPr>
        <w:t>διδάσκων</w:t>
      </w:r>
      <w:r w:rsidRPr="004E6A1B">
        <w:rPr>
          <w:b/>
          <w:bCs/>
        </w:rPr>
        <w:t xml:space="preserve">: </w:t>
      </w:r>
      <w:r>
        <w:rPr>
          <w:b/>
          <w:bCs/>
        </w:rPr>
        <w:t>Σωτήριος</w:t>
      </w:r>
      <w:r w:rsidRPr="004E6A1B">
        <w:rPr>
          <w:b/>
          <w:bCs/>
        </w:rPr>
        <w:t xml:space="preserve"> </w:t>
      </w:r>
      <w:r>
        <w:rPr>
          <w:b/>
          <w:bCs/>
        </w:rPr>
        <w:t>Παρασχάς</w:t>
      </w:r>
      <w:r w:rsidRPr="004E6A1B">
        <w:t>.</w:t>
      </w:r>
    </w:p>
    <w:p w14:paraId="5F15592F" w14:textId="77777777" w:rsidR="00264992" w:rsidRPr="004E6A1B" w:rsidRDefault="00264992" w:rsidP="00264992">
      <w:pPr>
        <w:ind w:left="720"/>
      </w:pPr>
    </w:p>
    <w:p w14:paraId="510B453A" w14:textId="77777777" w:rsidR="00264992" w:rsidRDefault="00264992" w:rsidP="00264992">
      <w:r w:rsidRPr="004E6A1B">
        <w:tab/>
      </w:r>
      <w:r>
        <w:t>Γ. Επιλέγετε την καρτέλα «Ερωτηματολόγια».</w:t>
      </w:r>
    </w:p>
    <w:p w14:paraId="386BA427" w14:textId="77777777" w:rsidR="00264992" w:rsidRDefault="00264992" w:rsidP="00264992"/>
    <w:p w14:paraId="14853D18" w14:textId="217BDCD7" w:rsidR="00264992" w:rsidRPr="00051921" w:rsidRDefault="00FF57E1" w:rsidP="00264992">
      <w:r>
        <w:rPr>
          <w:noProof/>
          <w:lang w:eastAsia="el-GR"/>
        </w:rPr>
        <w:drawing>
          <wp:inline distT="0" distB="0" distL="0" distR="0" wp14:anchorId="27D3DEDA" wp14:editId="1A60D416">
            <wp:extent cx="4614729" cy="2236298"/>
            <wp:effectExtent l="0" t="0" r="0" b="0"/>
            <wp:docPr id="13" name="Picture 13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, websit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254" cy="228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29A3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C8D86" wp14:editId="1722572E">
                <wp:simplePos x="0" y="0"/>
                <wp:positionH relativeFrom="column">
                  <wp:posOffset>875030</wp:posOffset>
                </wp:positionH>
                <wp:positionV relativeFrom="paragraph">
                  <wp:posOffset>1562735</wp:posOffset>
                </wp:positionV>
                <wp:extent cx="1360805" cy="0"/>
                <wp:effectExtent l="55880" t="167640" r="40640" b="165735"/>
                <wp:wrapNone/>
                <wp:docPr id="4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080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C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CA2A40" id="Straight Arrow Connector 15" o:spid="_x0000_s1026" type="#_x0000_t32" style="position:absolute;margin-left:68.9pt;margin-top:123.05pt;width:107.1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" strokecolor="#c00000" strokeweight="6pt">
                <v:stroke endarrow="block" joinstyle="miter"/>
              </v:shape>
            </w:pict>
          </mc:Fallback>
        </mc:AlternateContent>
      </w:r>
    </w:p>
    <w:p w14:paraId="1EA5E183" w14:textId="77777777" w:rsidR="00264992" w:rsidRDefault="00264992" w:rsidP="005807B1"/>
    <w:p w14:paraId="2BFA22FE" w14:textId="689F970A" w:rsidR="00264992" w:rsidRDefault="00264992" w:rsidP="005807B1">
      <w:pPr>
        <w:ind w:left="720"/>
      </w:pPr>
      <w:r>
        <w:t xml:space="preserve">Δ. Κάνετε κλικ στο όνομα του ερωτηματολογίου («Δήλωση συμμετοχής στην </w:t>
      </w:r>
      <w:r w:rsidR="00051921">
        <w:t>προφορική</w:t>
      </w:r>
      <w:r>
        <w:t xml:space="preserve"> εξέταση»).</w:t>
      </w:r>
    </w:p>
    <w:p w14:paraId="361D2C10" w14:textId="04F4A800" w:rsidR="00264992" w:rsidRPr="00191A09" w:rsidRDefault="00264992" w:rsidP="00264992"/>
    <w:p w14:paraId="183027B9" w14:textId="38DDAC7E" w:rsidR="00264992" w:rsidRDefault="00FF57E1" w:rsidP="00264992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EF3ED" wp14:editId="31F7B5A7">
                <wp:simplePos x="0" y="0"/>
                <wp:positionH relativeFrom="column">
                  <wp:posOffset>2629108</wp:posOffset>
                </wp:positionH>
                <wp:positionV relativeFrom="paragraph">
                  <wp:posOffset>968453</wp:posOffset>
                </wp:positionV>
                <wp:extent cx="1360805" cy="0"/>
                <wp:effectExtent l="48260" t="162560" r="38735" b="170815"/>
                <wp:wrapNone/>
                <wp:docPr id="3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080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C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82FF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07pt;margin-top:76.25pt;width:107.1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" strokecolor="#c00000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5217D2A8" wp14:editId="15000ACD">
            <wp:extent cx="4473616" cy="2153540"/>
            <wp:effectExtent l="0" t="0" r="0" b="5715"/>
            <wp:docPr id="15" name="Picture 1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7107" cy="218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0A9BE" w14:textId="77777777" w:rsidR="00264992" w:rsidRDefault="00264992" w:rsidP="00264992"/>
    <w:p w14:paraId="1F2CA715" w14:textId="77777777" w:rsidR="00264992" w:rsidRDefault="00264992" w:rsidP="00264992">
      <w:r>
        <w:tab/>
        <w:t>Ε. Συμπληρώστε το όνομα και τον αριθμό μητρώου σας και πατήστε «υποβολή».</w:t>
      </w:r>
    </w:p>
    <w:p w14:paraId="0F1287EE" w14:textId="77777777" w:rsidR="00264992" w:rsidRDefault="00264992" w:rsidP="00264992"/>
    <w:p w14:paraId="54F56AE2" w14:textId="601D6938" w:rsidR="00264992" w:rsidRPr="00FF57E1" w:rsidRDefault="00FF57E1" w:rsidP="00264992">
      <w:pPr>
        <w:rPr>
          <w:lang w:val="en-GB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5DE76E" wp14:editId="2B894C1C">
                <wp:simplePos x="0" y="0"/>
                <wp:positionH relativeFrom="column">
                  <wp:posOffset>3241515</wp:posOffset>
                </wp:positionH>
                <wp:positionV relativeFrom="paragraph">
                  <wp:posOffset>2459705</wp:posOffset>
                </wp:positionV>
                <wp:extent cx="1360805" cy="0"/>
                <wp:effectExtent l="56515" t="167640" r="40005" b="165735"/>
                <wp:wrapNone/>
                <wp:docPr id="1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080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C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DAF45F" id="Straight Arrow Connector 20" o:spid="_x0000_s1026" type="#_x0000_t32" style="position:absolute;margin-left:255.25pt;margin-top:193.7pt;width:107.1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" strokecolor="#c00000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06272" wp14:editId="242FF21C">
                <wp:simplePos x="0" y="0"/>
                <wp:positionH relativeFrom="column">
                  <wp:posOffset>1508938</wp:posOffset>
                </wp:positionH>
                <wp:positionV relativeFrom="paragraph">
                  <wp:posOffset>2037828</wp:posOffset>
                </wp:positionV>
                <wp:extent cx="1360805" cy="0"/>
                <wp:effectExtent l="51435" t="161925" r="45085" b="161925"/>
                <wp:wrapNone/>
                <wp:docPr id="2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080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C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89E2A9" id="Straight Arrow Connector 19" o:spid="_x0000_s1026" type="#_x0000_t32" style="position:absolute;margin-left:118.8pt;margin-top:160.45pt;width:107.1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" strokecolor="#c00000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4D22A9C1" wp14:editId="00FBB321">
            <wp:extent cx="5280290" cy="2572284"/>
            <wp:effectExtent l="0" t="0" r="3175" b="6350"/>
            <wp:docPr id="17" name="Picture 1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349" cy="259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24D7F" w14:textId="77777777" w:rsidR="00264992" w:rsidRDefault="00264992" w:rsidP="00264992"/>
    <w:p w14:paraId="6733E277" w14:textId="77777777" w:rsidR="00264992" w:rsidRDefault="00264992" w:rsidP="00264992"/>
    <w:p w14:paraId="4C83ED8F" w14:textId="77777777" w:rsidR="001B68FB" w:rsidRPr="00051921" w:rsidRDefault="00264992" w:rsidP="00264992">
      <w:pPr>
        <w:ind w:left="720"/>
      </w:pPr>
      <w:r>
        <w:t xml:space="preserve">ΣΤ. Μετά </w:t>
      </w:r>
      <w:r w:rsidR="00D008CB">
        <w:t>την προθεσμία</w:t>
      </w:r>
      <w:r>
        <w:t xml:space="preserve"> για τη δήλωση συμμετοχής, θα σας αποσταλούν περαιτέρω οδηγίες και ακριβείς ώρες εξέτασης.</w:t>
      </w:r>
    </w:p>
    <w:sectPr w:rsidR="001B68FB" w:rsidRPr="00051921" w:rsidSect="008D0D8C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2570A" w14:textId="77777777" w:rsidR="00047599" w:rsidRDefault="00047599" w:rsidP="00AB3BC1">
      <w:r>
        <w:separator/>
      </w:r>
    </w:p>
  </w:endnote>
  <w:endnote w:type="continuationSeparator" w:id="0">
    <w:p w14:paraId="3CC162F0" w14:textId="77777777" w:rsidR="00047599" w:rsidRDefault="00047599" w:rsidP="00AB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3814895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6E093E" w14:textId="53143DAA" w:rsidR="00AB3BC1" w:rsidRDefault="00AB3BC1" w:rsidP="006621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EC5461" w14:textId="77777777" w:rsidR="00AB3BC1" w:rsidRDefault="00AB3BC1" w:rsidP="00AB3B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7408594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1C7632" w14:textId="7239C3F1" w:rsidR="00AB3BC1" w:rsidRDefault="00AB3BC1" w:rsidP="006621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91A0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5283F98" w14:textId="77777777" w:rsidR="00AB3BC1" w:rsidRDefault="00AB3BC1" w:rsidP="00AB3B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47730" w14:textId="77777777" w:rsidR="00047599" w:rsidRDefault="00047599" w:rsidP="00AB3BC1">
      <w:r>
        <w:separator/>
      </w:r>
    </w:p>
  </w:footnote>
  <w:footnote w:type="continuationSeparator" w:id="0">
    <w:p w14:paraId="04C760E2" w14:textId="77777777" w:rsidR="00047599" w:rsidRDefault="00047599" w:rsidP="00AB3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31"/>
    <w:rsid w:val="00047599"/>
    <w:rsid w:val="00051921"/>
    <w:rsid w:val="00090691"/>
    <w:rsid w:val="000B37E4"/>
    <w:rsid w:val="00187C9A"/>
    <w:rsid w:val="00191A09"/>
    <w:rsid w:val="001A1E80"/>
    <w:rsid w:val="001B68FB"/>
    <w:rsid w:val="00226700"/>
    <w:rsid w:val="00236B5A"/>
    <w:rsid w:val="00264992"/>
    <w:rsid w:val="003130A9"/>
    <w:rsid w:val="0032524C"/>
    <w:rsid w:val="003C5C29"/>
    <w:rsid w:val="003E4431"/>
    <w:rsid w:val="00401575"/>
    <w:rsid w:val="00414263"/>
    <w:rsid w:val="004A65EA"/>
    <w:rsid w:val="004B6DEA"/>
    <w:rsid w:val="004E6A1B"/>
    <w:rsid w:val="005807B1"/>
    <w:rsid w:val="005A489F"/>
    <w:rsid w:val="005C7782"/>
    <w:rsid w:val="0069440C"/>
    <w:rsid w:val="00695426"/>
    <w:rsid w:val="00733186"/>
    <w:rsid w:val="007438DE"/>
    <w:rsid w:val="00747058"/>
    <w:rsid w:val="007F4294"/>
    <w:rsid w:val="008429CE"/>
    <w:rsid w:val="00851E1C"/>
    <w:rsid w:val="008C2495"/>
    <w:rsid w:val="008D0D8C"/>
    <w:rsid w:val="0090528F"/>
    <w:rsid w:val="0099028F"/>
    <w:rsid w:val="00AB29A3"/>
    <w:rsid w:val="00AB3BC1"/>
    <w:rsid w:val="00B12F71"/>
    <w:rsid w:val="00B315CC"/>
    <w:rsid w:val="00B62C84"/>
    <w:rsid w:val="00B9049B"/>
    <w:rsid w:val="00BD7884"/>
    <w:rsid w:val="00C00D2A"/>
    <w:rsid w:val="00C61671"/>
    <w:rsid w:val="00CC3549"/>
    <w:rsid w:val="00D008CB"/>
    <w:rsid w:val="00D332D0"/>
    <w:rsid w:val="00D4574B"/>
    <w:rsid w:val="00D7340C"/>
    <w:rsid w:val="00E43D3F"/>
    <w:rsid w:val="00EC1094"/>
    <w:rsid w:val="00F965B0"/>
    <w:rsid w:val="00FF11D1"/>
    <w:rsid w:val="00FF57E1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28BC"/>
  <w15:docId w15:val="{31DFD902-47C4-7B43-B052-30A48468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Body CS)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3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7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3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3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3EE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B3B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BC1"/>
  </w:style>
  <w:style w:type="character" w:styleId="PageNumber">
    <w:name w:val="page number"/>
    <w:basedOn w:val="DefaultParagraphFont"/>
    <w:uiPriority w:val="99"/>
    <w:semiHidden/>
    <w:unhideWhenUsed/>
    <w:rsid w:val="00AB3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Paraschas, Sotirios</dc:creator>
  <cp:lastModifiedBy>ipapasp@otenet.gr</cp:lastModifiedBy>
  <cp:revision>2</cp:revision>
  <dcterms:created xsi:type="dcterms:W3CDTF">2023-12-26T08:11:00Z</dcterms:created>
  <dcterms:modified xsi:type="dcterms:W3CDTF">2023-12-26T08:11:00Z</dcterms:modified>
</cp:coreProperties>
</file>