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96" w:rsidRDefault="00F34496" w:rsidP="00F34496">
      <w:pPr>
        <w:rPr>
          <w:sz w:val="28"/>
          <w:szCs w:val="28"/>
        </w:rPr>
      </w:pPr>
      <w:r>
        <w:rPr>
          <w:sz w:val="28"/>
          <w:szCs w:val="28"/>
        </w:rPr>
        <w:t>Université d’Athènes</w:t>
      </w:r>
    </w:p>
    <w:p w:rsidR="00F34496" w:rsidRDefault="00F34496" w:rsidP="00F34496">
      <w:pPr>
        <w:rPr>
          <w:sz w:val="28"/>
          <w:szCs w:val="28"/>
        </w:rPr>
      </w:pPr>
      <w:r>
        <w:rPr>
          <w:sz w:val="28"/>
          <w:szCs w:val="28"/>
        </w:rPr>
        <w:t>Département de Langue et de Littérature françaises</w:t>
      </w:r>
    </w:p>
    <w:p w:rsidR="00F34496" w:rsidRDefault="00F34496" w:rsidP="00F34496">
      <w:pPr>
        <w:rPr>
          <w:sz w:val="28"/>
          <w:szCs w:val="28"/>
        </w:rPr>
      </w:pPr>
      <w:r>
        <w:rPr>
          <w:sz w:val="28"/>
          <w:szCs w:val="28"/>
        </w:rPr>
        <w:t>Analyse de textes</w:t>
      </w:r>
      <w:r w:rsidR="0054746A">
        <w:rPr>
          <w:sz w:val="28"/>
          <w:szCs w:val="28"/>
        </w:rPr>
        <w:t xml:space="preserve"> littéraires</w:t>
      </w:r>
    </w:p>
    <w:p w:rsidR="0054746A" w:rsidRDefault="0054746A" w:rsidP="00F34496">
      <w:pPr>
        <w:rPr>
          <w:sz w:val="28"/>
          <w:szCs w:val="28"/>
        </w:rPr>
      </w:pPr>
      <w:r>
        <w:rPr>
          <w:sz w:val="28"/>
          <w:szCs w:val="28"/>
        </w:rPr>
        <w:t>10</w:t>
      </w:r>
      <w:r w:rsidRPr="0054746A">
        <w:rPr>
          <w:sz w:val="28"/>
          <w:szCs w:val="28"/>
          <w:vertAlign w:val="superscript"/>
        </w:rPr>
        <w:t>e</w:t>
      </w:r>
      <w:r>
        <w:rPr>
          <w:sz w:val="28"/>
          <w:szCs w:val="28"/>
        </w:rPr>
        <w:t>-12</w:t>
      </w:r>
      <w:r w:rsidRPr="0054746A">
        <w:rPr>
          <w:sz w:val="28"/>
          <w:szCs w:val="28"/>
          <w:vertAlign w:val="superscript"/>
        </w:rPr>
        <w:t>e</w:t>
      </w:r>
      <w:r>
        <w:rPr>
          <w:sz w:val="28"/>
          <w:szCs w:val="28"/>
        </w:rPr>
        <w:t xml:space="preserve"> semaine TEXTES</w:t>
      </w:r>
    </w:p>
    <w:p w:rsidR="00F34496" w:rsidRPr="00F34496" w:rsidRDefault="00F34496" w:rsidP="00F34496">
      <w:pPr>
        <w:rPr>
          <w:sz w:val="28"/>
          <w:szCs w:val="28"/>
        </w:rPr>
      </w:pPr>
    </w:p>
    <w:p w:rsidR="00F34496" w:rsidRDefault="00F34496" w:rsidP="00F34496">
      <w:pPr>
        <w:rPr>
          <w:sz w:val="28"/>
          <w:szCs w:val="28"/>
        </w:rPr>
      </w:pPr>
      <w:r w:rsidRPr="00F34496">
        <w:rPr>
          <w:sz w:val="28"/>
          <w:szCs w:val="28"/>
        </w:rPr>
        <w:t xml:space="preserve">                 </w:t>
      </w:r>
      <w:r w:rsidR="00DB5121">
        <w:rPr>
          <w:sz w:val="28"/>
          <w:szCs w:val="28"/>
        </w:rPr>
        <w:t xml:space="preserve">      </w:t>
      </w:r>
      <w:r w:rsidRPr="00F34496">
        <w:rPr>
          <w:sz w:val="28"/>
          <w:szCs w:val="28"/>
        </w:rPr>
        <w:t xml:space="preserve"> </w:t>
      </w:r>
      <w:r>
        <w:rPr>
          <w:sz w:val="28"/>
          <w:szCs w:val="28"/>
        </w:rPr>
        <w:t>PARFUM EXOTIQUE</w:t>
      </w:r>
    </w:p>
    <w:p w:rsidR="00F34496" w:rsidRDefault="00F34496" w:rsidP="00F34496">
      <w:pPr>
        <w:rPr>
          <w:sz w:val="28"/>
          <w:szCs w:val="28"/>
        </w:rPr>
      </w:pPr>
    </w:p>
    <w:p w:rsidR="00F34496" w:rsidRDefault="00F34496" w:rsidP="00F34496">
      <w:pPr>
        <w:rPr>
          <w:sz w:val="28"/>
          <w:szCs w:val="28"/>
        </w:rPr>
      </w:pPr>
      <w:r>
        <w:rPr>
          <w:sz w:val="28"/>
          <w:szCs w:val="28"/>
        </w:rPr>
        <w:t xml:space="preserve">Quand, les deux yeux fermés, en un soir chaud d’automne, </w:t>
      </w:r>
    </w:p>
    <w:p w:rsidR="00F34496" w:rsidRDefault="00F34496" w:rsidP="00F34496">
      <w:pPr>
        <w:rPr>
          <w:sz w:val="28"/>
          <w:szCs w:val="28"/>
        </w:rPr>
      </w:pPr>
      <w:r>
        <w:rPr>
          <w:sz w:val="28"/>
          <w:szCs w:val="28"/>
        </w:rPr>
        <w:t>Je respire l’odeur de ton sein chaleureux,</w:t>
      </w:r>
    </w:p>
    <w:p w:rsidR="00F34496" w:rsidRDefault="00F34496" w:rsidP="00F34496">
      <w:pPr>
        <w:rPr>
          <w:sz w:val="28"/>
          <w:szCs w:val="28"/>
        </w:rPr>
      </w:pPr>
      <w:r>
        <w:rPr>
          <w:sz w:val="28"/>
          <w:szCs w:val="28"/>
        </w:rPr>
        <w:t>Je vois se dérouler des rivages heureux</w:t>
      </w:r>
    </w:p>
    <w:p w:rsidR="00F34496" w:rsidRDefault="00F34496" w:rsidP="00F34496">
      <w:pPr>
        <w:rPr>
          <w:sz w:val="28"/>
          <w:szCs w:val="28"/>
        </w:rPr>
      </w:pPr>
      <w:r>
        <w:rPr>
          <w:sz w:val="28"/>
          <w:szCs w:val="28"/>
        </w:rPr>
        <w:t xml:space="preserve">Qu’éblouissent les feux d’un soleil monotone. </w:t>
      </w:r>
    </w:p>
    <w:p w:rsidR="00F34496" w:rsidRDefault="00F34496" w:rsidP="00F34496">
      <w:pPr>
        <w:rPr>
          <w:sz w:val="28"/>
          <w:szCs w:val="28"/>
        </w:rPr>
      </w:pPr>
    </w:p>
    <w:p w:rsidR="00F34496" w:rsidRDefault="00F34496" w:rsidP="00F34496">
      <w:pPr>
        <w:rPr>
          <w:sz w:val="28"/>
          <w:szCs w:val="28"/>
        </w:rPr>
      </w:pPr>
      <w:r>
        <w:rPr>
          <w:sz w:val="28"/>
          <w:szCs w:val="28"/>
        </w:rPr>
        <w:t>Une île paresseuse où la nature donne</w:t>
      </w:r>
    </w:p>
    <w:p w:rsidR="00F34496" w:rsidRDefault="00F34496" w:rsidP="00F34496">
      <w:pPr>
        <w:rPr>
          <w:sz w:val="28"/>
          <w:szCs w:val="28"/>
        </w:rPr>
      </w:pPr>
      <w:r>
        <w:rPr>
          <w:sz w:val="28"/>
          <w:szCs w:val="28"/>
        </w:rPr>
        <w:t>Des arbres singuliers et des fruits savoureux ;</w:t>
      </w:r>
    </w:p>
    <w:p w:rsidR="00F34496" w:rsidRDefault="00F34496" w:rsidP="00F34496">
      <w:pPr>
        <w:rPr>
          <w:sz w:val="28"/>
          <w:szCs w:val="28"/>
        </w:rPr>
      </w:pPr>
      <w:r>
        <w:rPr>
          <w:sz w:val="28"/>
          <w:szCs w:val="28"/>
        </w:rPr>
        <w:t>Des hommes dont le corps est mince et vigoureux,</w:t>
      </w:r>
    </w:p>
    <w:p w:rsidR="00F34496" w:rsidRDefault="00F34496" w:rsidP="00F34496">
      <w:pPr>
        <w:rPr>
          <w:sz w:val="28"/>
          <w:szCs w:val="28"/>
        </w:rPr>
      </w:pPr>
      <w:r>
        <w:rPr>
          <w:sz w:val="28"/>
          <w:szCs w:val="28"/>
        </w:rPr>
        <w:t xml:space="preserve">Et des femmes dont l’œil par sa franchise étonne. </w:t>
      </w:r>
    </w:p>
    <w:p w:rsidR="00F34496" w:rsidRDefault="00F34496" w:rsidP="00F34496">
      <w:pPr>
        <w:rPr>
          <w:sz w:val="28"/>
          <w:szCs w:val="28"/>
        </w:rPr>
      </w:pPr>
    </w:p>
    <w:p w:rsidR="00F34496" w:rsidRDefault="00F34496" w:rsidP="00F34496">
      <w:pPr>
        <w:rPr>
          <w:sz w:val="28"/>
          <w:szCs w:val="28"/>
        </w:rPr>
      </w:pPr>
      <w:r>
        <w:rPr>
          <w:sz w:val="28"/>
          <w:szCs w:val="28"/>
        </w:rPr>
        <w:t>Guidé par ton odeur vers de charmants climats,</w:t>
      </w:r>
    </w:p>
    <w:p w:rsidR="00F34496" w:rsidRDefault="00F34496" w:rsidP="00F34496">
      <w:pPr>
        <w:rPr>
          <w:sz w:val="28"/>
          <w:szCs w:val="28"/>
        </w:rPr>
      </w:pPr>
      <w:r>
        <w:rPr>
          <w:sz w:val="28"/>
          <w:szCs w:val="28"/>
        </w:rPr>
        <w:t>Je vois un port rempli de voiles et de mâts</w:t>
      </w:r>
    </w:p>
    <w:p w:rsidR="00F34496" w:rsidRDefault="00F34496" w:rsidP="00F34496">
      <w:pPr>
        <w:rPr>
          <w:sz w:val="28"/>
          <w:szCs w:val="28"/>
        </w:rPr>
      </w:pPr>
      <w:r>
        <w:rPr>
          <w:sz w:val="28"/>
          <w:szCs w:val="28"/>
        </w:rPr>
        <w:t>Encore tout fatigués par la vague marine,</w:t>
      </w:r>
    </w:p>
    <w:p w:rsidR="00F34496" w:rsidRDefault="00F34496" w:rsidP="00F34496">
      <w:pPr>
        <w:rPr>
          <w:sz w:val="28"/>
          <w:szCs w:val="28"/>
        </w:rPr>
      </w:pPr>
    </w:p>
    <w:p w:rsidR="00F34496" w:rsidRDefault="00F34496" w:rsidP="00F34496">
      <w:pPr>
        <w:rPr>
          <w:sz w:val="28"/>
          <w:szCs w:val="28"/>
        </w:rPr>
      </w:pPr>
      <w:r>
        <w:rPr>
          <w:sz w:val="28"/>
          <w:szCs w:val="28"/>
        </w:rPr>
        <w:t>Pendant que le parfum des verts tamariniers,</w:t>
      </w:r>
    </w:p>
    <w:p w:rsidR="00F34496" w:rsidRDefault="00F34496" w:rsidP="00F34496">
      <w:pPr>
        <w:rPr>
          <w:sz w:val="28"/>
          <w:szCs w:val="28"/>
        </w:rPr>
      </w:pPr>
      <w:r>
        <w:rPr>
          <w:sz w:val="28"/>
          <w:szCs w:val="28"/>
        </w:rPr>
        <w:t>Qui circule dans l’air et m’enfle la narine,</w:t>
      </w:r>
    </w:p>
    <w:p w:rsidR="00F34496" w:rsidRDefault="00F34496" w:rsidP="00F34496">
      <w:pPr>
        <w:rPr>
          <w:sz w:val="28"/>
          <w:szCs w:val="28"/>
        </w:rPr>
      </w:pPr>
      <w:r>
        <w:rPr>
          <w:sz w:val="28"/>
          <w:szCs w:val="28"/>
        </w:rPr>
        <w:t xml:space="preserve">Se mêle dans mon âme au chant des mariniers. </w:t>
      </w:r>
    </w:p>
    <w:p w:rsidR="00F34496" w:rsidRDefault="00F34496" w:rsidP="00F34496">
      <w:pPr>
        <w:rPr>
          <w:sz w:val="28"/>
          <w:szCs w:val="28"/>
        </w:rPr>
      </w:pPr>
    </w:p>
    <w:p w:rsidR="00F34496" w:rsidRDefault="00F34496" w:rsidP="00F34496">
      <w:pPr>
        <w:rPr>
          <w:sz w:val="28"/>
          <w:szCs w:val="28"/>
        </w:rPr>
      </w:pPr>
      <w:r>
        <w:rPr>
          <w:sz w:val="28"/>
          <w:szCs w:val="28"/>
        </w:rPr>
        <w:t xml:space="preserve">Charles Baudelaire, </w:t>
      </w:r>
      <w:r>
        <w:rPr>
          <w:i/>
          <w:sz w:val="28"/>
          <w:szCs w:val="28"/>
        </w:rPr>
        <w:t>Les Fleurs du Mal</w:t>
      </w:r>
      <w:r>
        <w:rPr>
          <w:sz w:val="28"/>
          <w:szCs w:val="28"/>
        </w:rPr>
        <w:t xml:space="preserve">, « Spleen et Idéal » (1857) </w:t>
      </w:r>
    </w:p>
    <w:p w:rsidR="00F34496" w:rsidRDefault="00F34496" w:rsidP="00F34496">
      <w:pPr>
        <w:rPr>
          <w:sz w:val="28"/>
          <w:szCs w:val="28"/>
        </w:rPr>
      </w:pPr>
    </w:p>
    <w:p w:rsidR="00F34496" w:rsidRPr="00F34496" w:rsidRDefault="00F34496" w:rsidP="00F34496">
      <w:pPr>
        <w:jc w:val="both"/>
        <w:rPr>
          <w:sz w:val="22"/>
          <w:szCs w:val="22"/>
        </w:rPr>
      </w:pPr>
      <w:r>
        <w:rPr>
          <w:sz w:val="22"/>
          <w:szCs w:val="22"/>
        </w:rPr>
        <w:t xml:space="preserve">Né en 1821 et mort jeune (1867), Charles Baudelaire est considéré comme un poète maudit. Il appartient au romantisme, mais il annonce aussi d’autres courants comme le symbolisme mais aussi la poésie moderne. Il a publié un seul recueil, </w:t>
      </w:r>
      <w:r>
        <w:rPr>
          <w:i/>
          <w:sz w:val="22"/>
          <w:szCs w:val="22"/>
        </w:rPr>
        <w:t>Les Fleurs du Mal</w:t>
      </w:r>
      <w:r>
        <w:rPr>
          <w:sz w:val="22"/>
          <w:szCs w:val="22"/>
        </w:rPr>
        <w:t xml:space="preserve">, qui a fait un scandale à l’époque. Le poète a été traduit </w:t>
      </w:r>
      <w:r w:rsidR="005D0724">
        <w:rPr>
          <w:sz w:val="22"/>
          <w:szCs w:val="22"/>
        </w:rPr>
        <w:t>en</w:t>
      </w:r>
      <w:r>
        <w:rPr>
          <w:sz w:val="22"/>
          <w:szCs w:val="22"/>
        </w:rPr>
        <w:t xml:space="preserve"> justice et a dû retirer certains</w:t>
      </w:r>
      <w:r w:rsidR="005D0724">
        <w:rPr>
          <w:sz w:val="22"/>
          <w:szCs w:val="22"/>
        </w:rPr>
        <w:t xml:space="preserve"> de ses</w:t>
      </w:r>
      <w:r>
        <w:rPr>
          <w:sz w:val="22"/>
          <w:szCs w:val="22"/>
        </w:rPr>
        <w:t xml:space="preserve"> poèmes</w:t>
      </w:r>
      <w:r w:rsidR="005D0724">
        <w:rPr>
          <w:sz w:val="22"/>
          <w:szCs w:val="22"/>
        </w:rPr>
        <w:t xml:space="preserve"> (du recueil) </w:t>
      </w:r>
      <w:r>
        <w:rPr>
          <w:sz w:val="22"/>
          <w:szCs w:val="22"/>
        </w:rPr>
        <w:t xml:space="preserve"> qui ont été publiés beaucoup plus tard</w:t>
      </w:r>
      <w:r w:rsidR="00455390">
        <w:rPr>
          <w:sz w:val="22"/>
          <w:szCs w:val="22"/>
        </w:rPr>
        <w:t>.</w:t>
      </w:r>
      <w:r>
        <w:rPr>
          <w:sz w:val="22"/>
          <w:szCs w:val="22"/>
        </w:rPr>
        <w:t xml:space="preserve"> </w:t>
      </w:r>
    </w:p>
    <w:p w:rsidR="00266AB9" w:rsidRDefault="00266AB9" w:rsidP="00266AB9">
      <w:pPr>
        <w:ind w:left="1620"/>
        <w:rPr>
          <w:b/>
          <w:sz w:val="28"/>
          <w:szCs w:val="28"/>
        </w:rPr>
      </w:pPr>
    </w:p>
    <w:p w:rsidR="00266AB9" w:rsidRDefault="00266AB9" w:rsidP="00266AB9">
      <w:pPr>
        <w:ind w:left="1620"/>
        <w:rPr>
          <w:b/>
          <w:sz w:val="28"/>
          <w:szCs w:val="28"/>
        </w:rPr>
      </w:pPr>
      <w:r>
        <w:rPr>
          <w:b/>
          <w:sz w:val="28"/>
          <w:szCs w:val="28"/>
        </w:rPr>
        <w:t xml:space="preserve">                   Fantaisie</w:t>
      </w:r>
    </w:p>
    <w:p w:rsidR="00266AB9" w:rsidRDefault="00266AB9" w:rsidP="00266AB9">
      <w:pPr>
        <w:ind w:left="1620"/>
        <w:rPr>
          <w:b/>
          <w:sz w:val="28"/>
          <w:szCs w:val="28"/>
        </w:rPr>
      </w:pPr>
    </w:p>
    <w:p w:rsidR="00266AB9" w:rsidRDefault="00266AB9" w:rsidP="00266AB9">
      <w:pPr>
        <w:ind w:left="1620"/>
        <w:rPr>
          <w:sz w:val="28"/>
          <w:szCs w:val="28"/>
        </w:rPr>
      </w:pPr>
      <w:r>
        <w:rPr>
          <w:sz w:val="28"/>
          <w:szCs w:val="28"/>
        </w:rPr>
        <w:t>Il est un air pour qui je donnerais</w:t>
      </w:r>
    </w:p>
    <w:p w:rsidR="00266AB9" w:rsidRDefault="00266AB9" w:rsidP="00266AB9">
      <w:pPr>
        <w:ind w:left="1620"/>
        <w:rPr>
          <w:sz w:val="28"/>
          <w:szCs w:val="28"/>
        </w:rPr>
      </w:pPr>
      <w:r>
        <w:rPr>
          <w:sz w:val="28"/>
          <w:szCs w:val="28"/>
        </w:rPr>
        <w:t>Tout Rossini, tout Mozart et tout Weber,</w:t>
      </w:r>
    </w:p>
    <w:p w:rsidR="00266AB9" w:rsidRDefault="00266AB9" w:rsidP="00266AB9">
      <w:pPr>
        <w:ind w:left="1620"/>
        <w:rPr>
          <w:sz w:val="28"/>
          <w:szCs w:val="28"/>
        </w:rPr>
      </w:pPr>
      <w:r>
        <w:rPr>
          <w:sz w:val="28"/>
          <w:szCs w:val="28"/>
        </w:rPr>
        <w:t>Un air très vieux, languissant et funèbre,</w:t>
      </w:r>
    </w:p>
    <w:p w:rsidR="00266AB9" w:rsidRDefault="00266AB9" w:rsidP="00266AB9">
      <w:pPr>
        <w:ind w:left="1620"/>
        <w:rPr>
          <w:sz w:val="28"/>
          <w:szCs w:val="28"/>
        </w:rPr>
      </w:pPr>
      <w:r>
        <w:rPr>
          <w:sz w:val="28"/>
          <w:szCs w:val="28"/>
        </w:rPr>
        <w:t>Qui pour moi seul a des charmes secrets.</w:t>
      </w:r>
    </w:p>
    <w:p w:rsidR="00266AB9" w:rsidRDefault="00266AB9" w:rsidP="00266AB9">
      <w:pPr>
        <w:ind w:left="1620"/>
        <w:rPr>
          <w:sz w:val="28"/>
          <w:szCs w:val="28"/>
        </w:rPr>
      </w:pPr>
    </w:p>
    <w:p w:rsidR="00266AB9" w:rsidRDefault="00266AB9" w:rsidP="00266AB9">
      <w:pPr>
        <w:ind w:left="1620"/>
        <w:rPr>
          <w:sz w:val="28"/>
          <w:szCs w:val="28"/>
        </w:rPr>
      </w:pPr>
      <w:r>
        <w:rPr>
          <w:sz w:val="28"/>
          <w:szCs w:val="28"/>
        </w:rPr>
        <w:t>Or, chaque fois que je viens à l’entendre,</w:t>
      </w:r>
    </w:p>
    <w:p w:rsidR="00266AB9" w:rsidRDefault="00266AB9" w:rsidP="00266AB9">
      <w:pPr>
        <w:ind w:left="1620"/>
        <w:rPr>
          <w:sz w:val="28"/>
          <w:szCs w:val="28"/>
        </w:rPr>
      </w:pPr>
      <w:r>
        <w:rPr>
          <w:sz w:val="28"/>
          <w:szCs w:val="28"/>
        </w:rPr>
        <w:t>De deux cents ans mon âme rajeunit :</w:t>
      </w:r>
    </w:p>
    <w:p w:rsidR="00266AB9" w:rsidRDefault="00266AB9" w:rsidP="00266AB9">
      <w:pPr>
        <w:ind w:left="1620"/>
        <w:rPr>
          <w:sz w:val="28"/>
          <w:szCs w:val="28"/>
        </w:rPr>
      </w:pPr>
      <w:r>
        <w:rPr>
          <w:sz w:val="28"/>
          <w:szCs w:val="28"/>
        </w:rPr>
        <w:t>C’est sous Louis-Treize … - et je crois voir s’étendre</w:t>
      </w:r>
    </w:p>
    <w:p w:rsidR="00266AB9" w:rsidRDefault="00266AB9" w:rsidP="00266AB9">
      <w:pPr>
        <w:ind w:left="1620"/>
        <w:rPr>
          <w:sz w:val="28"/>
          <w:szCs w:val="28"/>
        </w:rPr>
      </w:pPr>
      <w:r>
        <w:rPr>
          <w:sz w:val="28"/>
          <w:szCs w:val="28"/>
        </w:rPr>
        <w:t>Un coteau vert que le couchant jaunit ;</w:t>
      </w:r>
    </w:p>
    <w:p w:rsidR="00266AB9" w:rsidRDefault="00266AB9" w:rsidP="00266AB9">
      <w:pPr>
        <w:ind w:left="1620"/>
        <w:rPr>
          <w:sz w:val="28"/>
          <w:szCs w:val="28"/>
        </w:rPr>
      </w:pPr>
    </w:p>
    <w:p w:rsidR="00266AB9" w:rsidRDefault="00266AB9" w:rsidP="00266AB9">
      <w:pPr>
        <w:ind w:left="1620"/>
        <w:rPr>
          <w:sz w:val="28"/>
          <w:szCs w:val="28"/>
        </w:rPr>
      </w:pPr>
      <w:r>
        <w:rPr>
          <w:sz w:val="28"/>
          <w:szCs w:val="28"/>
        </w:rPr>
        <w:t>Puis un château de brique à coins de pierre,</w:t>
      </w:r>
    </w:p>
    <w:p w:rsidR="00266AB9" w:rsidRDefault="00266AB9" w:rsidP="00266AB9">
      <w:pPr>
        <w:ind w:left="1620"/>
        <w:rPr>
          <w:sz w:val="28"/>
          <w:szCs w:val="28"/>
        </w:rPr>
      </w:pPr>
      <w:r>
        <w:rPr>
          <w:sz w:val="28"/>
          <w:szCs w:val="28"/>
        </w:rPr>
        <w:t>Aux vitraux teints de rougeâtres couleurs,</w:t>
      </w:r>
    </w:p>
    <w:p w:rsidR="00266AB9" w:rsidRDefault="00266AB9" w:rsidP="00266AB9">
      <w:pPr>
        <w:ind w:left="1620"/>
        <w:rPr>
          <w:sz w:val="28"/>
          <w:szCs w:val="28"/>
        </w:rPr>
      </w:pPr>
      <w:r>
        <w:rPr>
          <w:sz w:val="28"/>
          <w:szCs w:val="28"/>
        </w:rPr>
        <w:t>Ceint de grands parcs, avec une rivière</w:t>
      </w:r>
    </w:p>
    <w:p w:rsidR="00266AB9" w:rsidRDefault="00266AB9" w:rsidP="00266AB9">
      <w:pPr>
        <w:ind w:left="1620"/>
        <w:rPr>
          <w:sz w:val="28"/>
          <w:szCs w:val="28"/>
        </w:rPr>
      </w:pPr>
      <w:r>
        <w:rPr>
          <w:sz w:val="28"/>
          <w:szCs w:val="28"/>
        </w:rPr>
        <w:t>Baignant ses pieds, qui coule entre des fleurs.</w:t>
      </w:r>
    </w:p>
    <w:p w:rsidR="00266AB9" w:rsidRDefault="00266AB9" w:rsidP="00266AB9">
      <w:pPr>
        <w:ind w:left="1620"/>
        <w:rPr>
          <w:sz w:val="28"/>
          <w:szCs w:val="28"/>
        </w:rPr>
      </w:pPr>
    </w:p>
    <w:p w:rsidR="00266AB9" w:rsidRDefault="00266AB9" w:rsidP="00266AB9">
      <w:pPr>
        <w:ind w:left="1620"/>
        <w:rPr>
          <w:sz w:val="28"/>
          <w:szCs w:val="28"/>
        </w:rPr>
      </w:pPr>
      <w:r>
        <w:rPr>
          <w:sz w:val="28"/>
          <w:szCs w:val="28"/>
        </w:rPr>
        <w:t>Puis une dame, à sa haute fenêtre,</w:t>
      </w:r>
    </w:p>
    <w:p w:rsidR="00266AB9" w:rsidRDefault="00266AB9" w:rsidP="00266AB9">
      <w:pPr>
        <w:ind w:left="1620"/>
        <w:rPr>
          <w:sz w:val="28"/>
          <w:szCs w:val="28"/>
        </w:rPr>
      </w:pPr>
      <w:r>
        <w:rPr>
          <w:sz w:val="28"/>
          <w:szCs w:val="28"/>
        </w:rPr>
        <w:t>Blonde aux yeux noirs, en ses habits anciens…</w:t>
      </w:r>
    </w:p>
    <w:p w:rsidR="00266AB9" w:rsidRDefault="00266AB9" w:rsidP="00266AB9">
      <w:pPr>
        <w:ind w:left="1620"/>
        <w:rPr>
          <w:sz w:val="28"/>
          <w:szCs w:val="28"/>
        </w:rPr>
      </w:pPr>
      <w:r>
        <w:rPr>
          <w:sz w:val="28"/>
          <w:szCs w:val="28"/>
        </w:rPr>
        <w:t>Que, dans une autre existence, peut-être,</w:t>
      </w:r>
    </w:p>
    <w:p w:rsidR="00266AB9" w:rsidRDefault="00266AB9" w:rsidP="00266AB9">
      <w:pPr>
        <w:ind w:left="1620"/>
        <w:rPr>
          <w:sz w:val="28"/>
          <w:szCs w:val="28"/>
        </w:rPr>
      </w:pPr>
      <w:r>
        <w:rPr>
          <w:sz w:val="28"/>
          <w:szCs w:val="28"/>
        </w:rPr>
        <w:t>J’ai déjà vue – et dont je me souviens !</w:t>
      </w:r>
    </w:p>
    <w:p w:rsidR="00266AB9" w:rsidRDefault="00266AB9" w:rsidP="00266AB9">
      <w:pPr>
        <w:ind w:left="1620"/>
        <w:rPr>
          <w:sz w:val="28"/>
          <w:szCs w:val="28"/>
        </w:rPr>
      </w:pPr>
    </w:p>
    <w:p w:rsidR="00266AB9" w:rsidRDefault="00266AB9" w:rsidP="00266AB9">
      <w:pPr>
        <w:ind w:left="1620"/>
        <w:rPr>
          <w:sz w:val="28"/>
          <w:szCs w:val="28"/>
        </w:rPr>
      </w:pPr>
      <w:r>
        <w:rPr>
          <w:sz w:val="28"/>
          <w:szCs w:val="28"/>
        </w:rPr>
        <w:t xml:space="preserve"> Gérard de Nerval, </w:t>
      </w:r>
      <w:r>
        <w:rPr>
          <w:i/>
          <w:sz w:val="28"/>
          <w:szCs w:val="28"/>
        </w:rPr>
        <w:t>Odelettes</w:t>
      </w:r>
      <w:r w:rsidR="00A53C8A" w:rsidRPr="00A53C8A">
        <w:rPr>
          <w:sz w:val="28"/>
          <w:szCs w:val="28"/>
        </w:rPr>
        <w:t xml:space="preserve"> </w:t>
      </w:r>
      <w:r w:rsidR="00A53C8A">
        <w:rPr>
          <w:sz w:val="28"/>
          <w:szCs w:val="28"/>
        </w:rPr>
        <w:t xml:space="preserve">(1831) </w:t>
      </w:r>
      <w:r>
        <w:rPr>
          <w:sz w:val="28"/>
          <w:szCs w:val="28"/>
        </w:rPr>
        <w:t xml:space="preserve"> in </w:t>
      </w:r>
      <w:r>
        <w:rPr>
          <w:i/>
          <w:sz w:val="28"/>
          <w:szCs w:val="28"/>
        </w:rPr>
        <w:t>Les Filles du feu</w:t>
      </w:r>
      <w:r>
        <w:rPr>
          <w:sz w:val="28"/>
          <w:szCs w:val="28"/>
        </w:rPr>
        <w:t xml:space="preserve"> (1854)</w:t>
      </w:r>
    </w:p>
    <w:p w:rsidR="00266AB9" w:rsidRDefault="00266AB9" w:rsidP="00266AB9">
      <w:pPr>
        <w:ind w:left="1620"/>
        <w:rPr>
          <w:sz w:val="28"/>
          <w:szCs w:val="28"/>
        </w:rPr>
      </w:pPr>
    </w:p>
    <w:p w:rsidR="00266AB9" w:rsidRDefault="00266AB9" w:rsidP="00266AB9">
      <w:pPr>
        <w:ind w:left="1620"/>
        <w:jc w:val="both"/>
        <w:rPr>
          <w:sz w:val="22"/>
          <w:szCs w:val="22"/>
        </w:rPr>
      </w:pPr>
      <w:r>
        <w:rPr>
          <w:sz w:val="22"/>
          <w:szCs w:val="22"/>
        </w:rPr>
        <w:t xml:space="preserve">Né en 1808, mort (suicide) en 1855, Gérard de Nerval est une figure majeure du romantisme français. Il est connu pour ses poèmes et ses nouvelles, surtout pour son recueil </w:t>
      </w:r>
      <w:r>
        <w:rPr>
          <w:i/>
          <w:sz w:val="22"/>
          <w:szCs w:val="22"/>
        </w:rPr>
        <w:t>Les Filles du feu</w:t>
      </w:r>
      <w:r>
        <w:rPr>
          <w:sz w:val="22"/>
          <w:szCs w:val="22"/>
        </w:rPr>
        <w:t>, recueil de nouvelles et de sonnets. Tourmenté par la folie, il a su en faire une œuvre d’art.</w:t>
      </w:r>
    </w:p>
    <w:p w:rsidR="00DB5121" w:rsidRDefault="00DB5121" w:rsidP="00266AB9">
      <w:pPr>
        <w:ind w:left="1620"/>
        <w:jc w:val="both"/>
        <w:rPr>
          <w:sz w:val="22"/>
          <w:szCs w:val="22"/>
        </w:rPr>
      </w:pPr>
    </w:p>
    <w:p w:rsidR="00DB5121" w:rsidRPr="00DB5121" w:rsidRDefault="00DB5121" w:rsidP="00266AB9">
      <w:pPr>
        <w:ind w:left="1620"/>
        <w:jc w:val="both"/>
        <w:rPr>
          <w:sz w:val="28"/>
          <w:szCs w:val="28"/>
        </w:rPr>
      </w:pPr>
    </w:p>
    <w:p w:rsidR="00DB5121" w:rsidRPr="00DB5121" w:rsidRDefault="00DB5121" w:rsidP="00266AB9">
      <w:pPr>
        <w:ind w:left="1620"/>
        <w:jc w:val="both"/>
        <w:rPr>
          <w:sz w:val="28"/>
          <w:szCs w:val="28"/>
        </w:rPr>
      </w:pPr>
      <w:r w:rsidRPr="00DB5121">
        <w:rPr>
          <w:sz w:val="28"/>
          <w:szCs w:val="28"/>
        </w:rPr>
        <w:t>LE MOUVEMENT DU ROMANTISME</w:t>
      </w:r>
    </w:p>
    <w:p w:rsidR="00DB5121" w:rsidRPr="00DB5121" w:rsidRDefault="00DB5121" w:rsidP="00266AB9">
      <w:pPr>
        <w:ind w:left="1620"/>
        <w:jc w:val="both"/>
        <w:rPr>
          <w:sz w:val="28"/>
          <w:szCs w:val="28"/>
        </w:rPr>
      </w:pPr>
      <w:r w:rsidRPr="00DB5121">
        <w:rPr>
          <w:sz w:val="28"/>
          <w:szCs w:val="28"/>
        </w:rPr>
        <w:t>(1821-1843)</w:t>
      </w:r>
    </w:p>
    <w:p w:rsidR="00DB5121" w:rsidRPr="00DB5121" w:rsidRDefault="00DB5121" w:rsidP="00266AB9">
      <w:pPr>
        <w:ind w:left="1620"/>
        <w:jc w:val="both"/>
        <w:rPr>
          <w:sz w:val="28"/>
          <w:szCs w:val="28"/>
        </w:rPr>
      </w:pPr>
    </w:p>
    <w:p w:rsidR="00DB5121" w:rsidRDefault="00DB5121" w:rsidP="00266AB9">
      <w:pPr>
        <w:ind w:left="1620"/>
        <w:jc w:val="both"/>
        <w:rPr>
          <w:sz w:val="28"/>
          <w:szCs w:val="28"/>
        </w:rPr>
      </w:pPr>
      <w:r w:rsidRPr="00DB5121">
        <w:rPr>
          <w:b/>
          <w:sz w:val="28"/>
          <w:szCs w:val="28"/>
        </w:rPr>
        <w:t>Caractéristiques</w:t>
      </w:r>
      <w:r w:rsidRPr="00DB5121">
        <w:rPr>
          <w:sz w:val="28"/>
          <w:szCs w:val="28"/>
        </w:rPr>
        <w:t xml:space="preserve"> : le moi, la nostalgie, l’amour (les passions), la souffrance, </w:t>
      </w:r>
      <w:r>
        <w:rPr>
          <w:sz w:val="28"/>
          <w:szCs w:val="28"/>
        </w:rPr>
        <w:t xml:space="preserve">le goût pour la solitude, le rêve, l’imagination, le voyage (la fuite). </w:t>
      </w:r>
    </w:p>
    <w:p w:rsidR="00DB5121" w:rsidRDefault="00DB5121" w:rsidP="00266AB9">
      <w:pPr>
        <w:ind w:left="1620"/>
        <w:jc w:val="both"/>
        <w:rPr>
          <w:sz w:val="28"/>
          <w:szCs w:val="28"/>
        </w:rPr>
      </w:pPr>
      <w:r>
        <w:rPr>
          <w:sz w:val="28"/>
          <w:szCs w:val="28"/>
        </w:rPr>
        <w:t>La spiritualité, l’engagement dans le combat politique, la liberté à travers l’art.</w:t>
      </w:r>
    </w:p>
    <w:p w:rsidR="00DB5121" w:rsidRDefault="00DB5121" w:rsidP="00266AB9">
      <w:pPr>
        <w:ind w:left="1620"/>
        <w:jc w:val="both"/>
        <w:rPr>
          <w:sz w:val="28"/>
          <w:szCs w:val="28"/>
        </w:rPr>
      </w:pPr>
    </w:p>
    <w:p w:rsidR="00DB5121" w:rsidRDefault="00DB5121" w:rsidP="00266AB9">
      <w:pPr>
        <w:ind w:left="1620"/>
        <w:jc w:val="both"/>
        <w:rPr>
          <w:sz w:val="28"/>
          <w:szCs w:val="28"/>
        </w:rPr>
      </w:pPr>
      <w:r w:rsidRPr="00DB5121">
        <w:rPr>
          <w:b/>
          <w:sz w:val="28"/>
          <w:szCs w:val="28"/>
        </w:rPr>
        <w:t>Quelques représentants :</w:t>
      </w:r>
      <w:r>
        <w:rPr>
          <w:b/>
          <w:sz w:val="28"/>
          <w:szCs w:val="28"/>
        </w:rPr>
        <w:t xml:space="preserve"> Victor Hugo, </w:t>
      </w:r>
      <w:r>
        <w:rPr>
          <w:sz w:val="28"/>
          <w:szCs w:val="28"/>
        </w:rPr>
        <w:t>Alphonse de Lamartine, Alfred de Musset, Gérard de Nerval, Charles Baudelaire, Alfred de Vigny</w:t>
      </w:r>
    </w:p>
    <w:p w:rsidR="00DB5121" w:rsidRDefault="00DB5121" w:rsidP="00266AB9">
      <w:pPr>
        <w:ind w:left="1620"/>
        <w:jc w:val="both"/>
        <w:rPr>
          <w:sz w:val="28"/>
          <w:szCs w:val="28"/>
        </w:rPr>
      </w:pPr>
    </w:p>
    <w:p w:rsidR="00DB5121" w:rsidRPr="00DB5121" w:rsidRDefault="00DB5121" w:rsidP="00266AB9">
      <w:pPr>
        <w:ind w:left="1620"/>
        <w:jc w:val="both"/>
        <w:rPr>
          <w:sz w:val="28"/>
          <w:szCs w:val="28"/>
        </w:rPr>
      </w:pPr>
      <w:r>
        <w:rPr>
          <w:b/>
          <w:sz w:val="28"/>
          <w:szCs w:val="28"/>
        </w:rPr>
        <w:t xml:space="preserve">Les grands précurseurs : </w:t>
      </w:r>
      <w:r>
        <w:rPr>
          <w:sz w:val="28"/>
          <w:szCs w:val="28"/>
        </w:rPr>
        <w:t xml:space="preserve">Chateaubriand, Rousseau, Madame de Staël.  </w:t>
      </w:r>
    </w:p>
    <w:p w:rsidR="00DB5121" w:rsidRPr="00DB5121" w:rsidRDefault="00DB5121" w:rsidP="00266AB9">
      <w:pPr>
        <w:ind w:left="1620"/>
        <w:jc w:val="both"/>
        <w:rPr>
          <w:sz w:val="28"/>
          <w:szCs w:val="28"/>
        </w:rPr>
      </w:pPr>
      <w:r w:rsidRPr="00DB5121">
        <w:rPr>
          <w:sz w:val="28"/>
          <w:szCs w:val="28"/>
        </w:rPr>
        <w:t xml:space="preserve">  </w:t>
      </w:r>
    </w:p>
    <w:p w:rsidR="00E91F34" w:rsidRPr="00DB5121" w:rsidRDefault="000643C5">
      <w:pPr>
        <w:rPr>
          <w:sz w:val="28"/>
          <w:szCs w:val="28"/>
        </w:rPr>
      </w:pPr>
    </w:p>
    <w:p w:rsidR="00DB5121" w:rsidRPr="00DB5121" w:rsidRDefault="00DB5121">
      <w:pPr>
        <w:rPr>
          <w:sz w:val="28"/>
          <w:szCs w:val="28"/>
        </w:rPr>
      </w:pPr>
    </w:p>
    <w:sectPr w:rsidR="00DB5121" w:rsidRPr="00DB5121" w:rsidSect="00520C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C5" w:rsidRDefault="000643C5" w:rsidP="00A53C8A">
      <w:r>
        <w:separator/>
      </w:r>
    </w:p>
  </w:endnote>
  <w:endnote w:type="continuationSeparator" w:id="0">
    <w:p w:rsidR="000643C5" w:rsidRDefault="000643C5" w:rsidP="00A53C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8A" w:rsidRDefault="00A53C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81579"/>
      <w:docPartObj>
        <w:docPartGallery w:val="Page Numbers (Bottom of Page)"/>
        <w:docPartUnique/>
      </w:docPartObj>
    </w:sdtPr>
    <w:sdtContent>
      <w:p w:rsidR="00A53C8A" w:rsidRDefault="00A80733">
        <w:pPr>
          <w:pStyle w:val="a4"/>
        </w:pPr>
        <w:fldSimple w:instr=" PAGE   \* MERGEFORMAT ">
          <w:r w:rsidR="000643C5">
            <w:rPr>
              <w:noProof/>
            </w:rPr>
            <w:t>1</w:t>
          </w:r>
        </w:fldSimple>
      </w:p>
    </w:sdtContent>
  </w:sdt>
  <w:p w:rsidR="00A53C8A" w:rsidRDefault="00A53C8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8A" w:rsidRDefault="00A53C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C5" w:rsidRDefault="000643C5" w:rsidP="00A53C8A">
      <w:r>
        <w:separator/>
      </w:r>
    </w:p>
  </w:footnote>
  <w:footnote w:type="continuationSeparator" w:id="0">
    <w:p w:rsidR="000643C5" w:rsidRDefault="000643C5" w:rsidP="00A53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8A" w:rsidRDefault="00A53C8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8A" w:rsidRDefault="00A53C8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8A" w:rsidRDefault="00A53C8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F34496"/>
    <w:rsid w:val="000643C5"/>
    <w:rsid w:val="00266AB9"/>
    <w:rsid w:val="00455390"/>
    <w:rsid w:val="00520C90"/>
    <w:rsid w:val="0054746A"/>
    <w:rsid w:val="00560B94"/>
    <w:rsid w:val="005D0724"/>
    <w:rsid w:val="007B597B"/>
    <w:rsid w:val="00821E63"/>
    <w:rsid w:val="00A53C8A"/>
    <w:rsid w:val="00A80733"/>
    <w:rsid w:val="00B56BF9"/>
    <w:rsid w:val="00DB5121"/>
    <w:rsid w:val="00F344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496"/>
    <w:pPr>
      <w:spacing w:after="0" w:line="240" w:lineRule="auto"/>
    </w:pPr>
    <w:rPr>
      <w:rFonts w:ascii="Times New Roman" w:eastAsia="Times New Roman" w:hAnsi="Times New Roman" w:cs="Times New Roman"/>
      <w:sz w:val="24"/>
      <w:szCs w:val="24"/>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3C8A"/>
    <w:pPr>
      <w:tabs>
        <w:tab w:val="center" w:pos="4153"/>
        <w:tab w:val="right" w:pos="8306"/>
      </w:tabs>
    </w:pPr>
  </w:style>
  <w:style w:type="character" w:customStyle="1" w:styleId="Char">
    <w:name w:val="Κεφαλίδα Char"/>
    <w:basedOn w:val="a0"/>
    <w:link w:val="a3"/>
    <w:uiPriority w:val="99"/>
    <w:semiHidden/>
    <w:rsid w:val="00A53C8A"/>
    <w:rPr>
      <w:rFonts w:ascii="Times New Roman" w:eastAsia="Times New Roman" w:hAnsi="Times New Roman" w:cs="Times New Roman"/>
      <w:sz w:val="24"/>
      <w:szCs w:val="24"/>
      <w:lang w:val="fr-FR" w:eastAsia="el-GR"/>
    </w:rPr>
  </w:style>
  <w:style w:type="paragraph" w:styleId="a4">
    <w:name w:val="footer"/>
    <w:basedOn w:val="a"/>
    <w:link w:val="Char0"/>
    <w:uiPriority w:val="99"/>
    <w:unhideWhenUsed/>
    <w:rsid w:val="00A53C8A"/>
    <w:pPr>
      <w:tabs>
        <w:tab w:val="center" w:pos="4153"/>
        <w:tab w:val="right" w:pos="8306"/>
      </w:tabs>
    </w:pPr>
  </w:style>
  <w:style w:type="character" w:customStyle="1" w:styleId="Char0">
    <w:name w:val="Υποσέλιδο Char"/>
    <w:basedOn w:val="a0"/>
    <w:link w:val="a4"/>
    <w:uiPriority w:val="99"/>
    <w:rsid w:val="00A53C8A"/>
    <w:rPr>
      <w:rFonts w:ascii="Times New Roman" w:eastAsia="Times New Roman" w:hAnsi="Times New Roman" w:cs="Times New Roman"/>
      <w:sz w:val="24"/>
      <w:szCs w:val="24"/>
      <w:lang w:val="fr-F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2021-12-28T19:00:00Z</dcterms:created>
  <dcterms:modified xsi:type="dcterms:W3CDTF">2021-12-28T19:00:00Z</dcterms:modified>
</cp:coreProperties>
</file>