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9A" w:rsidRDefault="009B52F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Introduction proposée pour le texte de Simenon</w:t>
      </w:r>
    </w:p>
    <w:p w:rsidR="009B52F1" w:rsidRDefault="009B52F1">
      <w:pPr>
        <w:rPr>
          <w:sz w:val="28"/>
          <w:szCs w:val="28"/>
          <w:lang w:val="fr-FR"/>
        </w:rPr>
      </w:pPr>
    </w:p>
    <w:p w:rsidR="009B52F1" w:rsidRPr="009B52F1" w:rsidRDefault="009B52F1" w:rsidP="009B52F1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 texte étudié est un extrait du roman policier de Georges Simenon </w:t>
      </w:r>
      <w:r>
        <w:rPr>
          <w:i/>
          <w:sz w:val="28"/>
          <w:szCs w:val="28"/>
          <w:lang w:val="fr-FR"/>
        </w:rPr>
        <w:t>Feux rouges</w:t>
      </w:r>
      <w:r>
        <w:rPr>
          <w:sz w:val="28"/>
          <w:szCs w:val="28"/>
          <w:lang w:val="fr-FR"/>
        </w:rPr>
        <w:t xml:space="preserve"> publié en 1953 pendant la période américaine du grand écrivain belge. Il s’agit de l’incipit du texte : en effet, nous entrons de plain-pied dans l’univers du héros qui avoue traverser une période difficile en répétant l’expression métaphorique « entrer dans le tunnel ». Nous y distinguons deux mouvements : le premier paragraphe sert à analyser l’état d’âme du personnage principal, alors que le deuxième nous permet de situer l’intrigue dans le temps et dans l’espace.  </w:t>
      </w:r>
      <w:bookmarkStart w:id="0" w:name="_GoBack"/>
      <w:bookmarkEnd w:id="0"/>
    </w:p>
    <w:sectPr w:rsidR="009B52F1" w:rsidRPr="009B52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F1"/>
    <w:rsid w:val="00716957"/>
    <w:rsid w:val="009B52F1"/>
    <w:rsid w:val="00D95F18"/>
    <w:rsid w:val="00E0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E940"/>
  <w15:chartTrackingRefBased/>
  <w15:docId w15:val="{C072D659-09C8-48F3-A861-59CFFDC7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ipapasp@otenet.gr</dc:creator>
  <cp:keywords/>
  <dc:description/>
  <cp:lastModifiedBy>ipapasp@otenet.gr</cp:lastModifiedBy>
  <cp:revision>2</cp:revision>
  <dcterms:created xsi:type="dcterms:W3CDTF">2023-01-21T09:50:00Z</dcterms:created>
  <dcterms:modified xsi:type="dcterms:W3CDTF">2023-01-21T09:50:00Z</dcterms:modified>
</cp:coreProperties>
</file>