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D7B44" w14:textId="77777777" w:rsidR="0018068B" w:rsidRDefault="0001192E" w:rsidP="00AE0106">
      <w:r>
        <w:rPr>
          <w:noProof/>
          <w:lang w:eastAsia="fr-FR"/>
        </w:rPr>
        <mc:AlternateContent>
          <mc:Choice Requires="wps">
            <w:drawing>
              <wp:anchor distT="0" distB="0" distL="114300" distR="114300" simplePos="0" relativeHeight="251651584" behindDoc="0" locked="0" layoutInCell="1" allowOverlap="1" wp14:anchorId="4F71D84B" wp14:editId="5D838E09">
                <wp:simplePos x="0" y="0"/>
                <wp:positionH relativeFrom="column">
                  <wp:posOffset>78740</wp:posOffset>
                </wp:positionH>
                <wp:positionV relativeFrom="page">
                  <wp:posOffset>443865</wp:posOffset>
                </wp:positionV>
                <wp:extent cx="5527675" cy="917575"/>
                <wp:effectExtent l="0" t="0" r="0" b="635"/>
                <wp:wrapNone/>
                <wp:docPr id="4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675" cy="917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04AF5" w14:textId="2FD15385" w:rsidR="00A93BF9" w:rsidRPr="00387AA6" w:rsidRDefault="00A93BF9" w:rsidP="00387AA6">
                            <w:pPr>
                              <w:pStyle w:val="PageGardeAnne"/>
                            </w:pPr>
                            <w:r w:rsidRPr="00387AA6">
                              <w:t>20</w:t>
                            </w:r>
                            <w:r>
                              <w:t>20</w:t>
                            </w:r>
                            <w:r w:rsidRPr="00387AA6">
                              <w:t>-20</w:t>
                            </w:r>
                            <w:r>
                              <w:t>21</w:t>
                            </w:r>
                          </w:p>
                          <w:p w14:paraId="21985E17" w14:textId="7887CE1D" w:rsidR="00A93BF9" w:rsidRPr="00286DB3" w:rsidRDefault="00A93BF9" w:rsidP="00387AA6">
                            <w:pPr>
                              <w:pStyle w:val="PageGardeMentionDeDiplome"/>
                            </w:pPr>
                            <w:r>
                              <w:t>Master 2 franco-hellénique</w:t>
                            </w:r>
                          </w:p>
                          <w:p w14:paraId="5084AE65" w14:textId="19C6A38C" w:rsidR="00A93BF9" w:rsidRDefault="00A93BF9" w:rsidP="00A76EB7">
                            <w:pPr>
                              <w:pStyle w:val="PageGardeMentionDeDiplome"/>
                              <w:rPr>
                                <w:rFonts w:ascii="Times New Roman" w:hAnsi="Times New Roman"/>
                                <w:w w:val="100"/>
                                <w:szCs w:val="24"/>
                                <w:lang w:eastAsia="fr-FR"/>
                              </w:rPr>
                            </w:pPr>
                            <w:r>
                              <w:t xml:space="preserve">Enseignants de langues en Europe : formation à la diversité́ linguistique et culturelle des publics scolaires </w:t>
                            </w:r>
                          </w:p>
                          <w:p w14:paraId="6D5E5DF6" w14:textId="707B980A" w:rsidR="00A93BF9" w:rsidRPr="00286DB3" w:rsidRDefault="00A93BF9" w:rsidP="00A76EB7">
                            <w:pPr>
                              <w:pStyle w:val="PageGardeMentionDeDiplom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1D84B" id="_x0000_t202" coordsize="21600,21600" o:spt="202" path="m,l,21600r21600,l21600,xe">
                <v:stroke joinstyle="miter"/>
                <v:path gradientshapeok="t" o:connecttype="rect"/>
              </v:shapetype>
              <v:shape id="Text Box 22" o:spid="_x0000_s1026" type="#_x0000_t202" style="position:absolute;left:0;text-align:left;margin-left:6.2pt;margin-top:34.95pt;width:435.25pt;height:7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" filled="f" stroked="f">
                <v:textbox>
                  <w:txbxContent>
                    <w:p w14:paraId="13904AF5" w14:textId="2FD15385" w:rsidR="00A93BF9" w:rsidRPr="00387AA6" w:rsidRDefault="00A93BF9" w:rsidP="00387AA6">
                      <w:pPr>
                        <w:pStyle w:val="PageGardeAnne"/>
                      </w:pPr>
                      <w:r w:rsidRPr="00387AA6">
                        <w:t>20</w:t>
                      </w:r>
                      <w:r>
                        <w:t>20</w:t>
                      </w:r>
                      <w:r w:rsidRPr="00387AA6">
                        <w:t>-20</w:t>
                      </w:r>
                      <w:r>
                        <w:t>21</w:t>
                      </w:r>
                    </w:p>
                    <w:p w14:paraId="21985E17" w14:textId="7887CE1D" w:rsidR="00A93BF9" w:rsidRPr="00286DB3" w:rsidRDefault="00A93BF9" w:rsidP="00387AA6">
                      <w:pPr>
                        <w:pStyle w:val="PageGardeMentionDeDiplome"/>
                      </w:pPr>
                      <w:r>
                        <w:t>Master 2 franco-hellénique</w:t>
                      </w:r>
                    </w:p>
                    <w:p w14:paraId="5084AE65" w14:textId="19C6A38C" w:rsidR="00A93BF9" w:rsidRDefault="00A93BF9" w:rsidP="00A76EB7">
                      <w:pPr>
                        <w:pStyle w:val="PageGardeMentionDeDiplome"/>
                        <w:rPr>
                          <w:rFonts w:ascii="Times New Roman" w:hAnsi="Times New Roman"/>
                          <w:w w:val="100"/>
                          <w:szCs w:val="24"/>
                          <w:lang w:eastAsia="fr-FR"/>
                        </w:rPr>
                      </w:pPr>
                      <w:r>
                        <w:t xml:space="preserve">Enseignants de langues en Europe : formation à la diversité́ linguistique et culturelle des publics scolaires </w:t>
                      </w:r>
                    </w:p>
                    <w:p w14:paraId="6D5E5DF6" w14:textId="707B980A" w:rsidR="00A93BF9" w:rsidRPr="00286DB3" w:rsidRDefault="00A93BF9" w:rsidP="00A76EB7">
                      <w:pPr>
                        <w:pStyle w:val="PageGardeMentionDeDiplome"/>
                      </w:pPr>
                    </w:p>
                  </w:txbxContent>
                </v:textbox>
                <w10:wrap anchory="page"/>
              </v:shape>
            </w:pict>
          </mc:Fallback>
        </mc:AlternateContent>
      </w:r>
    </w:p>
    <w:p w14:paraId="73C48829" w14:textId="77777777" w:rsidR="00316865" w:rsidRDefault="00A76EB7" w:rsidP="00842EAF">
      <w:pPr>
        <w:pStyle w:val="1"/>
        <w:rPr>
          <w:noProof/>
        </w:rPr>
      </w:pPr>
      <w:bookmarkStart w:id="0" w:name="_Toc71053756"/>
      <w:bookmarkStart w:id="1" w:name="_Toc74233772"/>
      <w:r>
        <w:rPr>
          <w:noProof/>
          <w:w w:val="100"/>
          <w:lang w:eastAsia="fr-FR"/>
        </w:rPr>
        <mc:AlternateContent>
          <mc:Choice Requires="wps">
            <w:drawing>
              <wp:anchor distT="0" distB="0" distL="114300" distR="114300" simplePos="0" relativeHeight="251664896" behindDoc="0" locked="0" layoutInCell="1" allowOverlap="1" wp14:anchorId="660F5908" wp14:editId="0708954F">
                <wp:simplePos x="0" y="0"/>
                <wp:positionH relativeFrom="column">
                  <wp:posOffset>-274788</wp:posOffset>
                </wp:positionH>
                <wp:positionV relativeFrom="paragraph">
                  <wp:posOffset>7690953</wp:posOffset>
                </wp:positionV>
                <wp:extent cx="1195137" cy="1381760"/>
                <wp:effectExtent l="0" t="0" r="0" b="0"/>
                <wp:wrapNone/>
                <wp:docPr id="43" name="Zone de texte 43"/>
                <wp:cNvGraphicFramePr/>
                <a:graphic xmlns:a="http://schemas.openxmlformats.org/drawingml/2006/main">
                  <a:graphicData uri="http://schemas.microsoft.com/office/word/2010/wordprocessingShape">
                    <wps:wsp>
                      <wps:cNvSpPr txBox="1"/>
                      <wps:spPr>
                        <a:xfrm>
                          <a:off x="0" y="0"/>
                          <a:ext cx="1195137" cy="1381760"/>
                        </a:xfrm>
                        <a:prstGeom prst="rect">
                          <a:avLst/>
                        </a:prstGeom>
                        <a:noFill/>
                        <a:ln w="6350">
                          <a:noFill/>
                        </a:ln>
                      </wps:spPr>
                      <wps:txbx>
                        <w:txbxContent>
                          <w:p w14:paraId="66B0414F" w14:textId="3E8CA544" w:rsidR="00A93BF9" w:rsidRDefault="00A93BF9">
                            <w:r>
                              <w:rPr>
                                <w:noProof/>
                              </w:rPr>
                              <w:drawing>
                                <wp:inline distT="0" distB="0" distL="0" distR="0" wp14:anchorId="34ACED28" wp14:editId="01011156">
                                  <wp:extent cx="854075" cy="1283970"/>
                                  <wp:effectExtent l="0" t="0" r="0" b="0"/>
                                  <wp:docPr id="45" name="Image 45" descr="Une image contenant ciel noctur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45" descr="Une image contenant ciel nocturne&#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854075" cy="12839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0F5908" id="Zone de texte 43" o:spid="_x0000_s1027" type="#_x0000_t202" style="position:absolute;left:0;text-align:left;margin-left:-21.65pt;margin-top:605.6pt;width:94.1pt;height:108.8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" filled="f" stroked="f" strokeweight=".5pt">
                <v:textbox>
                  <w:txbxContent>
                    <w:p w14:paraId="66B0414F" w14:textId="3E8CA544" w:rsidR="00A93BF9" w:rsidRDefault="00A93BF9">
                      <w:r>
                        <w:rPr>
                          <w:noProof/>
                        </w:rPr>
                        <w:drawing>
                          <wp:inline distT="0" distB="0" distL="0" distR="0" wp14:anchorId="34ACED28" wp14:editId="01011156">
                            <wp:extent cx="854075" cy="1283970"/>
                            <wp:effectExtent l="0" t="0" r="0" b="0"/>
                            <wp:docPr id="45" name="Image 45" descr="Une image contenant ciel noctur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45" descr="Une image contenant ciel nocturne&#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854075" cy="1283970"/>
                                    </a:xfrm>
                                    <a:prstGeom prst="rect">
                                      <a:avLst/>
                                    </a:prstGeom>
                                  </pic:spPr>
                                </pic:pic>
                              </a:graphicData>
                            </a:graphic>
                          </wp:inline>
                        </w:drawing>
                      </w:r>
                    </w:p>
                  </w:txbxContent>
                </v:textbox>
              </v:shape>
            </w:pict>
          </mc:Fallback>
        </mc:AlternateContent>
      </w:r>
      <w:r w:rsidR="0001192E">
        <w:rPr>
          <w:noProof/>
          <w:lang w:eastAsia="fr-FR"/>
        </w:rPr>
        <mc:AlternateContent>
          <mc:Choice Requires="wps">
            <w:drawing>
              <wp:anchor distT="0" distB="0" distL="114300" distR="114300" simplePos="0" relativeHeight="251646464" behindDoc="0" locked="0" layoutInCell="1" allowOverlap="1" wp14:anchorId="15073F5D" wp14:editId="7D3F3710">
                <wp:simplePos x="0" y="0"/>
                <wp:positionH relativeFrom="column">
                  <wp:posOffset>648372</wp:posOffset>
                </wp:positionH>
                <wp:positionV relativeFrom="page">
                  <wp:posOffset>2656130</wp:posOffset>
                </wp:positionV>
                <wp:extent cx="5031105" cy="2404408"/>
                <wp:effectExtent l="0" t="0" r="0" b="0"/>
                <wp:wrapNone/>
                <wp:docPr id="3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1105" cy="2404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DF9D8" w14:textId="66F03CD8" w:rsidR="00A93BF9" w:rsidRDefault="00A93BF9" w:rsidP="00A76EB7">
                            <w:pPr>
                              <w:pStyle w:val="PageGardeTitreDuMmoire"/>
                              <w:rPr>
                                <w:rFonts w:ascii="Times New Roman" w:hAnsi="Times New Roman"/>
                                <w:w w:val="100"/>
                                <w:szCs w:val="24"/>
                                <w:lang w:eastAsia="fr-FR"/>
                              </w:rPr>
                            </w:pPr>
                            <w:r>
                              <w:t xml:space="preserve">Le concept de l’intercompréhension pour l’enseignement du plurilinguisme </w:t>
                            </w:r>
                          </w:p>
                          <w:p w14:paraId="3019CE21" w14:textId="39369850" w:rsidR="00A93BF9" w:rsidRPr="00316936" w:rsidRDefault="00A93BF9" w:rsidP="00AE0106">
                            <w:pPr>
                              <w:pStyle w:val="PageGardeTitreDuMmoire"/>
                              <w:rPr>
                                <w:w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73F5D" id="Text Box 15" o:spid="_x0000_s1028" type="#_x0000_t202" style="position:absolute;left:0;text-align:left;margin-left:51.05pt;margin-top:209.15pt;width:396.15pt;height:189.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" filled="f" stroked="f">
                <v:textbox>
                  <w:txbxContent>
                    <w:p w14:paraId="7E7DF9D8" w14:textId="66F03CD8" w:rsidR="00A93BF9" w:rsidRDefault="00A93BF9" w:rsidP="00A76EB7">
                      <w:pPr>
                        <w:pStyle w:val="PageGardeTitreDuMmoire"/>
                        <w:rPr>
                          <w:rFonts w:ascii="Times New Roman" w:hAnsi="Times New Roman"/>
                          <w:w w:val="100"/>
                          <w:szCs w:val="24"/>
                          <w:lang w:eastAsia="fr-FR"/>
                        </w:rPr>
                      </w:pPr>
                      <w:r>
                        <w:t xml:space="preserve">Le concept de l’intercompréhension pour l’enseignement du plurilinguisme </w:t>
                      </w:r>
                    </w:p>
                    <w:p w14:paraId="3019CE21" w14:textId="39369850" w:rsidR="00A93BF9" w:rsidRPr="00316936" w:rsidRDefault="00A93BF9" w:rsidP="00AE0106">
                      <w:pPr>
                        <w:pStyle w:val="PageGardeTitreDuMmoire"/>
                        <w:rPr>
                          <w:w w:val="100"/>
                        </w:rPr>
                      </w:pPr>
                    </w:p>
                  </w:txbxContent>
                </v:textbox>
                <w10:wrap anchory="page"/>
              </v:shape>
            </w:pict>
          </mc:Fallback>
        </mc:AlternateContent>
      </w:r>
      <w:r w:rsidR="0001192E">
        <w:rPr>
          <w:noProof/>
          <w:lang w:eastAsia="fr-FR"/>
        </w:rPr>
        <mc:AlternateContent>
          <mc:Choice Requires="wps">
            <w:drawing>
              <wp:anchor distT="0" distB="0" distL="114300" distR="114300" simplePos="0" relativeHeight="251648512" behindDoc="0" locked="0" layoutInCell="1" allowOverlap="1" wp14:anchorId="49037DA7" wp14:editId="25F84EFB">
                <wp:simplePos x="0" y="0"/>
                <wp:positionH relativeFrom="column">
                  <wp:posOffset>2840355</wp:posOffset>
                </wp:positionH>
                <wp:positionV relativeFrom="page">
                  <wp:posOffset>5647055</wp:posOffset>
                </wp:positionV>
                <wp:extent cx="2836545" cy="387350"/>
                <wp:effectExtent l="0" t="0" r="4445" b="4445"/>
                <wp:wrapNone/>
                <wp:docPr id="3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654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AE91A" w14:textId="2FBD5BDA" w:rsidR="00A93BF9" w:rsidRPr="00316936" w:rsidRDefault="00A93BF9" w:rsidP="00AE0106">
                            <w:pPr>
                              <w:pStyle w:val="PageGardeNomPrnom"/>
                            </w:pPr>
                            <w:r>
                              <w:t>Legoupil Marion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37DA7" id="Text Box 17" o:spid="_x0000_s1029" type="#_x0000_t202" style="position:absolute;left:0;text-align:left;margin-left:223.65pt;margin-top:444.65pt;width:223.35pt;height:3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" filled="f" stroked="f">
                <v:textbox>
                  <w:txbxContent>
                    <w:p w14:paraId="137AE91A" w14:textId="2FBD5BDA" w:rsidR="00A93BF9" w:rsidRPr="00316936" w:rsidRDefault="00A93BF9" w:rsidP="00AE0106">
                      <w:pPr>
                        <w:pStyle w:val="PageGardeNomPrnom"/>
                      </w:pPr>
                      <w:r>
                        <w:t>Legoupil Marion</w:t>
                      </w:r>
                    </w:p>
                  </w:txbxContent>
                </v:textbox>
                <w10:wrap anchory="page"/>
              </v:shape>
            </w:pict>
          </mc:Fallback>
        </mc:AlternateContent>
      </w:r>
      <w:r w:rsidR="0001192E">
        <w:rPr>
          <w:noProof/>
          <w:lang w:eastAsia="fr-FR"/>
        </w:rPr>
        <mc:AlternateContent>
          <mc:Choice Requires="wpg">
            <w:drawing>
              <wp:anchor distT="0" distB="0" distL="114300" distR="114300" simplePos="0" relativeHeight="251645440" behindDoc="0" locked="0" layoutInCell="1" allowOverlap="1" wp14:anchorId="2C5D19F1" wp14:editId="27D48D6D">
                <wp:simplePos x="0" y="0"/>
                <wp:positionH relativeFrom="column">
                  <wp:posOffset>-107315</wp:posOffset>
                </wp:positionH>
                <wp:positionV relativeFrom="page">
                  <wp:posOffset>532765</wp:posOffset>
                </wp:positionV>
                <wp:extent cx="6217285" cy="4861560"/>
                <wp:effectExtent l="78740" t="85090" r="76200" b="82550"/>
                <wp:wrapNone/>
                <wp:docPr id="2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285" cy="4861560"/>
                          <a:chOff x="1249" y="840"/>
                          <a:chExt cx="9791" cy="7656"/>
                        </a:xfrm>
                      </wpg:grpSpPr>
                      <wps:wsp>
                        <wps:cNvPr id="26" name="AutoShape 2"/>
                        <wps:cNvCnPr>
                          <a:cxnSpLocks noChangeShapeType="1"/>
                        </wps:cNvCnPr>
                        <wps:spPr bwMode="auto">
                          <a:xfrm>
                            <a:off x="1249" y="840"/>
                            <a:ext cx="0" cy="7170"/>
                          </a:xfrm>
                          <a:prstGeom prst="straightConnector1">
                            <a:avLst/>
                          </a:prstGeom>
                          <a:noFill/>
                          <a:ln w="152400">
                            <a:solidFill>
                              <a:srgbClr val="B2B3A3"/>
                            </a:solidFill>
                            <a:round/>
                            <a:headEnd/>
                            <a:tailEnd/>
                          </a:ln>
                          <a:extLst>
                            <a:ext uri="{909E8E84-426E-40DD-AFC4-6F175D3DCCD1}">
                              <a14:hiddenFill xmlns:a14="http://schemas.microsoft.com/office/drawing/2010/main">
                                <a:noFill/>
                              </a14:hiddenFill>
                            </a:ext>
                          </a:extLst>
                        </wps:spPr>
                        <wps:bodyPr/>
                      </wps:wsp>
                      <wps:wsp>
                        <wps:cNvPr id="29" name="AutoShape 5"/>
                        <wps:cNvCnPr>
                          <a:cxnSpLocks noChangeShapeType="1"/>
                        </wps:cNvCnPr>
                        <wps:spPr bwMode="auto">
                          <a:xfrm flipH="1">
                            <a:off x="1735" y="8493"/>
                            <a:ext cx="8632" cy="2"/>
                          </a:xfrm>
                          <a:prstGeom prst="straightConnector1">
                            <a:avLst/>
                          </a:prstGeom>
                          <a:noFill/>
                          <a:ln w="152400">
                            <a:solidFill>
                              <a:srgbClr val="B2B3A3"/>
                            </a:solidFill>
                            <a:round/>
                            <a:headEnd/>
                            <a:tailEnd/>
                          </a:ln>
                          <a:extLst>
                            <a:ext uri="{909E8E84-426E-40DD-AFC4-6F175D3DCCD1}">
                              <a14:hiddenFill xmlns:a14="http://schemas.microsoft.com/office/drawing/2010/main">
                                <a:noFill/>
                              </a14:hiddenFill>
                            </a:ext>
                          </a:extLst>
                        </wps:spPr>
                        <wps:bodyPr/>
                      </wps:wsp>
                      <wps:wsp>
                        <wps:cNvPr id="30" name="Arc 6"/>
                        <wps:cNvSpPr>
                          <a:spLocks/>
                        </wps:cNvSpPr>
                        <wps:spPr bwMode="auto">
                          <a:xfrm rot="10800000">
                            <a:off x="1252" y="7998"/>
                            <a:ext cx="495" cy="49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52400">
                            <a:solidFill>
                              <a:srgbClr val="B2B3A3"/>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 name="AutoShape 8"/>
                        <wps:cNvCnPr>
                          <a:cxnSpLocks noChangeShapeType="1"/>
                        </wps:cNvCnPr>
                        <wps:spPr bwMode="auto">
                          <a:xfrm>
                            <a:off x="10458" y="8495"/>
                            <a:ext cx="582" cy="1"/>
                          </a:xfrm>
                          <a:prstGeom prst="straightConnector1">
                            <a:avLst/>
                          </a:prstGeom>
                          <a:noFill/>
                          <a:ln w="152400">
                            <a:solidFill>
                              <a:srgbClr val="B2B3A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AutoShape 9"/>
                        <wps:cNvCnPr>
                          <a:cxnSpLocks noChangeShapeType="1"/>
                        </wps:cNvCnPr>
                        <wps:spPr bwMode="auto">
                          <a:xfrm>
                            <a:off x="10367" y="8249"/>
                            <a:ext cx="91" cy="0"/>
                          </a:xfrm>
                          <a:prstGeom prst="straightConnector1">
                            <a:avLst/>
                          </a:prstGeom>
                          <a:noFill/>
                          <a:ln w="152400">
                            <a:solidFill>
                              <a:srgbClr val="B2B3A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AutoShape 10"/>
                        <wps:cNvCnPr>
                          <a:cxnSpLocks noChangeShapeType="1"/>
                        </wps:cNvCnPr>
                        <wps:spPr bwMode="auto">
                          <a:xfrm>
                            <a:off x="10098" y="8496"/>
                            <a:ext cx="91" cy="0"/>
                          </a:xfrm>
                          <a:prstGeom prst="straightConnector1">
                            <a:avLst/>
                          </a:prstGeom>
                          <a:noFill/>
                          <a:ln w="152400">
                            <a:solidFill>
                              <a:srgbClr val="0096A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AutoShape 12"/>
                        <wps:cNvCnPr>
                          <a:cxnSpLocks noChangeShapeType="1"/>
                        </wps:cNvCnPr>
                        <wps:spPr bwMode="auto">
                          <a:xfrm>
                            <a:off x="10185" y="8493"/>
                            <a:ext cx="91" cy="0"/>
                          </a:xfrm>
                          <a:prstGeom prst="straightConnector1">
                            <a:avLst/>
                          </a:prstGeom>
                          <a:noFill/>
                          <a:ln w="152400">
                            <a:solidFill>
                              <a:srgbClr val="CD5A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B336353" id="Group 31" o:spid="_x0000_s1026" style="position:absolute;margin-left:-8.45pt;margin-top:41.95pt;width:489.55pt;height:382.8pt;z-index:251645440;mso-position-vertical-relative:page" coordorigin="1249,840" coordsize="9791,7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">
                <v:shapetype id="_x0000_t32" coordsize="21600,21600" o:spt="32" o:oned="t" path="m,l21600,21600e" filled="f">
                  <v:path arrowok="t" fillok="f" o:connecttype="none"/>
                  <o:lock v:ext="edit" shapetype="t"/>
                </v:shapetype>
                <v:shape id="AutoShape 2" o:spid="_x0000_s1027" type="#_x0000_t32" style="position:absolute;left:1249;top:840;width:0;height:71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" strokecolor="#b2b3a3" strokeweight="12pt"/>
                <v:shape id="AutoShape 5" o:spid="_x0000_s1028" type="#_x0000_t32" style="position:absolute;left:1735;top:8493;width:8632;height: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" strokecolor="#b2b3a3" strokeweight="12pt"/>
                <v:shape id="Arc 6" o:spid="_x0000_s1029" style="position:absolute;left:1252;top:7998;width:495;height:495;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" path="m-1,nfc11929,,21600,9670,21600,21600em-1,nsc11929,,21600,9670,21600,21600l,21600,-1,xe" filled="f" strokecolor="#b2b3a3" strokeweight="12pt">
                  <v:path arrowok="t" o:extrusionok="f" o:connecttype="custom" o:connectlocs="0,0;495,495;0,495" o:connectangles="0,0,0"/>
                </v:shape>
                <v:shape id="AutoShape 8" o:spid="_x0000_s1030" type="#_x0000_t32" style="position:absolute;left:10458;top:8495;width:58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" strokecolor="#b2b3a3" strokeweight="12pt"/>
                <v:shape id="AutoShape 9" o:spid="_x0000_s1031" type="#_x0000_t32" style="position:absolute;left:10367;top:8249;width: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" strokecolor="#b2b3a3" strokeweight="12pt"/>
                <v:shape id="AutoShape 10" o:spid="_x0000_s1032" type="#_x0000_t32" style="position:absolute;left:10098;top:8496;width: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" strokecolor="#0096ac" strokeweight="12pt"/>
                <v:shape id="AutoShape 12" o:spid="_x0000_s1033" type="#_x0000_t32" style="position:absolute;left:10185;top:8493;width: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" strokecolor="#cd5a00" strokeweight="12pt"/>
                <w10:wrap anchory="page"/>
              </v:group>
            </w:pict>
          </mc:Fallback>
        </mc:AlternateContent>
      </w:r>
      <w:r w:rsidR="0001192E">
        <w:rPr>
          <w:noProof/>
        </w:rPr>
        <w:drawing>
          <wp:anchor distT="0" distB="0" distL="114300" distR="114300" simplePos="0" relativeHeight="251656704" behindDoc="1" locked="0" layoutInCell="1" allowOverlap="1" wp14:anchorId="77B88E86" wp14:editId="7E40A136">
            <wp:simplePos x="0" y="0"/>
            <wp:positionH relativeFrom="column">
              <wp:posOffset>5010785</wp:posOffset>
            </wp:positionH>
            <wp:positionV relativeFrom="page">
              <wp:posOffset>9128125</wp:posOffset>
            </wp:positionV>
            <wp:extent cx="1101725" cy="1076960"/>
            <wp:effectExtent l="0" t="0" r="0" b="0"/>
            <wp:wrapThrough wrapText="bothSides">
              <wp:wrapPolygon edited="0">
                <wp:start x="12325" y="0"/>
                <wp:lineTo x="7096" y="6113"/>
                <wp:lineTo x="7096" y="9170"/>
                <wp:lineTo x="8590" y="12226"/>
                <wp:lineTo x="10458" y="12226"/>
                <wp:lineTo x="0" y="14137"/>
                <wp:lineTo x="0" y="20250"/>
                <wp:lineTo x="7096" y="21396"/>
                <wp:lineTo x="10831" y="21396"/>
                <wp:lineTo x="20915" y="19868"/>
                <wp:lineTo x="20168" y="14519"/>
                <wp:lineTo x="17554" y="12226"/>
                <wp:lineTo x="19048" y="12226"/>
                <wp:lineTo x="21289" y="8406"/>
                <wp:lineTo x="21289" y="3821"/>
                <wp:lineTo x="19048" y="1528"/>
                <wp:lineTo x="14939" y="0"/>
                <wp:lineTo x="12325" y="0"/>
              </wp:wrapPolygon>
            </wp:wrapThrough>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1725" cy="1076960"/>
                    </a:xfrm>
                    <a:prstGeom prst="rect">
                      <a:avLst/>
                    </a:prstGeom>
                    <a:noFill/>
                    <a:ln>
                      <a:noFill/>
                    </a:ln>
                  </pic:spPr>
                </pic:pic>
              </a:graphicData>
            </a:graphic>
            <wp14:sizeRelH relativeFrom="page">
              <wp14:pctWidth>0</wp14:pctWidth>
            </wp14:sizeRelH>
            <wp14:sizeRelV relativeFrom="page">
              <wp14:pctHeight>0</wp14:pctHeight>
            </wp14:sizeRelV>
          </wp:anchor>
        </w:drawing>
      </w:r>
      <w:r w:rsidR="0001192E">
        <w:rPr>
          <w:noProof/>
          <w:lang w:eastAsia="fr-FR"/>
        </w:rPr>
        <mc:AlternateContent>
          <mc:Choice Requires="wps">
            <w:drawing>
              <wp:anchor distT="0" distB="0" distL="114300" distR="114300" simplePos="0" relativeHeight="251649536" behindDoc="0" locked="0" layoutInCell="1" allowOverlap="1" wp14:anchorId="26E9F9F9" wp14:editId="46D2FEE4">
                <wp:simplePos x="0" y="0"/>
                <wp:positionH relativeFrom="column">
                  <wp:posOffset>5682615</wp:posOffset>
                </wp:positionH>
                <wp:positionV relativeFrom="page">
                  <wp:posOffset>5871845</wp:posOffset>
                </wp:positionV>
                <wp:extent cx="57785" cy="0"/>
                <wp:effectExtent l="77470" t="80645" r="83820" b="81280"/>
                <wp:wrapNone/>
                <wp:docPr id="2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 cy="0"/>
                        </a:xfrm>
                        <a:prstGeom prst="straightConnector1">
                          <a:avLst/>
                        </a:prstGeom>
                        <a:noFill/>
                        <a:ln w="152400">
                          <a:solidFill>
                            <a:srgbClr val="B2B3A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3740194" id="AutoShape 19" o:spid="_x0000_s1026" type="#_x0000_t32" style="position:absolute;margin-left:447.45pt;margin-top:462.35pt;width:4.55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" strokecolor="#b2b3a3" strokeweight="12pt">
                <w10:wrap anchory="page"/>
              </v:shape>
            </w:pict>
          </mc:Fallback>
        </mc:AlternateContent>
      </w:r>
      <w:r w:rsidR="0001192E">
        <w:rPr>
          <w:noProof/>
          <w:w w:val="100"/>
          <w:lang w:eastAsia="fr-FR"/>
        </w:rPr>
        <mc:AlternateContent>
          <mc:Choice Requires="wps">
            <w:drawing>
              <wp:anchor distT="0" distB="0" distL="114300" distR="114300" simplePos="0" relativeHeight="251663872" behindDoc="0" locked="0" layoutInCell="1" allowOverlap="1" wp14:anchorId="7D091B74" wp14:editId="616F396F">
                <wp:simplePos x="0" y="0"/>
                <wp:positionH relativeFrom="column">
                  <wp:posOffset>4629785</wp:posOffset>
                </wp:positionH>
                <wp:positionV relativeFrom="paragraph">
                  <wp:posOffset>8029575</wp:posOffset>
                </wp:positionV>
                <wp:extent cx="56515" cy="152400"/>
                <wp:effectExtent l="0" t="4445" r="4445" b="0"/>
                <wp:wrapNone/>
                <wp:docPr id="2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52400"/>
                        </a:xfrm>
                        <a:prstGeom prst="rect">
                          <a:avLst/>
                        </a:prstGeom>
                        <a:solidFill>
                          <a:srgbClr val="B2B3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828B6" id="Rectangle 50" o:spid="_x0000_s1026" style="position:absolute;margin-left:364.55pt;margin-top:632.25pt;width:4.45pt;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" fillcolor="#b2b3a3" stroked="f"/>
            </w:pict>
          </mc:Fallback>
        </mc:AlternateContent>
      </w:r>
      <w:r w:rsidR="0001192E" w:rsidRPr="009526F8">
        <w:rPr>
          <w:noProof/>
        </w:rPr>
        <mc:AlternateContent>
          <mc:Choice Requires="wpc">
            <w:drawing>
              <wp:anchor distT="0" distB="0" distL="114300" distR="114300" simplePos="0" relativeHeight="251657728" behindDoc="0" locked="0" layoutInCell="1" allowOverlap="1" wp14:anchorId="39E6321D" wp14:editId="1FCB727F">
                <wp:simplePos x="0" y="0"/>
                <wp:positionH relativeFrom="column">
                  <wp:posOffset>4629785</wp:posOffset>
                </wp:positionH>
                <wp:positionV relativeFrom="paragraph">
                  <wp:posOffset>7621905</wp:posOffset>
                </wp:positionV>
                <wp:extent cx="67310" cy="168275"/>
                <wp:effectExtent l="0" t="0" r="3175" b="0"/>
                <wp:wrapNone/>
                <wp:docPr id="49" name="Zone de dessin 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48420B3E" id="Zone de dessin 49" o:spid="_x0000_s1026" editas="canvas" style="position:absolute;margin-left:364.55pt;margin-top:600.15pt;width:5.3pt;height:13.25pt;z-index:251657728" coordsize="6731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310;height:168275;visibility:visible;mso-wrap-style:square">
                  <v:fill o:detectmouseclick="t"/>
                  <v:path o:connecttype="none"/>
                </v:shape>
              </v:group>
            </w:pict>
          </mc:Fallback>
        </mc:AlternateContent>
      </w:r>
      <w:r w:rsidR="000A6175">
        <w:br w:type="page"/>
      </w:r>
      <w:r w:rsidR="007343AA" w:rsidRPr="007343AA">
        <w:lastRenderedPageBreak/>
        <w:t>Sommaire</w:t>
      </w:r>
      <w:bookmarkEnd w:id="0"/>
      <w:bookmarkEnd w:id="1"/>
      <w:r w:rsidR="00BB381D">
        <w:rPr>
          <w:sz w:val="28"/>
          <w:szCs w:val="28"/>
        </w:rPr>
        <w:fldChar w:fldCharType="begin"/>
      </w:r>
      <w:r w:rsidR="00BB381D">
        <w:instrText xml:space="preserve"> TOC \o "1-5" \n \h \z \u </w:instrText>
      </w:r>
      <w:r w:rsidR="00BB381D">
        <w:rPr>
          <w:sz w:val="28"/>
          <w:szCs w:val="28"/>
        </w:rPr>
        <w:fldChar w:fldCharType="separate"/>
      </w:r>
    </w:p>
    <w:p w14:paraId="4996A11E" w14:textId="56ABD6AF" w:rsidR="00316865" w:rsidRDefault="008A1F13">
      <w:pPr>
        <w:pStyle w:val="10"/>
        <w:tabs>
          <w:tab w:val="right" w:leader="dot" w:pos="9060"/>
        </w:tabs>
        <w:rPr>
          <w:rFonts w:asciiTheme="minorHAnsi" w:eastAsiaTheme="minorEastAsia" w:hAnsiTheme="minorHAnsi" w:cstheme="minorBidi"/>
          <w:b w:val="0"/>
          <w:caps w:val="0"/>
          <w:w w:val="100"/>
          <w:sz w:val="24"/>
          <w:szCs w:val="24"/>
          <w:lang w:eastAsia="fr-FR"/>
        </w:rPr>
      </w:pPr>
      <w:hyperlink w:anchor="_Toc71053756" w:history="1">
        <w:r w:rsidR="00316865" w:rsidRPr="00135596">
          <w:rPr>
            <w:rStyle w:val="-"/>
          </w:rPr>
          <w:t>Sommaire</w:t>
        </w:r>
      </w:hyperlink>
    </w:p>
    <w:p w14:paraId="32AFE912" w14:textId="584EC996" w:rsidR="00316865" w:rsidRDefault="008A1F13">
      <w:pPr>
        <w:pStyle w:val="10"/>
        <w:tabs>
          <w:tab w:val="right" w:leader="dot" w:pos="9060"/>
        </w:tabs>
        <w:rPr>
          <w:rFonts w:asciiTheme="minorHAnsi" w:eastAsiaTheme="minorEastAsia" w:hAnsiTheme="minorHAnsi" w:cstheme="minorBidi"/>
          <w:b w:val="0"/>
          <w:caps w:val="0"/>
          <w:w w:val="100"/>
          <w:sz w:val="24"/>
          <w:szCs w:val="24"/>
          <w:lang w:eastAsia="fr-FR"/>
        </w:rPr>
      </w:pPr>
      <w:hyperlink w:anchor="_Toc71053757" w:history="1">
        <w:r w:rsidR="00316865" w:rsidRPr="00135596">
          <w:rPr>
            <w:rStyle w:val="-"/>
          </w:rPr>
          <w:t>Introduction</w:t>
        </w:r>
      </w:hyperlink>
    </w:p>
    <w:p w14:paraId="218D23F8" w14:textId="2C7CC57E" w:rsidR="00316865" w:rsidRDefault="008A1F13">
      <w:pPr>
        <w:pStyle w:val="10"/>
        <w:tabs>
          <w:tab w:val="right" w:leader="dot" w:pos="9060"/>
        </w:tabs>
        <w:rPr>
          <w:rFonts w:asciiTheme="minorHAnsi" w:eastAsiaTheme="minorEastAsia" w:hAnsiTheme="minorHAnsi" w:cstheme="minorBidi"/>
          <w:b w:val="0"/>
          <w:caps w:val="0"/>
          <w:w w:val="100"/>
          <w:sz w:val="24"/>
          <w:szCs w:val="24"/>
          <w:lang w:eastAsia="fr-FR"/>
        </w:rPr>
      </w:pPr>
      <w:hyperlink w:anchor="_Toc71053758" w:history="1">
        <w:r w:rsidR="00316865" w:rsidRPr="00135596">
          <w:rPr>
            <w:rStyle w:val="-"/>
          </w:rPr>
          <w:t>Document choisi</w:t>
        </w:r>
      </w:hyperlink>
    </w:p>
    <w:p w14:paraId="3EA99F0F" w14:textId="2F87AF38" w:rsidR="00316865" w:rsidRDefault="008A1F13">
      <w:pPr>
        <w:pStyle w:val="10"/>
        <w:tabs>
          <w:tab w:val="right" w:leader="dot" w:pos="9060"/>
        </w:tabs>
        <w:rPr>
          <w:rFonts w:asciiTheme="minorHAnsi" w:eastAsiaTheme="minorEastAsia" w:hAnsiTheme="minorHAnsi" w:cstheme="minorBidi"/>
          <w:b w:val="0"/>
          <w:caps w:val="0"/>
          <w:w w:val="100"/>
          <w:sz w:val="24"/>
          <w:szCs w:val="24"/>
          <w:lang w:eastAsia="fr-FR"/>
        </w:rPr>
      </w:pPr>
      <w:hyperlink w:anchor="_Toc71053759" w:history="1">
        <w:r w:rsidR="00316865" w:rsidRPr="00135596">
          <w:rPr>
            <w:rStyle w:val="-"/>
          </w:rPr>
          <w:t>Analyse</w:t>
        </w:r>
      </w:hyperlink>
    </w:p>
    <w:p w14:paraId="0C47E49C" w14:textId="27C9291A" w:rsidR="00316865" w:rsidRDefault="008A1F13">
      <w:pPr>
        <w:pStyle w:val="20"/>
        <w:rPr>
          <w:rFonts w:asciiTheme="minorHAnsi" w:eastAsiaTheme="minorEastAsia" w:hAnsiTheme="minorHAnsi" w:cstheme="minorBidi"/>
          <w:b w:val="0"/>
          <w:color w:val="auto"/>
          <w:w w:val="100"/>
          <w:sz w:val="24"/>
          <w:szCs w:val="24"/>
        </w:rPr>
      </w:pPr>
      <w:hyperlink w:anchor="_Toc71053760" w:history="1">
        <w:r w:rsidR="00316865" w:rsidRPr="00135596">
          <w:rPr>
            <w:rStyle w:val="-"/>
          </w:rPr>
          <w:t>1.</w:t>
        </w:r>
        <w:r w:rsidR="00316865">
          <w:rPr>
            <w:rFonts w:asciiTheme="minorHAnsi" w:eastAsiaTheme="minorEastAsia" w:hAnsiTheme="minorHAnsi" w:cstheme="minorBidi"/>
            <w:b w:val="0"/>
            <w:color w:val="auto"/>
            <w:w w:val="100"/>
            <w:sz w:val="24"/>
            <w:szCs w:val="24"/>
          </w:rPr>
          <w:tab/>
        </w:r>
        <w:r w:rsidR="00316865" w:rsidRPr="00135596">
          <w:rPr>
            <w:rStyle w:val="-"/>
          </w:rPr>
          <w:t>Vue globale du document</w:t>
        </w:r>
      </w:hyperlink>
    </w:p>
    <w:p w14:paraId="3D19E633" w14:textId="40959A88" w:rsidR="00316865" w:rsidRDefault="008A1F13">
      <w:pPr>
        <w:pStyle w:val="20"/>
        <w:rPr>
          <w:rFonts w:asciiTheme="minorHAnsi" w:eastAsiaTheme="minorEastAsia" w:hAnsiTheme="minorHAnsi" w:cstheme="minorBidi"/>
          <w:b w:val="0"/>
          <w:color w:val="auto"/>
          <w:w w:val="100"/>
          <w:sz w:val="24"/>
          <w:szCs w:val="24"/>
        </w:rPr>
      </w:pPr>
      <w:hyperlink w:anchor="_Toc71053761" w:history="1">
        <w:r w:rsidR="00316865" w:rsidRPr="00135596">
          <w:rPr>
            <w:rStyle w:val="-"/>
          </w:rPr>
          <w:t>2.</w:t>
        </w:r>
        <w:r w:rsidR="00316865">
          <w:rPr>
            <w:rFonts w:asciiTheme="minorHAnsi" w:eastAsiaTheme="minorEastAsia" w:hAnsiTheme="minorHAnsi" w:cstheme="minorBidi"/>
            <w:b w:val="0"/>
            <w:color w:val="auto"/>
            <w:w w:val="100"/>
            <w:sz w:val="24"/>
            <w:szCs w:val="24"/>
          </w:rPr>
          <w:tab/>
        </w:r>
        <w:r w:rsidR="00316865" w:rsidRPr="00135596">
          <w:rPr>
            <w:rStyle w:val="-"/>
          </w:rPr>
          <w:t>Lecture du document</w:t>
        </w:r>
      </w:hyperlink>
    </w:p>
    <w:p w14:paraId="25A10ED7" w14:textId="74154FEB" w:rsidR="00316865" w:rsidRDefault="008A1F13">
      <w:pPr>
        <w:pStyle w:val="30"/>
        <w:rPr>
          <w:rFonts w:asciiTheme="minorHAnsi" w:eastAsiaTheme="minorEastAsia" w:hAnsiTheme="minorHAnsi" w:cstheme="minorBidi"/>
          <w:w w:val="100"/>
          <w:sz w:val="24"/>
          <w:szCs w:val="24"/>
          <w:lang w:eastAsia="fr-FR"/>
        </w:rPr>
      </w:pPr>
      <w:hyperlink w:anchor="_Toc71053762" w:history="1">
        <w:r w:rsidR="00316865" w:rsidRPr="00135596">
          <w:rPr>
            <w:rStyle w:val="-"/>
          </w:rPr>
          <w:t>2.1.</w:t>
        </w:r>
        <w:r w:rsidR="00316865">
          <w:rPr>
            <w:rFonts w:asciiTheme="minorHAnsi" w:eastAsiaTheme="minorEastAsia" w:hAnsiTheme="minorHAnsi" w:cstheme="minorBidi"/>
            <w:w w:val="100"/>
            <w:sz w:val="24"/>
            <w:szCs w:val="24"/>
            <w:lang w:eastAsia="fr-FR"/>
          </w:rPr>
          <w:tab/>
        </w:r>
        <w:r w:rsidR="00316865" w:rsidRPr="00135596">
          <w:rPr>
            <w:rStyle w:val="-"/>
          </w:rPr>
          <w:t>La compréhension grâce au français</w:t>
        </w:r>
      </w:hyperlink>
    </w:p>
    <w:p w14:paraId="2EC31F8E" w14:textId="70F68827" w:rsidR="00316865" w:rsidRDefault="008A1F13">
      <w:pPr>
        <w:pStyle w:val="30"/>
        <w:rPr>
          <w:rFonts w:asciiTheme="minorHAnsi" w:eastAsiaTheme="minorEastAsia" w:hAnsiTheme="minorHAnsi" w:cstheme="minorBidi"/>
          <w:w w:val="100"/>
          <w:sz w:val="24"/>
          <w:szCs w:val="24"/>
          <w:lang w:eastAsia="fr-FR"/>
        </w:rPr>
      </w:pPr>
      <w:hyperlink w:anchor="_Toc71053763" w:history="1">
        <w:r w:rsidR="00316865" w:rsidRPr="00135596">
          <w:rPr>
            <w:rStyle w:val="-"/>
          </w:rPr>
          <w:t>2.2.</w:t>
        </w:r>
        <w:r w:rsidR="00316865">
          <w:rPr>
            <w:rFonts w:asciiTheme="minorHAnsi" w:eastAsiaTheme="minorEastAsia" w:hAnsiTheme="minorHAnsi" w:cstheme="minorBidi"/>
            <w:w w:val="100"/>
            <w:sz w:val="24"/>
            <w:szCs w:val="24"/>
            <w:lang w:eastAsia="fr-FR"/>
          </w:rPr>
          <w:tab/>
        </w:r>
        <w:r w:rsidR="00316865" w:rsidRPr="00135596">
          <w:rPr>
            <w:rStyle w:val="-"/>
          </w:rPr>
          <w:t>La compréhension grâce à l’espagnol</w:t>
        </w:r>
      </w:hyperlink>
    </w:p>
    <w:p w14:paraId="0E9E4F13" w14:textId="666CEBBE" w:rsidR="00316865" w:rsidRDefault="008A1F13">
      <w:pPr>
        <w:pStyle w:val="30"/>
        <w:rPr>
          <w:rFonts w:asciiTheme="minorHAnsi" w:eastAsiaTheme="minorEastAsia" w:hAnsiTheme="minorHAnsi" w:cstheme="minorBidi"/>
          <w:w w:val="100"/>
          <w:sz w:val="24"/>
          <w:szCs w:val="24"/>
          <w:lang w:eastAsia="fr-FR"/>
        </w:rPr>
      </w:pPr>
      <w:hyperlink w:anchor="_Toc71053764" w:history="1">
        <w:r w:rsidR="00316865" w:rsidRPr="00135596">
          <w:rPr>
            <w:rStyle w:val="-"/>
          </w:rPr>
          <w:t>2.3.</w:t>
        </w:r>
        <w:r w:rsidR="00316865">
          <w:rPr>
            <w:rFonts w:asciiTheme="minorHAnsi" w:eastAsiaTheme="minorEastAsia" w:hAnsiTheme="minorHAnsi" w:cstheme="minorBidi"/>
            <w:w w:val="100"/>
            <w:sz w:val="24"/>
            <w:szCs w:val="24"/>
            <w:lang w:eastAsia="fr-FR"/>
          </w:rPr>
          <w:tab/>
        </w:r>
        <w:r w:rsidR="00316865" w:rsidRPr="00135596">
          <w:rPr>
            <w:rStyle w:val="-"/>
          </w:rPr>
          <w:t>La compréhension grâce au contexte</w:t>
        </w:r>
      </w:hyperlink>
    </w:p>
    <w:p w14:paraId="6A4C4020" w14:textId="492EB11E" w:rsidR="00316865" w:rsidRDefault="008A1F13">
      <w:pPr>
        <w:pStyle w:val="20"/>
        <w:rPr>
          <w:rFonts w:asciiTheme="minorHAnsi" w:eastAsiaTheme="minorEastAsia" w:hAnsiTheme="minorHAnsi" w:cstheme="minorBidi"/>
          <w:b w:val="0"/>
          <w:color w:val="auto"/>
          <w:w w:val="100"/>
          <w:sz w:val="24"/>
          <w:szCs w:val="24"/>
        </w:rPr>
      </w:pPr>
      <w:hyperlink w:anchor="_Toc71053765" w:history="1">
        <w:r w:rsidR="00316865" w:rsidRPr="00135596">
          <w:rPr>
            <w:rStyle w:val="-"/>
          </w:rPr>
          <w:t>3.</w:t>
        </w:r>
        <w:r w:rsidR="00316865">
          <w:rPr>
            <w:rFonts w:asciiTheme="minorHAnsi" w:eastAsiaTheme="minorEastAsia" w:hAnsiTheme="minorHAnsi" w:cstheme="minorBidi"/>
            <w:b w:val="0"/>
            <w:color w:val="auto"/>
            <w:w w:val="100"/>
            <w:sz w:val="24"/>
            <w:szCs w:val="24"/>
          </w:rPr>
          <w:tab/>
        </w:r>
        <w:r w:rsidR="00316865" w:rsidRPr="00135596">
          <w:rPr>
            <w:rStyle w:val="-"/>
          </w:rPr>
          <w:t>Observations grammaticales</w:t>
        </w:r>
      </w:hyperlink>
    </w:p>
    <w:p w14:paraId="0A44FC9F" w14:textId="7E697186" w:rsidR="00316865" w:rsidRDefault="008A1F13">
      <w:pPr>
        <w:pStyle w:val="30"/>
        <w:rPr>
          <w:rFonts w:asciiTheme="minorHAnsi" w:eastAsiaTheme="minorEastAsia" w:hAnsiTheme="minorHAnsi" w:cstheme="minorBidi"/>
          <w:w w:val="100"/>
          <w:sz w:val="24"/>
          <w:szCs w:val="24"/>
          <w:lang w:eastAsia="fr-FR"/>
        </w:rPr>
      </w:pPr>
      <w:hyperlink w:anchor="_Toc71053766" w:history="1">
        <w:r w:rsidR="00316865" w:rsidRPr="00135596">
          <w:rPr>
            <w:rStyle w:val="-"/>
          </w:rPr>
          <w:t>3.1.</w:t>
        </w:r>
        <w:r w:rsidR="00316865">
          <w:rPr>
            <w:rFonts w:asciiTheme="minorHAnsi" w:eastAsiaTheme="minorEastAsia" w:hAnsiTheme="minorHAnsi" w:cstheme="minorBidi"/>
            <w:w w:val="100"/>
            <w:sz w:val="24"/>
            <w:szCs w:val="24"/>
            <w:lang w:eastAsia="fr-FR"/>
          </w:rPr>
          <w:tab/>
        </w:r>
        <w:r w:rsidR="00316865" w:rsidRPr="00135596">
          <w:rPr>
            <w:rStyle w:val="-"/>
          </w:rPr>
          <w:t>Genre et nombre</w:t>
        </w:r>
      </w:hyperlink>
    </w:p>
    <w:p w14:paraId="139C0FF2" w14:textId="43F7D42A" w:rsidR="00316865" w:rsidRDefault="008A1F13">
      <w:pPr>
        <w:pStyle w:val="40"/>
        <w:rPr>
          <w:rFonts w:asciiTheme="minorHAnsi" w:eastAsiaTheme="minorEastAsia" w:hAnsiTheme="minorHAnsi" w:cstheme="minorBidi"/>
          <w:w w:val="100"/>
          <w:sz w:val="24"/>
          <w:szCs w:val="24"/>
          <w:lang w:eastAsia="fr-FR"/>
        </w:rPr>
      </w:pPr>
      <w:hyperlink w:anchor="_Toc71053767" w:history="1">
        <w:r w:rsidR="00316865" w:rsidRPr="00135596">
          <w:rPr>
            <w:rStyle w:val="-"/>
          </w:rPr>
          <w:t>3.1.1.</w:t>
        </w:r>
        <w:r w:rsidR="00316865">
          <w:rPr>
            <w:rFonts w:asciiTheme="minorHAnsi" w:eastAsiaTheme="minorEastAsia" w:hAnsiTheme="minorHAnsi" w:cstheme="minorBidi"/>
            <w:w w:val="100"/>
            <w:sz w:val="24"/>
            <w:szCs w:val="24"/>
            <w:lang w:eastAsia="fr-FR"/>
          </w:rPr>
          <w:tab/>
        </w:r>
        <w:r w:rsidR="00316865" w:rsidRPr="00135596">
          <w:rPr>
            <w:rStyle w:val="-"/>
          </w:rPr>
          <w:t>L’article défini</w:t>
        </w:r>
      </w:hyperlink>
    </w:p>
    <w:p w14:paraId="651C6285" w14:textId="489CA144" w:rsidR="00316865" w:rsidRDefault="008A1F13">
      <w:pPr>
        <w:pStyle w:val="40"/>
        <w:rPr>
          <w:rFonts w:asciiTheme="minorHAnsi" w:eastAsiaTheme="minorEastAsia" w:hAnsiTheme="minorHAnsi" w:cstheme="minorBidi"/>
          <w:w w:val="100"/>
          <w:sz w:val="24"/>
          <w:szCs w:val="24"/>
          <w:lang w:eastAsia="fr-FR"/>
        </w:rPr>
      </w:pPr>
      <w:hyperlink w:anchor="_Toc71053768" w:history="1">
        <w:r w:rsidR="00316865" w:rsidRPr="00135596">
          <w:rPr>
            <w:rStyle w:val="-"/>
          </w:rPr>
          <w:t>3.1.2.</w:t>
        </w:r>
        <w:r w:rsidR="00316865">
          <w:rPr>
            <w:rFonts w:asciiTheme="minorHAnsi" w:eastAsiaTheme="minorEastAsia" w:hAnsiTheme="minorHAnsi" w:cstheme="minorBidi"/>
            <w:w w:val="100"/>
            <w:sz w:val="24"/>
            <w:szCs w:val="24"/>
            <w:lang w:eastAsia="fr-FR"/>
          </w:rPr>
          <w:tab/>
        </w:r>
        <w:r w:rsidR="00316865" w:rsidRPr="00135596">
          <w:rPr>
            <w:rStyle w:val="-"/>
          </w:rPr>
          <w:t>L’article indéfini</w:t>
        </w:r>
      </w:hyperlink>
    </w:p>
    <w:p w14:paraId="0CFC7D95" w14:textId="203BAF0B" w:rsidR="00316865" w:rsidRDefault="008A1F13">
      <w:pPr>
        <w:pStyle w:val="40"/>
        <w:rPr>
          <w:rFonts w:asciiTheme="minorHAnsi" w:eastAsiaTheme="minorEastAsia" w:hAnsiTheme="minorHAnsi" w:cstheme="minorBidi"/>
          <w:w w:val="100"/>
          <w:sz w:val="24"/>
          <w:szCs w:val="24"/>
          <w:lang w:eastAsia="fr-FR"/>
        </w:rPr>
      </w:pPr>
      <w:hyperlink w:anchor="_Toc71053769" w:history="1">
        <w:r w:rsidR="00316865" w:rsidRPr="00135596">
          <w:rPr>
            <w:rStyle w:val="-"/>
          </w:rPr>
          <w:t>3.1.3.</w:t>
        </w:r>
        <w:r w:rsidR="00316865">
          <w:rPr>
            <w:rFonts w:asciiTheme="minorHAnsi" w:eastAsiaTheme="minorEastAsia" w:hAnsiTheme="minorHAnsi" w:cstheme="minorBidi"/>
            <w:w w:val="100"/>
            <w:sz w:val="24"/>
            <w:szCs w:val="24"/>
            <w:lang w:eastAsia="fr-FR"/>
          </w:rPr>
          <w:tab/>
        </w:r>
        <w:r w:rsidR="00316865" w:rsidRPr="00135596">
          <w:rPr>
            <w:rStyle w:val="-"/>
          </w:rPr>
          <w:t>Les noms communs</w:t>
        </w:r>
      </w:hyperlink>
    </w:p>
    <w:p w14:paraId="4D6A7ADF" w14:textId="05381A7B" w:rsidR="00316865" w:rsidRDefault="008A1F13">
      <w:pPr>
        <w:pStyle w:val="30"/>
        <w:rPr>
          <w:rFonts w:asciiTheme="minorHAnsi" w:eastAsiaTheme="minorEastAsia" w:hAnsiTheme="minorHAnsi" w:cstheme="minorBidi"/>
          <w:w w:val="100"/>
          <w:sz w:val="24"/>
          <w:szCs w:val="24"/>
          <w:lang w:eastAsia="fr-FR"/>
        </w:rPr>
      </w:pPr>
      <w:hyperlink w:anchor="_Toc71053770" w:history="1">
        <w:r w:rsidR="00316865" w:rsidRPr="00135596">
          <w:rPr>
            <w:rStyle w:val="-"/>
          </w:rPr>
          <w:t>3.2.</w:t>
        </w:r>
        <w:r w:rsidR="00316865">
          <w:rPr>
            <w:rFonts w:asciiTheme="minorHAnsi" w:eastAsiaTheme="minorEastAsia" w:hAnsiTheme="minorHAnsi" w:cstheme="minorBidi"/>
            <w:w w:val="100"/>
            <w:sz w:val="24"/>
            <w:szCs w:val="24"/>
            <w:lang w:eastAsia="fr-FR"/>
          </w:rPr>
          <w:tab/>
        </w:r>
        <w:r w:rsidR="00316865" w:rsidRPr="00135596">
          <w:rPr>
            <w:rStyle w:val="-"/>
          </w:rPr>
          <w:t>Les verbes</w:t>
        </w:r>
      </w:hyperlink>
    </w:p>
    <w:p w14:paraId="08F88A44" w14:textId="7DBE254C" w:rsidR="00316865" w:rsidRDefault="008A1F13">
      <w:pPr>
        <w:pStyle w:val="30"/>
        <w:rPr>
          <w:rFonts w:asciiTheme="minorHAnsi" w:eastAsiaTheme="minorEastAsia" w:hAnsiTheme="minorHAnsi" w:cstheme="minorBidi"/>
          <w:w w:val="100"/>
          <w:sz w:val="24"/>
          <w:szCs w:val="24"/>
          <w:lang w:eastAsia="fr-FR"/>
        </w:rPr>
      </w:pPr>
      <w:hyperlink w:anchor="_Toc71053771" w:history="1">
        <w:r w:rsidR="00316865" w:rsidRPr="00135596">
          <w:rPr>
            <w:rStyle w:val="-"/>
          </w:rPr>
          <w:t>3.3.</w:t>
        </w:r>
        <w:r w:rsidR="00316865">
          <w:rPr>
            <w:rFonts w:asciiTheme="minorHAnsi" w:eastAsiaTheme="minorEastAsia" w:hAnsiTheme="minorHAnsi" w:cstheme="minorBidi"/>
            <w:w w:val="100"/>
            <w:sz w:val="24"/>
            <w:szCs w:val="24"/>
            <w:lang w:eastAsia="fr-FR"/>
          </w:rPr>
          <w:tab/>
        </w:r>
        <w:r w:rsidR="00316865" w:rsidRPr="00135596">
          <w:rPr>
            <w:rStyle w:val="-"/>
          </w:rPr>
          <w:t>L’élision</w:t>
        </w:r>
      </w:hyperlink>
    </w:p>
    <w:p w14:paraId="41DD1098" w14:textId="47C927B9" w:rsidR="00316865" w:rsidRDefault="008A1F13">
      <w:pPr>
        <w:pStyle w:val="30"/>
        <w:rPr>
          <w:rFonts w:asciiTheme="minorHAnsi" w:eastAsiaTheme="minorEastAsia" w:hAnsiTheme="minorHAnsi" w:cstheme="minorBidi"/>
          <w:w w:val="100"/>
          <w:sz w:val="24"/>
          <w:szCs w:val="24"/>
          <w:lang w:eastAsia="fr-FR"/>
        </w:rPr>
      </w:pPr>
      <w:hyperlink w:anchor="_Toc71053772" w:history="1">
        <w:r w:rsidR="00316865" w:rsidRPr="00135596">
          <w:rPr>
            <w:rStyle w:val="-"/>
          </w:rPr>
          <w:t>3.4.</w:t>
        </w:r>
        <w:r w:rsidR="00316865">
          <w:rPr>
            <w:rFonts w:asciiTheme="minorHAnsi" w:eastAsiaTheme="minorEastAsia" w:hAnsiTheme="minorHAnsi" w:cstheme="minorBidi"/>
            <w:w w:val="100"/>
            <w:sz w:val="24"/>
            <w:szCs w:val="24"/>
            <w:lang w:eastAsia="fr-FR"/>
          </w:rPr>
          <w:tab/>
        </w:r>
        <w:r w:rsidR="00316865" w:rsidRPr="00135596">
          <w:rPr>
            <w:rStyle w:val="-"/>
          </w:rPr>
          <w:t>Les adjectifs</w:t>
        </w:r>
      </w:hyperlink>
    </w:p>
    <w:p w14:paraId="58D27268" w14:textId="74227482" w:rsidR="00316865" w:rsidRDefault="008A1F13">
      <w:pPr>
        <w:pStyle w:val="10"/>
        <w:tabs>
          <w:tab w:val="right" w:leader="dot" w:pos="9060"/>
        </w:tabs>
        <w:rPr>
          <w:rFonts w:asciiTheme="minorHAnsi" w:eastAsiaTheme="minorEastAsia" w:hAnsiTheme="minorHAnsi" w:cstheme="minorBidi"/>
          <w:b w:val="0"/>
          <w:caps w:val="0"/>
          <w:w w:val="100"/>
          <w:sz w:val="24"/>
          <w:szCs w:val="24"/>
          <w:lang w:eastAsia="fr-FR"/>
        </w:rPr>
      </w:pPr>
      <w:hyperlink w:anchor="_Toc71053773" w:history="1">
        <w:r w:rsidR="00316865" w:rsidRPr="00135596">
          <w:rPr>
            <w:rStyle w:val="-"/>
          </w:rPr>
          <w:t>Conclusion</w:t>
        </w:r>
      </w:hyperlink>
    </w:p>
    <w:p w14:paraId="03AB956F" w14:textId="77777777" w:rsidR="00BB381D" w:rsidRDefault="00BB381D" w:rsidP="00BB381D">
      <w:r>
        <w:fldChar w:fldCharType="end"/>
      </w:r>
    </w:p>
    <w:p w14:paraId="689068C9" w14:textId="77777777" w:rsidR="008120F3" w:rsidRDefault="008120F3" w:rsidP="008120F3"/>
    <w:p w14:paraId="0710E055" w14:textId="77777777" w:rsidR="008120F3" w:rsidRDefault="008120F3" w:rsidP="008120F3">
      <w:pPr>
        <w:sectPr w:rsidR="008120F3" w:rsidSect="00FC4442">
          <w:footerReference w:type="even" r:id="rId9"/>
          <w:footerReference w:type="first" r:id="rId10"/>
          <w:pgSz w:w="11906" w:h="16838" w:code="9"/>
          <w:pgMar w:top="1418" w:right="1418" w:bottom="1418" w:left="1418" w:header="709" w:footer="709" w:gutter="0"/>
          <w:cols w:space="708"/>
          <w:titlePg/>
          <w:docGrid w:linePitch="360"/>
        </w:sectPr>
      </w:pPr>
    </w:p>
    <w:p w14:paraId="2D7AD347" w14:textId="1736B879" w:rsidR="004466C8" w:rsidRDefault="00517FFE" w:rsidP="00C568F8">
      <w:pPr>
        <w:pStyle w:val="1"/>
      </w:pPr>
      <w:bookmarkStart w:id="2" w:name="_Toc71053757"/>
      <w:bookmarkStart w:id="3" w:name="_Toc74233773"/>
      <w:r>
        <w:lastRenderedPageBreak/>
        <w:t>Introduction</w:t>
      </w:r>
      <w:bookmarkEnd w:id="2"/>
      <w:bookmarkEnd w:id="3"/>
      <w:r>
        <w:t xml:space="preserve"> </w:t>
      </w:r>
    </w:p>
    <w:p w14:paraId="294FB60D" w14:textId="1297C27C" w:rsidR="00517FFE" w:rsidRPr="00BF6631" w:rsidRDefault="00517FFE" w:rsidP="00517FFE">
      <w:pPr>
        <w:ind w:firstLine="709"/>
        <w:rPr>
          <w:sz w:val="22"/>
          <w:szCs w:val="28"/>
        </w:rPr>
      </w:pPr>
      <w:r w:rsidRPr="00BF6631">
        <w:rPr>
          <w:sz w:val="22"/>
          <w:szCs w:val="28"/>
        </w:rPr>
        <w:t xml:space="preserve">Dans l’Union Européenne, on peut remarquer une multitude de langues parlées, chaque pays ayant sa propre langue (ou même plusieurs langues dans le cas de certains pays comme la Suisse où l’on retrouvera de l’italien, du français, de l’allemand, </w:t>
      </w:r>
      <w:r w:rsidR="00AC4E09" w:rsidRPr="00BF6631">
        <w:rPr>
          <w:sz w:val="22"/>
          <w:szCs w:val="28"/>
        </w:rPr>
        <w:t xml:space="preserve">et plus, ou la Belgique avec le français, l’allemand et le néerlandais). </w:t>
      </w:r>
      <w:r w:rsidR="00A672EC" w:rsidRPr="00BF6631">
        <w:rPr>
          <w:sz w:val="22"/>
          <w:szCs w:val="28"/>
        </w:rPr>
        <w:t>Ces langues peuvent être rangées dans différentes familles qui sont au nombre de trois : les langues romanes</w:t>
      </w:r>
      <w:r w:rsidR="00F84E91" w:rsidRPr="00BF6631">
        <w:rPr>
          <w:sz w:val="22"/>
          <w:szCs w:val="28"/>
        </w:rPr>
        <w:t xml:space="preserve"> issues du latin vernaculaire</w:t>
      </w:r>
      <w:r w:rsidR="00A672EC" w:rsidRPr="00BF6631">
        <w:rPr>
          <w:sz w:val="22"/>
          <w:szCs w:val="28"/>
        </w:rPr>
        <w:t xml:space="preserve"> (l’italien, l’espagnol, le français, etc.), les langues slaves (le bulgare, le polonais, le russe, le tchèque, etc. et les langues germaniques (l’</w:t>
      </w:r>
      <w:r w:rsidR="00320FAA" w:rsidRPr="00BF6631">
        <w:rPr>
          <w:sz w:val="22"/>
          <w:szCs w:val="28"/>
        </w:rPr>
        <w:t>anglais, l’allemand</w:t>
      </w:r>
      <w:r w:rsidR="00A672EC" w:rsidRPr="00BF6631">
        <w:rPr>
          <w:sz w:val="22"/>
          <w:szCs w:val="28"/>
        </w:rPr>
        <w:t xml:space="preserve">, le norvégien, le finlandais, etc.). </w:t>
      </w:r>
      <w:r w:rsidR="003A634B" w:rsidRPr="00BF6631">
        <w:rPr>
          <w:sz w:val="22"/>
          <w:szCs w:val="28"/>
        </w:rPr>
        <w:t xml:space="preserve">Cependant, on peut voir que certaines langues n’appartiennent pas à une famille, </w:t>
      </w:r>
      <w:r w:rsidR="00F84E91" w:rsidRPr="00BF6631">
        <w:rPr>
          <w:sz w:val="22"/>
          <w:szCs w:val="28"/>
        </w:rPr>
        <w:t>cela étant</w:t>
      </w:r>
      <w:r w:rsidR="003A634B" w:rsidRPr="00BF6631">
        <w:rPr>
          <w:sz w:val="22"/>
          <w:szCs w:val="28"/>
        </w:rPr>
        <w:t xml:space="preserve"> notamment le cas de </w:t>
      </w:r>
      <w:r w:rsidR="00F84E91" w:rsidRPr="00BF6631">
        <w:rPr>
          <w:sz w:val="22"/>
          <w:szCs w:val="28"/>
        </w:rPr>
        <w:t xml:space="preserve">la </w:t>
      </w:r>
      <w:r w:rsidR="003A634B" w:rsidRPr="00BF6631">
        <w:rPr>
          <w:sz w:val="22"/>
          <w:szCs w:val="28"/>
        </w:rPr>
        <w:t xml:space="preserve">langue grecque qui est sa propre famille, les langues helléniques. </w:t>
      </w:r>
    </w:p>
    <w:p w14:paraId="208BED0A" w14:textId="667E513F" w:rsidR="00320128" w:rsidRPr="00BF6631" w:rsidRDefault="00DD04A6" w:rsidP="00DD04A6">
      <w:pPr>
        <w:ind w:firstLine="709"/>
        <w:rPr>
          <w:sz w:val="22"/>
          <w:szCs w:val="28"/>
        </w:rPr>
      </w:pPr>
      <w:r w:rsidRPr="00BF6631">
        <w:rPr>
          <w:sz w:val="22"/>
          <w:szCs w:val="28"/>
        </w:rPr>
        <w:t>Pour pouvoir communiquer dans toute cette multiplicité de langues, les locuteurs auront recourt à l’anglais. En effet, on peut voir que l’anglais est une des langues les plus parlées au monde. Contrairement à ce que la majorité pense, ce n’est pas l’anglais la langue la plus parlée mais bel et bien le mandarin, ce qui n’est guère étonnant au vu du nombre de natifs chinois. Cependant, contrairement à l’anglais, le mandarin n’est que très peu diffusé à l’étranger et le nombre de</w:t>
      </w:r>
      <w:r w:rsidR="00A93BF9">
        <w:rPr>
          <w:sz w:val="22"/>
          <w:szCs w:val="28"/>
        </w:rPr>
        <w:t>s</w:t>
      </w:r>
      <w:r w:rsidRPr="00BF6631">
        <w:rPr>
          <w:sz w:val="22"/>
          <w:szCs w:val="28"/>
        </w:rPr>
        <w:t xml:space="preserve"> locuteurs se concentre en Chine alors que l’anglais, de son côté, a été diffusé de telle sorte qu’il est aujourd’hui utilisé partout, </w:t>
      </w:r>
      <w:r w:rsidR="00A93BF9">
        <w:rPr>
          <w:sz w:val="22"/>
          <w:szCs w:val="28"/>
        </w:rPr>
        <w:t>ayant</w:t>
      </w:r>
      <w:r w:rsidRPr="00BF6631">
        <w:rPr>
          <w:sz w:val="22"/>
          <w:szCs w:val="28"/>
        </w:rPr>
        <w:t xml:space="preserve"> notamment dans le commerce mondial une place très importante. C’est donc par l’anglais que passeront deux locuteurs de nationalité différente. </w:t>
      </w:r>
    </w:p>
    <w:p w14:paraId="473AE9CF" w14:textId="77777777" w:rsidR="00DD04A6" w:rsidRPr="00BF6631" w:rsidRDefault="00DD04A6" w:rsidP="00DD04A6">
      <w:pPr>
        <w:ind w:firstLine="709"/>
        <w:rPr>
          <w:sz w:val="22"/>
          <w:szCs w:val="28"/>
        </w:rPr>
      </w:pPr>
    </w:p>
    <w:p w14:paraId="691F6779" w14:textId="6EFD7EBD" w:rsidR="003A634B" w:rsidRPr="00BF6631" w:rsidRDefault="00320128" w:rsidP="003A634B">
      <w:pPr>
        <w:ind w:firstLine="709"/>
        <w:rPr>
          <w:sz w:val="22"/>
          <w:szCs w:val="28"/>
        </w:rPr>
      </w:pPr>
      <w:r w:rsidRPr="00BF6631">
        <w:rPr>
          <w:sz w:val="22"/>
          <w:szCs w:val="28"/>
        </w:rPr>
        <w:t xml:space="preserve">Le concept de </w:t>
      </w:r>
      <w:r w:rsidR="0068421C" w:rsidRPr="00BF6631">
        <w:rPr>
          <w:sz w:val="22"/>
          <w:szCs w:val="28"/>
        </w:rPr>
        <w:t>l’intercompréhension</w:t>
      </w:r>
      <w:r w:rsidR="00DA1474" w:rsidRPr="00BF6631">
        <w:rPr>
          <w:sz w:val="22"/>
          <w:szCs w:val="28"/>
        </w:rPr>
        <w:t xml:space="preserve">, concept commençant à être didactisé seulement à partir de la fin du XXème siècle, </w:t>
      </w:r>
      <w:r w:rsidR="0068421C" w:rsidRPr="00BF6631">
        <w:rPr>
          <w:sz w:val="22"/>
          <w:szCs w:val="28"/>
        </w:rPr>
        <w:t>est donc très intéressant dans le cas de l’Union Européenne</w:t>
      </w:r>
      <w:r w:rsidR="003552D3" w:rsidRPr="00BF6631">
        <w:rPr>
          <w:sz w:val="22"/>
          <w:szCs w:val="28"/>
        </w:rPr>
        <w:t xml:space="preserve">. </w:t>
      </w:r>
      <w:r w:rsidR="0068421C" w:rsidRPr="00BF6631">
        <w:rPr>
          <w:sz w:val="22"/>
          <w:szCs w:val="28"/>
        </w:rPr>
        <w:t>Les voyages étant facilités dans cet espace, il est facile de s’y rendre</w:t>
      </w:r>
      <w:r w:rsidR="00A93BF9">
        <w:rPr>
          <w:sz w:val="22"/>
          <w:szCs w:val="28"/>
        </w:rPr>
        <w:t>,</w:t>
      </w:r>
      <w:r w:rsidR="0068421C" w:rsidRPr="00BF6631">
        <w:rPr>
          <w:sz w:val="22"/>
          <w:szCs w:val="28"/>
        </w:rPr>
        <w:t xml:space="preserve"> mais il va y avoir dans certains cas, la barrière de la langue. L’intercompréhension prendra tout son sens dans ces situations. </w:t>
      </w:r>
      <w:r w:rsidR="00A672EC" w:rsidRPr="00BF6631">
        <w:rPr>
          <w:sz w:val="22"/>
          <w:szCs w:val="28"/>
        </w:rPr>
        <w:t xml:space="preserve">Lorsque l’on parle d’intercompréhension, c’est le fait qu’un locuteur va parler dans sa langue première face à un second locuteur qui parlera dans sa langue première à lui mais que ces deux locuteurs arriveront pourtant à se comprendre, malgré la barrière de la langue. </w:t>
      </w:r>
      <w:r w:rsidR="003A634B" w:rsidRPr="00BF6631">
        <w:rPr>
          <w:sz w:val="22"/>
          <w:szCs w:val="28"/>
        </w:rPr>
        <w:t xml:space="preserve">Dans cette situation ici, on parlera d’intercompréhension sauvage : c’est une situation qu’on retrouvera souvent, la compréhension de fait de manière inconsciente. On peut voir cette situation notamment dans des pays en Afrique, où l’on retrouve dans chacun des pays de nombreux dialectes, parfois au sein d’un même village, mais qui ne nuisent en rien à la compréhension entre les différents locuteurs. </w:t>
      </w:r>
      <w:r w:rsidR="002B3C09" w:rsidRPr="00BF6631">
        <w:rPr>
          <w:sz w:val="22"/>
          <w:szCs w:val="28"/>
        </w:rPr>
        <w:t>Ici, il n’y a pas de recours à une troisième langue (qui sera</w:t>
      </w:r>
      <w:r w:rsidR="00A93BF9">
        <w:rPr>
          <w:sz w:val="22"/>
          <w:szCs w:val="28"/>
        </w:rPr>
        <w:t>,</w:t>
      </w:r>
      <w:r w:rsidR="002B3C09" w:rsidRPr="00BF6631">
        <w:rPr>
          <w:sz w:val="22"/>
          <w:szCs w:val="28"/>
        </w:rPr>
        <w:t xml:space="preserve"> dans la majorité des cas</w:t>
      </w:r>
      <w:r w:rsidR="00A93BF9">
        <w:rPr>
          <w:sz w:val="22"/>
          <w:szCs w:val="28"/>
        </w:rPr>
        <w:t>,</w:t>
      </w:r>
      <w:r w:rsidR="002B3C09" w:rsidRPr="00BF6631">
        <w:rPr>
          <w:sz w:val="22"/>
          <w:szCs w:val="28"/>
        </w:rPr>
        <w:t xml:space="preserve"> l’anglais). </w:t>
      </w:r>
    </w:p>
    <w:p w14:paraId="02AD1A68" w14:textId="4CB33A15" w:rsidR="003552D3" w:rsidRPr="00BF6631" w:rsidRDefault="0068421C" w:rsidP="00517FFE">
      <w:pPr>
        <w:ind w:firstLine="709"/>
        <w:rPr>
          <w:sz w:val="22"/>
          <w:szCs w:val="28"/>
        </w:rPr>
      </w:pPr>
      <w:r w:rsidRPr="00BF6631">
        <w:rPr>
          <w:sz w:val="22"/>
          <w:szCs w:val="28"/>
        </w:rPr>
        <w:t>On peut d’abord observer que ce concept d’intercompréhension est particulièrement mis en avant dans le Cadre Commun Européen de Référence pour les Langues</w:t>
      </w:r>
      <w:r w:rsidR="00345D22" w:rsidRPr="00BF6631">
        <w:rPr>
          <w:sz w:val="22"/>
          <w:szCs w:val="28"/>
        </w:rPr>
        <w:t xml:space="preserve"> avec la valorisation du plurilinguisme. En effet, le CECRL propose de mettre en avant la ou les cultures des apprenants dans les classes de FLE pour valoriser déjà leur langue première et ne pas la considérer comme moins </w:t>
      </w:r>
      <w:r w:rsidR="00345D22" w:rsidRPr="00BF6631">
        <w:rPr>
          <w:sz w:val="22"/>
          <w:szCs w:val="28"/>
        </w:rPr>
        <w:lastRenderedPageBreak/>
        <w:t xml:space="preserve">importante par rapport au français, puis de faire des ponts entre les deux langues, de trouver des similitudes, une expression similaire, etc. La langue de l’apprenant sera toujours </w:t>
      </w:r>
      <w:r w:rsidR="00E8312B" w:rsidRPr="00BF6631">
        <w:rPr>
          <w:sz w:val="22"/>
          <w:szCs w:val="28"/>
        </w:rPr>
        <w:t>considérée</w:t>
      </w:r>
      <w:r w:rsidR="00345D22" w:rsidRPr="00BF6631">
        <w:rPr>
          <w:sz w:val="22"/>
          <w:szCs w:val="28"/>
        </w:rPr>
        <w:t xml:space="preserve"> comme un plus. </w:t>
      </w:r>
      <w:r w:rsidR="003552D3" w:rsidRPr="00BF6631">
        <w:rPr>
          <w:sz w:val="22"/>
          <w:szCs w:val="28"/>
        </w:rPr>
        <w:t xml:space="preserve">L’enseignant va essayer de construire une compétence communicationnelle grâce aux différentes langues de l’apprenant et/ou de la classe, chaque langue et culture pouvant ainsi interagir. L’Union Européenne </w:t>
      </w:r>
      <w:r w:rsidR="00B97DA3" w:rsidRPr="00BF6631">
        <w:rPr>
          <w:sz w:val="22"/>
          <w:szCs w:val="28"/>
        </w:rPr>
        <w:t>proposait</w:t>
      </w:r>
      <w:r w:rsidR="003552D3" w:rsidRPr="00BF6631">
        <w:rPr>
          <w:sz w:val="22"/>
          <w:szCs w:val="28"/>
        </w:rPr>
        <w:t xml:space="preserve"> d’ailleurs en 2004, grâce au CERCRL, de mettre en place une politique linguistique européenne consistant à ce qu’un maximum d’élèves apprenne une langue étrangère.</w:t>
      </w:r>
    </w:p>
    <w:p w14:paraId="5D5F8024" w14:textId="7EB9B976" w:rsidR="00F84E91" w:rsidRDefault="00F84E91" w:rsidP="00DE454F">
      <w:pPr>
        <w:ind w:firstLine="709"/>
      </w:pPr>
      <w:r w:rsidRPr="00BF6631">
        <w:rPr>
          <w:sz w:val="22"/>
          <w:szCs w:val="28"/>
        </w:rPr>
        <w:t>Lorsque les mots seront trop éloignés entre deux différents locuteurs, on parlera alors d’une intercompréhension institutionnalisée</w:t>
      </w:r>
      <w:r w:rsidR="00DE454F" w:rsidRPr="00BF6631">
        <w:rPr>
          <w:sz w:val="22"/>
          <w:szCs w:val="28"/>
        </w:rPr>
        <w:t xml:space="preserve">. Il va s’agir d’un travail plus long, plus institutionnel donc, sur des textes sur lesquels les personnes vont être aidées par la linguistique, mais aussi par le paralinguistique donc tout ce qui va entourer le texte (le contexte, les images, le type de support, etc.). On parlera ici d’une compréhension passive : il ne s’agit pas de comprendre tous les mots mais d’avoir le sens global des documents, d’une conversation. </w:t>
      </w:r>
      <w:r w:rsidR="001D633D" w:rsidRPr="00BF6631">
        <w:rPr>
          <w:sz w:val="22"/>
          <w:szCs w:val="28"/>
        </w:rPr>
        <w:t>Le but sera de faire des ponts entre le répertoire langagier d’un locuteur et la langue cible que l’on cherche à comprendre. De cette manière, un locuteur français arrivant en Allemagne mais ne connaissant pas du tout l’allemand, pourra tenter de faire des ponts entre l’anglais et l’allemand car ces deux langues font partie de la même famille germanique et une intercompréhension est donc possible.</w:t>
      </w:r>
      <w:r w:rsidR="001D633D">
        <w:t xml:space="preserve"> </w:t>
      </w:r>
    </w:p>
    <w:p w14:paraId="717FD978" w14:textId="166B6391" w:rsidR="003552D3" w:rsidRDefault="003552D3" w:rsidP="00517FFE">
      <w:pPr>
        <w:ind w:firstLine="709"/>
      </w:pPr>
    </w:p>
    <w:p w14:paraId="30D77C75" w14:textId="55CE529E" w:rsidR="004D65C5" w:rsidRDefault="004D65C5" w:rsidP="00517FFE">
      <w:pPr>
        <w:ind w:firstLine="709"/>
      </w:pPr>
    </w:p>
    <w:p w14:paraId="6744677D" w14:textId="46431C6C" w:rsidR="004D65C5" w:rsidRDefault="004D65C5" w:rsidP="00517FFE">
      <w:pPr>
        <w:ind w:firstLine="709"/>
      </w:pPr>
    </w:p>
    <w:p w14:paraId="17A6384C" w14:textId="5ECA8603" w:rsidR="004D65C5" w:rsidRDefault="004D65C5" w:rsidP="00517FFE">
      <w:pPr>
        <w:ind w:firstLine="709"/>
      </w:pPr>
    </w:p>
    <w:p w14:paraId="1A840918" w14:textId="565D95B0" w:rsidR="004D65C5" w:rsidRDefault="004D65C5" w:rsidP="00517FFE">
      <w:pPr>
        <w:ind w:firstLine="709"/>
      </w:pPr>
    </w:p>
    <w:p w14:paraId="5F447513" w14:textId="604C4892" w:rsidR="004D65C5" w:rsidRDefault="004D65C5" w:rsidP="00517FFE">
      <w:pPr>
        <w:ind w:firstLine="709"/>
      </w:pPr>
    </w:p>
    <w:p w14:paraId="6988EDBE" w14:textId="451570A8" w:rsidR="004D65C5" w:rsidRDefault="004D65C5" w:rsidP="00517FFE">
      <w:pPr>
        <w:ind w:firstLine="709"/>
      </w:pPr>
    </w:p>
    <w:p w14:paraId="628FC6AE" w14:textId="40C5DF65" w:rsidR="004D65C5" w:rsidRDefault="004D65C5" w:rsidP="00517FFE">
      <w:pPr>
        <w:ind w:firstLine="709"/>
      </w:pPr>
    </w:p>
    <w:p w14:paraId="02180BE6" w14:textId="6F8D20BD" w:rsidR="004D65C5" w:rsidRDefault="004D65C5" w:rsidP="00517FFE">
      <w:pPr>
        <w:ind w:firstLine="709"/>
      </w:pPr>
    </w:p>
    <w:p w14:paraId="142DD69F" w14:textId="3D8F41CB" w:rsidR="004D65C5" w:rsidRDefault="004D65C5" w:rsidP="00517FFE">
      <w:pPr>
        <w:ind w:firstLine="709"/>
      </w:pPr>
    </w:p>
    <w:p w14:paraId="3BDBCCC8" w14:textId="7A4BEBCB" w:rsidR="004D65C5" w:rsidRDefault="004D65C5" w:rsidP="00517FFE">
      <w:pPr>
        <w:ind w:firstLine="709"/>
      </w:pPr>
    </w:p>
    <w:p w14:paraId="4DA1D477" w14:textId="5460ADAC" w:rsidR="004D65C5" w:rsidRDefault="004D65C5" w:rsidP="00517FFE">
      <w:pPr>
        <w:ind w:firstLine="709"/>
      </w:pPr>
    </w:p>
    <w:p w14:paraId="1BF39486" w14:textId="6A95A7E0" w:rsidR="004D65C5" w:rsidRDefault="004D65C5" w:rsidP="00517FFE">
      <w:pPr>
        <w:ind w:firstLine="709"/>
      </w:pPr>
    </w:p>
    <w:p w14:paraId="0A563C5B" w14:textId="29562BD4" w:rsidR="004D65C5" w:rsidRDefault="004D65C5" w:rsidP="00517FFE">
      <w:pPr>
        <w:ind w:firstLine="709"/>
      </w:pPr>
    </w:p>
    <w:p w14:paraId="69DC2367" w14:textId="3D4719E2" w:rsidR="004D65C5" w:rsidRDefault="004D65C5" w:rsidP="00517FFE">
      <w:pPr>
        <w:ind w:firstLine="709"/>
      </w:pPr>
    </w:p>
    <w:p w14:paraId="6BB8C96B" w14:textId="2B13F14D" w:rsidR="004D65C5" w:rsidRDefault="004D65C5" w:rsidP="00517FFE">
      <w:pPr>
        <w:ind w:firstLine="709"/>
      </w:pPr>
    </w:p>
    <w:p w14:paraId="371CF250" w14:textId="6C88AAA5" w:rsidR="004D65C5" w:rsidRDefault="004D65C5" w:rsidP="00517FFE">
      <w:pPr>
        <w:ind w:firstLine="709"/>
      </w:pPr>
    </w:p>
    <w:p w14:paraId="52077600" w14:textId="0346B3CC" w:rsidR="004D65C5" w:rsidRDefault="004D65C5" w:rsidP="00517FFE">
      <w:pPr>
        <w:ind w:firstLine="709"/>
      </w:pPr>
    </w:p>
    <w:p w14:paraId="4A6C4BC3" w14:textId="37A34997" w:rsidR="004D65C5" w:rsidRDefault="004D65C5" w:rsidP="00517FFE">
      <w:pPr>
        <w:ind w:firstLine="709"/>
      </w:pPr>
    </w:p>
    <w:p w14:paraId="0E4AF6DB" w14:textId="6CECF098" w:rsidR="004D65C5" w:rsidRDefault="004D65C5" w:rsidP="00517FFE">
      <w:pPr>
        <w:ind w:firstLine="709"/>
      </w:pPr>
    </w:p>
    <w:p w14:paraId="58D6EA88" w14:textId="47F0523A" w:rsidR="004D65C5" w:rsidRDefault="004D65C5" w:rsidP="00517FFE">
      <w:pPr>
        <w:ind w:firstLine="709"/>
      </w:pPr>
    </w:p>
    <w:p w14:paraId="4B2D55C6" w14:textId="7627BB5C" w:rsidR="00517FFE" w:rsidRDefault="00517FFE" w:rsidP="00BF6631">
      <w:pPr>
        <w:pStyle w:val="1"/>
        <w:numPr>
          <w:ilvl w:val="0"/>
          <w:numId w:val="0"/>
        </w:numPr>
      </w:pPr>
      <w:bookmarkStart w:id="4" w:name="_Toc71053758"/>
      <w:bookmarkStart w:id="5" w:name="_Toc74233774"/>
      <w:r>
        <w:lastRenderedPageBreak/>
        <w:t>Document choisi</w:t>
      </w:r>
      <w:bookmarkEnd w:id="4"/>
      <w:bookmarkEnd w:id="5"/>
      <w:r>
        <w:t xml:space="preserve"> </w:t>
      </w:r>
    </w:p>
    <w:p w14:paraId="19790B9C" w14:textId="0DF40BFA" w:rsidR="00E15AA2" w:rsidRPr="00BF6631" w:rsidRDefault="00C737C1" w:rsidP="00C737C1">
      <w:pPr>
        <w:ind w:firstLine="709"/>
        <w:rPr>
          <w:sz w:val="22"/>
          <w:szCs w:val="28"/>
        </w:rPr>
      </w:pPr>
      <w:r w:rsidRPr="00BF6631">
        <w:rPr>
          <w:sz w:val="22"/>
          <w:szCs w:val="28"/>
        </w:rPr>
        <w:t xml:space="preserve">Pour ce dossier sur l’intercompréhension, j’ai choisi de travailler sur la langue italienne, que je n’ai jamais apprise, et dont mes maigres connaissances proviennent de mots stéréotypés dans des publicités ou tout autre document assez court. </w:t>
      </w:r>
      <w:r w:rsidR="00E15AA2" w:rsidRPr="00BF6631">
        <w:rPr>
          <w:sz w:val="22"/>
          <w:szCs w:val="28"/>
        </w:rPr>
        <w:t>La langue italienne faisant partie de la famille romane, ma langue première, le français, sera probablement d’une très grande aide pour déchiffrer le document. Je pense également pouvoir m’appuyer sur l’espagnol. C’est la deuxième langue étrangère que j’ai choisi après l’anglais et en ai fait pendant cinq ans. De ce que je connais en surface de l’italien, c’est qu’il y a beaucoup de mot</w:t>
      </w:r>
      <w:r w:rsidR="00A93BF9">
        <w:rPr>
          <w:sz w:val="22"/>
          <w:szCs w:val="28"/>
        </w:rPr>
        <w:t>s</w:t>
      </w:r>
      <w:r w:rsidR="00E15AA2" w:rsidRPr="00BF6631">
        <w:rPr>
          <w:sz w:val="22"/>
          <w:szCs w:val="28"/>
        </w:rPr>
        <w:t xml:space="preserve"> se terminant avec les voyelles « o », « a », « i », ou « e ». On retrouve également beaucoup de mots en espagnol se terminant par « o » ou « a », notamment pour montrer le genre du mot, masculin ou féminin. Je pense que cet aspect pourra m’aider pour l’intercompréhension.  </w:t>
      </w:r>
    </w:p>
    <w:p w14:paraId="0045AAB9" w14:textId="407A32EE" w:rsidR="004D65C5" w:rsidRPr="00BF6631" w:rsidRDefault="00C737C1" w:rsidP="00842EAF">
      <w:pPr>
        <w:ind w:firstLine="709"/>
        <w:rPr>
          <w:sz w:val="22"/>
          <w:szCs w:val="28"/>
        </w:rPr>
      </w:pPr>
      <w:r w:rsidRPr="00BF6631">
        <w:rPr>
          <w:sz w:val="22"/>
          <w:szCs w:val="28"/>
        </w:rPr>
        <w:t xml:space="preserve">Voici le document choisi : </w:t>
      </w:r>
    </w:p>
    <w:p w14:paraId="4E7E3254" w14:textId="066C5C60" w:rsidR="00C737C1" w:rsidRDefault="00C737C1" w:rsidP="004D65C5">
      <w:pPr>
        <w:jc w:val="center"/>
      </w:pPr>
      <w:r>
        <w:rPr>
          <w:noProof/>
        </w:rPr>
        <w:drawing>
          <wp:inline distT="0" distB="0" distL="0" distR="0" wp14:anchorId="0620759E" wp14:editId="1E65C3F8">
            <wp:extent cx="4068442" cy="5747657"/>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1">
                      <a:extLst>
                        <a:ext uri="{28A0092B-C50C-407E-A947-70E740481C1C}">
                          <a14:useLocalDpi xmlns:a14="http://schemas.microsoft.com/office/drawing/2010/main" val="0"/>
                        </a:ext>
                      </a:extLst>
                    </a:blip>
                    <a:srcRect l="-14" t="-1" r="-14" b="-1"/>
                    <a:stretch/>
                  </pic:blipFill>
                  <pic:spPr>
                    <a:xfrm>
                      <a:off x="0" y="0"/>
                      <a:ext cx="4097925" cy="5789308"/>
                    </a:xfrm>
                    <a:prstGeom prst="rect">
                      <a:avLst/>
                    </a:prstGeom>
                  </pic:spPr>
                </pic:pic>
              </a:graphicData>
            </a:graphic>
          </wp:inline>
        </w:drawing>
      </w:r>
    </w:p>
    <w:p w14:paraId="0EB43B10" w14:textId="0684DE37" w:rsidR="00C737C1" w:rsidRDefault="00C737C1" w:rsidP="004D65C5">
      <w:pPr>
        <w:jc w:val="center"/>
      </w:pPr>
      <w:r>
        <w:rPr>
          <w:noProof/>
        </w:rPr>
        <w:lastRenderedPageBreak/>
        <w:drawing>
          <wp:inline distT="0" distB="0" distL="0" distR="0" wp14:anchorId="324D9BE1" wp14:editId="1EF9C2C0">
            <wp:extent cx="4169664" cy="5890656"/>
            <wp:effectExtent l="0" t="0" r="0"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rotWithShape="1">
                    <a:blip r:embed="rId12">
                      <a:extLst>
                        <a:ext uri="{28A0092B-C50C-407E-A947-70E740481C1C}">
                          <a14:useLocalDpi xmlns:a14="http://schemas.microsoft.com/office/drawing/2010/main" val="0"/>
                        </a:ext>
                      </a:extLst>
                    </a:blip>
                    <a:srcRect l="-142" t="-130" r="-142" b="-130"/>
                    <a:stretch/>
                  </pic:blipFill>
                  <pic:spPr>
                    <a:xfrm>
                      <a:off x="0" y="0"/>
                      <a:ext cx="4208815" cy="5945966"/>
                    </a:xfrm>
                    <a:prstGeom prst="rect">
                      <a:avLst/>
                    </a:prstGeom>
                  </pic:spPr>
                </pic:pic>
              </a:graphicData>
            </a:graphic>
          </wp:inline>
        </w:drawing>
      </w:r>
    </w:p>
    <w:p w14:paraId="51F1FE02" w14:textId="3C7236F9" w:rsidR="00C737C1" w:rsidRDefault="00C737C1" w:rsidP="00517FFE"/>
    <w:p w14:paraId="04B3BAF6" w14:textId="7E18344C" w:rsidR="00C737C1" w:rsidRDefault="00C737C1" w:rsidP="00517FFE"/>
    <w:p w14:paraId="6051A417" w14:textId="3710EF55" w:rsidR="00C737C1" w:rsidRDefault="00C737C1" w:rsidP="00517FFE"/>
    <w:p w14:paraId="1FBA55B7" w14:textId="4A770C0C" w:rsidR="00C737C1" w:rsidRDefault="00C737C1" w:rsidP="00517FFE"/>
    <w:p w14:paraId="115A1FD5" w14:textId="4983D75D" w:rsidR="00C737C1" w:rsidRDefault="00C737C1" w:rsidP="00517FFE"/>
    <w:p w14:paraId="61E9F256" w14:textId="6702A821" w:rsidR="00C737C1" w:rsidRDefault="00C737C1" w:rsidP="00517FFE"/>
    <w:p w14:paraId="6BF8E07D" w14:textId="77777777" w:rsidR="00C737C1" w:rsidRDefault="00C737C1" w:rsidP="00517FFE"/>
    <w:p w14:paraId="5779A2CC" w14:textId="706761AB" w:rsidR="00C737C1" w:rsidRDefault="00C737C1" w:rsidP="00517FFE"/>
    <w:p w14:paraId="491ADD19" w14:textId="77777777" w:rsidR="00C737C1" w:rsidRDefault="00C737C1" w:rsidP="00517FFE"/>
    <w:p w14:paraId="4D2792E2" w14:textId="23F43479" w:rsidR="00C737C1" w:rsidRDefault="00C737C1" w:rsidP="00517FFE"/>
    <w:p w14:paraId="2272C865" w14:textId="37730867" w:rsidR="00EC5139" w:rsidRDefault="00517FFE" w:rsidP="000D2F89">
      <w:pPr>
        <w:pStyle w:val="1"/>
        <w:numPr>
          <w:ilvl w:val="0"/>
          <w:numId w:val="0"/>
        </w:numPr>
      </w:pPr>
      <w:bookmarkStart w:id="6" w:name="_Toc71053759"/>
      <w:bookmarkStart w:id="7" w:name="_Toc74233775"/>
      <w:r>
        <w:lastRenderedPageBreak/>
        <w:t>Analyse</w:t>
      </w:r>
      <w:bookmarkEnd w:id="6"/>
      <w:bookmarkEnd w:id="7"/>
      <w:r>
        <w:t xml:space="preserve"> </w:t>
      </w:r>
    </w:p>
    <w:p w14:paraId="3814C521" w14:textId="0BBB906F" w:rsidR="000D2F89" w:rsidRPr="00EC5139" w:rsidRDefault="000D2F89" w:rsidP="00EC5139">
      <w:pPr>
        <w:pStyle w:val="uaTitre2"/>
      </w:pPr>
      <w:bookmarkStart w:id="8" w:name="_Toc71053760"/>
      <w:bookmarkStart w:id="9" w:name="_Toc74233776"/>
      <w:r>
        <w:t>Vue globale du document</w:t>
      </w:r>
      <w:bookmarkEnd w:id="8"/>
      <w:bookmarkEnd w:id="9"/>
      <w:r>
        <w:t xml:space="preserve"> </w:t>
      </w:r>
    </w:p>
    <w:p w14:paraId="6D6B41CE" w14:textId="16FFB8A1" w:rsidR="00C87561" w:rsidRPr="00BF6631" w:rsidRDefault="004D65C5" w:rsidP="00C87561">
      <w:pPr>
        <w:ind w:firstLine="567"/>
        <w:rPr>
          <w:sz w:val="22"/>
        </w:rPr>
      </w:pPr>
      <w:r w:rsidRPr="00BF6631">
        <w:rPr>
          <w:sz w:val="22"/>
        </w:rPr>
        <w:t>On peut déjà observer ce document pour essayer de deviner de quel type de document il s’agit, et on peut voir que l</w:t>
      </w:r>
      <w:r w:rsidR="00A93BF9">
        <w:rPr>
          <w:sz w:val="22"/>
        </w:rPr>
        <w:t>e</w:t>
      </w:r>
      <w:r w:rsidRPr="00BF6631">
        <w:rPr>
          <w:sz w:val="22"/>
        </w:rPr>
        <w:t xml:space="preserve"> paralinguistique va nous aider ici. Nous pouvons </w:t>
      </w:r>
      <w:r w:rsidR="0018510F" w:rsidRPr="00BF6631">
        <w:rPr>
          <w:sz w:val="22"/>
        </w:rPr>
        <w:t xml:space="preserve">voir sur ce document des images </w:t>
      </w:r>
      <w:r w:rsidR="00C87561" w:rsidRPr="00BF6631">
        <w:rPr>
          <w:sz w:val="22"/>
        </w:rPr>
        <w:t>montrant un lieu vaste en intérieur, blanc et très bien éclairé. Il y a également des objets qui semblent être posés sur des piédestaux. Sur les deux autres images, on peut voir une sculpture ainsi qu’un objet semblant être lui aussi une œuvre d’art. Nous pouvons déduire de ces éléments que cela semble être un lieu avec des objets exposés, cela pourrait être une galerie d’art, et ce document serait donc un prospectus pour promouvoir une future exposition.</w:t>
      </w:r>
    </w:p>
    <w:p w14:paraId="52C093FB" w14:textId="6B5AAAB0" w:rsidR="00C87561" w:rsidRPr="00BF6631" w:rsidRDefault="00C87561" w:rsidP="00C87561">
      <w:pPr>
        <w:rPr>
          <w:sz w:val="22"/>
        </w:rPr>
      </w:pPr>
      <w:r w:rsidRPr="00BF6631">
        <w:rPr>
          <w:sz w:val="22"/>
        </w:rPr>
        <w:tab/>
        <w:t>On peut voir dans l’en-tête du document ce qui correspondrait à une date avec le numéro « 2019 » et on peut en déduire que le mot « Ottobre » le précéd</w:t>
      </w:r>
      <w:r w:rsidR="00A93BF9">
        <w:rPr>
          <w:sz w:val="22"/>
        </w:rPr>
        <w:t>a</w:t>
      </w:r>
      <w:r w:rsidRPr="00BF6631">
        <w:rPr>
          <w:sz w:val="22"/>
        </w:rPr>
        <w:t xml:space="preserve">nt indique un mois. </w:t>
      </w:r>
      <w:r w:rsidR="00D52B09" w:rsidRPr="00BF6631">
        <w:rPr>
          <w:sz w:val="22"/>
        </w:rPr>
        <w:t xml:space="preserve">De l’autre côté, on peut également apercevoir un « Vol. 56 ». Cette forme est similaire à ce que l’on peut avoir en France lorsque l’on parle du numéro d’un magazine, ou tout autre support périodique, hebdomadaire, etc., qui se répète. Il est possible d’en déduire qu’il s’agit peut-être d’une newsletter, datant de 2019 et qu’il s’agit du volume 56.  </w:t>
      </w:r>
    </w:p>
    <w:p w14:paraId="22B2E776" w14:textId="7E08E6EC" w:rsidR="004D65C5" w:rsidRPr="00BF6631" w:rsidRDefault="00C87561" w:rsidP="00E15AA2">
      <w:pPr>
        <w:ind w:firstLine="709"/>
        <w:rPr>
          <w:sz w:val="22"/>
        </w:rPr>
      </w:pPr>
      <w:r w:rsidRPr="00BF6631">
        <w:rPr>
          <w:sz w:val="22"/>
        </w:rPr>
        <w:t>Il est possible d’observer dans un deuxième temps sur la première page du support et à droite, des mots mis en avant grâce à la typographie. Sous ces derniers, il est possible de voir des numéros ou des symboles que l’on pourrait qualifier d’internationaux : « 22 novembre 2019 » indique très clairement une date, c’est le même format qu’en français ; et le symbole « € » indiquant</w:t>
      </w:r>
      <w:r w:rsidR="00BA7A22">
        <w:rPr>
          <w:sz w:val="22"/>
        </w:rPr>
        <w:t>,</w:t>
      </w:r>
      <w:r w:rsidRPr="00BF6631">
        <w:rPr>
          <w:sz w:val="22"/>
        </w:rPr>
        <w:t xml:space="preserve"> lui</w:t>
      </w:r>
      <w:r w:rsidR="00BA7A22">
        <w:rPr>
          <w:sz w:val="22"/>
        </w:rPr>
        <w:t>,</w:t>
      </w:r>
      <w:r w:rsidRPr="00BF6631">
        <w:rPr>
          <w:sz w:val="22"/>
        </w:rPr>
        <w:t xml:space="preserve"> très probablement un prix. </w:t>
      </w:r>
    </w:p>
    <w:p w14:paraId="2A4B7D25" w14:textId="77777777" w:rsidR="00E15AA2" w:rsidRPr="00517FFE" w:rsidRDefault="00E15AA2" w:rsidP="00E15AA2">
      <w:pPr>
        <w:ind w:firstLine="709"/>
      </w:pPr>
    </w:p>
    <w:p w14:paraId="5C081FAF" w14:textId="220E267D" w:rsidR="004466C8" w:rsidRDefault="00697FD4" w:rsidP="00E15AA2">
      <w:pPr>
        <w:pStyle w:val="uaTitre2"/>
      </w:pPr>
      <w:bookmarkStart w:id="10" w:name="_Toc71053761"/>
      <w:bookmarkStart w:id="11" w:name="_Toc74233777"/>
      <w:r>
        <w:t>Lecture</w:t>
      </w:r>
      <w:r w:rsidR="00D5447B">
        <w:t xml:space="preserve"> du document</w:t>
      </w:r>
      <w:bookmarkEnd w:id="10"/>
      <w:bookmarkEnd w:id="11"/>
      <w:r w:rsidR="00D5447B">
        <w:t xml:space="preserve"> </w:t>
      </w:r>
    </w:p>
    <w:p w14:paraId="10DC2FD2" w14:textId="09B6197B" w:rsidR="002C0EB2" w:rsidRPr="002C0EB2" w:rsidRDefault="002B60D8" w:rsidP="002C0EB2">
      <w:pPr>
        <w:pStyle w:val="uaTitre3"/>
      </w:pPr>
      <w:bookmarkStart w:id="12" w:name="_Toc71053762"/>
      <w:bookmarkStart w:id="13" w:name="_Toc74233778"/>
      <w:r>
        <w:t>La compréhension grâce au français</w:t>
      </w:r>
      <w:bookmarkEnd w:id="12"/>
      <w:bookmarkEnd w:id="13"/>
      <w:r>
        <w:t xml:space="preserve"> </w:t>
      </w:r>
    </w:p>
    <w:p w14:paraId="516A8E97" w14:textId="238AE9B9" w:rsidR="00616D12" w:rsidRPr="00BF6631" w:rsidRDefault="00D5447B" w:rsidP="00D5447B">
      <w:pPr>
        <w:ind w:firstLine="567"/>
        <w:rPr>
          <w:sz w:val="22"/>
        </w:rPr>
      </w:pPr>
      <w:r w:rsidRPr="00BF6631">
        <w:rPr>
          <w:sz w:val="22"/>
        </w:rPr>
        <w:t>J’ai d’abord effectué une première lecture du document</w:t>
      </w:r>
      <w:r w:rsidR="0020475A" w:rsidRPr="00BF6631">
        <w:rPr>
          <w:sz w:val="22"/>
        </w:rPr>
        <w:t>, sans prendre de notes, simplement pour découvrir le texte</w:t>
      </w:r>
      <w:r w:rsidRPr="00BF6631">
        <w:rPr>
          <w:sz w:val="22"/>
        </w:rPr>
        <w:t>. Comme je l’espérais, grâce au fait que le français et l’italien sont des langues qui font toutes les deux parties de la famille romane et qu’elles ont de plus toutes les deux des origines latines, j’ai pu comprendre le but du document</w:t>
      </w:r>
      <w:r w:rsidR="0020475A" w:rsidRPr="00BF6631">
        <w:rPr>
          <w:sz w:val="22"/>
        </w:rPr>
        <w:t xml:space="preserve"> et une très grande partie des mots</w:t>
      </w:r>
      <w:r w:rsidRPr="00BF6631">
        <w:rPr>
          <w:sz w:val="22"/>
        </w:rPr>
        <w:t>. Je m’étais préparée à devoir m’appuyer plus sur l’espagnol, mais ça n’a finalement pas été le cas. Après cette première lecture, j’ai dressé un tableau des mots que j’ai pu comprendre directement</w:t>
      </w:r>
      <w:r w:rsidR="0020475A" w:rsidRPr="00BF6631">
        <w:rPr>
          <w:sz w:val="22"/>
        </w:rPr>
        <w:t>, des mots que l’on pourrait qualifier de transparents</w:t>
      </w:r>
      <w:r w:rsidRPr="00BF6631">
        <w:rPr>
          <w:sz w:val="22"/>
        </w:rPr>
        <w:t xml:space="preserve">. J’ai cependant gardé une colonne « Espagnol » car on peut voir que finalement, dans la plupart des cas, le mot en espagnol est très proche de ceux français et italien. Dans quelques cas, je ne connaissais en revanche pas certains termes et j’ai donc laissé des blancs car j’avais déjà une traduction en français. </w:t>
      </w:r>
      <w:r w:rsidR="00BE2EA7" w:rsidRPr="00BF6631">
        <w:rPr>
          <w:sz w:val="22"/>
        </w:rPr>
        <w:t xml:space="preserve">Cette première lecture a été réconfortante dans le fait que grâce à </w:t>
      </w:r>
      <w:r w:rsidR="00BE2EA7" w:rsidRPr="00BF6631">
        <w:rPr>
          <w:sz w:val="22"/>
        </w:rPr>
        <w:lastRenderedPageBreak/>
        <w:t xml:space="preserve">l’intercompréhension avec le français, j’ai pu faire plus de ponts entre les deux langues et j’ai compris plus de mots que ce à quoi je m’attendais. </w:t>
      </w:r>
    </w:p>
    <w:p w14:paraId="792C2EA4" w14:textId="49201BA7" w:rsidR="00E15AA2" w:rsidRPr="00BF6631" w:rsidRDefault="00D5447B" w:rsidP="00A547F8">
      <w:pPr>
        <w:ind w:firstLine="567"/>
        <w:rPr>
          <w:sz w:val="22"/>
          <w:lang w:val="es-ES"/>
        </w:rPr>
      </w:pPr>
      <w:r w:rsidRPr="00BF6631">
        <w:rPr>
          <w:sz w:val="22"/>
        </w:rPr>
        <w:t>Ce que j’ai pu remarquer</w:t>
      </w:r>
      <w:r w:rsidR="00616D12" w:rsidRPr="00BF6631">
        <w:rPr>
          <w:sz w:val="22"/>
        </w:rPr>
        <w:t xml:space="preserve"> dans le fonctionnement de la langue italienne</w:t>
      </w:r>
      <w:r w:rsidRPr="00BF6631">
        <w:rPr>
          <w:sz w:val="22"/>
        </w:rPr>
        <w:t xml:space="preserve">, c’est que la plupart des mots italiens finissant par -ione vont avoir une traduction en français et en espagnol </w:t>
      </w:r>
      <w:r w:rsidR="008C4BAD" w:rsidRPr="00BF6631">
        <w:rPr>
          <w:sz w:val="22"/>
        </w:rPr>
        <w:t>avec un mot se terminant par -ion et -</w:t>
      </w:r>
      <w:r w:rsidR="008C4BAD" w:rsidRPr="00BF6631">
        <w:rPr>
          <w:sz w:val="22"/>
          <w:lang w:val="es-ES"/>
        </w:rPr>
        <w:t>ción</w:t>
      </w:r>
      <w:r w:rsidR="00BE2EA7" w:rsidRPr="00BF6631">
        <w:rPr>
          <w:sz w:val="22"/>
          <w:lang w:val="es-ES"/>
        </w:rPr>
        <w:t xml:space="preserve"> :</w:t>
      </w:r>
      <w:r w:rsidR="00A547F8" w:rsidRPr="00BF6631">
        <w:rPr>
          <w:sz w:val="22"/>
          <w:lang w:val="es-ES"/>
        </w:rPr>
        <w:t xml:space="preserve"> </w:t>
      </w:r>
    </w:p>
    <w:p w14:paraId="6FD1B1E7" w14:textId="112E0263" w:rsidR="00A547F8" w:rsidRPr="00BF6631" w:rsidRDefault="00A547F8" w:rsidP="00A547F8">
      <w:pPr>
        <w:pStyle w:val="a9"/>
        <w:numPr>
          <w:ilvl w:val="0"/>
          <w:numId w:val="25"/>
        </w:numPr>
        <w:rPr>
          <w:sz w:val="22"/>
          <w:lang w:val="es-ES"/>
        </w:rPr>
      </w:pPr>
      <w:r w:rsidRPr="00BF6631">
        <w:rPr>
          <w:sz w:val="22"/>
          <w:lang w:val="it-IT"/>
        </w:rPr>
        <w:t>Collaboraz</w:t>
      </w:r>
      <w:r w:rsidRPr="00BF6631">
        <w:rPr>
          <w:color w:val="ED7D31" w:themeColor="accent2"/>
          <w:sz w:val="22"/>
          <w:lang w:val="it-IT"/>
        </w:rPr>
        <w:t>ione</w:t>
      </w:r>
      <w:r w:rsidRPr="00BF6631">
        <w:rPr>
          <w:sz w:val="22"/>
          <w:lang w:val="it-IT"/>
        </w:rPr>
        <w:t xml:space="preserve"> </w:t>
      </w:r>
      <w:r w:rsidRPr="00BF6631">
        <w:rPr>
          <w:sz w:val="22"/>
          <w:lang w:val="it-IT"/>
        </w:rPr>
        <w:sym w:font="Wingdings" w:char="F0E0"/>
      </w:r>
      <w:r w:rsidRPr="00BF6631">
        <w:rPr>
          <w:sz w:val="22"/>
          <w:lang w:val="it-IT"/>
        </w:rPr>
        <w:t xml:space="preserve"> collaborat</w:t>
      </w:r>
      <w:r w:rsidRPr="00BF6631">
        <w:rPr>
          <w:color w:val="ED7D31" w:themeColor="accent2"/>
          <w:sz w:val="22"/>
          <w:lang w:val="it-IT"/>
        </w:rPr>
        <w:t>ion</w:t>
      </w:r>
      <w:r w:rsidRPr="00BF6631">
        <w:rPr>
          <w:sz w:val="22"/>
          <w:lang w:val="it-IT"/>
        </w:rPr>
        <w:t xml:space="preserve"> </w:t>
      </w:r>
    </w:p>
    <w:p w14:paraId="26A62C88" w14:textId="51BB9EFE" w:rsidR="00A547F8" w:rsidRPr="00BF6631" w:rsidRDefault="00A547F8" w:rsidP="00A547F8">
      <w:pPr>
        <w:pStyle w:val="a9"/>
        <w:numPr>
          <w:ilvl w:val="0"/>
          <w:numId w:val="25"/>
        </w:numPr>
        <w:rPr>
          <w:sz w:val="22"/>
          <w:lang w:val="es-ES"/>
        </w:rPr>
      </w:pPr>
      <w:r w:rsidRPr="00BF6631">
        <w:rPr>
          <w:sz w:val="22"/>
          <w:lang w:val="it-IT"/>
        </w:rPr>
        <w:t>Esposiz</w:t>
      </w:r>
      <w:r w:rsidRPr="00BF6631">
        <w:rPr>
          <w:color w:val="ED7D31" w:themeColor="accent2"/>
          <w:sz w:val="22"/>
          <w:lang w:val="it-IT"/>
        </w:rPr>
        <w:t>ione</w:t>
      </w:r>
      <w:r w:rsidRPr="00BF6631">
        <w:rPr>
          <w:sz w:val="22"/>
          <w:lang w:val="it-IT"/>
        </w:rPr>
        <w:t xml:space="preserve"> </w:t>
      </w:r>
      <w:r w:rsidRPr="00BF6631">
        <w:rPr>
          <w:sz w:val="22"/>
          <w:lang w:val="it-IT"/>
        </w:rPr>
        <w:sym w:font="Wingdings" w:char="F0E0"/>
      </w:r>
      <w:r w:rsidRPr="00BF6631">
        <w:rPr>
          <w:sz w:val="22"/>
          <w:lang w:val="it-IT"/>
        </w:rPr>
        <w:t xml:space="preserve"> exposit</w:t>
      </w:r>
      <w:r w:rsidRPr="00BF6631">
        <w:rPr>
          <w:color w:val="ED7D31" w:themeColor="accent2"/>
          <w:sz w:val="22"/>
          <w:lang w:val="it-IT"/>
        </w:rPr>
        <w:t>ion</w:t>
      </w:r>
      <w:r w:rsidRPr="00BF6631">
        <w:rPr>
          <w:sz w:val="22"/>
          <w:lang w:val="it-IT"/>
        </w:rPr>
        <w:t xml:space="preserve"> </w:t>
      </w:r>
    </w:p>
    <w:p w14:paraId="44742101" w14:textId="6EBC43C8" w:rsidR="00A547F8" w:rsidRPr="00BF6631" w:rsidRDefault="00A547F8" w:rsidP="00A547F8">
      <w:pPr>
        <w:pStyle w:val="a9"/>
        <w:numPr>
          <w:ilvl w:val="0"/>
          <w:numId w:val="25"/>
        </w:numPr>
        <w:rPr>
          <w:sz w:val="22"/>
          <w:lang w:val="es-ES"/>
        </w:rPr>
      </w:pPr>
      <w:r w:rsidRPr="00BF6631">
        <w:rPr>
          <w:sz w:val="22"/>
          <w:lang w:val="it-IT"/>
        </w:rPr>
        <w:t>Vis</w:t>
      </w:r>
      <w:r w:rsidRPr="00BF6631">
        <w:rPr>
          <w:color w:val="ED7D31" w:themeColor="accent2"/>
          <w:sz w:val="22"/>
          <w:lang w:val="it-IT"/>
        </w:rPr>
        <w:t>ione</w:t>
      </w:r>
      <w:r w:rsidRPr="00BF6631">
        <w:rPr>
          <w:sz w:val="22"/>
          <w:lang w:val="it-IT"/>
        </w:rPr>
        <w:t xml:space="preserve"> </w:t>
      </w:r>
      <w:r w:rsidRPr="00BF6631">
        <w:rPr>
          <w:sz w:val="22"/>
          <w:lang w:val="it-IT"/>
        </w:rPr>
        <w:sym w:font="Wingdings" w:char="F0E0"/>
      </w:r>
      <w:r w:rsidRPr="00BF6631">
        <w:rPr>
          <w:sz w:val="22"/>
          <w:lang w:val="it-IT"/>
        </w:rPr>
        <w:t xml:space="preserve"> vis</w:t>
      </w:r>
      <w:r w:rsidRPr="00BF6631">
        <w:rPr>
          <w:color w:val="ED7D31" w:themeColor="accent2"/>
          <w:sz w:val="22"/>
          <w:lang w:val="it-IT"/>
        </w:rPr>
        <w:t>ion</w:t>
      </w:r>
      <w:r w:rsidRPr="00BF6631">
        <w:rPr>
          <w:sz w:val="22"/>
          <w:lang w:val="it-IT"/>
        </w:rPr>
        <w:t xml:space="preserve"> </w:t>
      </w:r>
    </w:p>
    <w:p w14:paraId="5D8823A6" w14:textId="77777777" w:rsidR="00A547F8" w:rsidRPr="00BF6631" w:rsidRDefault="00A547F8" w:rsidP="00A547F8">
      <w:pPr>
        <w:rPr>
          <w:sz w:val="22"/>
          <w:lang w:val="es-ES"/>
        </w:rPr>
      </w:pPr>
    </w:p>
    <w:tbl>
      <w:tblPr>
        <w:tblStyle w:val="1-2"/>
        <w:tblW w:w="0" w:type="auto"/>
        <w:tblLook w:val="04A0" w:firstRow="1" w:lastRow="0" w:firstColumn="1" w:lastColumn="0" w:noHBand="0" w:noVBand="1"/>
      </w:tblPr>
      <w:tblGrid>
        <w:gridCol w:w="3209"/>
        <w:gridCol w:w="3209"/>
        <w:gridCol w:w="3210"/>
      </w:tblGrid>
      <w:tr w:rsidR="00E15AA2" w:rsidRPr="00BF6631" w14:paraId="0B03492C" w14:textId="77777777" w:rsidTr="00E15A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4B083" w:themeFill="accent2" w:themeFillTint="99"/>
          </w:tcPr>
          <w:p w14:paraId="51AF4EEB" w14:textId="697D58A3" w:rsidR="00E15AA2" w:rsidRPr="00BF6631" w:rsidRDefault="00DC0288" w:rsidP="00E15AA2">
            <w:pPr>
              <w:pStyle w:val="Photo"/>
              <w:rPr>
                <w:sz w:val="22"/>
                <w:szCs w:val="22"/>
                <w:lang w:val="it-IT"/>
              </w:rPr>
            </w:pPr>
            <w:r w:rsidRPr="00BF6631">
              <w:rPr>
                <w:sz w:val="22"/>
                <w:szCs w:val="22"/>
                <w:lang w:val="it-IT"/>
              </w:rPr>
              <w:t>Italiano</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4B083" w:themeFill="accent2" w:themeFillTint="99"/>
          </w:tcPr>
          <w:p w14:paraId="4D7375AC" w14:textId="1C45B4BD" w:rsidR="00E15AA2" w:rsidRPr="00BF6631" w:rsidRDefault="00E15AA2" w:rsidP="00E15AA2">
            <w:pPr>
              <w:pStyle w:val="Photo"/>
              <w:cnfStyle w:val="100000000000" w:firstRow="1" w:lastRow="0" w:firstColumn="0" w:lastColumn="0" w:oddVBand="0" w:evenVBand="0" w:oddHBand="0" w:evenHBand="0" w:firstRowFirstColumn="0" w:firstRowLastColumn="0" w:lastRowFirstColumn="0" w:lastRowLastColumn="0"/>
              <w:rPr>
                <w:sz w:val="22"/>
                <w:szCs w:val="22"/>
              </w:rPr>
            </w:pPr>
            <w:r w:rsidRPr="00BF6631">
              <w:rPr>
                <w:sz w:val="22"/>
                <w:szCs w:val="22"/>
              </w:rPr>
              <w:t>Français</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4B083" w:themeFill="accent2" w:themeFillTint="99"/>
          </w:tcPr>
          <w:p w14:paraId="61761B54" w14:textId="00865927" w:rsidR="00E15AA2" w:rsidRPr="00BF6631" w:rsidRDefault="004A29B5" w:rsidP="00E15AA2">
            <w:pPr>
              <w:pStyle w:val="Photo"/>
              <w:cnfStyle w:val="100000000000" w:firstRow="1"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Español</w:t>
            </w:r>
          </w:p>
        </w:tc>
      </w:tr>
      <w:tr w:rsidR="00E15AA2" w:rsidRPr="00BF6631" w14:paraId="71A6DA54"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181AE6CB" w14:textId="0FB57E01" w:rsidR="00E15AA2" w:rsidRPr="00BF6631" w:rsidRDefault="00C77CF8" w:rsidP="00C77CF8">
            <w:pPr>
              <w:pStyle w:val="Photo"/>
              <w:rPr>
                <w:b w:val="0"/>
                <w:bCs w:val="0"/>
                <w:sz w:val="22"/>
                <w:szCs w:val="22"/>
                <w:lang w:val="it-IT"/>
              </w:rPr>
            </w:pPr>
            <w:r w:rsidRPr="00BF6631">
              <w:rPr>
                <w:b w:val="0"/>
                <w:bCs w:val="0"/>
                <w:sz w:val="22"/>
                <w:szCs w:val="22"/>
                <w:lang w:val="it-IT"/>
              </w:rPr>
              <w:t xml:space="preserve">Museo </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B14AA00" w14:textId="1E9F0846" w:rsidR="00E15AA2" w:rsidRPr="00BF6631" w:rsidRDefault="00C77CF8"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Musée</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42CA9AF1" w14:textId="205DFE10" w:rsidR="00E15AA2" w:rsidRPr="00BF6631" w:rsidRDefault="00C77CF8"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 xml:space="preserve">Museo </w:t>
            </w:r>
          </w:p>
        </w:tc>
      </w:tr>
      <w:tr w:rsidR="00E15AA2" w:rsidRPr="00BF6631" w14:paraId="09FD6611"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912ACFF" w14:textId="6BCC986D" w:rsidR="00E15AA2" w:rsidRPr="00BF6631" w:rsidRDefault="00C77CF8" w:rsidP="00C77CF8">
            <w:pPr>
              <w:pStyle w:val="Photo"/>
              <w:rPr>
                <w:b w:val="0"/>
                <w:bCs w:val="0"/>
                <w:sz w:val="22"/>
                <w:szCs w:val="22"/>
                <w:lang w:val="it-IT"/>
              </w:rPr>
            </w:pPr>
            <w:r w:rsidRPr="00BF6631">
              <w:rPr>
                <w:b w:val="0"/>
                <w:bCs w:val="0"/>
                <w:sz w:val="22"/>
                <w:szCs w:val="22"/>
                <w:lang w:val="it-IT"/>
              </w:rPr>
              <w:t xml:space="preserve">Italiano </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4C837C71" w14:textId="373A20D2" w:rsidR="00E15AA2" w:rsidRPr="00BF6631" w:rsidRDefault="00C77CF8"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Italien</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6B49D1AA" w14:textId="0B926567" w:rsidR="00E15AA2" w:rsidRPr="00BF6631" w:rsidRDefault="00C77CF8"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 xml:space="preserve">Italiano </w:t>
            </w:r>
          </w:p>
        </w:tc>
      </w:tr>
      <w:tr w:rsidR="00E15AA2" w:rsidRPr="00BF6631" w14:paraId="5A248F4F"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9413EAA" w14:textId="40253C10" w:rsidR="00E15AA2" w:rsidRPr="00BF6631" w:rsidRDefault="00C77CF8" w:rsidP="00C77CF8">
            <w:pPr>
              <w:pStyle w:val="Photo"/>
              <w:rPr>
                <w:b w:val="0"/>
                <w:bCs w:val="0"/>
                <w:sz w:val="22"/>
                <w:szCs w:val="22"/>
                <w:lang w:val="it-IT"/>
              </w:rPr>
            </w:pPr>
            <w:r w:rsidRPr="00BF6631">
              <w:rPr>
                <w:b w:val="0"/>
                <w:bCs w:val="0"/>
                <w:sz w:val="22"/>
                <w:szCs w:val="22"/>
                <w:lang w:val="it-IT"/>
              </w:rPr>
              <w:t xml:space="preserve">Collaborazione </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370DEB35" w14:textId="0F09E543" w:rsidR="00E15AA2" w:rsidRPr="00BF6631" w:rsidRDefault="00C77CF8"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 xml:space="preserve">Collaboration </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C0515DD" w14:textId="7A701CD1" w:rsidR="00E15AA2" w:rsidRPr="00BF6631" w:rsidRDefault="00C77CF8"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 xml:space="preserve">Colaboración </w:t>
            </w:r>
          </w:p>
        </w:tc>
      </w:tr>
      <w:tr w:rsidR="00E15AA2" w:rsidRPr="00BF6631" w14:paraId="4182FC7C"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479AA33D" w14:textId="46DC5E02" w:rsidR="00E15AA2" w:rsidRPr="00BF6631" w:rsidRDefault="00C77CF8" w:rsidP="00C77CF8">
            <w:pPr>
              <w:pStyle w:val="Photo"/>
              <w:rPr>
                <w:b w:val="0"/>
                <w:bCs w:val="0"/>
                <w:sz w:val="22"/>
                <w:szCs w:val="22"/>
                <w:lang w:val="it-IT"/>
              </w:rPr>
            </w:pPr>
            <w:r w:rsidRPr="00BF6631">
              <w:rPr>
                <w:b w:val="0"/>
                <w:bCs w:val="0"/>
                <w:sz w:val="22"/>
                <w:szCs w:val="22"/>
                <w:lang w:val="it-IT"/>
              </w:rPr>
              <w:t>Ottobre</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12753753" w14:textId="63074FA8" w:rsidR="00E15AA2" w:rsidRPr="00BF6631" w:rsidRDefault="00C77CF8"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Octobre</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35D82EAA" w14:textId="4DAE06FE" w:rsidR="00E15AA2" w:rsidRPr="00BF6631" w:rsidRDefault="00C77CF8"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Octubre</w:t>
            </w:r>
          </w:p>
        </w:tc>
      </w:tr>
      <w:tr w:rsidR="00E15AA2" w:rsidRPr="00BF6631" w14:paraId="24D87A09"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91CFAE2" w14:textId="06E44761" w:rsidR="00E15AA2" w:rsidRPr="00BF6631" w:rsidRDefault="00C77CF8" w:rsidP="00C77CF8">
            <w:pPr>
              <w:pStyle w:val="Photo"/>
              <w:rPr>
                <w:b w:val="0"/>
                <w:bCs w:val="0"/>
                <w:sz w:val="22"/>
                <w:szCs w:val="22"/>
                <w:lang w:val="it-IT"/>
              </w:rPr>
            </w:pPr>
            <w:r w:rsidRPr="00BF6631">
              <w:rPr>
                <w:b w:val="0"/>
                <w:bCs w:val="0"/>
                <w:sz w:val="22"/>
                <w:szCs w:val="22"/>
                <w:lang w:val="it-IT"/>
              </w:rPr>
              <w:t>Novembre</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47D1A823" w14:textId="761C0269" w:rsidR="00E15AA2" w:rsidRPr="00BF6631" w:rsidRDefault="00C77CF8"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Novembre</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12C201B" w14:textId="035A92E1" w:rsidR="00E15AA2" w:rsidRPr="00BF6631" w:rsidRDefault="00C77CF8"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Noviembre</w:t>
            </w:r>
          </w:p>
        </w:tc>
      </w:tr>
      <w:tr w:rsidR="00E15AA2" w:rsidRPr="00BF6631" w14:paraId="673CCF06"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1FCE7706" w14:textId="7F4CA352" w:rsidR="00E15AA2" w:rsidRPr="00BF6631" w:rsidRDefault="00C77CF8" w:rsidP="00C77CF8">
            <w:pPr>
              <w:pStyle w:val="Photo"/>
              <w:rPr>
                <w:b w:val="0"/>
                <w:bCs w:val="0"/>
                <w:sz w:val="22"/>
                <w:szCs w:val="22"/>
                <w:lang w:val="it-IT"/>
              </w:rPr>
            </w:pPr>
            <w:r w:rsidRPr="00BF6631">
              <w:rPr>
                <w:b w:val="0"/>
                <w:bCs w:val="0"/>
                <w:sz w:val="22"/>
                <w:szCs w:val="22"/>
                <w:lang w:val="it-IT"/>
              </w:rPr>
              <w:t>Febbraio</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4EB8ED28" w14:textId="44327F20" w:rsidR="00E15AA2" w:rsidRPr="00BF6631" w:rsidRDefault="00C77CF8"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Février</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76EF86A" w14:textId="76F8652B" w:rsidR="00E15AA2" w:rsidRPr="00BF6631" w:rsidRDefault="00C77CF8"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Febrero</w:t>
            </w:r>
          </w:p>
        </w:tc>
      </w:tr>
      <w:tr w:rsidR="00E15AA2" w:rsidRPr="00BF6631" w14:paraId="1B71BF29"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2DF1530" w14:textId="5109D779" w:rsidR="00E15AA2" w:rsidRPr="00BF6631" w:rsidRDefault="00C77CF8" w:rsidP="00C77CF8">
            <w:pPr>
              <w:pStyle w:val="Photo"/>
              <w:rPr>
                <w:b w:val="0"/>
                <w:bCs w:val="0"/>
                <w:sz w:val="22"/>
                <w:szCs w:val="22"/>
                <w:lang w:val="it-IT"/>
              </w:rPr>
            </w:pPr>
            <w:r w:rsidRPr="00BF6631">
              <w:rPr>
                <w:b w:val="0"/>
                <w:bCs w:val="0"/>
                <w:sz w:val="22"/>
                <w:szCs w:val="22"/>
                <w:lang w:val="it-IT"/>
              </w:rPr>
              <w:t>Milano</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633C9D84" w14:textId="326C0DF1" w:rsidR="00E15AA2" w:rsidRPr="00BF6631" w:rsidRDefault="00C77CF8"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Milan</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773AAF2" w14:textId="26310880" w:rsidR="00E15AA2" w:rsidRPr="00BF6631" w:rsidRDefault="00C77CF8"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Milán</w:t>
            </w:r>
          </w:p>
        </w:tc>
      </w:tr>
      <w:tr w:rsidR="00C77CF8" w:rsidRPr="00BF6631" w14:paraId="16433CC7"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1889842" w14:textId="59B67C81" w:rsidR="00C77CF8" w:rsidRPr="00BF6631" w:rsidRDefault="00C77CF8" w:rsidP="00C77CF8">
            <w:pPr>
              <w:pStyle w:val="Photo"/>
              <w:rPr>
                <w:b w:val="0"/>
                <w:bCs w:val="0"/>
                <w:sz w:val="22"/>
                <w:szCs w:val="22"/>
                <w:lang w:val="it-IT"/>
              </w:rPr>
            </w:pPr>
            <w:r w:rsidRPr="00BF6631">
              <w:rPr>
                <w:b w:val="0"/>
                <w:bCs w:val="0"/>
                <w:sz w:val="22"/>
                <w:szCs w:val="22"/>
                <w:lang w:val="it-IT"/>
              </w:rPr>
              <w:t>Informazioni</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1045E423" w14:textId="780C4E86" w:rsidR="00C77CF8" w:rsidRPr="00BF6631" w:rsidRDefault="00C77CF8"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Information</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644DC31E" w14:textId="1BDB76EA" w:rsidR="00C77CF8" w:rsidRPr="00BF6631" w:rsidRDefault="00C77CF8"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Información</w:t>
            </w:r>
          </w:p>
        </w:tc>
      </w:tr>
      <w:tr w:rsidR="00C77CF8" w:rsidRPr="00BF6631" w14:paraId="0D1E5135"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449C0B75" w14:textId="14709AEC" w:rsidR="00C77CF8" w:rsidRPr="00BF6631" w:rsidRDefault="00C77CF8" w:rsidP="00C77CF8">
            <w:pPr>
              <w:pStyle w:val="Photo"/>
              <w:rPr>
                <w:b w:val="0"/>
                <w:bCs w:val="0"/>
                <w:sz w:val="22"/>
                <w:szCs w:val="22"/>
                <w:lang w:val="it-IT"/>
              </w:rPr>
            </w:pPr>
            <w:r w:rsidRPr="00BF6631">
              <w:rPr>
                <w:b w:val="0"/>
                <w:bCs w:val="0"/>
                <w:sz w:val="22"/>
                <w:szCs w:val="22"/>
                <w:lang w:val="it-IT"/>
              </w:rPr>
              <w:t>Quando</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317066AA" w14:textId="3BA5D353" w:rsidR="00C77CF8" w:rsidRPr="00BF6631" w:rsidRDefault="00C77CF8"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Quand</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401F5575" w14:textId="1554CE51" w:rsidR="00C77CF8" w:rsidRPr="00BF6631" w:rsidRDefault="00C77CF8"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Cuando</w:t>
            </w:r>
          </w:p>
        </w:tc>
      </w:tr>
      <w:tr w:rsidR="00C77CF8" w:rsidRPr="00BF6631" w14:paraId="621D202F"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3EF29AEA" w14:textId="39190D10" w:rsidR="00C77CF8" w:rsidRPr="00BF6631" w:rsidRDefault="00C77CF8" w:rsidP="00C77CF8">
            <w:pPr>
              <w:pStyle w:val="Photo"/>
              <w:rPr>
                <w:b w:val="0"/>
                <w:bCs w:val="0"/>
                <w:sz w:val="22"/>
                <w:szCs w:val="22"/>
                <w:lang w:val="it-IT"/>
              </w:rPr>
            </w:pPr>
            <w:r w:rsidRPr="00BF6631">
              <w:rPr>
                <w:b w:val="0"/>
                <w:bCs w:val="0"/>
                <w:sz w:val="22"/>
                <w:szCs w:val="22"/>
                <w:lang w:val="it-IT"/>
              </w:rPr>
              <w:t>Moderna</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7C2DDB92" w14:textId="46968D47" w:rsidR="00C77CF8" w:rsidRPr="00BF6631" w:rsidRDefault="00C77CF8"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Moderne</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064D64B5" w14:textId="4BCDB8EF" w:rsidR="00C77CF8" w:rsidRPr="00BF6631" w:rsidRDefault="00C77CF8"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Moderno/a</w:t>
            </w:r>
          </w:p>
        </w:tc>
      </w:tr>
      <w:tr w:rsidR="00C77CF8" w:rsidRPr="00BF6631" w14:paraId="4687D266"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45D54CF" w14:textId="43A671E2" w:rsidR="00C77CF8" w:rsidRPr="00BF6631" w:rsidRDefault="00C77CF8" w:rsidP="00C77CF8">
            <w:pPr>
              <w:pStyle w:val="Photo"/>
              <w:rPr>
                <w:b w:val="0"/>
                <w:bCs w:val="0"/>
                <w:sz w:val="22"/>
                <w:szCs w:val="22"/>
                <w:lang w:val="it-IT"/>
              </w:rPr>
            </w:pPr>
            <w:r w:rsidRPr="00BF6631">
              <w:rPr>
                <w:b w:val="0"/>
                <w:bCs w:val="0"/>
                <w:sz w:val="22"/>
                <w:szCs w:val="22"/>
                <w:lang w:val="it-IT"/>
              </w:rPr>
              <w:t>Contemporanea</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B8B472B" w14:textId="69820811" w:rsidR="00C77CF8" w:rsidRPr="00BF6631" w:rsidRDefault="00C77CF8"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Contemporain</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1935F86B" w14:textId="33C2EE0A" w:rsidR="00C77CF8" w:rsidRPr="00BF6631" w:rsidRDefault="00C77CF8"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 xml:space="preserve">Contemporánea </w:t>
            </w:r>
          </w:p>
        </w:tc>
      </w:tr>
      <w:tr w:rsidR="00C77CF8" w:rsidRPr="00BF6631" w14:paraId="1155F39C"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64D5B534" w14:textId="7FFB3694" w:rsidR="00C77CF8" w:rsidRPr="00BF6631" w:rsidRDefault="00C77CF8" w:rsidP="00C77CF8">
            <w:pPr>
              <w:pStyle w:val="Photo"/>
              <w:rPr>
                <w:b w:val="0"/>
                <w:bCs w:val="0"/>
                <w:sz w:val="22"/>
                <w:szCs w:val="22"/>
                <w:lang w:val="it-IT"/>
              </w:rPr>
            </w:pPr>
            <w:r w:rsidRPr="00BF6631">
              <w:rPr>
                <w:b w:val="0"/>
                <w:bCs w:val="0"/>
                <w:sz w:val="22"/>
                <w:szCs w:val="22"/>
                <w:lang w:val="it-IT"/>
              </w:rPr>
              <w:t>Esposizione</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75956CB2" w14:textId="7B1B4FF3" w:rsidR="00C77CF8" w:rsidRPr="00BF6631" w:rsidRDefault="00C77CF8"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Exposition</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0077DC95" w14:textId="3307FE84" w:rsidR="00C77CF8" w:rsidRPr="00BF6631" w:rsidRDefault="00AE3640"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Exposición</w:t>
            </w:r>
          </w:p>
        </w:tc>
      </w:tr>
      <w:tr w:rsidR="00C77CF8" w:rsidRPr="00BF6631" w14:paraId="5474855D"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12BAFE2F" w14:textId="70CB5DD8" w:rsidR="00C77CF8" w:rsidRPr="00BF6631" w:rsidRDefault="00C77CF8" w:rsidP="00C77CF8">
            <w:pPr>
              <w:pStyle w:val="Photo"/>
              <w:rPr>
                <w:b w:val="0"/>
                <w:bCs w:val="0"/>
                <w:sz w:val="22"/>
                <w:szCs w:val="22"/>
                <w:lang w:val="it-IT"/>
              </w:rPr>
            </w:pPr>
            <w:r w:rsidRPr="00BF6631">
              <w:rPr>
                <w:b w:val="0"/>
                <w:bCs w:val="0"/>
                <w:sz w:val="22"/>
                <w:szCs w:val="22"/>
                <w:lang w:val="it-IT"/>
              </w:rPr>
              <w:t>Qualità</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AB6097F" w14:textId="521004D8" w:rsidR="00C77CF8" w:rsidRPr="00BF6631" w:rsidRDefault="00C77CF8"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Qualité</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4971E5C" w14:textId="5AC99893" w:rsidR="00C77CF8" w:rsidRPr="00BF6631" w:rsidRDefault="00AE3640"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Calidad</w:t>
            </w:r>
          </w:p>
        </w:tc>
      </w:tr>
      <w:tr w:rsidR="00C77CF8" w:rsidRPr="00BF6631" w14:paraId="0FFB67E9"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FE69436" w14:textId="67AA1CA1" w:rsidR="00C77CF8" w:rsidRPr="00BF6631" w:rsidRDefault="00C77CF8" w:rsidP="00C77CF8">
            <w:pPr>
              <w:pStyle w:val="Photo"/>
              <w:rPr>
                <w:b w:val="0"/>
                <w:bCs w:val="0"/>
                <w:sz w:val="22"/>
                <w:szCs w:val="22"/>
                <w:lang w:val="it-IT"/>
              </w:rPr>
            </w:pPr>
            <w:r w:rsidRPr="00BF6631">
              <w:rPr>
                <w:b w:val="0"/>
                <w:bCs w:val="0"/>
                <w:sz w:val="22"/>
                <w:szCs w:val="22"/>
                <w:lang w:val="it-IT"/>
              </w:rPr>
              <w:t>Comune</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3BD0B349" w14:textId="3958369B" w:rsidR="00C77CF8" w:rsidRPr="00BF6631" w:rsidRDefault="00C77CF8"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Commun</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07ABEED" w14:textId="2B9763BF" w:rsidR="00C77CF8" w:rsidRPr="00BF6631" w:rsidRDefault="00C77CF8"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p>
        </w:tc>
      </w:tr>
      <w:tr w:rsidR="00C77CF8" w:rsidRPr="00BF6631" w14:paraId="2FA53D05"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7130C32" w14:textId="6A840562" w:rsidR="00C77CF8" w:rsidRPr="00BF6631" w:rsidRDefault="00C77CF8" w:rsidP="00C77CF8">
            <w:pPr>
              <w:pStyle w:val="Photo"/>
              <w:rPr>
                <w:b w:val="0"/>
                <w:bCs w:val="0"/>
                <w:sz w:val="22"/>
                <w:szCs w:val="22"/>
                <w:lang w:val="it-IT"/>
              </w:rPr>
            </w:pPr>
            <w:r w:rsidRPr="00BF6631">
              <w:rPr>
                <w:b w:val="0"/>
                <w:bCs w:val="0"/>
                <w:sz w:val="22"/>
                <w:szCs w:val="22"/>
                <w:lang w:val="it-IT"/>
              </w:rPr>
              <w:t>Visione</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0C7943C" w14:textId="5637D986" w:rsidR="00C77CF8" w:rsidRPr="00BF6631" w:rsidRDefault="00C77CF8"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Vision</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38E92DF" w14:textId="1CD10766" w:rsidR="00C77CF8" w:rsidRPr="00BF6631" w:rsidRDefault="00AE3640"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 xml:space="preserve">Visión </w:t>
            </w:r>
          </w:p>
        </w:tc>
      </w:tr>
      <w:tr w:rsidR="00C77CF8" w:rsidRPr="00BF6631" w14:paraId="5AE2FEF5"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17BE0ABA" w14:textId="6A94EBC5" w:rsidR="00C77CF8" w:rsidRPr="00BF6631" w:rsidRDefault="00C77CF8" w:rsidP="00C77CF8">
            <w:pPr>
              <w:pStyle w:val="Photo"/>
              <w:rPr>
                <w:b w:val="0"/>
                <w:bCs w:val="0"/>
                <w:sz w:val="22"/>
                <w:szCs w:val="22"/>
                <w:lang w:val="it-IT"/>
              </w:rPr>
            </w:pPr>
            <w:r w:rsidRPr="00BF6631">
              <w:rPr>
                <w:b w:val="0"/>
                <w:bCs w:val="0"/>
                <w:sz w:val="22"/>
                <w:szCs w:val="22"/>
                <w:lang w:val="it-IT"/>
              </w:rPr>
              <w:t>Italiana</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70AE42FB" w14:textId="146FC5AE" w:rsidR="00C77CF8" w:rsidRPr="00BF6631" w:rsidRDefault="00C77CF8"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 xml:space="preserve">Italienne </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684C86F9" w14:textId="55A95858" w:rsidR="00C77CF8" w:rsidRPr="00BF6631" w:rsidRDefault="00AE3640"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Italiana</w:t>
            </w:r>
          </w:p>
        </w:tc>
      </w:tr>
      <w:tr w:rsidR="00C77CF8" w:rsidRPr="00BF6631" w14:paraId="6CE3EBF6"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443F9326" w14:textId="27F851A2" w:rsidR="00C77CF8" w:rsidRPr="00BF6631" w:rsidRDefault="00C77CF8" w:rsidP="00C77CF8">
            <w:pPr>
              <w:pStyle w:val="Photo"/>
              <w:rPr>
                <w:b w:val="0"/>
                <w:bCs w:val="0"/>
                <w:sz w:val="22"/>
                <w:szCs w:val="22"/>
                <w:lang w:val="it-IT"/>
              </w:rPr>
            </w:pPr>
            <w:r w:rsidRPr="00BF6631">
              <w:rPr>
                <w:b w:val="0"/>
                <w:bCs w:val="0"/>
                <w:sz w:val="22"/>
                <w:szCs w:val="22"/>
                <w:lang w:val="it-IT"/>
              </w:rPr>
              <w:t xml:space="preserve">Francese </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5FCDF16" w14:textId="2E1ED754" w:rsidR="00C77CF8" w:rsidRPr="00BF6631" w:rsidRDefault="00C77CF8"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 xml:space="preserve">Française </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6107375E" w14:textId="0C7DD898" w:rsidR="00C77CF8" w:rsidRPr="00BF6631" w:rsidRDefault="00AE3640"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 xml:space="preserve">Francesa </w:t>
            </w:r>
          </w:p>
        </w:tc>
      </w:tr>
      <w:tr w:rsidR="00C77CF8" w:rsidRPr="00BF6631" w14:paraId="43C5B9A3"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14872BE3" w14:textId="44ACC374" w:rsidR="00C77CF8" w:rsidRPr="00BF6631" w:rsidRDefault="00AE3640" w:rsidP="00C77CF8">
            <w:pPr>
              <w:pStyle w:val="Photo"/>
              <w:rPr>
                <w:b w:val="0"/>
                <w:bCs w:val="0"/>
                <w:sz w:val="22"/>
                <w:szCs w:val="22"/>
                <w:lang w:val="it-IT"/>
              </w:rPr>
            </w:pPr>
            <w:r w:rsidRPr="00BF6631">
              <w:rPr>
                <w:b w:val="0"/>
                <w:bCs w:val="0"/>
                <w:sz w:val="22"/>
                <w:szCs w:val="22"/>
                <w:lang w:val="it-IT"/>
              </w:rPr>
              <w:t>Occasione</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0AB4CFA" w14:textId="6756AE5D" w:rsidR="00C77CF8" w:rsidRPr="00BF6631" w:rsidRDefault="00AE3640"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Occasion</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66B4DE6C" w14:textId="6B1DA5F9" w:rsidR="00C77CF8" w:rsidRPr="00BF6631" w:rsidRDefault="00DB0CFA"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ocasión</w:t>
            </w:r>
          </w:p>
        </w:tc>
      </w:tr>
      <w:tr w:rsidR="00C77CF8" w:rsidRPr="00BF6631" w14:paraId="5650A545"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89F813D" w14:textId="5A0CB3DD" w:rsidR="00C77CF8" w:rsidRPr="00BF6631" w:rsidRDefault="00AE3640" w:rsidP="00C77CF8">
            <w:pPr>
              <w:pStyle w:val="Photo"/>
              <w:rPr>
                <w:b w:val="0"/>
                <w:bCs w:val="0"/>
                <w:sz w:val="22"/>
                <w:szCs w:val="22"/>
                <w:lang w:val="it-IT"/>
              </w:rPr>
            </w:pPr>
            <w:r w:rsidRPr="00BF6631">
              <w:rPr>
                <w:b w:val="0"/>
                <w:bCs w:val="0"/>
                <w:sz w:val="22"/>
                <w:szCs w:val="22"/>
                <w:lang w:val="it-IT"/>
              </w:rPr>
              <w:t>Unica</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7A2DD766" w14:textId="2ABC045A" w:rsidR="00C77CF8" w:rsidRPr="00BF6631" w:rsidRDefault="00AE3640"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Unique</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4BAD66E1" w14:textId="5AB492BE" w:rsidR="00C77CF8" w:rsidRPr="00BF6631" w:rsidRDefault="00DB0CFA"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Única</w:t>
            </w:r>
          </w:p>
        </w:tc>
      </w:tr>
      <w:tr w:rsidR="00C77CF8" w:rsidRPr="00BF6631" w14:paraId="1D141E39"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1C9DF271" w14:textId="50D08857" w:rsidR="00C77CF8" w:rsidRPr="00BF6631" w:rsidRDefault="00AE3640" w:rsidP="00C77CF8">
            <w:pPr>
              <w:pStyle w:val="Photo"/>
              <w:rPr>
                <w:b w:val="0"/>
                <w:bCs w:val="0"/>
                <w:sz w:val="22"/>
                <w:szCs w:val="22"/>
                <w:lang w:val="it-IT"/>
              </w:rPr>
            </w:pPr>
            <w:r w:rsidRPr="00BF6631">
              <w:rPr>
                <w:b w:val="0"/>
                <w:bCs w:val="0"/>
                <w:sz w:val="22"/>
                <w:szCs w:val="22"/>
                <w:lang w:val="it-IT"/>
              </w:rPr>
              <w:t>Pubblico</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726AA7CC" w14:textId="5688B43E" w:rsidR="00C77CF8" w:rsidRPr="00BF6631" w:rsidRDefault="00AE3640"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Public/publique</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00B439A5" w14:textId="7DDB92F8" w:rsidR="00C77CF8" w:rsidRPr="00BF6631" w:rsidRDefault="00DB0CFA"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 xml:space="preserve">Publico </w:t>
            </w:r>
          </w:p>
        </w:tc>
      </w:tr>
      <w:tr w:rsidR="00C77CF8" w:rsidRPr="00BF6631" w14:paraId="00BC8494"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E86D69C" w14:textId="2EA3A542" w:rsidR="00C77CF8" w:rsidRPr="00BF6631" w:rsidRDefault="00AE3640" w:rsidP="00C77CF8">
            <w:pPr>
              <w:pStyle w:val="Photo"/>
              <w:rPr>
                <w:b w:val="0"/>
                <w:bCs w:val="0"/>
                <w:sz w:val="22"/>
                <w:szCs w:val="22"/>
                <w:lang w:val="it-IT"/>
              </w:rPr>
            </w:pPr>
            <w:r w:rsidRPr="00BF6631">
              <w:rPr>
                <w:b w:val="0"/>
                <w:bCs w:val="0"/>
                <w:sz w:val="22"/>
                <w:szCs w:val="22"/>
                <w:lang w:val="it-IT"/>
              </w:rPr>
              <w:t>Artisti</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05E3DA78" w14:textId="680D0456" w:rsidR="00C77CF8" w:rsidRPr="00BF6631" w:rsidRDefault="00AE3640"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Artiste</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1140DF20" w14:textId="40BC2258" w:rsidR="00C77CF8" w:rsidRPr="00BF6631" w:rsidRDefault="00DB0CFA"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Artista</w:t>
            </w:r>
          </w:p>
        </w:tc>
      </w:tr>
      <w:tr w:rsidR="00C77CF8" w:rsidRPr="00BF6631" w14:paraId="5DF94B59"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F468B51" w14:textId="61AC06C1" w:rsidR="00C77CF8" w:rsidRPr="00BF6631" w:rsidRDefault="00AE3640" w:rsidP="00C77CF8">
            <w:pPr>
              <w:pStyle w:val="Photo"/>
              <w:rPr>
                <w:b w:val="0"/>
                <w:bCs w:val="0"/>
                <w:sz w:val="22"/>
                <w:szCs w:val="22"/>
                <w:lang w:val="it-IT"/>
              </w:rPr>
            </w:pPr>
            <w:r w:rsidRPr="00BF6631">
              <w:rPr>
                <w:b w:val="0"/>
                <w:bCs w:val="0"/>
                <w:sz w:val="22"/>
                <w:szCs w:val="22"/>
                <w:lang w:val="it-IT"/>
              </w:rPr>
              <w:t>Nazionali</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405B6856" w14:textId="5942EFA0" w:rsidR="00C77CF8" w:rsidRPr="00BF6631" w:rsidRDefault="00AE3640"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National</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0DBE70C7" w14:textId="24B60263" w:rsidR="00C77CF8" w:rsidRPr="00BF6631" w:rsidRDefault="00DB0CFA"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Nacional</w:t>
            </w:r>
          </w:p>
        </w:tc>
      </w:tr>
      <w:tr w:rsidR="00C77CF8" w:rsidRPr="00BF6631" w14:paraId="581BEB6B"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57DC1CD" w14:textId="743A18DB" w:rsidR="00C77CF8" w:rsidRPr="00BF6631" w:rsidRDefault="00AE3640" w:rsidP="00C77CF8">
            <w:pPr>
              <w:pStyle w:val="Photo"/>
              <w:rPr>
                <w:b w:val="0"/>
                <w:bCs w:val="0"/>
                <w:sz w:val="22"/>
                <w:szCs w:val="22"/>
                <w:lang w:val="it-IT"/>
              </w:rPr>
            </w:pPr>
            <w:r w:rsidRPr="00BF6631">
              <w:rPr>
                <w:b w:val="0"/>
                <w:bCs w:val="0"/>
                <w:sz w:val="22"/>
                <w:szCs w:val="22"/>
                <w:lang w:val="it-IT"/>
              </w:rPr>
              <w:t>Internazionali</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6480AD70" w14:textId="6AE6346B" w:rsidR="00C77CF8" w:rsidRPr="00BF6631" w:rsidRDefault="00AE3640"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 xml:space="preserve">International </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378A84F8" w14:textId="58EF8574" w:rsidR="00C77CF8" w:rsidRPr="00BF6631" w:rsidRDefault="00DB0CFA"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Internacional</w:t>
            </w:r>
          </w:p>
        </w:tc>
      </w:tr>
      <w:tr w:rsidR="00C77CF8" w:rsidRPr="00BF6631" w14:paraId="7D047700"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A5E6332" w14:textId="6478EB59" w:rsidR="00C77CF8" w:rsidRPr="00BF6631" w:rsidRDefault="00AE3640" w:rsidP="00C77CF8">
            <w:pPr>
              <w:pStyle w:val="Photo"/>
              <w:rPr>
                <w:b w:val="0"/>
                <w:bCs w:val="0"/>
                <w:sz w:val="22"/>
                <w:szCs w:val="22"/>
                <w:lang w:val="it-IT"/>
              </w:rPr>
            </w:pPr>
            <w:r w:rsidRPr="00BF6631">
              <w:rPr>
                <w:b w:val="0"/>
                <w:bCs w:val="0"/>
                <w:sz w:val="22"/>
                <w:szCs w:val="22"/>
                <w:lang w:val="it-IT"/>
              </w:rPr>
              <w:t>Durante</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72105BE3" w14:textId="26741EAA" w:rsidR="00C77CF8" w:rsidRPr="00BF6631" w:rsidRDefault="00AE3640"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Durant</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78A214CA" w14:textId="303E37D5" w:rsidR="00C77CF8" w:rsidRPr="00BF6631" w:rsidRDefault="00DB0CFA"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Durante</w:t>
            </w:r>
          </w:p>
        </w:tc>
      </w:tr>
      <w:tr w:rsidR="00C77CF8" w:rsidRPr="00BF6631" w14:paraId="4D56A8BB"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17E612BE" w14:textId="106BACD6" w:rsidR="00C77CF8" w:rsidRPr="00BF6631" w:rsidRDefault="00AE3640" w:rsidP="00C77CF8">
            <w:pPr>
              <w:pStyle w:val="Photo"/>
              <w:rPr>
                <w:b w:val="0"/>
                <w:bCs w:val="0"/>
                <w:sz w:val="22"/>
                <w:szCs w:val="22"/>
                <w:lang w:val="it-IT"/>
              </w:rPr>
            </w:pPr>
            <w:r w:rsidRPr="00BF6631">
              <w:rPr>
                <w:b w:val="0"/>
                <w:bCs w:val="0"/>
                <w:sz w:val="22"/>
                <w:szCs w:val="22"/>
                <w:lang w:val="it-IT"/>
              </w:rPr>
              <w:t>Francesi</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7069D3B8" w14:textId="4592B57F" w:rsidR="00C77CF8" w:rsidRPr="00BF6631" w:rsidRDefault="00AE3640"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Français</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6EC2BBD" w14:textId="26F8C015" w:rsidR="00C77CF8" w:rsidRPr="00BF6631" w:rsidRDefault="00DB0CFA"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 xml:space="preserve">Francés </w:t>
            </w:r>
          </w:p>
        </w:tc>
      </w:tr>
      <w:tr w:rsidR="00C77CF8" w:rsidRPr="00BF6631" w14:paraId="2E71F296"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C8A96FB" w14:textId="6BBC3A54" w:rsidR="00C77CF8" w:rsidRPr="00BF6631" w:rsidRDefault="00AE3640" w:rsidP="00C77CF8">
            <w:pPr>
              <w:pStyle w:val="Photo"/>
              <w:rPr>
                <w:b w:val="0"/>
                <w:bCs w:val="0"/>
                <w:sz w:val="22"/>
                <w:szCs w:val="22"/>
                <w:lang w:val="it-IT"/>
              </w:rPr>
            </w:pPr>
            <w:r w:rsidRPr="00BF6631">
              <w:rPr>
                <w:b w:val="0"/>
                <w:bCs w:val="0"/>
                <w:sz w:val="22"/>
                <w:szCs w:val="22"/>
                <w:lang w:val="it-IT"/>
              </w:rPr>
              <w:lastRenderedPageBreak/>
              <w:t>Prima</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4BCF15EA" w14:textId="713127FC" w:rsidR="00C77CF8" w:rsidRPr="00BF6631" w:rsidRDefault="00AE3640"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 xml:space="preserve">Première </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6288A013" w14:textId="724BCA5C" w:rsidR="00C77CF8" w:rsidRPr="00BF6631" w:rsidRDefault="00DB0CFA"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Antes</w:t>
            </w:r>
          </w:p>
        </w:tc>
      </w:tr>
      <w:tr w:rsidR="00C77CF8" w:rsidRPr="00BF6631" w14:paraId="33552D50"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ED159A3" w14:textId="605AD10C" w:rsidR="00C77CF8" w:rsidRPr="00BF6631" w:rsidRDefault="00AE3640" w:rsidP="00C77CF8">
            <w:pPr>
              <w:pStyle w:val="Photo"/>
              <w:rPr>
                <w:b w:val="0"/>
                <w:bCs w:val="0"/>
                <w:sz w:val="22"/>
                <w:szCs w:val="22"/>
                <w:lang w:val="it-IT"/>
              </w:rPr>
            </w:pPr>
            <w:r w:rsidRPr="00BF6631">
              <w:rPr>
                <w:b w:val="0"/>
                <w:bCs w:val="0"/>
                <w:sz w:val="22"/>
                <w:szCs w:val="22"/>
                <w:lang w:val="it-IT"/>
              </w:rPr>
              <w:t>Visita</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068AA25" w14:textId="5F5D3D3C" w:rsidR="00C77CF8" w:rsidRPr="00BF6631" w:rsidRDefault="00AE3640"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Visite</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6A53FE71" w14:textId="70E20899" w:rsidR="00C77CF8" w:rsidRPr="00BF6631" w:rsidRDefault="00DB0CFA"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Visita</w:t>
            </w:r>
          </w:p>
        </w:tc>
      </w:tr>
      <w:tr w:rsidR="00C77CF8" w:rsidRPr="00BF6631" w14:paraId="3EA84AA7"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7358C2A6" w14:textId="07FB7224" w:rsidR="00C77CF8" w:rsidRPr="00BF6631" w:rsidRDefault="00BE2EA7" w:rsidP="00C77CF8">
            <w:pPr>
              <w:pStyle w:val="Photo"/>
              <w:rPr>
                <w:b w:val="0"/>
                <w:bCs w:val="0"/>
                <w:sz w:val="22"/>
                <w:szCs w:val="22"/>
                <w:lang w:val="it-IT"/>
              </w:rPr>
            </w:pPr>
            <w:r w:rsidRPr="00BF6631">
              <w:rPr>
                <w:b w:val="0"/>
                <w:bCs w:val="0"/>
                <w:sz w:val="22"/>
                <w:szCs w:val="22"/>
                <w:lang w:val="it-IT"/>
              </w:rPr>
              <w:t>Riserva</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F304A2D" w14:textId="7AE8AD8C" w:rsidR="00C77CF8" w:rsidRPr="00BF6631" w:rsidRDefault="00AE3640"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Réservée</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6A9A5B2A" w14:textId="31A313FD" w:rsidR="00C77CF8" w:rsidRPr="00BF6631" w:rsidRDefault="00C77CF8"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p>
        </w:tc>
      </w:tr>
      <w:tr w:rsidR="00AE3640" w:rsidRPr="00BF6631" w14:paraId="17C55F39"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D06B194" w14:textId="2E9C8372" w:rsidR="00AE3640" w:rsidRPr="00BF6631" w:rsidRDefault="00AE3640" w:rsidP="00C77CF8">
            <w:pPr>
              <w:pStyle w:val="Photo"/>
              <w:rPr>
                <w:b w:val="0"/>
                <w:bCs w:val="0"/>
                <w:sz w:val="22"/>
                <w:szCs w:val="22"/>
                <w:lang w:val="it-IT"/>
              </w:rPr>
            </w:pPr>
            <w:r w:rsidRPr="00BF6631">
              <w:rPr>
                <w:b w:val="0"/>
                <w:bCs w:val="0"/>
                <w:sz w:val="22"/>
                <w:szCs w:val="22"/>
                <w:lang w:val="it-IT"/>
              </w:rPr>
              <w:t>Novità</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74D74731" w14:textId="0A30B659" w:rsidR="00AE3640" w:rsidRPr="00BF6631" w:rsidRDefault="00AE3640"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 xml:space="preserve">Nouveauté </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01D30722" w14:textId="77777777" w:rsidR="00AE3640" w:rsidRPr="00BF6631" w:rsidRDefault="00AE3640"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p>
        </w:tc>
      </w:tr>
      <w:tr w:rsidR="00AE3640" w:rsidRPr="00BF6631" w14:paraId="16F6703F"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37AEB38A" w14:textId="5B355074" w:rsidR="00AE3640" w:rsidRPr="00BF6631" w:rsidRDefault="00AE3640" w:rsidP="00C77CF8">
            <w:pPr>
              <w:pStyle w:val="Photo"/>
              <w:rPr>
                <w:b w:val="0"/>
                <w:bCs w:val="0"/>
                <w:sz w:val="22"/>
                <w:szCs w:val="22"/>
                <w:lang w:val="it-IT"/>
              </w:rPr>
            </w:pPr>
            <w:r w:rsidRPr="00BF6631">
              <w:rPr>
                <w:b w:val="0"/>
                <w:bCs w:val="0"/>
                <w:sz w:val="22"/>
                <w:szCs w:val="22"/>
                <w:lang w:val="it-IT"/>
              </w:rPr>
              <w:t>Infatti</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442A7B31" w14:textId="3A67EA10" w:rsidR="00AE3640" w:rsidRPr="00BF6631" w:rsidRDefault="00AE3640"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En fait/de fait</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CC4DA46" w14:textId="77777777" w:rsidR="00AE3640" w:rsidRPr="00BF6631" w:rsidRDefault="00AE3640"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p>
        </w:tc>
      </w:tr>
      <w:tr w:rsidR="00AE3640" w:rsidRPr="00BF6631" w14:paraId="7FD888A3"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E1C25C9" w14:textId="7FFB03AA" w:rsidR="00AE3640" w:rsidRPr="00BF6631" w:rsidRDefault="00AE3640" w:rsidP="00C77CF8">
            <w:pPr>
              <w:pStyle w:val="Photo"/>
              <w:rPr>
                <w:b w:val="0"/>
                <w:bCs w:val="0"/>
                <w:sz w:val="22"/>
                <w:szCs w:val="22"/>
                <w:lang w:val="it-IT"/>
              </w:rPr>
            </w:pPr>
            <w:r w:rsidRPr="00BF6631">
              <w:rPr>
                <w:b w:val="0"/>
                <w:bCs w:val="0"/>
                <w:sz w:val="22"/>
                <w:szCs w:val="22"/>
                <w:lang w:val="it-IT"/>
              </w:rPr>
              <w:t>Grazie</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08E26B36" w14:textId="74663762" w:rsidR="00AE3640" w:rsidRPr="00BF6631" w:rsidRDefault="00AE3640"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Grâce</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7137AC43" w14:textId="1648EA1A" w:rsidR="00AE3640" w:rsidRPr="00BF6631" w:rsidRDefault="00DB0CFA"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 xml:space="preserve">Gracias </w:t>
            </w:r>
          </w:p>
        </w:tc>
      </w:tr>
      <w:tr w:rsidR="00AE3640" w:rsidRPr="00BF6631" w14:paraId="12143179"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6BEBC82C" w14:textId="13C324DD" w:rsidR="00AE3640" w:rsidRPr="00BF6631" w:rsidRDefault="00AE3640" w:rsidP="00C77CF8">
            <w:pPr>
              <w:pStyle w:val="Photo"/>
              <w:rPr>
                <w:b w:val="0"/>
                <w:bCs w:val="0"/>
                <w:sz w:val="22"/>
                <w:szCs w:val="22"/>
                <w:lang w:val="it-IT"/>
              </w:rPr>
            </w:pPr>
            <w:r w:rsidRPr="00BF6631">
              <w:rPr>
                <w:b w:val="0"/>
                <w:bCs w:val="0"/>
                <w:sz w:val="22"/>
                <w:szCs w:val="22"/>
                <w:lang w:val="it-IT"/>
              </w:rPr>
              <w:t>Arte</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4F6B346C" w14:textId="07AB7E61" w:rsidR="00AE3640" w:rsidRPr="00BF6631" w:rsidRDefault="00AE3640"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Art</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EC6F790" w14:textId="6CBAB732" w:rsidR="00AE3640" w:rsidRPr="00BF6631" w:rsidRDefault="00DB0CFA"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Arte</w:t>
            </w:r>
          </w:p>
        </w:tc>
      </w:tr>
      <w:tr w:rsidR="00AE3640" w:rsidRPr="00BF6631" w14:paraId="6C969111"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3F75FA7F" w14:textId="51688F9A" w:rsidR="00AE3640" w:rsidRPr="00BF6631" w:rsidRDefault="00AE3640" w:rsidP="00C77CF8">
            <w:pPr>
              <w:pStyle w:val="Photo"/>
              <w:rPr>
                <w:b w:val="0"/>
                <w:bCs w:val="0"/>
                <w:sz w:val="22"/>
                <w:szCs w:val="22"/>
                <w:lang w:val="it-IT"/>
              </w:rPr>
            </w:pPr>
            <w:r w:rsidRPr="00BF6631">
              <w:rPr>
                <w:b w:val="0"/>
                <w:bCs w:val="0"/>
                <w:sz w:val="22"/>
                <w:szCs w:val="22"/>
                <w:lang w:val="it-IT"/>
              </w:rPr>
              <w:t>Attività</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C17B4BA" w14:textId="5019337A" w:rsidR="00AE3640" w:rsidRPr="00BF6631" w:rsidRDefault="00AE3640"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Activité</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47D0E33" w14:textId="7538BEA2" w:rsidR="00AE3640" w:rsidRPr="00BF6631" w:rsidRDefault="00DB0CFA"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 xml:space="preserve">Actividad </w:t>
            </w:r>
          </w:p>
        </w:tc>
      </w:tr>
      <w:tr w:rsidR="00AE3640" w:rsidRPr="00BF6631" w14:paraId="212E2851"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09D10FD" w14:textId="2F486A3C" w:rsidR="00AE3640" w:rsidRPr="00BF6631" w:rsidRDefault="00AE3640" w:rsidP="00C77CF8">
            <w:pPr>
              <w:pStyle w:val="Photo"/>
              <w:rPr>
                <w:b w:val="0"/>
                <w:bCs w:val="0"/>
                <w:sz w:val="22"/>
                <w:szCs w:val="22"/>
                <w:lang w:val="it-IT"/>
              </w:rPr>
            </w:pPr>
            <w:r w:rsidRPr="00BF6631">
              <w:rPr>
                <w:b w:val="0"/>
                <w:bCs w:val="0"/>
                <w:sz w:val="22"/>
                <w:szCs w:val="22"/>
                <w:lang w:val="it-IT"/>
              </w:rPr>
              <w:t>Educative</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44A1788D" w14:textId="2119E2F5" w:rsidR="00AE3640" w:rsidRPr="00BF6631" w:rsidRDefault="00B91D9B"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Éducative</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019A8D5F" w14:textId="30DD01B2" w:rsidR="00AE3640" w:rsidRPr="00BF6631" w:rsidRDefault="00DB0CFA"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Educativo/a</w:t>
            </w:r>
          </w:p>
        </w:tc>
      </w:tr>
      <w:tr w:rsidR="00AE3640" w:rsidRPr="00BF6631" w14:paraId="0F27EC35"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03329327" w14:textId="270D784B" w:rsidR="00AE3640" w:rsidRPr="00BF6631" w:rsidRDefault="00AE3640" w:rsidP="00C77CF8">
            <w:pPr>
              <w:pStyle w:val="Photo"/>
              <w:rPr>
                <w:b w:val="0"/>
                <w:bCs w:val="0"/>
                <w:sz w:val="22"/>
                <w:szCs w:val="22"/>
                <w:lang w:val="it-IT"/>
              </w:rPr>
            </w:pPr>
            <w:r w:rsidRPr="00BF6631">
              <w:rPr>
                <w:b w:val="0"/>
                <w:bCs w:val="0"/>
                <w:sz w:val="22"/>
                <w:szCs w:val="22"/>
                <w:lang w:val="it-IT"/>
              </w:rPr>
              <w:t>Tutti</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4643E87E" w14:textId="48A21789" w:rsidR="00AE3640" w:rsidRPr="00BF6631" w:rsidRDefault="00AE3640"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Tous</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363AF724" w14:textId="02EA023B" w:rsidR="00AE3640" w:rsidRPr="00BF6631" w:rsidRDefault="00DB0CFA"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Todas</w:t>
            </w:r>
          </w:p>
        </w:tc>
      </w:tr>
      <w:tr w:rsidR="00AE3640" w:rsidRPr="00BF6631" w14:paraId="65615E41"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136AF01B" w14:textId="6B9760F7" w:rsidR="00AE3640" w:rsidRPr="00BF6631" w:rsidRDefault="00AE3640" w:rsidP="00C77CF8">
            <w:pPr>
              <w:pStyle w:val="Photo"/>
              <w:rPr>
                <w:b w:val="0"/>
                <w:bCs w:val="0"/>
                <w:sz w:val="22"/>
                <w:szCs w:val="22"/>
                <w:lang w:val="it-IT"/>
              </w:rPr>
            </w:pPr>
            <w:r w:rsidRPr="00BF6631">
              <w:rPr>
                <w:b w:val="0"/>
                <w:bCs w:val="0"/>
                <w:sz w:val="22"/>
                <w:szCs w:val="22"/>
                <w:lang w:val="it-IT"/>
              </w:rPr>
              <w:t>Tutte</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0889F390" w14:textId="504CFE33" w:rsidR="00AE3640" w:rsidRPr="00BF6631" w:rsidRDefault="00AE3640"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Toute</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F5184D3" w14:textId="4D60E0D4" w:rsidR="00AE3640" w:rsidRPr="00BF6631" w:rsidRDefault="00DB0CFA"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 xml:space="preserve">Toda </w:t>
            </w:r>
          </w:p>
        </w:tc>
      </w:tr>
      <w:tr w:rsidR="00AE3640" w:rsidRPr="00BF6631" w14:paraId="795F3EC1"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4AE4BB9B" w14:textId="54BEDCEB" w:rsidR="00AE3640" w:rsidRPr="00BF6631" w:rsidRDefault="00AE3640" w:rsidP="00C77CF8">
            <w:pPr>
              <w:pStyle w:val="Photo"/>
              <w:rPr>
                <w:b w:val="0"/>
                <w:bCs w:val="0"/>
                <w:sz w:val="22"/>
                <w:szCs w:val="22"/>
                <w:lang w:val="it-IT"/>
              </w:rPr>
            </w:pPr>
            <w:r w:rsidRPr="00BF6631">
              <w:rPr>
                <w:b w:val="0"/>
                <w:bCs w:val="0"/>
                <w:sz w:val="22"/>
                <w:szCs w:val="22"/>
                <w:lang w:val="it-IT"/>
              </w:rPr>
              <w:t>Obiettivo</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43FE052C" w14:textId="7506E4A4" w:rsidR="00AE3640" w:rsidRPr="00BF6631" w:rsidRDefault="00AE3640" w:rsidP="00AE3640">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Objectif</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031936FD" w14:textId="219584ED" w:rsidR="00AE3640" w:rsidRPr="00BF6631" w:rsidRDefault="00DB0CFA"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 xml:space="preserve">Objetivo </w:t>
            </w:r>
          </w:p>
        </w:tc>
      </w:tr>
      <w:tr w:rsidR="00AE3640" w:rsidRPr="00BF6631" w14:paraId="42F73B58"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68F778F" w14:textId="326DFBC0" w:rsidR="00AE3640" w:rsidRPr="00BF6631" w:rsidRDefault="00AE3640" w:rsidP="00C77CF8">
            <w:pPr>
              <w:pStyle w:val="Photo"/>
              <w:rPr>
                <w:b w:val="0"/>
                <w:bCs w:val="0"/>
                <w:sz w:val="22"/>
                <w:szCs w:val="22"/>
                <w:lang w:val="it-IT"/>
              </w:rPr>
            </w:pPr>
            <w:r w:rsidRPr="00BF6631">
              <w:rPr>
                <w:b w:val="0"/>
                <w:bCs w:val="0"/>
                <w:sz w:val="22"/>
                <w:szCs w:val="22"/>
                <w:lang w:val="it-IT"/>
              </w:rPr>
              <w:t>Evidenza</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8EA94B2" w14:textId="028E3DE8" w:rsidR="00AE3640" w:rsidRPr="00BF6631" w:rsidRDefault="00B91D9B"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 xml:space="preserve">Évidence </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3A575225" w14:textId="6DB297FF" w:rsidR="00AE3640" w:rsidRPr="00BF6631" w:rsidRDefault="00DB0CFA"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Evidencia</w:t>
            </w:r>
          </w:p>
        </w:tc>
      </w:tr>
      <w:tr w:rsidR="00AE3640" w:rsidRPr="00BF6631" w14:paraId="03F65723"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384F52F7" w14:textId="3A2B9561" w:rsidR="00AE3640" w:rsidRPr="00BF6631" w:rsidRDefault="00AE3640" w:rsidP="00C77CF8">
            <w:pPr>
              <w:pStyle w:val="Photo"/>
              <w:rPr>
                <w:b w:val="0"/>
                <w:bCs w:val="0"/>
                <w:sz w:val="22"/>
                <w:szCs w:val="22"/>
                <w:lang w:val="it-IT"/>
              </w:rPr>
            </w:pPr>
            <w:r w:rsidRPr="00BF6631">
              <w:rPr>
                <w:b w:val="0"/>
                <w:bCs w:val="0"/>
                <w:sz w:val="22"/>
                <w:szCs w:val="22"/>
                <w:lang w:val="it-IT"/>
              </w:rPr>
              <w:t>Differenze</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62E8E78" w14:textId="488B4522" w:rsidR="00AE3640" w:rsidRPr="00BF6631" w:rsidRDefault="00B91D9B"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Différence</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31C6909" w14:textId="15017B17" w:rsidR="00AE3640" w:rsidRPr="00BF6631" w:rsidRDefault="00DB0CFA"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 xml:space="preserve">Diferencia </w:t>
            </w:r>
          </w:p>
        </w:tc>
      </w:tr>
      <w:tr w:rsidR="00AE3640" w:rsidRPr="00BF6631" w14:paraId="0BC431DC"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53A91C3" w14:textId="6F9B5F5A" w:rsidR="00AE3640" w:rsidRPr="00BF6631" w:rsidRDefault="00AE3640" w:rsidP="00C77CF8">
            <w:pPr>
              <w:pStyle w:val="Photo"/>
              <w:rPr>
                <w:b w:val="0"/>
                <w:bCs w:val="0"/>
                <w:sz w:val="22"/>
                <w:szCs w:val="22"/>
                <w:lang w:val="it-IT"/>
              </w:rPr>
            </w:pPr>
            <w:r w:rsidRPr="00BF6631">
              <w:rPr>
                <w:b w:val="0"/>
                <w:bCs w:val="0"/>
                <w:sz w:val="22"/>
                <w:szCs w:val="22"/>
                <w:lang w:val="it-IT"/>
              </w:rPr>
              <w:t xml:space="preserve">Similarità </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42F6BCA5" w14:textId="49626E8A" w:rsidR="00AE3640" w:rsidRPr="00BF6631" w:rsidRDefault="00B91D9B"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Similitude</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0EAFDD29" w14:textId="11330D6A" w:rsidR="00AE3640" w:rsidRPr="00BF6631" w:rsidRDefault="00DB0CFA"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 xml:space="preserve">Similitud </w:t>
            </w:r>
          </w:p>
        </w:tc>
      </w:tr>
      <w:tr w:rsidR="00AE3640" w:rsidRPr="00BF6631" w14:paraId="37E7C54E"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1A79E6E7" w14:textId="16037657" w:rsidR="00AE3640" w:rsidRPr="00BF6631" w:rsidRDefault="00AE3640" w:rsidP="00C77CF8">
            <w:pPr>
              <w:pStyle w:val="Photo"/>
              <w:rPr>
                <w:b w:val="0"/>
                <w:bCs w:val="0"/>
                <w:sz w:val="22"/>
                <w:szCs w:val="22"/>
                <w:lang w:val="it-IT"/>
              </w:rPr>
            </w:pPr>
            <w:r w:rsidRPr="00BF6631">
              <w:rPr>
                <w:b w:val="0"/>
                <w:bCs w:val="0"/>
                <w:sz w:val="22"/>
                <w:szCs w:val="22"/>
                <w:lang w:val="it-IT"/>
              </w:rPr>
              <w:t>Diversi</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19BE995" w14:textId="60377C66" w:rsidR="00AE3640" w:rsidRPr="00BF6631" w:rsidRDefault="00B91D9B"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Divers/différent</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655CE5C6" w14:textId="62FBD0C3" w:rsidR="00AE3640" w:rsidRPr="00BF6631" w:rsidRDefault="00DB0CFA"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 xml:space="preserve">Diferente </w:t>
            </w:r>
          </w:p>
        </w:tc>
      </w:tr>
      <w:tr w:rsidR="00AE3640" w:rsidRPr="00BF6631" w14:paraId="42BA01A6"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380CFE1E" w14:textId="5BF133FA" w:rsidR="00AE3640" w:rsidRPr="00BF6631" w:rsidRDefault="00AE3640" w:rsidP="00C77CF8">
            <w:pPr>
              <w:pStyle w:val="Photo"/>
              <w:rPr>
                <w:b w:val="0"/>
                <w:bCs w:val="0"/>
                <w:sz w:val="22"/>
                <w:szCs w:val="22"/>
                <w:lang w:val="it-IT"/>
              </w:rPr>
            </w:pPr>
            <w:r w:rsidRPr="00BF6631">
              <w:rPr>
                <w:b w:val="0"/>
                <w:bCs w:val="0"/>
                <w:sz w:val="22"/>
                <w:szCs w:val="22"/>
                <w:lang w:val="it-IT"/>
              </w:rPr>
              <w:t>Correnti</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657D893B" w14:textId="01E16DBB" w:rsidR="00AE3640" w:rsidRPr="00BF6631" w:rsidRDefault="00B91D9B"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 xml:space="preserve">Courant </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1C068F73" w14:textId="77777777" w:rsidR="00AE3640" w:rsidRPr="00BF6631" w:rsidRDefault="00AE3640"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p>
        </w:tc>
      </w:tr>
      <w:tr w:rsidR="00AE3640" w:rsidRPr="00BF6631" w14:paraId="1429D285"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3DFEAC60" w14:textId="412BFF49" w:rsidR="00AE3640" w:rsidRPr="00BF6631" w:rsidRDefault="00AE3640" w:rsidP="00C77CF8">
            <w:pPr>
              <w:pStyle w:val="Photo"/>
              <w:rPr>
                <w:b w:val="0"/>
                <w:bCs w:val="0"/>
                <w:sz w:val="22"/>
                <w:szCs w:val="22"/>
                <w:lang w:val="it-IT"/>
              </w:rPr>
            </w:pPr>
            <w:r w:rsidRPr="00BF6631">
              <w:rPr>
                <w:b w:val="0"/>
                <w:bCs w:val="0"/>
                <w:sz w:val="22"/>
                <w:szCs w:val="22"/>
                <w:lang w:val="it-IT"/>
              </w:rPr>
              <w:t xml:space="preserve">Artistiche </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6E27A8FA" w14:textId="22B7157D" w:rsidR="00AE3640" w:rsidRPr="00BF6631" w:rsidRDefault="00B91D9B"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 xml:space="preserve">Artistique </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028A7151" w14:textId="77AF9388" w:rsidR="00AE3640" w:rsidRPr="00BF6631" w:rsidRDefault="00DB0CFA"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 xml:space="preserve">Artística </w:t>
            </w:r>
          </w:p>
        </w:tc>
      </w:tr>
      <w:tr w:rsidR="00AE3640" w:rsidRPr="00BF6631" w14:paraId="2DA1AE79"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46471E1D" w14:textId="19DCB52C" w:rsidR="00AE3640" w:rsidRPr="00BF6631" w:rsidRDefault="00AE3640" w:rsidP="00C77CF8">
            <w:pPr>
              <w:pStyle w:val="Photo"/>
              <w:rPr>
                <w:b w:val="0"/>
                <w:bCs w:val="0"/>
                <w:sz w:val="22"/>
                <w:szCs w:val="22"/>
                <w:lang w:val="it-IT"/>
              </w:rPr>
            </w:pPr>
            <w:r w:rsidRPr="00BF6631">
              <w:rPr>
                <w:b w:val="0"/>
                <w:bCs w:val="0"/>
                <w:sz w:val="22"/>
                <w:szCs w:val="22"/>
                <w:lang w:val="it-IT"/>
              </w:rPr>
              <w:t xml:space="preserve">Ritmo </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315B21D1" w14:textId="5813BBB9" w:rsidR="00AE3640" w:rsidRPr="00BF6631" w:rsidRDefault="00B91D9B"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Rythme</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102D1C41" w14:textId="0AA863E7" w:rsidR="00AE3640" w:rsidRPr="00BF6631" w:rsidRDefault="00DB0CFA"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 xml:space="preserve">Ritmo </w:t>
            </w:r>
          </w:p>
        </w:tc>
      </w:tr>
      <w:tr w:rsidR="00AE3640" w:rsidRPr="00BF6631" w14:paraId="76AED3F9"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0F888E71" w14:textId="1CCE79BF" w:rsidR="00AE3640" w:rsidRPr="00BF6631" w:rsidRDefault="00AE3640" w:rsidP="00C77CF8">
            <w:pPr>
              <w:pStyle w:val="Photo"/>
              <w:rPr>
                <w:b w:val="0"/>
                <w:bCs w:val="0"/>
                <w:sz w:val="22"/>
                <w:szCs w:val="22"/>
                <w:lang w:val="it-IT"/>
              </w:rPr>
            </w:pPr>
            <w:r w:rsidRPr="00BF6631">
              <w:rPr>
                <w:b w:val="0"/>
                <w:bCs w:val="0"/>
                <w:sz w:val="22"/>
                <w:szCs w:val="22"/>
                <w:lang w:val="it-IT"/>
              </w:rPr>
              <w:t xml:space="preserve">Durata </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04CD4FC2" w14:textId="67FA7411" w:rsidR="00AE3640" w:rsidRPr="00BF6631" w:rsidRDefault="00B91D9B"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Durée</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3797C9F" w14:textId="0EB295A8" w:rsidR="00AE3640" w:rsidRPr="00BF6631" w:rsidRDefault="00DB0CFA"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 xml:space="preserve">Duración </w:t>
            </w:r>
          </w:p>
        </w:tc>
      </w:tr>
      <w:tr w:rsidR="00AE3640" w:rsidRPr="00BF6631" w14:paraId="3EE637C9"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3B9BC118" w14:textId="12CB03E2" w:rsidR="00AE3640" w:rsidRPr="00BF6631" w:rsidRDefault="00AE3640" w:rsidP="00C77CF8">
            <w:pPr>
              <w:pStyle w:val="Photo"/>
              <w:rPr>
                <w:b w:val="0"/>
                <w:bCs w:val="0"/>
                <w:sz w:val="22"/>
                <w:szCs w:val="22"/>
                <w:lang w:val="it-IT"/>
              </w:rPr>
            </w:pPr>
            <w:r w:rsidRPr="00BF6631">
              <w:rPr>
                <w:b w:val="0"/>
                <w:bCs w:val="0"/>
                <w:sz w:val="22"/>
                <w:szCs w:val="22"/>
                <w:lang w:val="it-IT"/>
              </w:rPr>
              <w:t xml:space="preserve">Della (?) </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614B800C" w14:textId="34D32146" w:rsidR="00AE3640" w:rsidRPr="00BF6631" w:rsidRDefault="00B91D9B"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 xml:space="preserve">De la </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87C2D65" w14:textId="77777777" w:rsidR="00AE3640" w:rsidRPr="00BF6631" w:rsidRDefault="00AE3640"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p>
        </w:tc>
      </w:tr>
      <w:tr w:rsidR="00AE3640" w:rsidRPr="00BF6631" w14:paraId="3BEAFF17"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145BDD3E" w14:textId="62324C3F" w:rsidR="00AE3640" w:rsidRPr="00BF6631" w:rsidRDefault="00DB0CFA" w:rsidP="00C77CF8">
            <w:pPr>
              <w:pStyle w:val="Photo"/>
              <w:rPr>
                <w:b w:val="0"/>
                <w:bCs w:val="0"/>
                <w:sz w:val="22"/>
                <w:szCs w:val="22"/>
                <w:lang w:val="it-IT"/>
              </w:rPr>
            </w:pPr>
            <w:r w:rsidRPr="00BF6631">
              <w:rPr>
                <w:b w:val="0"/>
                <w:bCs w:val="0"/>
                <w:sz w:val="22"/>
                <w:szCs w:val="22"/>
                <w:lang w:val="it-IT"/>
              </w:rPr>
              <w:t>Insolite</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343420E" w14:textId="3F80576E" w:rsidR="00AE3640" w:rsidRPr="00BF6631" w:rsidRDefault="00DB0CFA"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Insolite</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6649E535" w14:textId="3DB83AF6" w:rsidR="00AE3640" w:rsidRPr="00BF6631" w:rsidRDefault="00DB0CFA"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Insólito/a</w:t>
            </w:r>
          </w:p>
        </w:tc>
      </w:tr>
      <w:tr w:rsidR="00AE3640" w:rsidRPr="00BF6631" w14:paraId="69EAA077"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6EBB6D0D" w14:textId="63D4A660" w:rsidR="00AE3640" w:rsidRPr="00BF6631" w:rsidRDefault="00DB0CFA" w:rsidP="00C77CF8">
            <w:pPr>
              <w:pStyle w:val="Photo"/>
              <w:rPr>
                <w:b w:val="0"/>
                <w:bCs w:val="0"/>
                <w:sz w:val="22"/>
                <w:szCs w:val="22"/>
                <w:lang w:val="it-IT"/>
              </w:rPr>
            </w:pPr>
            <w:r w:rsidRPr="00BF6631">
              <w:rPr>
                <w:b w:val="0"/>
                <w:bCs w:val="0"/>
                <w:sz w:val="22"/>
                <w:szCs w:val="22"/>
                <w:lang w:val="it-IT"/>
              </w:rPr>
              <w:t>Come</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7536B7C" w14:textId="591B9370" w:rsidR="00AE3640" w:rsidRPr="00BF6631" w:rsidRDefault="00DB0CFA"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Comme</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464F43D8" w14:textId="09028C3F" w:rsidR="00AE3640" w:rsidRPr="00BF6631" w:rsidRDefault="00D5447B"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Cómo</w:t>
            </w:r>
          </w:p>
        </w:tc>
      </w:tr>
      <w:tr w:rsidR="00AE3640" w:rsidRPr="00BF6631" w14:paraId="5FECFF46"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FBCBEB1" w14:textId="6625D4F4" w:rsidR="00AE3640" w:rsidRPr="00BF6631" w:rsidRDefault="00DB0CFA" w:rsidP="00C77CF8">
            <w:pPr>
              <w:pStyle w:val="Photo"/>
              <w:rPr>
                <w:b w:val="0"/>
                <w:bCs w:val="0"/>
                <w:sz w:val="22"/>
                <w:szCs w:val="22"/>
                <w:lang w:val="it-IT"/>
              </w:rPr>
            </w:pPr>
            <w:r w:rsidRPr="00BF6631">
              <w:rPr>
                <w:b w:val="0"/>
                <w:bCs w:val="0"/>
                <w:sz w:val="22"/>
                <w:szCs w:val="22"/>
                <w:lang w:val="it-IT"/>
              </w:rPr>
              <w:t>Guidate</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66EC7EB7" w14:textId="4232ADE4" w:rsidR="00AE3640" w:rsidRPr="00BF6631" w:rsidRDefault="00DB0CFA"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 xml:space="preserve">Guidé </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19C61A55" w14:textId="77777777" w:rsidR="00AE3640" w:rsidRPr="00BF6631" w:rsidRDefault="00AE3640"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p>
        </w:tc>
      </w:tr>
      <w:tr w:rsidR="00AE3640" w:rsidRPr="00BF6631" w14:paraId="46F43098"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3F307493" w14:textId="34A50D30" w:rsidR="00AE3640" w:rsidRPr="00BF6631" w:rsidRDefault="00DB0CFA" w:rsidP="00C77CF8">
            <w:pPr>
              <w:pStyle w:val="Photo"/>
              <w:rPr>
                <w:b w:val="0"/>
                <w:bCs w:val="0"/>
                <w:sz w:val="22"/>
                <w:szCs w:val="22"/>
                <w:lang w:val="it-IT"/>
              </w:rPr>
            </w:pPr>
            <w:r w:rsidRPr="00BF6631">
              <w:rPr>
                <w:b w:val="0"/>
                <w:bCs w:val="0"/>
                <w:sz w:val="22"/>
                <w:szCs w:val="22"/>
                <w:lang w:val="it-IT"/>
              </w:rPr>
              <w:t xml:space="preserve">Originali </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40F4F8E1" w14:textId="621A8F8F" w:rsidR="00AE3640" w:rsidRPr="00BF6631" w:rsidRDefault="00DB0CFA"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 xml:space="preserve">Original </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10FCA28A" w14:textId="77B94E0E" w:rsidR="00AE3640" w:rsidRPr="00BF6631" w:rsidRDefault="00DB0CFA"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 xml:space="preserve">Original </w:t>
            </w:r>
          </w:p>
        </w:tc>
      </w:tr>
      <w:tr w:rsidR="00DB0CFA" w:rsidRPr="00BF6631" w14:paraId="010EB984"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03265BEE" w14:textId="698988E8" w:rsidR="00DB0CFA" w:rsidRPr="00BF6631" w:rsidRDefault="00DB0CFA" w:rsidP="00C77CF8">
            <w:pPr>
              <w:pStyle w:val="Photo"/>
              <w:rPr>
                <w:b w:val="0"/>
                <w:bCs w:val="0"/>
                <w:sz w:val="22"/>
                <w:szCs w:val="22"/>
                <w:lang w:val="it-IT"/>
              </w:rPr>
            </w:pPr>
            <w:r w:rsidRPr="00BF6631">
              <w:rPr>
                <w:b w:val="0"/>
                <w:bCs w:val="0"/>
                <w:sz w:val="22"/>
                <w:szCs w:val="22"/>
                <w:lang w:val="it-IT"/>
              </w:rPr>
              <w:t xml:space="preserve">Creativi </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71A163F1" w14:textId="097EEE93" w:rsidR="00DB0CFA" w:rsidRPr="00BF6631" w:rsidRDefault="00DB0CFA"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 xml:space="preserve">Créativité/créatif </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7841461" w14:textId="37583872" w:rsidR="00DB0CFA" w:rsidRPr="00BF6631" w:rsidRDefault="00DB0CFA"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Creatividad</w:t>
            </w:r>
          </w:p>
        </w:tc>
      </w:tr>
      <w:tr w:rsidR="00DB0CFA" w:rsidRPr="00BF6631" w14:paraId="0FDA8473"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0F4BF2FD" w14:textId="6B8216F4" w:rsidR="00DB0CFA" w:rsidRPr="00BF6631" w:rsidRDefault="00DB0CFA" w:rsidP="00C77CF8">
            <w:pPr>
              <w:pStyle w:val="Photo"/>
              <w:rPr>
                <w:b w:val="0"/>
                <w:bCs w:val="0"/>
                <w:sz w:val="22"/>
                <w:szCs w:val="22"/>
                <w:lang w:val="it-IT"/>
              </w:rPr>
            </w:pPr>
            <w:r w:rsidRPr="00BF6631">
              <w:rPr>
                <w:b w:val="0"/>
                <w:bCs w:val="0"/>
                <w:sz w:val="22"/>
                <w:szCs w:val="22"/>
                <w:lang w:val="it-IT"/>
              </w:rPr>
              <w:t xml:space="preserve">Orari </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6FB58BA7" w14:textId="124E6BBF" w:rsidR="00DB0CFA" w:rsidRPr="00BF6631" w:rsidRDefault="00DB0CFA"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 xml:space="preserve">Horaires </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2BB8B44" w14:textId="40A7AF9F" w:rsidR="00DB0CFA" w:rsidRPr="00BF6631" w:rsidRDefault="00DB0CFA"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Horarios</w:t>
            </w:r>
          </w:p>
        </w:tc>
      </w:tr>
      <w:tr w:rsidR="00DB0CFA" w:rsidRPr="00BF6631" w14:paraId="2FA56C0A"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3B3C5116" w14:textId="13596A14" w:rsidR="00DB0CFA" w:rsidRPr="00BF6631" w:rsidRDefault="00DB0CFA" w:rsidP="00C77CF8">
            <w:pPr>
              <w:pStyle w:val="Photo"/>
              <w:rPr>
                <w:b w:val="0"/>
                <w:bCs w:val="0"/>
                <w:sz w:val="22"/>
                <w:szCs w:val="22"/>
                <w:lang w:val="it-IT"/>
              </w:rPr>
            </w:pPr>
            <w:r w:rsidRPr="00BF6631">
              <w:rPr>
                <w:b w:val="0"/>
                <w:bCs w:val="0"/>
                <w:sz w:val="22"/>
                <w:szCs w:val="22"/>
                <w:lang w:val="it-IT"/>
              </w:rPr>
              <w:t xml:space="preserve">Concorso </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13FF990E" w14:textId="77CBF48F" w:rsidR="00DB0CFA" w:rsidRPr="00BF6631" w:rsidRDefault="00DB0CFA"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 xml:space="preserve">Concours </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4F9F5C51" w14:textId="4FD86BD2" w:rsidR="00DB0CFA" w:rsidRPr="00BF6631" w:rsidRDefault="00DB0CFA"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 xml:space="preserve">Concurso </w:t>
            </w:r>
          </w:p>
        </w:tc>
      </w:tr>
      <w:tr w:rsidR="00DB0CFA" w:rsidRPr="00BF6631" w14:paraId="17104CA9"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337E7B9C" w14:textId="4B2AF56B" w:rsidR="00DB0CFA" w:rsidRPr="00BF6631" w:rsidRDefault="00DB0CFA" w:rsidP="00C77CF8">
            <w:pPr>
              <w:pStyle w:val="Photo"/>
              <w:rPr>
                <w:b w:val="0"/>
                <w:bCs w:val="0"/>
                <w:sz w:val="22"/>
                <w:szCs w:val="22"/>
                <w:lang w:val="it-IT"/>
              </w:rPr>
            </w:pPr>
            <w:r w:rsidRPr="00BF6631">
              <w:rPr>
                <w:b w:val="0"/>
                <w:bCs w:val="0"/>
                <w:sz w:val="22"/>
                <w:szCs w:val="22"/>
                <w:lang w:val="it-IT"/>
              </w:rPr>
              <w:t xml:space="preserve">Su/sul </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1658D86E" w14:textId="1C195045" w:rsidR="00DB0CFA" w:rsidRPr="00BF6631" w:rsidRDefault="00DB0CFA"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 xml:space="preserve">Sur </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6973B5BF" w14:textId="77777777" w:rsidR="00DB0CFA" w:rsidRPr="00BF6631" w:rsidRDefault="00DB0CFA"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p>
        </w:tc>
      </w:tr>
      <w:tr w:rsidR="00DB0CFA" w:rsidRPr="00BF6631" w14:paraId="4EE5A5A8"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ED022F9" w14:textId="520A6011" w:rsidR="00DB0CFA" w:rsidRPr="00BF6631" w:rsidRDefault="00DB0CFA" w:rsidP="00C77CF8">
            <w:pPr>
              <w:pStyle w:val="Photo"/>
              <w:rPr>
                <w:b w:val="0"/>
                <w:bCs w:val="0"/>
                <w:sz w:val="22"/>
                <w:szCs w:val="22"/>
                <w:lang w:val="it-IT"/>
              </w:rPr>
            </w:pPr>
            <w:r w:rsidRPr="00BF6631">
              <w:rPr>
                <w:b w:val="0"/>
                <w:bCs w:val="0"/>
                <w:sz w:val="22"/>
                <w:szCs w:val="22"/>
                <w:lang w:val="it-IT"/>
              </w:rPr>
              <w:t xml:space="preserve">Biglietti </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01DA7F6E" w14:textId="326EE0F9" w:rsidR="00DB0CFA" w:rsidRPr="00BF6631" w:rsidRDefault="00DB0CFA"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 xml:space="preserve">Billets </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365751B0" w14:textId="48C2BCC7" w:rsidR="00DB0CFA" w:rsidRPr="00BF6631" w:rsidRDefault="00DB0CFA"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 xml:space="preserve">Entradas </w:t>
            </w:r>
          </w:p>
        </w:tc>
      </w:tr>
      <w:tr w:rsidR="00DB0CFA" w:rsidRPr="00BF6631" w14:paraId="27B5924E"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656317E0" w14:textId="595B78BF" w:rsidR="00DB0CFA" w:rsidRPr="00BF6631" w:rsidRDefault="00DB0CFA" w:rsidP="00C77CF8">
            <w:pPr>
              <w:pStyle w:val="Photo"/>
              <w:rPr>
                <w:b w:val="0"/>
                <w:bCs w:val="0"/>
                <w:sz w:val="22"/>
                <w:szCs w:val="22"/>
                <w:lang w:val="it-IT"/>
              </w:rPr>
            </w:pPr>
            <w:r w:rsidRPr="00BF6631">
              <w:rPr>
                <w:b w:val="0"/>
                <w:bCs w:val="0"/>
                <w:sz w:val="22"/>
                <w:szCs w:val="22"/>
                <w:lang w:val="it-IT"/>
              </w:rPr>
              <w:t>Foto</w:t>
            </w:r>
            <w:r w:rsidR="009F4C4E" w:rsidRPr="00BF6631">
              <w:rPr>
                <w:b w:val="0"/>
                <w:bCs w:val="0"/>
                <w:sz w:val="22"/>
                <w:szCs w:val="22"/>
                <w:lang w:val="it-IT"/>
              </w:rPr>
              <w:t>, fotografia</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597D9EC" w14:textId="42EE3E9A" w:rsidR="00DB0CFA" w:rsidRPr="00BF6631" w:rsidRDefault="00DB0CFA"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Photo</w:t>
            </w:r>
            <w:r w:rsidR="009F4C4E" w:rsidRPr="00BF6631">
              <w:rPr>
                <w:sz w:val="22"/>
                <w:szCs w:val="22"/>
              </w:rPr>
              <w:t>, photographie</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4D8FFBA4" w14:textId="3EFCD1B0" w:rsidR="00DB0CFA" w:rsidRPr="00BF6631" w:rsidRDefault="00DB0CFA"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Foto</w:t>
            </w:r>
            <w:r w:rsidR="009F4C4E" w:rsidRPr="00BF6631">
              <w:rPr>
                <w:sz w:val="22"/>
                <w:szCs w:val="22"/>
                <w:lang w:val="es-ES"/>
              </w:rPr>
              <w:t>, fotografía</w:t>
            </w:r>
          </w:p>
        </w:tc>
      </w:tr>
      <w:tr w:rsidR="00DB0CFA" w:rsidRPr="00BF6631" w14:paraId="7798854D"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699C3BFA" w14:textId="196C8950" w:rsidR="00DB0CFA" w:rsidRPr="00BF6631" w:rsidRDefault="00DB0CFA" w:rsidP="00C77CF8">
            <w:pPr>
              <w:pStyle w:val="Photo"/>
              <w:rPr>
                <w:b w:val="0"/>
                <w:bCs w:val="0"/>
                <w:sz w:val="22"/>
                <w:szCs w:val="22"/>
                <w:lang w:val="it-IT"/>
              </w:rPr>
            </w:pPr>
            <w:r w:rsidRPr="00BF6631">
              <w:rPr>
                <w:b w:val="0"/>
                <w:bCs w:val="0"/>
                <w:sz w:val="22"/>
                <w:szCs w:val="22"/>
                <w:lang w:val="it-IT"/>
              </w:rPr>
              <w:t>Inspirata</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9B5E37A" w14:textId="571EDC4A" w:rsidR="00DB0CFA" w:rsidRPr="00BF6631" w:rsidRDefault="00DB0CFA"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 xml:space="preserve">Inspiré </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41E48A40" w14:textId="17FB9D66" w:rsidR="00DB0CFA" w:rsidRPr="00BF6631" w:rsidRDefault="00DB0CFA"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 xml:space="preserve">Inspirado </w:t>
            </w:r>
          </w:p>
        </w:tc>
      </w:tr>
      <w:tr w:rsidR="00DB0CFA" w:rsidRPr="00BF6631" w14:paraId="16E09355"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664AD5C" w14:textId="7EE8A184" w:rsidR="00DB0CFA" w:rsidRPr="00BF6631" w:rsidRDefault="00DB0CFA" w:rsidP="00C77CF8">
            <w:pPr>
              <w:pStyle w:val="Photo"/>
              <w:rPr>
                <w:b w:val="0"/>
                <w:bCs w:val="0"/>
                <w:sz w:val="22"/>
                <w:szCs w:val="22"/>
                <w:lang w:val="it-IT"/>
              </w:rPr>
            </w:pPr>
            <w:r w:rsidRPr="00BF6631">
              <w:rPr>
                <w:b w:val="0"/>
                <w:bCs w:val="0"/>
                <w:sz w:val="22"/>
                <w:szCs w:val="22"/>
                <w:lang w:val="it-IT"/>
              </w:rPr>
              <w:t xml:space="preserve">Vincitori </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6F5B8EEA" w14:textId="69A40763" w:rsidR="00DB0CFA" w:rsidRPr="00BF6631" w:rsidRDefault="00DB0CFA"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Vainqueur/gagnant</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686A7D0" w14:textId="77777777" w:rsidR="00DB0CFA" w:rsidRPr="00BF6631" w:rsidRDefault="00DB0CFA"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p>
        </w:tc>
      </w:tr>
      <w:tr w:rsidR="00DB0CFA" w:rsidRPr="00BF6631" w14:paraId="7F8C58B0"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1157589F" w14:textId="6B234B71" w:rsidR="00DB0CFA" w:rsidRPr="00BF6631" w:rsidRDefault="00DB0CFA" w:rsidP="00C77CF8">
            <w:pPr>
              <w:pStyle w:val="Photo"/>
              <w:rPr>
                <w:b w:val="0"/>
                <w:bCs w:val="0"/>
                <w:sz w:val="22"/>
                <w:szCs w:val="22"/>
                <w:lang w:val="it-IT"/>
              </w:rPr>
            </w:pPr>
            <w:r w:rsidRPr="00BF6631">
              <w:rPr>
                <w:b w:val="0"/>
                <w:bCs w:val="0"/>
                <w:sz w:val="22"/>
                <w:szCs w:val="22"/>
                <w:lang w:val="it-IT"/>
              </w:rPr>
              <w:t xml:space="preserve">Condizioni </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EEF80A9" w14:textId="7925D453" w:rsidR="00DB0CFA" w:rsidRPr="00BF6631" w:rsidRDefault="00DB0CFA"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 xml:space="preserve">Conditions </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527B660" w14:textId="7A68B243" w:rsidR="00DB0CFA" w:rsidRPr="00BF6631" w:rsidRDefault="00DB0CFA"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 xml:space="preserve">Condiciones </w:t>
            </w:r>
          </w:p>
        </w:tc>
      </w:tr>
      <w:tr w:rsidR="00DB0CFA" w:rsidRPr="00BF6631" w14:paraId="16F7874B"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019B207" w14:textId="685C9CBE" w:rsidR="00DB0CFA" w:rsidRPr="00BF6631" w:rsidRDefault="00DB0CFA" w:rsidP="00C77CF8">
            <w:pPr>
              <w:pStyle w:val="Photo"/>
              <w:rPr>
                <w:b w:val="0"/>
                <w:bCs w:val="0"/>
                <w:sz w:val="22"/>
                <w:szCs w:val="22"/>
                <w:lang w:val="it-IT"/>
              </w:rPr>
            </w:pPr>
            <w:r w:rsidRPr="00BF6631">
              <w:rPr>
                <w:b w:val="0"/>
                <w:bCs w:val="0"/>
                <w:sz w:val="22"/>
                <w:szCs w:val="22"/>
                <w:lang w:val="it-IT"/>
              </w:rPr>
              <w:t>Disponibili</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04CF963B" w14:textId="0225B25F" w:rsidR="00DB0CFA" w:rsidRPr="00BF6631" w:rsidRDefault="009F4C4E"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D</w:t>
            </w:r>
            <w:r w:rsidR="00DB0CFA" w:rsidRPr="00BF6631">
              <w:rPr>
                <w:sz w:val="22"/>
                <w:szCs w:val="22"/>
              </w:rPr>
              <w:t>isponibl</w:t>
            </w:r>
            <w:r w:rsidRPr="00BF6631">
              <w:rPr>
                <w:sz w:val="22"/>
                <w:szCs w:val="22"/>
              </w:rPr>
              <w:t>e</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AC30730" w14:textId="35B13D56" w:rsidR="00DB0CFA" w:rsidRPr="00BF6631" w:rsidRDefault="009F4C4E"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Disponible</w:t>
            </w:r>
          </w:p>
        </w:tc>
      </w:tr>
      <w:tr w:rsidR="00DB0CFA" w:rsidRPr="00BF6631" w14:paraId="40514E0B"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64A44DDD" w14:textId="6227A03F" w:rsidR="00DB0CFA" w:rsidRPr="00BF6631" w:rsidRDefault="00DB0CFA" w:rsidP="00C77CF8">
            <w:pPr>
              <w:pStyle w:val="Photo"/>
              <w:rPr>
                <w:b w:val="0"/>
                <w:bCs w:val="0"/>
                <w:sz w:val="22"/>
                <w:szCs w:val="22"/>
                <w:lang w:val="it-IT"/>
              </w:rPr>
            </w:pPr>
            <w:r w:rsidRPr="00BF6631">
              <w:rPr>
                <w:b w:val="0"/>
                <w:bCs w:val="0"/>
                <w:sz w:val="22"/>
                <w:szCs w:val="22"/>
                <w:lang w:val="it-IT"/>
              </w:rPr>
              <w:lastRenderedPageBreak/>
              <w:t xml:space="preserve">Sito </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0E4C0A74" w14:textId="3798ECC6" w:rsidR="00DB0CFA" w:rsidRPr="00BF6631" w:rsidRDefault="009F4C4E"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 xml:space="preserve">Site </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1639BE96" w14:textId="3AB12A8E" w:rsidR="00DB0CFA" w:rsidRPr="00BF6631" w:rsidRDefault="009F4C4E"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 xml:space="preserve">Sitio </w:t>
            </w:r>
          </w:p>
        </w:tc>
      </w:tr>
      <w:tr w:rsidR="009F4C4E" w:rsidRPr="00BF6631" w14:paraId="744D41D5"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3DE3C5B1" w14:textId="1B646388" w:rsidR="009F4C4E" w:rsidRPr="00BF6631" w:rsidRDefault="00404B31" w:rsidP="00C77CF8">
            <w:pPr>
              <w:pStyle w:val="Photo"/>
              <w:rPr>
                <w:b w:val="0"/>
                <w:bCs w:val="0"/>
                <w:sz w:val="22"/>
                <w:szCs w:val="22"/>
                <w:lang w:val="it-IT"/>
              </w:rPr>
            </w:pPr>
            <w:r w:rsidRPr="00BF6631">
              <w:rPr>
                <w:b w:val="0"/>
                <w:bCs w:val="0"/>
                <w:sz w:val="22"/>
                <w:szCs w:val="22"/>
                <w:lang w:val="it-IT"/>
              </w:rPr>
              <w:t>Istituzione</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6623DF88" w14:textId="33B15BCE" w:rsidR="009F4C4E" w:rsidRPr="00BF6631" w:rsidRDefault="00404B31"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Institution</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09434225" w14:textId="28E6534D" w:rsidR="009F4C4E" w:rsidRPr="00BF6631" w:rsidRDefault="00404B31"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Institución</w:t>
            </w:r>
          </w:p>
        </w:tc>
      </w:tr>
      <w:tr w:rsidR="009F4C4E" w:rsidRPr="00BF6631" w14:paraId="7E06026F"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4330DA5B" w14:textId="2F6860C0" w:rsidR="009F4C4E" w:rsidRPr="00BF6631" w:rsidRDefault="00404B31" w:rsidP="00C77CF8">
            <w:pPr>
              <w:pStyle w:val="Photo"/>
              <w:rPr>
                <w:b w:val="0"/>
                <w:bCs w:val="0"/>
                <w:sz w:val="22"/>
                <w:szCs w:val="22"/>
                <w:lang w:val="it-IT"/>
              </w:rPr>
            </w:pPr>
            <w:r w:rsidRPr="00BF6631">
              <w:rPr>
                <w:b w:val="0"/>
                <w:bCs w:val="0"/>
                <w:sz w:val="22"/>
                <w:szCs w:val="22"/>
                <w:lang w:val="it-IT"/>
              </w:rPr>
              <w:t>Sua/suo</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4435A4A2" w14:textId="03B51790" w:rsidR="009F4C4E" w:rsidRPr="00BF6631" w:rsidRDefault="00404B31"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Sa</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8F9B0F1" w14:textId="4D3B0DC9" w:rsidR="009F4C4E" w:rsidRPr="00BF6631" w:rsidRDefault="00404B31"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Su</w:t>
            </w:r>
          </w:p>
        </w:tc>
      </w:tr>
      <w:tr w:rsidR="009F4C4E" w:rsidRPr="00BF6631" w14:paraId="489B8AA5"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8D59170" w14:textId="54465AC1" w:rsidR="009F4C4E" w:rsidRPr="00BF6631" w:rsidRDefault="00404B31" w:rsidP="00C77CF8">
            <w:pPr>
              <w:pStyle w:val="Photo"/>
              <w:rPr>
                <w:b w:val="0"/>
                <w:bCs w:val="0"/>
                <w:sz w:val="22"/>
                <w:szCs w:val="22"/>
                <w:lang w:val="it-IT"/>
              </w:rPr>
            </w:pPr>
            <w:r w:rsidRPr="00BF6631">
              <w:rPr>
                <w:b w:val="0"/>
                <w:bCs w:val="0"/>
                <w:sz w:val="22"/>
                <w:szCs w:val="22"/>
                <w:lang w:val="it-IT"/>
              </w:rPr>
              <w:t>Collezione</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4394616" w14:textId="74C2A355" w:rsidR="009F4C4E" w:rsidRPr="00BF6631" w:rsidRDefault="00404B31"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Collection</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44429003" w14:textId="03F6CA1A" w:rsidR="009F4C4E" w:rsidRPr="00BF6631" w:rsidRDefault="00404B31"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Colección</w:t>
            </w:r>
          </w:p>
        </w:tc>
      </w:tr>
      <w:tr w:rsidR="009F4C4E" w:rsidRPr="00BF6631" w14:paraId="5E30ADC4"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16F5E8F8" w14:textId="698C9759" w:rsidR="009F4C4E" w:rsidRPr="00BF6631" w:rsidRDefault="00404B31" w:rsidP="00C77CF8">
            <w:pPr>
              <w:pStyle w:val="Photo"/>
              <w:rPr>
                <w:b w:val="0"/>
                <w:bCs w:val="0"/>
                <w:sz w:val="22"/>
                <w:szCs w:val="22"/>
                <w:lang w:val="it-IT"/>
              </w:rPr>
            </w:pPr>
            <w:r w:rsidRPr="00BF6631">
              <w:rPr>
                <w:b w:val="0"/>
                <w:bCs w:val="0"/>
                <w:sz w:val="22"/>
                <w:szCs w:val="22"/>
                <w:lang w:val="it-IT"/>
              </w:rPr>
              <w:t>Principalmente</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72F7402B" w14:textId="2FDCCBD7" w:rsidR="009F4C4E" w:rsidRPr="00BF6631" w:rsidRDefault="00404B31"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 xml:space="preserve">Principalement </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126595CE" w14:textId="111B3350" w:rsidR="009F4C4E" w:rsidRPr="00BF6631" w:rsidRDefault="00404B31"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Principalmente</w:t>
            </w:r>
          </w:p>
        </w:tc>
      </w:tr>
      <w:tr w:rsidR="009F4C4E" w:rsidRPr="00BF6631" w14:paraId="60BC96A8"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45BDA1B4" w14:textId="4785556D" w:rsidR="009F4C4E" w:rsidRPr="00BF6631" w:rsidRDefault="00404B31" w:rsidP="00C77CF8">
            <w:pPr>
              <w:pStyle w:val="Photo"/>
              <w:rPr>
                <w:b w:val="0"/>
                <w:bCs w:val="0"/>
                <w:sz w:val="22"/>
                <w:szCs w:val="22"/>
                <w:lang w:val="it-IT"/>
              </w:rPr>
            </w:pPr>
            <w:r w:rsidRPr="00BF6631">
              <w:rPr>
                <w:b w:val="0"/>
                <w:bCs w:val="0"/>
                <w:sz w:val="22"/>
                <w:szCs w:val="22"/>
                <w:lang w:val="it-IT"/>
              </w:rPr>
              <w:t>Antica</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16F15EFE" w14:textId="46F6172D" w:rsidR="009F4C4E" w:rsidRPr="00BF6631" w:rsidRDefault="00404B31"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Antique</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44D5FFA1" w14:textId="03E38399" w:rsidR="009F4C4E" w:rsidRPr="00BF6631" w:rsidRDefault="00404B31"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Antigua</w:t>
            </w:r>
          </w:p>
        </w:tc>
      </w:tr>
      <w:tr w:rsidR="009F4C4E" w:rsidRPr="00BF6631" w14:paraId="0382E325"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6432AC6F" w14:textId="488B0879" w:rsidR="009F4C4E" w:rsidRPr="00BF6631" w:rsidRDefault="00D5447B" w:rsidP="00C77CF8">
            <w:pPr>
              <w:pStyle w:val="Photo"/>
              <w:rPr>
                <w:b w:val="0"/>
                <w:bCs w:val="0"/>
                <w:sz w:val="22"/>
                <w:szCs w:val="22"/>
                <w:lang w:val="it-IT"/>
              </w:rPr>
            </w:pPr>
            <w:r w:rsidRPr="00BF6631">
              <w:rPr>
                <w:b w:val="0"/>
                <w:bCs w:val="0"/>
                <w:sz w:val="22"/>
                <w:szCs w:val="22"/>
                <w:lang w:val="it-IT"/>
              </w:rPr>
              <w:t>Importanti</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070E091A" w14:textId="76B8B811" w:rsidR="009F4C4E" w:rsidRPr="00BF6631" w:rsidRDefault="00D5447B"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Important</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407FD7B4" w14:textId="466FBA41" w:rsidR="009F4C4E" w:rsidRPr="00BF6631" w:rsidRDefault="00D5447B"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Importante</w:t>
            </w:r>
          </w:p>
        </w:tc>
      </w:tr>
      <w:tr w:rsidR="00D5447B" w:rsidRPr="00BF6631" w14:paraId="6AEF6588"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6BB0715F" w14:textId="764BF731" w:rsidR="00D5447B" w:rsidRPr="00BF6631" w:rsidRDefault="00D5447B" w:rsidP="00C77CF8">
            <w:pPr>
              <w:pStyle w:val="Photo"/>
              <w:rPr>
                <w:b w:val="0"/>
                <w:bCs w:val="0"/>
                <w:sz w:val="22"/>
                <w:szCs w:val="22"/>
                <w:lang w:val="it-IT"/>
              </w:rPr>
            </w:pPr>
            <w:r w:rsidRPr="00BF6631">
              <w:rPr>
                <w:b w:val="0"/>
                <w:bCs w:val="0"/>
                <w:sz w:val="22"/>
                <w:szCs w:val="22"/>
                <w:lang w:val="it-IT"/>
              </w:rPr>
              <w:t xml:space="preserve">Progetti </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6AFA345B" w14:textId="79546500" w:rsidR="00D5447B" w:rsidRPr="00BF6631" w:rsidRDefault="00D5447B"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Projets</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1BB7882A" w14:textId="7DB2039B" w:rsidR="00D5447B" w:rsidRPr="00BF6631" w:rsidRDefault="00D5447B"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Proyecto</w:t>
            </w:r>
          </w:p>
        </w:tc>
      </w:tr>
      <w:tr w:rsidR="00D5447B" w:rsidRPr="00BF6631" w14:paraId="6CEC2CF4"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1004F9BE" w14:textId="7250A223" w:rsidR="00D5447B" w:rsidRPr="00BF6631" w:rsidRDefault="00D5447B" w:rsidP="00C77CF8">
            <w:pPr>
              <w:pStyle w:val="Photo"/>
              <w:rPr>
                <w:b w:val="0"/>
                <w:bCs w:val="0"/>
                <w:sz w:val="22"/>
                <w:szCs w:val="22"/>
                <w:lang w:val="it-IT"/>
              </w:rPr>
            </w:pPr>
            <w:r w:rsidRPr="00BF6631">
              <w:rPr>
                <w:b w:val="0"/>
                <w:bCs w:val="0"/>
                <w:sz w:val="22"/>
                <w:szCs w:val="22"/>
                <w:lang w:val="it-IT"/>
              </w:rPr>
              <w:t>Grandi</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9EDAC11" w14:textId="4089F7C7" w:rsidR="00D5447B" w:rsidRPr="00BF6631" w:rsidRDefault="00D5447B"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Grand</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1DEECAF0" w14:textId="07816C46" w:rsidR="00D5447B" w:rsidRPr="00BF6631" w:rsidRDefault="00D5447B"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Grande</w:t>
            </w:r>
          </w:p>
        </w:tc>
      </w:tr>
      <w:tr w:rsidR="00D5447B" w:rsidRPr="00BF6631" w14:paraId="1C6579DC"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736125D3" w14:textId="6338F8D1" w:rsidR="00D5447B" w:rsidRPr="00BF6631" w:rsidRDefault="00D5447B" w:rsidP="00C77CF8">
            <w:pPr>
              <w:pStyle w:val="Photo"/>
              <w:rPr>
                <w:b w:val="0"/>
                <w:bCs w:val="0"/>
                <w:sz w:val="22"/>
                <w:szCs w:val="22"/>
                <w:lang w:val="it-IT"/>
              </w:rPr>
            </w:pPr>
            <w:r w:rsidRPr="00BF6631">
              <w:rPr>
                <w:b w:val="0"/>
                <w:bCs w:val="0"/>
                <w:sz w:val="22"/>
                <w:szCs w:val="22"/>
                <w:lang w:val="it-IT"/>
              </w:rPr>
              <w:t xml:space="preserve">Ben </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70F50583" w14:textId="1A7AB7C7" w:rsidR="00D5447B" w:rsidRPr="00BF6631" w:rsidRDefault="00D5447B"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Bien</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02E16828" w14:textId="585804B6" w:rsidR="00D5447B" w:rsidRPr="00BF6631" w:rsidRDefault="00D5447B"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Bien</w:t>
            </w:r>
          </w:p>
        </w:tc>
      </w:tr>
      <w:tr w:rsidR="00D5447B" w:rsidRPr="00BF6631" w14:paraId="4478DA76"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9D68B75" w14:textId="5C6DAF1B" w:rsidR="00D5447B" w:rsidRPr="00BF6631" w:rsidRDefault="00D5447B" w:rsidP="00C77CF8">
            <w:pPr>
              <w:pStyle w:val="Photo"/>
              <w:rPr>
                <w:b w:val="0"/>
                <w:bCs w:val="0"/>
                <w:sz w:val="22"/>
                <w:szCs w:val="22"/>
                <w:lang w:val="it-IT"/>
              </w:rPr>
            </w:pPr>
            <w:r w:rsidRPr="00BF6631">
              <w:rPr>
                <w:b w:val="0"/>
                <w:bCs w:val="0"/>
                <w:sz w:val="22"/>
                <w:szCs w:val="22"/>
                <w:lang w:val="it-IT"/>
              </w:rPr>
              <w:t>Ancorato</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16B0F640" w14:textId="274E039A" w:rsidR="00D5447B" w:rsidRPr="00BF6631" w:rsidRDefault="00D5447B"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Ancré</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1DE3BA90" w14:textId="15C808EF" w:rsidR="00D5447B" w:rsidRPr="00BF6631" w:rsidRDefault="00D5447B"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Anclada</w:t>
            </w:r>
          </w:p>
        </w:tc>
      </w:tr>
      <w:tr w:rsidR="00D5447B" w:rsidRPr="00BF6631" w14:paraId="548123D9"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603E16C1" w14:textId="1488AA68" w:rsidR="00D5447B" w:rsidRPr="00BF6631" w:rsidRDefault="00D5447B" w:rsidP="00C77CF8">
            <w:pPr>
              <w:pStyle w:val="Photo"/>
              <w:rPr>
                <w:b w:val="0"/>
                <w:bCs w:val="0"/>
                <w:sz w:val="22"/>
                <w:szCs w:val="22"/>
                <w:lang w:val="it-IT"/>
              </w:rPr>
            </w:pPr>
            <w:r w:rsidRPr="00BF6631">
              <w:rPr>
                <w:b w:val="0"/>
                <w:bCs w:val="0"/>
                <w:sz w:val="22"/>
                <w:szCs w:val="22"/>
                <w:lang w:val="it-IT"/>
              </w:rPr>
              <w:t>Tempo</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48FBD004" w14:textId="09527550" w:rsidR="00D5447B" w:rsidRPr="00BF6631" w:rsidRDefault="00D5447B"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Temps</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7F68047D" w14:textId="0EE5DED0" w:rsidR="00D5447B" w:rsidRPr="00BF6631" w:rsidRDefault="00D5447B"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Tiempo</w:t>
            </w:r>
          </w:p>
        </w:tc>
      </w:tr>
      <w:tr w:rsidR="00D5447B" w:rsidRPr="00BF6631" w14:paraId="02829DE3"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569B9D9" w14:textId="15532FDA" w:rsidR="00D5447B" w:rsidRPr="00BF6631" w:rsidRDefault="00D5447B" w:rsidP="00C77CF8">
            <w:pPr>
              <w:pStyle w:val="Photo"/>
              <w:rPr>
                <w:b w:val="0"/>
                <w:bCs w:val="0"/>
                <w:sz w:val="22"/>
                <w:szCs w:val="22"/>
                <w:lang w:val="it-IT"/>
              </w:rPr>
            </w:pPr>
            <w:r w:rsidRPr="00BF6631">
              <w:rPr>
                <w:b w:val="0"/>
                <w:bCs w:val="0"/>
                <w:sz w:val="22"/>
                <w:szCs w:val="22"/>
                <w:lang w:val="it-IT"/>
              </w:rPr>
              <w:t>Digitale</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640B83EF" w14:textId="0FFE77CB" w:rsidR="00D5447B" w:rsidRPr="00BF6631" w:rsidRDefault="00D5447B"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Digital</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8D15A51" w14:textId="122ABB5E" w:rsidR="00D5447B" w:rsidRPr="00BF6631" w:rsidRDefault="00D5447B"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Digital</w:t>
            </w:r>
          </w:p>
        </w:tc>
      </w:tr>
      <w:tr w:rsidR="00D5447B" w:rsidRPr="00BF6631" w14:paraId="25FF72EF"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4CE2F4C1" w14:textId="171A9968" w:rsidR="00D5447B" w:rsidRPr="00BF6631" w:rsidRDefault="00D5447B" w:rsidP="00C77CF8">
            <w:pPr>
              <w:pStyle w:val="Photo"/>
              <w:rPr>
                <w:b w:val="0"/>
                <w:bCs w:val="0"/>
                <w:sz w:val="22"/>
                <w:szCs w:val="22"/>
                <w:lang w:val="it-IT"/>
              </w:rPr>
            </w:pPr>
            <w:r w:rsidRPr="00BF6631">
              <w:rPr>
                <w:b w:val="0"/>
                <w:bCs w:val="0"/>
                <w:sz w:val="22"/>
                <w:szCs w:val="22"/>
                <w:lang w:val="it-IT"/>
              </w:rPr>
              <w:t>Strumenti</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39D46216" w14:textId="302D6923" w:rsidR="00D5447B" w:rsidRPr="00BF6631" w:rsidRDefault="00D5447B"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Instruments</w:t>
            </w:r>
            <w:r w:rsidR="00F92819" w:rsidRPr="00BF6631">
              <w:rPr>
                <w:sz w:val="22"/>
                <w:szCs w:val="22"/>
              </w:rPr>
              <w:t xml:space="preserve"> / outils</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3C3B4E5" w14:textId="77777777" w:rsidR="00D5447B" w:rsidRPr="00BF6631" w:rsidRDefault="00D5447B"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p>
        </w:tc>
      </w:tr>
      <w:tr w:rsidR="00D5447B" w:rsidRPr="00BF6631" w14:paraId="511C6F11"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06286A69" w14:textId="454C1B64" w:rsidR="00D5447B" w:rsidRPr="00BF6631" w:rsidRDefault="00D5447B" w:rsidP="00C77CF8">
            <w:pPr>
              <w:pStyle w:val="Photo"/>
              <w:rPr>
                <w:b w:val="0"/>
                <w:bCs w:val="0"/>
                <w:sz w:val="22"/>
                <w:szCs w:val="22"/>
                <w:lang w:val="it-IT"/>
              </w:rPr>
            </w:pPr>
            <w:r w:rsidRPr="00BF6631">
              <w:rPr>
                <w:b w:val="0"/>
                <w:bCs w:val="0"/>
                <w:sz w:val="22"/>
                <w:szCs w:val="22"/>
                <w:lang w:val="it-IT"/>
              </w:rPr>
              <w:t>Digitali</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786E45B" w14:textId="2176D3AB" w:rsidR="00D5447B" w:rsidRPr="00BF6631" w:rsidRDefault="00D5447B"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Digital</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6CF36952" w14:textId="4644D6D6" w:rsidR="00D5447B" w:rsidRPr="00BF6631" w:rsidRDefault="00D5447B"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Digitales</w:t>
            </w:r>
          </w:p>
        </w:tc>
      </w:tr>
      <w:tr w:rsidR="00D5447B" w:rsidRPr="00BF6631" w14:paraId="309DA5F1"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74A35B40" w14:textId="3B701294" w:rsidR="00D5447B" w:rsidRPr="00BF6631" w:rsidRDefault="00D5447B" w:rsidP="00C77CF8">
            <w:pPr>
              <w:pStyle w:val="Photo"/>
              <w:rPr>
                <w:b w:val="0"/>
                <w:bCs w:val="0"/>
                <w:sz w:val="22"/>
                <w:szCs w:val="22"/>
                <w:lang w:val="it-IT"/>
              </w:rPr>
            </w:pPr>
            <w:r w:rsidRPr="00BF6631">
              <w:rPr>
                <w:b w:val="0"/>
                <w:bCs w:val="0"/>
                <w:sz w:val="22"/>
                <w:szCs w:val="22"/>
                <w:lang w:val="it-IT"/>
              </w:rPr>
              <w:t>Adatti</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39F098AB" w14:textId="12F2F7E8" w:rsidR="00D5447B" w:rsidRPr="00BF6631" w:rsidRDefault="00D5447B"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Adapté</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E1D99AF" w14:textId="77777777" w:rsidR="00D5447B" w:rsidRPr="00BF6631" w:rsidRDefault="00D5447B"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p>
        </w:tc>
      </w:tr>
      <w:tr w:rsidR="00D5447B" w:rsidRPr="00BF6631" w14:paraId="4782C106"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775786E" w14:textId="4C680CCB" w:rsidR="00D5447B" w:rsidRPr="00BF6631" w:rsidRDefault="00D5447B" w:rsidP="00C77CF8">
            <w:pPr>
              <w:pStyle w:val="Photo"/>
              <w:rPr>
                <w:b w:val="0"/>
                <w:bCs w:val="0"/>
                <w:sz w:val="22"/>
                <w:szCs w:val="22"/>
                <w:lang w:val="it-IT"/>
              </w:rPr>
            </w:pPr>
            <w:r w:rsidRPr="00BF6631">
              <w:rPr>
                <w:b w:val="0"/>
                <w:bCs w:val="0"/>
                <w:sz w:val="22"/>
                <w:szCs w:val="22"/>
                <w:lang w:val="it-IT"/>
              </w:rPr>
              <w:t>Costante</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099FAB0" w14:textId="081CA21A" w:rsidR="00D5447B" w:rsidRPr="00BF6631" w:rsidRDefault="00D5447B"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Constant</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3E330CE7" w14:textId="0E711557" w:rsidR="00D5447B" w:rsidRPr="00BF6631" w:rsidRDefault="00D5447B"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Constante</w:t>
            </w:r>
          </w:p>
        </w:tc>
      </w:tr>
      <w:tr w:rsidR="00D5447B" w:rsidRPr="00BF6631" w14:paraId="5254E81D"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EE303C7" w14:textId="51C93042" w:rsidR="00D5447B" w:rsidRPr="00BF6631" w:rsidRDefault="00D5447B" w:rsidP="00C77CF8">
            <w:pPr>
              <w:pStyle w:val="Photo"/>
              <w:rPr>
                <w:b w:val="0"/>
                <w:bCs w:val="0"/>
                <w:sz w:val="22"/>
                <w:szCs w:val="22"/>
                <w:lang w:val="it-IT"/>
              </w:rPr>
            </w:pPr>
            <w:r w:rsidRPr="00BF6631">
              <w:rPr>
                <w:b w:val="0"/>
                <w:bCs w:val="0"/>
                <w:sz w:val="22"/>
                <w:szCs w:val="22"/>
                <w:lang w:val="it-IT"/>
              </w:rPr>
              <w:t>Mutamento</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4614DEDB" w14:textId="7969F154" w:rsidR="00D5447B" w:rsidRPr="00BF6631" w:rsidRDefault="00D5447B"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Mutation</w:t>
            </w:r>
            <w:r w:rsidR="009C0ED2" w:rsidRPr="00BF6631">
              <w:rPr>
                <w:sz w:val="22"/>
                <w:szCs w:val="22"/>
              </w:rPr>
              <w:t>/mouvement</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9B6512D" w14:textId="77777777" w:rsidR="00D5447B" w:rsidRPr="00BF6631" w:rsidRDefault="00D5447B"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p>
        </w:tc>
      </w:tr>
      <w:tr w:rsidR="00F54C75" w:rsidRPr="00BF6631" w14:paraId="1EF9A4B9"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0EFBD878" w14:textId="7B5F114D" w:rsidR="00F54C75" w:rsidRPr="00BF6631" w:rsidRDefault="00F54C75" w:rsidP="00C77CF8">
            <w:pPr>
              <w:pStyle w:val="Photo"/>
              <w:rPr>
                <w:b w:val="0"/>
                <w:bCs w:val="0"/>
                <w:sz w:val="22"/>
                <w:szCs w:val="22"/>
                <w:lang w:val="it-IT"/>
              </w:rPr>
            </w:pPr>
            <w:r w:rsidRPr="00BF6631">
              <w:rPr>
                <w:b w:val="0"/>
                <w:bCs w:val="0"/>
                <w:sz w:val="22"/>
                <w:szCs w:val="22"/>
                <w:lang w:val="it-IT"/>
              </w:rPr>
              <w:t xml:space="preserve">Tra </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6EAC2C29" w14:textId="36EF7A51" w:rsidR="00F54C75" w:rsidRPr="00BF6631" w:rsidRDefault="00F54C75"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w:t>
            </w:r>
            <w:proofErr w:type="gramStart"/>
            <w:r w:rsidRPr="00BF6631">
              <w:rPr>
                <w:sz w:val="22"/>
                <w:szCs w:val="22"/>
              </w:rPr>
              <w:t>à</w:t>
            </w:r>
            <w:proofErr w:type="gramEnd"/>
            <w:r w:rsidRPr="00BF6631">
              <w:rPr>
                <w:sz w:val="22"/>
                <w:szCs w:val="22"/>
              </w:rPr>
              <w:t>/au) travers</w:t>
            </w:r>
            <w:r w:rsidR="00B35DF6" w:rsidRPr="00BF6631">
              <w:rPr>
                <w:sz w:val="22"/>
                <w:szCs w:val="22"/>
              </w:rPr>
              <w:t>, entre</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E27266A" w14:textId="77777777" w:rsidR="00F54C75" w:rsidRPr="00BF6631" w:rsidRDefault="00F54C75"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p>
        </w:tc>
      </w:tr>
      <w:tr w:rsidR="0024341F" w:rsidRPr="00BF6631" w14:paraId="4BD4EBD0"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789775DE" w14:textId="212955E3" w:rsidR="0024341F" w:rsidRPr="00BF6631" w:rsidRDefault="006D76EE" w:rsidP="00C77CF8">
            <w:pPr>
              <w:pStyle w:val="Photo"/>
              <w:rPr>
                <w:b w:val="0"/>
                <w:bCs w:val="0"/>
                <w:sz w:val="22"/>
                <w:szCs w:val="22"/>
                <w:lang w:val="it-IT"/>
              </w:rPr>
            </w:pPr>
            <w:r w:rsidRPr="00BF6631">
              <w:rPr>
                <w:b w:val="0"/>
                <w:bCs w:val="0"/>
                <w:sz w:val="22"/>
                <w:szCs w:val="22"/>
                <w:lang w:val="it-IT"/>
              </w:rPr>
              <w:t xml:space="preserve">In </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6591AB19" w14:textId="2AF082D1" w:rsidR="0024341F" w:rsidRPr="00BF6631" w:rsidRDefault="006D76EE"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 xml:space="preserve">Dans </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05DDC30" w14:textId="381B70B9" w:rsidR="0024341F" w:rsidRPr="00BF6631" w:rsidRDefault="006D76EE"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En</w:t>
            </w:r>
          </w:p>
        </w:tc>
      </w:tr>
      <w:tr w:rsidR="006D76EE" w:rsidRPr="00BF6631" w14:paraId="2058BDF1"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78AF5767" w14:textId="2E89DCD1" w:rsidR="006D76EE" w:rsidRPr="00BF6631" w:rsidRDefault="006D76EE" w:rsidP="00C77CF8">
            <w:pPr>
              <w:pStyle w:val="Photo"/>
              <w:rPr>
                <w:b w:val="0"/>
                <w:bCs w:val="0"/>
                <w:sz w:val="22"/>
                <w:szCs w:val="22"/>
                <w:lang w:val="it-IT"/>
              </w:rPr>
            </w:pPr>
            <w:r w:rsidRPr="00BF6631">
              <w:rPr>
                <w:b w:val="0"/>
                <w:bCs w:val="0"/>
                <w:sz w:val="22"/>
                <w:szCs w:val="22"/>
                <w:lang w:val="it-IT"/>
              </w:rPr>
              <w:t>E</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79B9085F" w14:textId="267333AD" w:rsidR="006D76EE" w:rsidRPr="00BF6631" w:rsidRDefault="006D76EE"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Et</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4A830B63" w14:textId="663B01F1" w:rsidR="006D76EE" w:rsidRPr="00BF6631" w:rsidRDefault="006D76EE"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Y</w:t>
            </w:r>
          </w:p>
        </w:tc>
      </w:tr>
      <w:tr w:rsidR="006D76EE" w:rsidRPr="00BF6631" w14:paraId="20080218"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0158BC8" w14:textId="53E73047" w:rsidR="006D76EE" w:rsidRPr="00BF6631" w:rsidRDefault="006D76EE" w:rsidP="00C77CF8">
            <w:pPr>
              <w:pStyle w:val="Photo"/>
              <w:rPr>
                <w:b w:val="0"/>
                <w:bCs w:val="0"/>
                <w:sz w:val="22"/>
                <w:szCs w:val="22"/>
                <w:lang w:val="it-IT"/>
              </w:rPr>
            </w:pPr>
            <w:r w:rsidRPr="00BF6631">
              <w:rPr>
                <w:b w:val="0"/>
                <w:bCs w:val="0"/>
                <w:sz w:val="22"/>
                <w:szCs w:val="22"/>
                <w:lang w:val="it-IT"/>
              </w:rPr>
              <w:t>Per</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65A058B0" w14:textId="346FCF0F" w:rsidR="006D76EE" w:rsidRPr="00BF6631" w:rsidRDefault="006D76EE"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Pour</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3773A64" w14:textId="01CB1688" w:rsidR="006D76EE" w:rsidRPr="00BF6631" w:rsidRDefault="006D76EE"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Para</w:t>
            </w:r>
          </w:p>
        </w:tc>
      </w:tr>
      <w:tr w:rsidR="006D76EE" w:rsidRPr="00BF6631" w14:paraId="5011035A"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F400E0E" w14:textId="4B51268A" w:rsidR="006D76EE" w:rsidRPr="00BF6631" w:rsidRDefault="006D76EE" w:rsidP="00C77CF8">
            <w:pPr>
              <w:pStyle w:val="Photo"/>
              <w:rPr>
                <w:b w:val="0"/>
                <w:bCs w:val="0"/>
                <w:sz w:val="22"/>
                <w:szCs w:val="22"/>
                <w:lang w:val="it-IT"/>
              </w:rPr>
            </w:pPr>
            <w:r w:rsidRPr="00BF6631">
              <w:rPr>
                <w:b w:val="0"/>
                <w:bCs w:val="0"/>
                <w:sz w:val="22"/>
                <w:szCs w:val="22"/>
                <w:lang w:val="it-IT"/>
              </w:rPr>
              <w:t>Un</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4767F8E4" w14:textId="24A347A8" w:rsidR="006D76EE" w:rsidRPr="00BF6631" w:rsidRDefault="006D76EE"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Un</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7AC41971" w14:textId="1CE2A46C" w:rsidR="006D76EE" w:rsidRPr="00BF6631" w:rsidRDefault="006D76EE"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Un</w:t>
            </w:r>
          </w:p>
        </w:tc>
      </w:tr>
      <w:tr w:rsidR="006D76EE" w:rsidRPr="00BF6631" w14:paraId="2158BA4D"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79DC7A00" w14:textId="133E08A1" w:rsidR="006D76EE" w:rsidRPr="00BF6631" w:rsidRDefault="006D76EE" w:rsidP="00C77CF8">
            <w:pPr>
              <w:pStyle w:val="Photo"/>
              <w:rPr>
                <w:b w:val="0"/>
                <w:bCs w:val="0"/>
                <w:sz w:val="22"/>
                <w:szCs w:val="22"/>
                <w:lang w:val="it-IT"/>
              </w:rPr>
            </w:pPr>
            <w:r w:rsidRPr="00BF6631">
              <w:rPr>
                <w:b w:val="0"/>
                <w:bCs w:val="0"/>
                <w:sz w:val="22"/>
                <w:szCs w:val="22"/>
                <w:lang w:val="it-IT"/>
              </w:rPr>
              <w:t>Di</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1A414C23" w14:textId="7DCDCD9D" w:rsidR="006D76EE" w:rsidRPr="00BF6631" w:rsidRDefault="006D76EE"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De</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6129130" w14:textId="2931842D" w:rsidR="006D76EE" w:rsidRPr="00BF6631" w:rsidRDefault="006D76EE"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De</w:t>
            </w:r>
          </w:p>
        </w:tc>
      </w:tr>
      <w:tr w:rsidR="006D76EE" w:rsidRPr="00BF6631" w14:paraId="1A1AC95B"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5263F48" w14:textId="2A2403A5" w:rsidR="006D76EE" w:rsidRPr="00BF6631" w:rsidRDefault="006D76EE" w:rsidP="00C77CF8">
            <w:pPr>
              <w:pStyle w:val="Photo"/>
              <w:rPr>
                <w:b w:val="0"/>
                <w:bCs w:val="0"/>
                <w:sz w:val="22"/>
                <w:szCs w:val="22"/>
                <w:lang w:val="it-IT"/>
              </w:rPr>
            </w:pPr>
            <w:r w:rsidRPr="00BF6631">
              <w:rPr>
                <w:b w:val="0"/>
                <w:bCs w:val="0"/>
                <w:sz w:val="22"/>
                <w:szCs w:val="22"/>
                <w:lang w:val="it-IT"/>
              </w:rPr>
              <w:t>O</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3756A02C" w14:textId="773706FF" w:rsidR="006D76EE" w:rsidRPr="00BF6631" w:rsidRDefault="006D76EE"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Ou</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114B8ADC" w14:textId="1FA6A54A" w:rsidR="006D76EE" w:rsidRPr="00BF6631" w:rsidRDefault="006D76EE"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O</w:t>
            </w:r>
          </w:p>
        </w:tc>
      </w:tr>
      <w:tr w:rsidR="006D76EE" w:rsidRPr="00BF6631" w14:paraId="33D0DFE0"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E0E5E64" w14:textId="0638B030" w:rsidR="006D76EE" w:rsidRPr="00BF6631" w:rsidRDefault="006D76EE" w:rsidP="00C77CF8">
            <w:pPr>
              <w:pStyle w:val="Photo"/>
              <w:rPr>
                <w:b w:val="0"/>
                <w:bCs w:val="0"/>
                <w:sz w:val="22"/>
                <w:szCs w:val="22"/>
                <w:lang w:val="it-IT"/>
              </w:rPr>
            </w:pPr>
            <w:r w:rsidRPr="00BF6631">
              <w:rPr>
                <w:b w:val="0"/>
                <w:bCs w:val="0"/>
                <w:sz w:val="22"/>
                <w:szCs w:val="22"/>
                <w:lang w:val="it-IT"/>
              </w:rPr>
              <w:t>Sua</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7847EB9B" w14:textId="0F669A44" w:rsidR="006D76EE" w:rsidRPr="00BF6631" w:rsidRDefault="006D76EE"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 xml:space="preserve">Sa </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7A268BDF" w14:textId="6A92B95C" w:rsidR="006D76EE" w:rsidRPr="00BF6631" w:rsidRDefault="006D76EE"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 xml:space="preserve">Su </w:t>
            </w:r>
          </w:p>
        </w:tc>
      </w:tr>
      <w:tr w:rsidR="00BE0789" w:rsidRPr="00BF6631" w14:paraId="0204D9EB" w14:textId="77777777" w:rsidTr="00E15AA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12A00D24" w14:textId="274F50C9" w:rsidR="00BE0789" w:rsidRPr="00BF6631" w:rsidRDefault="00BE0789" w:rsidP="00C77CF8">
            <w:pPr>
              <w:pStyle w:val="Photo"/>
              <w:rPr>
                <w:b w:val="0"/>
                <w:bCs w:val="0"/>
                <w:sz w:val="22"/>
                <w:szCs w:val="22"/>
                <w:lang w:val="it-IT"/>
              </w:rPr>
            </w:pPr>
            <w:r w:rsidRPr="00BF6631">
              <w:rPr>
                <w:b w:val="0"/>
                <w:bCs w:val="0"/>
                <w:sz w:val="22"/>
                <w:szCs w:val="22"/>
                <w:lang w:val="it-IT"/>
              </w:rPr>
              <w:t>Vi</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124D12E" w14:textId="5E141023" w:rsidR="00BE0789" w:rsidRPr="00BF6631" w:rsidRDefault="00BE0789" w:rsidP="00C77CF8">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Vous</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1C79A6E8" w14:textId="144D1C63" w:rsidR="00BE0789" w:rsidRPr="00BF6631" w:rsidRDefault="00BE0789" w:rsidP="00C77CF8">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 xml:space="preserve">Vosotros </w:t>
            </w:r>
          </w:p>
        </w:tc>
      </w:tr>
    </w:tbl>
    <w:p w14:paraId="5CC30F50" w14:textId="235E6DE4" w:rsidR="00E15AA2" w:rsidRDefault="00E15AA2" w:rsidP="00E15AA2">
      <w:pPr>
        <w:pStyle w:val="Photo"/>
        <w:jc w:val="both"/>
      </w:pPr>
    </w:p>
    <w:p w14:paraId="78AA9A38" w14:textId="77777777" w:rsidR="004A29B5" w:rsidRDefault="004A29B5" w:rsidP="00E15AA2">
      <w:pPr>
        <w:pStyle w:val="Photo"/>
        <w:jc w:val="both"/>
      </w:pPr>
    </w:p>
    <w:p w14:paraId="3CAC85B3" w14:textId="35A09E3C" w:rsidR="00892564" w:rsidRDefault="00892564" w:rsidP="00E15AA2">
      <w:pPr>
        <w:pStyle w:val="Photo"/>
        <w:jc w:val="both"/>
        <w:rPr>
          <w:sz w:val="22"/>
          <w:szCs w:val="22"/>
        </w:rPr>
      </w:pPr>
      <w:r>
        <w:tab/>
      </w:r>
      <w:r w:rsidRPr="00BF6631">
        <w:rPr>
          <w:sz w:val="22"/>
          <w:szCs w:val="22"/>
        </w:rPr>
        <w:t xml:space="preserve">J’ai souhaité faire une distinction avec un second tableau ici. Il s’agit cette fois de verbes uniquement. J’ai compris ces verbes également dès la première lecture grâce au français, mais ce sont des verbes qui sont pour la plupart des cas conjugués. Puisque je ne connais pas à quel pronom ces verbes sont conjugués, j’ai simplement traduit par un infinitif. </w:t>
      </w:r>
      <w:r w:rsidR="004A29B5" w:rsidRPr="00BF6631">
        <w:rPr>
          <w:sz w:val="22"/>
          <w:szCs w:val="22"/>
        </w:rPr>
        <w:t xml:space="preserve">Pour garder une certaine logique, j’y ai également mis les verbes que j’ai par déduction supposé qu’ils étaient à l’infinitif. </w:t>
      </w:r>
    </w:p>
    <w:p w14:paraId="6DE32834" w14:textId="77777777" w:rsidR="00BF6631" w:rsidRPr="00BF6631" w:rsidRDefault="00BF6631" w:rsidP="00E15AA2">
      <w:pPr>
        <w:pStyle w:val="Photo"/>
        <w:jc w:val="both"/>
        <w:rPr>
          <w:sz w:val="22"/>
          <w:szCs w:val="22"/>
        </w:rPr>
      </w:pPr>
    </w:p>
    <w:tbl>
      <w:tblPr>
        <w:tblStyle w:val="1-2"/>
        <w:tblW w:w="0" w:type="auto"/>
        <w:tblLook w:val="04A0" w:firstRow="1" w:lastRow="0" w:firstColumn="1" w:lastColumn="0" w:noHBand="0" w:noVBand="1"/>
      </w:tblPr>
      <w:tblGrid>
        <w:gridCol w:w="3209"/>
        <w:gridCol w:w="3209"/>
        <w:gridCol w:w="3210"/>
      </w:tblGrid>
      <w:tr w:rsidR="00892564" w:rsidRPr="00BF6631" w14:paraId="59C9DB59" w14:textId="77777777" w:rsidTr="00A93B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4B083" w:themeFill="accent2" w:themeFillTint="99"/>
          </w:tcPr>
          <w:p w14:paraId="0014F092" w14:textId="0511FA3C" w:rsidR="00892564" w:rsidRPr="00BF6631" w:rsidRDefault="00DC0288" w:rsidP="00A93BF9">
            <w:pPr>
              <w:pStyle w:val="Photo"/>
              <w:rPr>
                <w:sz w:val="22"/>
                <w:szCs w:val="22"/>
                <w:lang w:val="it-IT"/>
              </w:rPr>
            </w:pPr>
            <w:r w:rsidRPr="00BF6631">
              <w:rPr>
                <w:sz w:val="22"/>
                <w:szCs w:val="22"/>
                <w:lang w:val="it-IT"/>
              </w:rPr>
              <w:lastRenderedPageBreak/>
              <w:t xml:space="preserve">Italiano </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4B083" w:themeFill="accent2" w:themeFillTint="99"/>
          </w:tcPr>
          <w:p w14:paraId="3E5DBA1A" w14:textId="0DE56312" w:rsidR="00892564" w:rsidRPr="00BF6631" w:rsidRDefault="00892564" w:rsidP="00A93BF9">
            <w:pPr>
              <w:pStyle w:val="Photo"/>
              <w:cnfStyle w:val="100000000000" w:firstRow="1" w:lastRow="0" w:firstColumn="0" w:lastColumn="0" w:oddVBand="0" w:evenVBand="0" w:oddHBand="0" w:evenHBand="0" w:firstRowFirstColumn="0" w:firstRowLastColumn="0" w:lastRowFirstColumn="0" w:lastRowLastColumn="0"/>
              <w:rPr>
                <w:sz w:val="22"/>
                <w:szCs w:val="22"/>
              </w:rPr>
            </w:pPr>
            <w:r w:rsidRPr="00BF6631">
              <w:rPr>
                <w:sz w:val="22"/>
                <w:szCs w:val="22"/>
              </w:rPr>
              <w:t xml:space="preserve">Français  </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4B083" w:themeFill="accent2" w:themeFillTint="99"/>
          </w:tcPr>
          <w:p w14:paraId="2CB93F9B" w14:textId="16120C73" w:rsidR="00892564" w:rsidRPr="00BF6631" w:rsidRDefault="004A29B5" w:rsidP="00A93BF9">
            <w:pPr>
              <w:pStyle w:val="Photo"/>
              <w:cnfStyle w:val="100000000000" w:firstRow="1"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Español</w:t>
            </w:r>
            <w:r w:rsidR="00892564" w:rsidRPr="00BF6631">
              <w:rPr>
                <w:sz w:val="22"/>
                <w:szCs w:val="22"/>
                <w:lang w:val="es-ES"/>
              </w:rPr>
              <w:t xml:space="preserve"> </w:t>
            </w:r>
          </w:p>
        </w:tc>
      </w:tr>
      <w:tr w:rsidR="00892564" w:rsidRPr="00BF6631" w14:paraId="1D4F40D4" w14:textId="77777777" w:rsidTr="00A93BF9">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2FF0CE75" w14:textId="7A1904A1" w:rsidR="00892564" w:rsidRPr="00BF6631" w:rsidRDefault="004A29B5" w:rsidP="00A93BF9">
            <w:pPr>
              <w:pStyle w:val="Photo"/>
              <w:rPr>
                <w:b w:val="0"/>
                <w:bCs w:val="0"/>
                <w:sz w:val="22"/>
                <w:szCs w:val="22"/>
                <w:lang w:val="it-IT"/>
              </w:rPr>
            </w:pPr>
            <w:r w:rsidRPr="00BF6631">
              <w:rPr>
                <w:b w:val="0"/>
                <w:bCs w:val="0"/>
                <w:sz w:val="22"/>
                <w:szCs w:val="22"/>
                <w:lang w:val="it-IT"/>
              </w:rPr>
              <w:t>Collaborare</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442D3246" w14:textId="35BB28FF" w:rsidR="00892564" w:rsidRPr="00BF6631" w:rsidRDefault="004A29B5" w:rsidP="00A93BF9">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 xml:space="preserve">Collaborer </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14EE841E" w14:textId="54D1FA13" w:rsidR="00892564" w:rsidRPr="00BF6631" w:rsidRDefault="004A29B5" w:rsidP="00A93BF9">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Colaborar</w:t>
            </w:r>
          </w:p>
        </w:tc>
      </w:tr>
      <w:tr w:rsidR="00892564" w:rsidRPr="00BF6631" w14:paraId="062C3C55" w14:textId="77777777" w:rsidTr="00A93BF9">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0476B4E6" w14:textId="2AFA06A4" w:rsidR="00892564" w:rsidRPr="00BF6631" w:rsidRDefault="004A29B5" w:rsidP="00A93BF9">
            <w:pPr>
              <w:pStyle w:val="Photo"/>
              <w:rPr>
                <w:b w:val="0"/>
                <w:bCs w:val="0"/>
                <w:sz w:val="22"/>
                <w:szCs w:val="22"/>
                <w:lang w:val="it-IT"/>
              </w:rPr>
            </w:pPr>
            <w:r w:rsidRPr="00BF6631">
              <w:rPr>
                <w:b w:val="0"/>
                <w:bCs w:val="0"/>
                <w:sz w:val="22"/>
                <w:szCs w:val="22"/>
                <w:lang w:val="it-IT"/>
              </w:rPr>
              <w:t>Proporvi</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590691A7" w14:textId="4E1626F9" w:rsidR="00892564" w:rsidRPr="00BF6631" w:rsidRDefault="004A29B5" w:rsidP="00A93BF9">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 xml:space="preserve">Proposer </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6C0E930D" w14:textId="70B95CE7" w:rsidR="00892564" w:rsidRPr="00BF6631" w:rsidRDefault="004A29B5" w:rsidP="00A93BF9">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Proponer</w:t>
            </w:r>
          </w:p>
        </w:tc>
      </w:tr>
      <w:tr w:rsidR="00892564" w:rsidRPr="00BF6631" w14:paraId="217E8FB4" w14:textId="77777777" w:rsidTr="00A93BF9">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3CC4E53E" w14:textId="70FC7192" w:rsidR="00892564" w:rsidRPr="00BF6631" w:rsidRDefault="004A29B5" w:rsidP="00A93BF9">
            <w:pPr>
              <w:pStyle w:val="Photo"/>
              <w:rPr>
                <w:b w:val="0"/>
                <w:bCs w:val="0"/>
                <w:sz w:val="22"/>
                <w:szCs w:val="22"/>
                <w:lang w:val="it-IT"/>
              </w:rPr>
            </w:pPr>
            <w:r w:rsidRPr="00BF6631">
              <w:rPr>
                <w:b w:val="0"/>
                <w:bCs w:val="0"/>
                <w:sz w:val="22"/>
                <w:szCs w:val="22"/>
                <w:lang w:val="it-IT"/>
              </w:rPr>
              <w:t>Metterà, mettere</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689B4D45" w14:textId="18E6E6E4" w:rsidR="00892564" w:rsidRPr="00BF6631" w:rsidRDefault="00DC0288" w:rsidP="00A93BF9">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 </w:t>
            </w:r>
            <w:r w:rsidR="004A29B5" w:rsidRPr="00BF6631">
              <w:rPr>
                <w:sz w:val="22"/>
                <w:szCs w:val="22"/>
              </w:rPr>
              <w:t>Mettra</w:t>
            </w:r>
            <w:r w:rsidRPr="00BF6631">
              <w:rPr>
                <w:sz w:val="22"/>
                <w:szCs w:val="22"/>
              </w:rPr>
              <w:t xml:space="preserve"> » </w:t>
            </w:r>
            <w:r w:rsidRPr="00BF6631">
              <w:rPr>
                <w:sz w:val="22"/>
                <w:szCs w:val="22"/>
              </w:rPr>
              <w:sym w:font="Wingdings" w:char="F0E0"/>
            </w:r>
            <w:r w:rsidRPr="00BF6631">
              <w:rPr>
                <w:sz w:val="22"/>
                <w:szCs w:val="22"/>
              </w:rPr>
              <w:t xml:space="preserve"> mettre</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28F0306D" w14:textId="4EDE4A14" w:rsidR="00892564" w:rsidRPr="00BF6631" w:rsidRDefault="00DC0288" w:rsidP="00A93BF9">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 xml:space="preserve">Poner </w:t>
            </w:r>
          </w:p>
        </w:tc>
      </w:tr>
      <w:tr w:rsidR="00892564" w:rsidRPr="00BF6631" w14:paraId="20E9DDA6" w14:textId="77777777" w:rsidTr="00A93BF9">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0F5BB885" w14:textId="12DE0583" w:rsidR="00892564" w:rsidRPr="00BF6631" w:rsidRDefault="004A29B5" w:rsidP="00A93BF9">
            <w:pPr>
              <w:pStyle w:val="Photo"/>
              <w:rPr>
                <w:b w:val="0"/>
                <w:bCs w:val="0"/>
                <w:sz w:val="22"/>
                <w:szCs w:val="22"/>
                <w:lang w:val="it-IT"/>
              </w:rPr>
            </w:pPr>
            <w:r w:rsidRPr="00BF6631">
              <w:rPr>
                <w:b w:val="0"/>
                <w:bCs w:val="0"/>
                <w:sz w:val="22"/>
                <w:szCs w:val="22"/>
                <w:lang w:val="it-IT"/>
              </w:rPr>
              <w:t xml:space="preserve">Permettere </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4CC28EC6" w14:textId="1DACC70D" w:rsidR="00892564" w:rsidRPr="00BF6631" w:rsidRDefault="004A29B5" w:rsidP="00A93BF9">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Permettre</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5EEC0E35" w14:textId="238F0DD6" w:rsidR="00892564" w:rsidRPr="00BF6631" w:rsidRDefault="004A29B5" w:rsidP="00A93BF9">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Permitir</w:t>
            </w:r>
          </w:p>
        </w:tc>
      </w:tr>
      <w:tr w:rsidR="00C00471" w:rsidRPr="00BF6631" w14:paraId="674B9C11" w14:textId="77777777" w:rsidTr="00A93BF9">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55291257" w14:textId="6F45226B" w:rsidR="00C00471" w:rsidRPr="00BF6631" w:rsidRDefault="00C00471" w:rsidP="00A93BF9">
            <w:pPr>
              <w:pStyle w:val="Photo"/>
              <w:rPr>
                <w:b w:val="0"/>
                <w:bCs w:val="0"/>
                <w:sz w:val="22"/>
                <w:szCs w:val="22"/>
                <w:lang w:val="it-IT"/>
              </w:rPr>
            </w:pPr>
            <w:r w:rsidRPr="00BF6631">
              <w:rPr>
                <w:b w:val="0"/>
                <w:bCs w:val="0"/>
                <w:sz w:val="22"/>
                <w:szCs w:val="22"/>
                <w:lang w:val="it-IT"/>
              </w:rPr>
              <w:t>Sara</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23B16E58" w14:textId="15348E0A" w:rsidR="00C00471" w:rsidRPr="00BF6631" w:rsidRDefault="00C00471" w:rsidP="00A93BF9">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 xml:space="preserve">« Sera » </w:t>
            </w:r>
            <w:r w:rsidRPr="00BF6631">
              <w:rPr>
                <w:sz w:val="22"/>
                <w:szCs w:val="22"/>
              </w:rPr>
              <w:sym w:font="Wingdings" w:char="F0E0"/>
            </w:r>
            <w:r w:rsidRPr="00BF6631">
              <w:rPr>
                <w:sz w:val="22"/>
                <w:szCs w:val="22"/>
              </w:rPr>
              <w:t xml:space="preserve"> être</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68E2FE88" w14:textId="0F70FF97" w:rsidR="00C00471" w:rsidRPr="00BF6631" w:rsidRDefault="00C00471" w:rsidP="00A93BF9">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 xml:space="preserve">“Será” </w:t>
            </w:r>
            <w:r w:rsidRPr="00BF6631">
              <w:rPr>
                <w:sz w:val="22"/>
                <w:szCs w:val="22"/>
                <w:lang w:val="es-ES"/>
              </w:rPr>
              <w:sym w:font="Wingdings" w:char="F0E0"/>
            </w:r>
            <w:r w:rsidRPr="00BF6631">
              <w:rPr>
                <w:sz w:val="22"/>
                <w:szCs w:val="22"/>
                <w:lang w:val="es-ES"/>
              </w:rPr>
              <w:t xml:space="preserve"> estar</w:t>
            </w:r>
          </w:p>
        </w:tc>
      </w:tr>
      <w:tr w:rsidR="00892564" w:rsidRPr="00BF6631" w14:paraId="56EF0877" w14:textId="77777777" w:rsidTr="00A93BF9">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46E8ED57" w14:textId="36056BC8" w:rsidR="00892564" w:rsidRPr="00BF6631" w:rsidRDefault="004A29B5" w:rsidP="00A93BF9">
            <w:pPr>
              <w:pStyle w:val="Photo"/>
              <w:rPr>
                <w:b w:val="0"/>
                <w:bCs w:val="0"/>
                <w:sz w:val="22"/>
                <w:szCs w:val="22"/>
                <w:lang w:val="it-IT"/>
              </w:rPr>
            </w:pPr>
            <w:r w:rsidRPr="00BF6631">
              <w:rPr>
                <w:b w:val="0"/>
                <w:bCs w:val="0"/>
                <w:sz w:val="22"/>
                <w:szCs w:val="22"/>
                <w:lang w:val="it-IT"/>
              </w:rPr>
              <w:t>Saranno</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70E5F9BF" w14:textId="07FE5E98" w:rsidR="00892564" w:rsidRPr="00BF6631" w:rsidRDefault="00C00471" w:rsidP="00A93BF9">
            <w:pPr>
              <w:pStyle w:val="Photo"/>
              <w:cnfStyle w:val="000000000000" w:firstRow="0" w:lastRow="0" w:firstColumn="0" w:lastColumn="0" w:oddVBand="0" w:evenVBand="0" w:oddHBand="0" w:evenHBand="0" w:firstRowFirstColumn="0" w:firstRowLastColumn="0" w:lastRowFirstColumn="0" w:lastRowLastColumn="0"/>
              <w:rPr>
                <w:i/>
                <w:iCs/>
                <w:sz w:val="22"/>
                <w:szCs w:val="22"/>
              </w:rPr>
            </w:pPr>
            <w:r w:rsidRPr="00BF6631">
              <w:rPr>
                <w:i/>
                <w:iCs/>
                <w:sz w:val="22"/>
                <w:szCs w:val="22"/>
              </w:rPr>
              <w:t>Hypothèse : ressemble à être</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41AAF7BE" w14:textId="147EC249" w:rsidR="00892564" w:rsidRPr="00BF6631" w:rsidRDefault="00892564" w:rsidP="00A93BF9">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p>
        </w:tc>
      </w:tr>
      <w:tr w:rsidR="00892564" w:rsidRPr="00BF6631" w14:paraId="4CF5F88E" w14:textId="77777777" w:rsidTr="00A93BF9">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2B24B245" w14:textId="41BEBD09" w:rsidR="00892564" w:rsidRPr="00BF6631" w:rsidRDefault="004A29B5" w:rsidP="00A93BF9">
            <w:pPr>
              <w:pStyle w:val="Photo"/>
              <w:rPr>
                <w:b w:val="0"/>
                <w:bCs w:val="0"/>
                <w:sz w:val="22"/>
                <w:szCs w:val="22"/>
                <w:lang w:val="it-IT"/>
              </w:rPr>
            </w:pPr>
            <w:r w:rsidRPr="00BF6631">
              <w:rPr>
                <w:b w:val="0"/>
                <w:bCs w:val="0"/>
                <w:sz w:val="22"/>
                <w:szCs w:val="22"/>
                <w:lang w:val="it-IT"/>
              </w:rPr>
              <w:t xml:space="preserve">Esposte </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39D7D044" w14:textId="0777487E" w:rsidR="00892564" w:rsidRPr="00BF6631" w:rsidRDefault="004A29B5" w:rsidP="00A93BF9">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Exposer</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275D9A52" w14:textId="366AFFDC" w:rsidR="00892564" w:rsidRPr="00BF6631" w:rsidRDefault="004A29B5" w:rsidP="00A93BF9">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Exponer</w:t>
            </w:r>
          </w:p>
        </w:tc>
      </w:tr>
      <w:tr w:rsidR="00892564" w:rsidRPr="00BF6631" w14:paraId="08C952F9" w14:textId="77777777" w:rsidTr="00A93BF9">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134D4557" w14:textId="2A0E9393" w:rsidR="00892564" w:rsidRPr="00BF6631" w:rsidRDefault="004A29B5" w:rsidP="00A93BF9">
            <w:pPr>
              <w:pStyle w:val="Photo"/>
              <w:rPr>
                <w:b w:val="0"/>
                <w:bCs w:val="0"/>
                <w:sz w:val="22"/>
                <w:szCs w:val="22"/>
                <w:lang w:val="it-IT"/>
              </w:rPr>
            </w:pPr>
            <w:r w:rsidRPr="00BF6631">
              <w:rPr>
                <w:b w:val="0"/>
                <w:bCs w:val="0"/>
                <w:sz w:val="22"/>
                <w:szCs w:val="22"/>
                <w:lang w:val="it-IT"/>
              </w:rPr>
              <w:t>Vivrà</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1669E7B6" w14:textId="0009BD27" w:rsidR="00892564" w:rsidRPr="00BF6631" w:rsidRDefault="004A29B5" w:rsidP="00A93BF9">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 xml:space="preserve">Vivre </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77EAE111" w14:textId="727EB112" w:rsidR="00892564" w:rsidRPr="00BF6631" w:rsidRDefault="004A29B5" w:rsidP="00A93BF9">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Vivir</w:t>
            </w:r>
          </w:p>
        </w:tc>
      </w:tr>
      <w:tr w:rsidR="00892564" w:rsidRPr="00BF6631" w14:paraId="11873D54" w14:textId="77777777" w:rsidTr="00A93BF9">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2E80CF6F" w14:textId="337989F4" w:rsidR="00892564" w:rsidRPr="00BF6631" w:rsidRDefault="004A29B5" w:rsidP="00A93BF9">
            <w:pPr>
              <w:pStyle w:val="Photo"/>
              <w:rPr>
                <w:b w:val="0"/>
                <w:bCs w:val="0"/>
                <w:sz w:val="22"/>
                <w:szCs w:val="22"/>
                <w:lang w:val="it-IT"/>
              </w:rPr>
            </w:pPr>
            <w:r w:rsidRPr="00BF6631">
              <w:rPr>
                <w:b w:val="0"/>
                <w:bCs w:val="0"/>
                <w:sz w:val="22"/>
                <w:szCs w:val="22"/>
                <w:lang w:val="it-IT"/>
              </w:rPr>
              <w:t>Proponendo, propone</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1EA298E9" w14:textId="6CDC1B51" w:rsidR="00892564" w:rsidRPr="00BF6631" w:rsidRDefault="004A29B5" w:rsidP="00A93BF9">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Proposer</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5ED0F656" w14:textId="32F4D5EB" w:rsidR="00892564" w:rsidRPr="00BF6631" w:rsidRDefault="004A29B5" w:rsidP="00A93BF9">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 xml:space="preserve">Propone </w:t>
            </w:r>
          </w:p>
        </w:tc>
      </w:tr>
      <w:tr w:rsidR="004A29B5" w:rsidRPr="00BF6631" w14:paraId="33149B70" w14:textId="77777777" w:rsidTr="00A93BF9">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5AF27793" w14:textId="50EF57F0" w:rsidR="004A29B5" w:rsidRPr="00BF6631" w:rsidRDefault="004A29B5" w:rsidP="00A93BF9">
            <w:pPr>
              <w:pStyle w:val="Photo"/>
              <w:rPr>
                <w:b w:val="0"/>
                <w:bCs w:val="0"/>
                <w:sz w:val="22"/>
                <w:szCs w:val="22"/>
                <w:lang w:val="it-IT"/>
              </w:rPr>
            </w:pPr>
            <w:r w:rsidRPr="00BF6631">
              <w:rPr>
                <w:b w:val="0"/>
                <w:bCs w:val="0"/>
                <w:sz w:val="22"/>
                <w:szCs w:val="22"/>
                <w:lang w:val="it-IT"/>
              </w:rPr>
              <w:t xml:space="preserve">Verranno </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22E22A08" w14:textId="00854096" w:rsidR="004A29B5" w:rsidRPr="00BF6631" w:rsidRDefault="004A29B5" w:rsidP="00A93BF9">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Voir/venir</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59733066" w14:textId="77777777" w:rsidR="004A29B5" w:rsidRPr="00BF6631" w:rsidRDefault="004A29B5" w:rsidP="00A93BF9">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p>
        </w:tc>
      </w:tr>
      <w:tr w:rsidR="004A29B5" w:rsidRPr="00BF6631" w14:paraId="189CF89B" w14:textId="77777777" w:rsidTr="00A93BF9">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5C000AAB" w14:textId="2BFBA216" w:rsidR="004A29B5" w:rsidRPr="00BF6631" w:rsidRDefault="00DC0288" w:rsidP="00A93BF9">
            <w:pPr>
              <w:pStyle w:val="Photo"/>
              <w:rPr>
                <w:b w:val="0"/>
                <w:bCs w:val="0"/>
                <w:sz w:val="22"/>
                <w:szCs w:val="22"/>
                <w:lang w:val="it-IT"/>
              </w:rPr>
            </w:pPr>
            <w:r w:rsidRPr="00BF6631">
              <w:rPr>
                <w:b w:val="0"/>
                <w:bCs w:val="0"/>
                <w:sz w:val="22"/>
                <w:szCs w:val="22"/>
                <w:lang w:val="it-IT"/>
              </w:rPr>
              <w:t>Organizzato</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08A621BC" w14:textId="49439273" w:rsidR="004A29B5" w:rsidRPr="00BF6631" w:rsidRDefault="00DC0288" w:rsidP="00A93BF9">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Organisé</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6868D414" w14:textId="19F498AE" w:rsidR="004A29B5" w:rsidRPr="00BF6631" w:rsidRDefault="00DC0288" w:rsidP="00A93BF9">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Organizado</w:t>
            </w:r>
          </w:p>
        </w:tc>
      </w:tr>
      <w:tr w:rsidR="00DC0288" w:rsidRPr="00BF6631" w14:paraId="6F10B540" w14:textId="77777777" w:rsidTr="00A93BF9">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0E9A2D52" w14:textId="331A0B24" w:rsidR="00DC0288" w:rsidRPr="00BF6631" w:rsidRDefault="00DC0288" w:rsidP="00A93BF9">
            <w:pPr>
              <w:pStyle w:val="Photo"/>
              <w:rPr>
                <w:b w:val="0"/>
                <w:bCs w:val="0"/>
                <w:sz w:val="22"/>
                <w:szCs w:val="22"/>
                <w:lang w:val="it-IT"/>
              </w:rPr>
            </w:pPr>
            <w:r w:rsidRPr="00BF6631">
              <w:rPr>
                <w:b w:val="0"/>
                <w:bCs w:val="0"/>
                <w:sz w:val="22"/>
                <w:szCs w:val="22"/>
                <w:lang w:val="it-IT"/>
              </w:rPr>
              <w:t>Partecipare</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4BC95F2E" w14:textId="0662E91A" w:rsidR="00DC0288" w:rsidRPr="00BF6631" w:rsidRDefault="00DC0288" w:rsidP="00A93BF9">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Participer</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075550FD" w14:textId="4A265F91" w:rsidR="00DC0288" w:rsidRPr="00BF6631" w:rsidRDefault="00DC0288" w:rsidP="00A93BF9">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Participar</w:t>
            </w:r>
          </w:p>
        </w:tc>
      </w:tr>
      <w:tr w:rsidR="00DC0288" w:rsidRPr="00BF6631" w14:paraId="41D048FE" w14:textId="77777777" w:rsidTr="00A93BF9">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6C6539BF" w14:textId="0EEA7071" w:rsidR="00DC0288" w:rsidRPr="00BF6631" w:rsidRDefault="00DC0288" w:rsidP="00A93BF9">
            <w:pPr>
              <w:pStyle w:val="Photo"/>
              <w:rPr>
                <w:b w:val="0"/>
                <w:bCs w:val="0"/>
                <w:sz w:val="22"/>
                <w:szCs w:val="22"/>
                <w:lang w:val="it-IT"/>
              </w:rPr>
            </w:pPr>
            <w:r w:rsidRPr="00BF6631">
              <w:rPr>
                <w:b w:val="0"/>
                <w:bCs w:val="0"/>
                <w:sz w:val="22"/>
                <w:szCs w:val="22"/>
                <w:lang w:val="it-IT"/>
              </w:rPr>
              <w:t>Pubblicare</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0265557E" w14:textId="2425ABF7" w:rsidR="00DC0288" w:rsidRPr="00BF6631" w:rsidRDefault="00DC0288" w:rsidP="00A93BF9">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Publier</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048D750E" w14:textId="44DE6AF9" w:rsidR="00DC0288" w:rsidRPr="00BF6631" w:rsidRDefault="00DC0288" w:rsidP="00A93BF9">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Publicar</w:t>
            </w:r>
          </w:p>
        </w:tc>
      </w:tr>
      <w:tr w:rsidR="00DC0288" w:rsidRPr="00BF6631" w14:paraId="1034267C" w14:textId="77777777" w:rsidTr="00A93BF9">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58EFE747" w14:textId="5C8B76F9" w:rsidR="00DC0288" w:rsidRPr="00BF6631" w:rsidRDefault="00DC0288" w:rsidP="00A93BF9">
            <w:pPr>
              <w:pStyle w:val="Photo"/>
              <w:rPr>
                <w:b w:val="0"/>
                <w:bCs w:val="0"/>
                <w:sz w:val="22"/>
                <w:szCs w:val="22"/>
                <w:lang w:val="it-IT"/>
              </w:rPr>
            </w:pPr>
            <w:r w:rsidRPr="00BF6631">
              <w:rPr>
                <w:b w:val="0"/>
                <w:bCs w:val="0"/>
                <w:sz w:val="22"/>
                <w:szCs w:val="22"/>
                <w:lang w:val="it-IT"/>
              </w:rPr>
              <w:t>Sono</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06887094" w14:textId="5303FF4E" w:rsidR="00DC0288" w:rsidRPr="00BF6631" w:rsidRDefault="00DC0288" w:rsidP="00A93BF9">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 Sont »</w:t>
            </w:r>
            <w:r w:rsidRPr="00BF6631">
              <w:rPr>
                <w:sz w:val="22"/>
                <w:szCs w:val="22"/>
              </w:rPr>
              <w:sym w:font="Wingdings" w:char="F0E0"/>
            </w:r>
            <w:r w:rsidRPr="00BF6631">
              <w:rPr>
                <w:sz w:val="22"/>
                <w:szCs w:val="22"/>
              </w:rPr>
              <w:t xml:space="preserve"> être</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3B5392D1" w14:textId="2D97DC6B" w:rsidR="00DC0288" w:rsidRPr="00BF6631" w:rsidRDefault="00DC0288" w:rsidP="00A93BF9">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 xml:space="preserve">“Son” </w:t>
            </w:r>
            <w:r w:rsidRPr="00BF6631">
              <w:rPr>
                <w:sz w:val="22"/>
                <w:szCs w:val="22"/>
                <w:lang w:val="es-ES"/>
              </w:rPr>
              <w:sym w:font="Wingdings" w:char="F0E0"/>
            </w:r>
            <w:r w:rsidRPr="00BF6631">
              <w:rPr>
                <w:sz w:val="22"/>
                <w:szCs w:val="22"/>
                <w:lang w:val="es-ES"/>
              </w:rPr>
              <w:t xml:space="preserve"> ser</w:t>
            </w:r>
          </w:p>
        </w:tc>
      </w:tr>
      <w:tr w:rsidR="00DC0288" w:rsidRPr="00BF6631" w14:paraId="79D49DE3" w14:textId="77777777" w:rsidTr="00A93BF9">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22B05CDD" w14:textId="0D7904E3" w:rsidR="00DC0288" w:rsidRPr="00BF6631" w:rsidRDefault="00DC0288" w:rsidP="00A93BF9">
            <w:pPr>
              <w:pStyle w:val="Photo"/>
              <w:rPr>
                <w:b w:val="0"/>
                <w:bCs w:val="0"/>
                <w:sz w:val="22"/>
                <w:szCs w:val="22"/>
                <w:lang w:val="it-IT"/>
              </w:rPr>
            </w:pPr>
            <w:r w:rsidRPr="00BF6631">
              <w:rPr>
                <w:b w:val="0"/>
                <w:bCs w:val="0"/>
                <w:sz w:val="22"/>
                <w:szCs w:val="22"/>
                <w:lang w:val="it-IT"/>
              </w:rPr>
              <w:t>Include</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62E7434E" w14:textId="5D14F19A" w:rsidR="00DC0288" w:rsidRPr="00BF6631" w:rsidRDefault="00DC0288" w:rsidP="00A93BF9">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Inclure</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5D0DE9F1" w14:textId="473D625B" w:rsidR="00DC0288" w:rsidRPr="00BF6631" w:rsidRDefault="00DC0288" w:rsidP="00A93BF9">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Incluya</w:t>
            </w:r>
          </w:p>
        </w:tc>
      </w:tr>
      <w:tr w:rsidR="00DC0288" w:rsidRPr="00BF6631" w14:paraId="652A455C" w14:textId="77777777" w:rsidTr="00A93BF9">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44BB88F9" w14:textId="1A3701AA" w:rsidR="00DC0288" w:rsidRPr="00BF6631" w:rsidRDefault="00DC0288" w:rsidP="00A93BF9">
            <w:pPr>
              <w:pStyle w:val="Photo"/>
              <w:rPr>
                <w:b w:val="0"/>
                <w:bCs w:val="0"/>
                <w:sz w:val="22"/>
                <w:szCs w:val="22"/>
                <w:lang w:val="it-IT"/>
              </w:rPr>
            </w:pPr>
            <w:r w:rsidRPr="00BF6631">
              <w:rPr>
                <w:b w:val="0"/>
                <w:bCs w:val="0"/>
                <w:sz w:val="22"/>
                <w:szCs w:val="22"/>
                <w:lang w:val="it-IT"/>
              </w:rPr>
              <w:t>Detiene</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69829896" w14:textId="4A4D6507" w:rsidR="00DC0288" w:rsidRPr="00BF6631" w:rsidRDefault="00DC0288" w:rsidP="00A93BF9">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 xml:space="preserve">Détenir </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5224B46B" w14:textId="77777777" w:rsidR="00DC0288" w:rsidRPr="00BF6631" w:rsidRDefault="00DC0288" w:rsidP="00A93BF9">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p>
        </w:tc>
      </w:tr>
      <w:tr w:rsidR="00DC0288" w:rsidRPr="00BF6631" w14:paraId="6AB2AB2A" w14:textId="77777777" w:rsidTr="00A93BF9">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5EB0ECCC" w14:textId="0DAD7A9A" w:rsidR="00DC0288" w:rsidRPr="00BF6631" w:rsidRDefault="00DC0288" w:rsidP="00A93BF9">
            <w:pPr>
              <w:pStyle w:val="Photo"/>
              <w:rPr>
                <w:b w:val="0"/>
                <w:bCs w:val="0"/>
                <w:sz w:val="22"/>
                <w:szCs w:val="22"/>
                <w:lang w:val="it-IT"/>
              </w:rPr>
            </w:pPr>
            <w:r w:rsidRPr="00BF6631">
              <w:rPr>
                <w:b w:val="0"/>
                <w:bCs w:val="0"/>
                <w:sz w:val="22"/>
                <w:szCs w:val="22"/>
                <w:lang w:val="it-IT"/>
              </w:rPr>
              <w:t xml:space="preserve">Create </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44794672" w14:textId="63CCCA70" w:rsidR="00DC0288" w:rsidRPr="00BF6631" w:rsidRDefault="00DC0288" w:rsidP="00A93BF9">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 xml:space="preserve">Créer </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7B90524F" w14:textId="6B473BEE" w:rsidR="00DC0288" w:rsidRPr="00BF6631" w:rsidRDefault="00DC0288" w:rsidP="00A93BF9">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 xml:space="preserve">Crear </w:t>
            </w:r>
          </w:p>
        </w:tc>
      </w:tr>
      <w:tr w:rsidR="00DC0288" w:rsidRPr="00BF6631" w14:paraId="2478E41B" w14:textId="77777777" w:rsidTr="00A93BF9">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590C6A74" w14:textId="052E2B81" w:rsidR="00DC0288" w:rsidRPr="00BF6631" w:rsidRDefault="00DC0288" w:rsidP="00A93BF9">
            <w:pPr>
              <w:pStyle w:val="Photo"/>
              <w:rPr>
                <w:b w:val="0"/>
                <w:bCs w:val="0"/>
                <w:sz w:val="22"/>
                <w:szCs w:val="22"/>
                <w:lang w:val="it-IT"/>
              </w:rPr>
            </w:pPr>
            <w:r w:rsidRPr="00BF6631">
              <w:rPr>
                <w:b w:val="0"/>
                <w:bCs w:val="0"/>
                <w:sz w:val="22"/>
                <w:szCs w:val="22"/>
                <w:lang w:val="it-IT"/>
              </w:rPr>
              <w:t xml:space="preserve">Innova </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4C5CDC07" w14:textId="6A771387" w:rsidR="00DC0288" w:rsidRPr="00BF6631" w:rsidRDefault="00DC0288" w:rsidP="00A93BF9">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Innover</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2171C3FF" w14:textId="77777777" w:rsidR="00DC0288" w:rsidRPr="00BF6631" w:rsidRDefault="00DC0288" w:rsidP="00A93BF9">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p>
        </w:tc>
      </w:tr>
      <w:tr w:rsidR="00DC0288" w:rsidRPr="00BF6631" w14:paraId="3DAAC86B" w14:textId="77777777" w:rsidTr="00A93BF9">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7DFC4A83" w14:textId="549969FB" w:rsidR="00DC0288" w:rsidRPr="00BF6631" w:rsidRDefault="00DC0288" w:rsidP="00A93BF9">
            <w:pPr>
              <w:pStyle w:val="Photo"/>
              <w:rPr>
                <w:b w:val="0"/>
                <w:bCs w:val="0"/>
                <w:sz w:val="22"/>
                <w:szCs w:val="22"/>
                <w:lang w:val="it-IT"/>
              </w:rPr>
            </w:pPr>
            <w:r w:rsidRPr="00BF6631">
              <w:rPr>
                <w:b w:val="0"/>
                <w:bCs w:val="0"/>
                <w:sz w:val="22"/>
                <w:szCs w:val="22"/>
                <w:lang w:val="it-IT"/>
              </w:rPr>
              <w:t>Sperimenta</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52C38FEE" w14:textId="3E257880" w:rsidR="00DC0288" w:rsidRPr="00BF6631" w:rsidRDefault="00DC0288" w:rsidP="00A93BF9">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 xml:space="preserve">« Expérimente » </w:t>
            </w:r>
            <w:r w:rsidRPr="00BF6631">
              <w:rPr>
                <w:sz w:val="22"/>
                <w:szCs w:val="22"/>
              </w:rPr>
              <w:sym w:font="Wingdings" w:char="F0E0"/>
            </w:r>
            <w:r w:rsidRPr="00BF6631">
              <w:rPr>
                <w:sz w:val="22"/>
                <w:szCs w:val="22"/>
              </w:rPr>
              <w:t xml:space="preserve"> expérimenter</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33757F8B" w14:textId="44CBA2CD" w:rsidR="00DC0288" w:rsidRPr="00BF6631" w:rsidRDefault="00DC0288" w:rsidP="00A93BF9">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Experimentar</w:t>
            </w:r>
          </w:p>
        </w:tc>
      </w:tr>
    </w:tbl>
    <w:p w14:paraId="53DE2467" w14:textId="77777777" w:rsidR="00892564" w:rsidRDefault="00892564" w:rsidP="00E15AA2">
      <w:pPr>
        <w:pStyle w:val="Photo"/>
        <w:jc w:val="both"/>
      </w:pPr>
    </w:p>
    <w:p w14:paraId="1DE32E2F" w14:textId="53BB528E" w:rsidR="002B60D8" w:rsidRDefault="002B60D8" w:rsidP="002B60D8">
      <w:pPr>
        <w:pStyle w:val="uaTitre3"/>
      </w:pPr>
      <w:bookmarkStart w:id="14" w:name="_Toc71053763"/>
      <w:bookmarkStart w:id="15" w:name="_Toc74233779"/>
      <w:r>
        <w:t>La compréhension grâce à l’espagnol</w:t>
      </w:r>
      <w:bookmarkEnd w:id="14"/>
      <w:bookmarkEnd w:id="15"/>
      <w:r>
        <w:t xml:space="preserve"> </w:t>
      </w:r>
    </w:p>
    <w:p w14:paraId="627AEF85" w14:textId="1053169B" w:rsidR="002B60D8" w:rsidRPr="00BF6631" w:rsidRDefault="006C23FE" w:rsidP="001B19B4">
      <w:pPr>
        <w:pStyle w:val="Photo"/>
        <w:ind w:firstLine="709"/>
        <w:jc w:val="both"/>
        <w:rPr>
          <w:sz w:val="22"/>
          <w:szCs w:val="22"/>
        </w:rPr>
      </w:pPr>
      <w:r w:rsidRPr="00BF6631">
        <w:rPr>
          <w:sz w:val="22"/>
          <w:szCs w:val="22"/>
        </w:rPr>
        <w:t xml:space="preserve">Malgré le fait que le français m’a aidé à traduire le document en grande majorité, l’intercompréhension grâce à l’espagnol a quand même eu son rôle. </w:t>
      </w:r>
      <w:r w:rsidR="001B19B4" w:rsidRPr="00BF6631">
        <w:rPr>
          <w:sz w:val="22"/>
          <w:szCs w:val="22"/>
        </w:rPr>
        <w:t xml:space="preserve">Comme vu avec le premier tableau, le lexique espagnol est très similaire à celui italien et il peut donc aider. Les mots </w:t>
      </w:r>
      <w:r w:rsidR="004A29B5" w:rsidRPr="00BF6631">
        <w:rPr>
          <w:sz w:val="22"/>
          <w:szCs w:val="22"/>
        </w:rPr>
        <w:t>en question</w:t>
      </w:r>
      <w:r w:rsidR="001B19B4" w:rsidRPr="00BF6631">
        <w:rPr>
          <w:sz w:val="22"/>
          <w:szCs w:val="22"/>
        </w:rPr>
        <w:t xml:space="preserve"> sont</w:t>
      </w:r>
      <w:r w:rsidRPr="00BF6631">
        <w:rPr>
          <w:sz w:val="22"/>
          <w:szCs w:val="22"/>
        </w:rPr>
        <w:t xml:space="preserve"> de</w:t>
      </w:r>
      <w:r w:rsidR="001B19B4" w:rsidRPr="00BF6631">
        <w:rPr>
          <w:sz w:val="22"/>
          <w:szCs w:val="22"/>
        </w:rPr>
        <w:t>s</w:t>
      </w:r>
      <w:r w:rsidRPr="00BF6631">
        <w:rPr>
          <w:sz w:val="22"/>
          <w:szCs w:val="22"/>
        </w:rPr>
        <w:t xml:space="preserve"> mots que l’on aborde au moins une fois dans des cours de langue étrangère car il s’agit de mots simples et banals, utilisés dans la vie de tous les jours. J’ai donc pu faire pour ces quelques mots une intercompréhension en passant d’abord par l’espagnol pour arriver </w:t>
      </w:r>
      <w:r w:rsidR="00A55E77">
        <w:rPr>
          <w:sz w:val="22"/>
          <w:szCs w:val="22"/>
        </w:rPr>
        <w:t>au</w:t>
      </w:r>
      <w:r w:rsidRPr="00BF6631">
        <w:rPr>
          <w:sz w:val="22"/>
          <w:szCs w:val="22"/>
        </w:rPr>
        <w:t xml:space="preserve"> français. Ce sont des mots que je connaissais déjà, et l’intercompréhension s’est faite dès la première lecture. </w:t>
      </w:r>
    </w:p>
    <w:p w14:paraId="3E9D85EA" w14:textId="77777777" w:rsidR="002B60D8" w:rsidRDefault="002B60D8" w:rsidP="00E15AA2">
      <w:pPr>
        <w:pStyle w:val="Photo"/>
        <w:jc w:val="both"/>
      </w:pPr>
    </w:p>
    <w:tbl>
      <w:tblPr>
        <w:tblStyle w:val="1-2"/>
        <w:tblW w:w="0" w:type="auto"/>
        <w:tblLook w:val="04A0" w:firstRow="1" w:lastRow="0" w:firstColumn="1" w:lastColumn="0" w:noHBand="0" w:noVBand="1"/>
      </w:tblPr>
      <w:tblGrid>
        <w:gridCol w:w="3209"/>
        <w:gridCol w:w="3209"/>
        <w:gridCol w:w="3210"/>
      </w:tblGrid>
      <w:tr w:rsidR="002C0EB2" w:rsidRPr="00BF6631" w14:paraId="3D37400C" w14:textId="77777777" w:rsidTr="00A93B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4B083" w:themeFill="accent2" w:themeFillTint="99"/>
          </w:tcPr>
          <w:p w14:paraId="73300DEA" w14:textId="56B041A1" w:rsidR="002C0EB2" w:rsidRPr="00BF6631" w:rsidRDefault="00DC0288" w:rsidP="00A93BF9">
            <w:pPr>
              <w:pStyle w:val="Photo"/>
              <w:rPr>
                <w:sz w:val="22"/>
                <w:szCs w:val="22"/>
                <w:lang w:val="it-IT"/>
              </w:rPr>
            </w:pPr>
            <w:r w:rsidRPr="00BF6631">
              <w:rPr>
                <w:sz w:val="22"/>
                <w:szCs w:val="22"/>
                <w:lang w:val="it-IT"/>
              </w:rPr>
              <w:t>Italiano</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4B083" w:themeFill="accent2" w:themeFillTint="99"/>
          </w:tcPr>
          <w:p w14:paraId="1592C15F" w14:textId="31C62AD7" w:rsidR="002C0EB2" w:rsidRPr="00BF6631" w:rsidRDefault="004A29B5" w:rsidP="00A93BF9">
            <w:pPr>
              <w:pStyle w:val="Photo"/>
              <w:cnfStyle w:val="100000000000" w:firstRow="1"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Español</w:t>
            </w:r>
            <w:r w:rsidR="002C0EB2" w:rsidRPr="00BF6631">
              <w:rPr>
                <w:sz w:val="22"/>
                <w:szCs w:val="22"/>
                <w:lang w:val="es-ES"/>
              </w:rPr>
              <w:t xml:space="preserve"> </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4B083" w:themeFill="accent2" w:themeFillTint="99"/>
          </w:tcPr>
          <w:p w14:paraId="3A111AA0" w14:textId="4621FA7C" w:rsidR="002C0EB2" w:rsidRPr="00BF6631" w:rsidRDefault="002C0EB2" w:rsidP="00A93BF9">
            <w:pPr>
              <w:pStyle w:val="Photo"/>
              <w:cnfStyle w:val="100000000000" w:firstRow="1" w:lastRow="0" w:firstColumn="0" w:lastColumn="0" w:oddVBand="0" w:evenVBand="0" w:oddHBand="0" w:evenHBand="0" w:firstRowFirstColumn="0" w:firstRowLastColumn="0" w:lastRowFirstColumn="0" w:lastRowLastColumn="0"/>
              <w:rPr>
                <w:sz w:val="22"/>
                <w:szCs w:val="22"/>
              </w:rPr>
            </w:pPr>
            <w:r w:rsidRPr="00BF6631">
              <w:rPr>
                <w:sz w:val="22"/>
                <w:szCs w:val="22"/>
              </w:rPr>
              <w:t>Français</w:t>
            </w:r>
          </w:p>
        </w:tc>
      </w:tr>
      <w:tr w:rsidR="002C0EB2" w:rsidRPr="00BF6631" w14:paraId="219F38B8" w14:textId="77777777" w:rsidTr="002C0EB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60888C53" w14:textId="534C5D6D" w:rsidR="002C0EB2" w:rsidRPr="00BF6631" w:rsidRDefault="002C0EB2" w:rsidP="00A93BF9">
            <w:pPr>
              <w:pStyle w:val="Photo"/>
              <w:rPr>
                <w:b w:val="0"/>
                <w:bCs w:val="0"/>
                <w:sz w:val="22"/>
                <w:szCs w:val="22"/>
                <w:lang w:val="it-IT"/>
              </w:rPr>
            </w:pPr>
            <w:r w:rsidRPr="00BF6631">
              <w:rPr>
                <w:b w:val="0"/>
                <w:bCs w:val="0"/>
                <w:sz w:val="22"/>
                <w:szCs w:val="22"/>
                <w:lang w:val="it-IT"/>
              </w:rPr>
              <w:t>Ricca</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717C32BA" w14:textId="725BB2F8" w:rsidR="002C0EB2" w:rsidRPr="00BF6631" w:rsidRDefault="002C0EB2" w:rsidP="00A93BF9">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Ric</w:t>
            </w:r>
            <w:r w:rsidR="00CC557D" w:rsidRPr="00BF6631">
              <w:rPr>
                <w:sz w:val="22"/>
                <w:szCs w:val="22"/>
                <w:lang w:val="es-ES"/>
              </w:rPr>
              <w:t>a</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44B2FCF6" w14:textId="31ACB672" w:rsidR="002C0EB2" w:rsidRPr="00BF6631" w:rsidRDefault="002C0EB2" w:rsidP="00A93BF9">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Riche</w:t>
            </w:r>
          </w:p>
        </w:tc>
      </w:tr>
      <w:tr w:rsidR="002C0EB2" w:rsidRPr="00BF6631" w14:paraId="0C3233F2" w14:textId="77777777" w:rsidTr="002C0EB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4F5E7737" w14:textId="6C06B72F" w:rsidR="002C0EB2" w:rsidRPr="00BF6631" w:rsidRDefault="002C0EB2" w:rsidP="00A93BF9">
            <w:pPr>
              <w:pStyle w:val="Photo"/>
              <w:rPr>
                <w:b w:val="0"/>
                <w:bCs w:val="0"/>
                <w:sz w:val="22"/>
                <w:szCs w:val="22"/>
                <w:lang w:val="it-IT"/>
              </w:rPr>
            </w:pPr>
            <w:r w:rsidRPr="00BF6631">
              <w:rPr>
                <w:b w:val="0"/>
                <w:bCs w:val="0"/>
                <w:sz w:val="22"/>
                <w:szCs w:val="22"/>
                <w:lang w:val="it-IT"/>
              </w:rPr>
              <w:t>Sorprese</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761052BE" w14:textId="1CB5FD9F" w:rsidR="002C0EB2" w:rsidRPr="00BF6631" w:rsidRDefault="002C0EB2" w:rsidP="00A93BF9">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Sorpresas</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6B433417" w14:textId="1AE266EF" w:rsidR="002C0EB2" w:rsidRPr="00BF6631" w:rsidRDefault="002C0EB2" w:rsidP="00A93BF9">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Surprises</w:t>
            </w:r>
          </w:p>
        </w:tc>
      </w:tr>
      <w:tr w:rsidR="002C0EB2" w:rsidRPr="00BF6631" w14:paraId="43777A86" w14:textId="77777777" w:rsidTr="002C0EB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5483F0CC" w14:textId="2E59C9F0" w:rsidR="002C0EB2" w:rsidRPr="00BF6631" w:rsidRDefault="002C0EB2" w:rsidP="00A93BF9">
            <w:pPr>
              <w:pStyle w:val="Photo"/>
              <w:rPr>
                <w:b w:val="0"/>
                <w:bCs w:val="0"/>
                <w:sz w:val="22"/>
                <w:szCs w:val="22"/>
                <w:lang w:val="it-IT"/>
              </w:rPr>
            </w:pPr>
            <w:r w:rsidRPr="00BF6631">
              <w:rPr>
                <w:b w:val="0"/>
                <w:bCs w:val="0"/>
                <w:sz w:val="22"/>
                <w:szCs w:val="22"/>
                <w:lang w:val="it-IT"/>
              </w:rPr>
              <w:lastRenderedPageBreak/>
              <w:t>Aperta</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64B9B6C5" w14:textId="492D3399" w:rsidR="002C0EB2" w:rsidRPr="00BF6631" w:rsidRDefault="002C0EB2" w:rsidP="00A93BF9">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Apertura</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43A59CA7" w14:textId="510CB231" w:rsidR="002C0EB2" w:rsidRPr="00BF6631" w:rsidRDefault="002C0EB2" w:rsidP="00A93BF9">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Ouverture</w:t>
            </w:r>
          </w:p>
        </w:tc>
      </w:tr>
      <w:tr w:rsidR="002C0EB2" w:rsidRPr="00BF6631" w14:paraId="60FABE37" w14:textId="77777777" w:rsidTr="002C0EB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7B63D54C" w14:textId="64FEB6D2" w:rsidR="002C0EB2" w:rsidRPr="00BF6631" w:rsidRDefault="002C0EB2" w:rsidP="00A93BF9">
            <w:pPr>
              <w:pStyle w:val="Photo"/>
              <w:rPr>
                <w:b w:val="0"/>
                <w:bCs w:val="0"/>
                <w:sz w:val="22"/>
                <w:szCs w:val="22"/>
                <w:lang w:val="it-IT"/>
              </w:rPr>
            </w:pPr>
            <w:r w:rsidRPr="00BF6631">
              <w:rPr>
                <w:b w:val="0"/>
                <w:bCs w:val="0"/>
                <w:sz w:val="22"/>
                <w:szCs w:val="22"/>
                <w:lang w:val="it-IT"/>
              </w:rPr>
              <w:t xml:space="preserve">Alta </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3FFACB8E" w14:textId="4058C33A" w:rsidR="002C0EB2" w:rsidRPr="00BF6631" w:rsidRDefault="002C0EB2" w:rsidP="00A93BF9">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 xml:space="preserve">Alta </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135FE5AC" w14:textId="33382C55" w:rsidR="002C0EB2" w:rsidRPr="00BF6631" w:rsidRDefault="002C0EB2" w:rsidP="00A93BF9">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Haut</w:t>
            </w:r>
          </w:p>
        </w:tc>
      </w:tr>
      <w:tr w:rsidR="002C0EB2" w:rsidRPr="00BF6631" w14:paraId="1BA5BFCC" w14:textId="77777777" w:rsidTr="002C0EB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40CB33E3" w14:textId="3CE6A100" w:rsidR="002C0EB2" w:rsidRPr="00BF6631" w:rsidRDefault="002C0EB2" w:rsidP="00A93BF9">
            <w:pPr>
              <w:pStyle w:val="Photo"/>
              <w:rPr>
                <w:b w:val="0"/>
                <w:bCs w:val="0"/>
                <w:sz w:val="22"/>
                <w:szCs w:val="22"/>
                <w:lang w:val="it-IT"/>
              </w:rPr>
            </w:pPr>
            <w:r w:rsidRPr="00BF6631">
              <w:rPr>
                <w:b w:val="0"/>
                <w:bCs w:val="0"/>
                <w:sz w:val="22"/>
                <w:szCs w:val="22"/>
                <w:lang w:val="it-IT"/>
              </w:rPr>
              <w:t>Questa</w:t>
            </w:r>
            <w:r w:rsidR="006A5352" w:rsidRPr="00BF6631">
              <w:rPr>
                <w:b w:val="0"/>
                <w:bCs w:val="0"/>
                <w:sz w:val="22"/>
                <w:szCs w:val="22"/>
                <w:lang w:val="it-IT"/>
              </w:rPr>
              <w:t>, questo</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4E925305" w14:textId="431EF5E9" w:rsidR="002C0EB2" w:rsidRPr="00BF6631" w:rsidRDefault="002C0EB2" w:rsidP="00A93BF9">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Esta</w:t>
            </w:r>
            <w:r w:rsidR="0070066A" w:rsidRPr="00BF6631">
              <w:rPr>
                <w:sz w:val="22"/>
                <w:szCs w:val="22"/>
                <w:lang w:val="es-ES"/>
              </w:rPr>
              <w:t>, esto</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5E87D290" w14:textId="43DC7DD1" w:rsidR="002C0EB2" w:rsidRPr="00BF6631" w:rsidRDefault="002C0EB2" w:rsidP="00A93BF9">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Cette</w:t>
            </w:r>
          </w:p>
        </w:tc>
      </w:tr>
      <w:tr w:rsidR="002C0EB2" w:rsidRPr="00BF6631" w14:paraId="570899ED" w14:textId="77777777" w:rsidTr="002C0EB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31C267AB" w14:textId="749346B8" w:rsidR="002C0EB2" w:rsidRPr="00BF6631" w:rsidRDefault="002C0EB2" w:rsidP="00A93BF9">
            <w:pPr>
              <w:pStyle w:val="Photo"/>
              <w:rPr>
                <w:b w:val="0"/>
                <w:bCs w:val="0"/>
                <w:sz w:val="22"/>
                <w:szCs w:val="22"/>
                <w:lang w:val="it-IT"/>
              </w:rPr>
            </w:pPr>
            <w:r w:rsidRPr="00BF6631">
              <w:rPr>
                <w:b w:val="0"/>
                <w:bCs w:val="0"/>
                <w:sz w:val="22"/>
                <w:szCs w:val="22"/>
                <w:lang w:val="it-IT"/>
              </w:rPr>
              <w:t>Alcune</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0A0FE0EB" w14:textId="42DD08CE" w:rsidR="002C0EB2" w:rsidRPr="00BF6631" w:rsidRDefault="002C0EB2" w:rsidP="00A93BF9">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Algunos/as</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1E344A06" w14:textId="4337F2F0" w:rsidR="002C0EB2" w:rsidRPr="00BF6631" w:rsidRDefault="002C0EB2" w:rsidP="00A93BF9">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Quelque</w:t>
            </w:r>
          </w:p>
        </w:tc>
      </w:tr>
      <w:tr w:rsidR="002C0EB2" w:rsidRPr="00BF6631" w14:paraId="6C04EA2F" w14:textId="77777777" w:rsidTr="002C0EB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49EC91AF" w14:textId="1554C804" w:rsidR="002C0EB2" w:rsidRPr="00BF6631" w:rsidRDefault="002C0EB2" w:rsidP="00A93BF9">
            <w:pPr>
              <w:pStyle w:val="Photo"/>
              <w:rPr>
                <w:b w:val="0"/>
                <w:bCs w:val="0"/>
                <w:sz w:val="22"/>
                <w:szCs w:val="22"/>
                <w:lang w:val="it-IT"/>
              </w:rPr>
            </w:pPr>
            <w:r w:rsidRPr="00BF6631">
              <w:rPr>
                <w:b w:val="0"/>
                <w:bCs w:val="0"/>
                <w:sz w:val="22"/>
                <w:szCs w:val="22"/>
                <w:lang w:val="it-IT"/>
              </w:rPr>
              <w:t xml:space="preserve">Dove </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139DD22D" w14:textId="2EFD5EC9" w:rsidR="002C0EB2" w:rsidRPr="00BF6631" w:rsidRDefault="002C0EB2" w:rsidP="00A93BF9">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Donde</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2894B588" w14:textId="6ABDC766" w:rsidR="002C0EB2" w:rsidRPr="00BF6631" w:rsidRDefault="002C0EB2" w:rsidP="00A93BF9">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Où</w:t>
            </w:r>
          </w:p>
        </w:tc>
      </w:tr>
      <w:tr w:rsidR="002C0EB2" w:rsidRPr="00BF6631" w14:paraId="7BED3417" w14:textId="77777777" w:rsidTr="002C0EB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657C47FE" w14:textId="13F94E2D" w:rsidR="002C0EB2" w:rsidRPr="00BF6631" w:rsidRDefault="002C0EB2" w:rsidP="00A93BF9">
            <w:pPr>
              <w:pStyle w:val="Photo"/>
              <w:rPr>
                <w:b w:val="0"/>
                <w:bCs w:val="0"/>
                <w:sz w:val="22"/>
                <w:szCs w:val="22"/>
                <w:lang w:val="it-IT"/>
              </w:rPr>
            </w:pPr>
            <w:r w:rsidRPr="00BF6631">
              <w:rPr>
                <w:b w:val="0"/>
                <w:bCs w:val="0"/>
                <w:sz w:val="22"/>
                <w:szCs w:val="22"/>
                <w:lang w:val="it-IT"/>
              </w:rPr>
              <w:t xml:space="preserve">Prezzo </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6BE2D302" w14:textId="40A469B3" w:rsidR="002C0EB2" w:rsidRPr="00BF6631" w:rsidRDefault="002C0EB2" w:rsidP="00A93BF9">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Precio</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77C5D79A" w14:textId="6F477179" w:rsidR="002C0EB2" w:rsidRPr="00BF6631" w:rsidRDefault="002C0EB2" w:rsidP="00A93BF9">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 xml:space="preserve">Prix </w:t>
            </w:r>
          </w:p>
        </w:tc>
      </w:tr>
      <w:tr w:rsidR="002C0EB2" w:rsidRPr="00BF6631" w14:paraId="1D47AE7E" w14:textId="77777777" w:rsidTr="002C0EB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224F1919" w14:textId="48638DE9" w:rsidR="002C0EB2" w:rsidRPr="00BF6631" w:rsidRDefault="002C0EB2" w:rsidP="00A93BF9">
            <w:pPr>
              <w:pStyle w:val="Photo"/>
              <w:rPr>
                <w:b w:val="0"/>
                <w:bCs w:val="0"/>
                <w:sz w:val="22"/>
                <w:szCs w:val="22"/>
                <w:lang w:val="it-IT"/>
              </w:rPr>
            </w:pPr>
            <w:r w:rsidRPr="00BF6631">
              <w:rPr>
                <w:b w:val="0"/>
                <w:bCs w:val="0"/>
                <w:sz w:val="22"/>
                <w:szCs w:val="22"/>
                <w:lang w:val="it-IT"/>
              </w:rPr>
              <w:t>Con</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4F829F4F" w14:textId="12DB61C2" w:rsidR="002C0EB2" w:rsidRPr="00BF6631" w:rsidRDefault="002C0EB2" w:rsidP="00A93BF9">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Con</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612681A0" w14:textId="37832ECE" w:rsidR="002C0EB2" w:rsidRPr="00BF6631" w:rsidRDefault="002C0EB2" w:rsidP="00A93BF9">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 xml:space="preserve">Avec </w:t>
            </w:r>
          </w:p>
        </w:tc>
      </w:tr>
      <w:tr w:rsidR="006D76EE" w:rsidRPr="00BF6631" w14:paraId="2C859BB6" w14:textId="77777777" w:rsidTr="002C0EB2">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7E9370F0" w14:textId="2578FDD4" w:rsidR="006D76EE" w:rsidRPr="00BF6631" w:rsidRDefault="006D76EE" w:rsidP="00A93BF9">
            <w:pPr>
              <w:pStyle w:val="Photo"/>
              <w:rPr>
                <w:b w:val="0"/>
                <w:bCs w:val="0"/>
                <w:sz w:val="22"/>
                <w:szCs w:val="22"/>
                <w:lang w:val="it-IT"/>
              </w:rPr>
            </w:pPr>
            <w:r w:rsidRPr="00BF6631">
              <w:rPr>
                <w:b w:val="0"/>
                <w:bCs w:val="0"/>
                <w:sz w:val="22"/>
                <w:szCs w:val="22"/>
                <w:lang w:val="it-IT"/>
              </w:rPr>
              <w:t xml:space="preserve">In </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7960A92F" w14:textId="67C5F5E6" w:rsidR="006D76EE" w:rsidRPr="00BF6631" w:rsidRDefault="006D76EE" w:rsidP="00A93BF9">
            <w:pPr>
              <w:pStyle w:val="Photo"/>
              <w:cnfStyle w:val="000000000000" w:firstRow="0"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En</w:t>
            </w:r>
          </w:p>
        </w:tc>
        <w:tc>
          <w:tcPr>
            <w:tcW w:w="321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0C4775F9" w14:textId="3CA4CF8C" w:rsidR="006D76EE" w:rsidRPr="00BF6631" w:rsidRDefault="006D76EE" w:rsidP="00A93BF9">
            <w:pPr>
              <w:pStyle w:val="Photo"/>
              <w:cnfStyle w:val="000000000000" w:firstRow="0" w:lastRow="0" w:firstColumn="0" w:lastColumn="0" w:oddVBand="0" w:evenVBand="0" w:oddHBand="0" w:evenHBand="0" w:firstRowFirstColumn="0" w:firstRowLastColumn="0" w:lastRowFirstColumn="0" w:lastRowLastColumn="0"/>
              <w:rPr>
                <w:sz w:val="22"/>
                <w:szCs w:val="22"/>
              </w:rPr>
            </w:pPr>
            <w:r w:rsidRPr="00BF6631">
              <w:rPr>
                <w:sz w:val="22"/>
                <w:szCs w:val="22"/>
              </w:rPr>
              <w:t xml:space="preserve">Dans </w:t>
            </w:r>
          </w:p>
        </w:tc>
      </w:tr>
    </w:tbl>
    <w:p w14:paraId="7DE07572" w14:textId="77777777" w:rsidR="00114BCB" w:rsidRPr="002C0EB2" w:rsidRDefault="00114BCB" w:rsidP="00E15AA2">
      <w:pPr>
        <w:pStyle w:val="Photo"/>
        <w:jc w:val="both"/>
      </w:pPr>
    </w:p>
    <w:p w14:paraId="6314BCEE" w14:textId="2884BB46" w:rsidR="002C0EB2" w:rsidRDefault="00026F2E" w:rsidP="00026F2E">
      <w:pPr>
        <w:pStyle w:val="uaTitre3"/>
      </w:pPr>
      <w:bookmarkStart w:id="16" w:name="_Toc71053764"/>
      <w:bookmarkStart w:id="17" w:name="_Toc74233780"/>
      <w:r>
        <w:t>La compréhension grâce au contexte</w:t>
      </w:r>
      <w:bookmarkEnd w:id="16"/>
      <w:bookmarkEnd w:id="17"/>
    </w:p>
    <w:p w14:paraId="398B7DB1" w14:textId="77777777" w:rsidR="00A257F8" w:rsidRPr="00BF6631" w:rsidRDefault="00026F2E" w:rsidP="00A257F8">
      <w:pPr>
        <w:ind w:firstLine="709"/>
        <w:rPr>
          <w:sz w:val="22"/>
        </w:rPr>
      </w:pPr>
      <w:r w:rsidRPr="00BF6631">
        <w:rPr>
          <w:sz w:val="22"/>
        </w:rPr>
        <w:t xml:space="preserve">Bien évidemment, il me restait des mots inconnus dans le texte malgré </w:t>
      </w:r>
      <w:r w:rsidR="00697FD4" w:rsidRPr="00BF6631">
        <w:rPr>
          <w:sz w:val="22"/>
        </w:rPr>
        <w:t xml:space="preserve">le français et l’espagnol. J’ai donc eu recours à différentes techniques pour tenter de trouver le sens. Il est possible que cela ne soit pas une bonne traduction, mais le but est de se rapprocher du sens au maximum. Ces opérations se sont appliquées dans une seconde lecture. </w:t>
      </w:r>
    </w:p>
    <w:p w14:paraId="066116CC" w14:textId="5F75887A" w:rsidR="001F7DEE" w:rsidRPr="00BF6631" w:rsidRDefault="00660E8E" w:rsidP="00A257F8">
      <w:pPr>
        <w:ind w:firstLine="709"/>
        <w:rPr>
          <w:sz w:val="22"/>
        </w:rPr>
      </w:pPr>
      <w:r w:rsidRPr="00BF6631">
        <w:rPr>
          <w:sz w:val="22"/>
        </w:rPr>
        <w:t xml:space="preserve">Dans cette partie, j’ai écrit en orange les mots qui me sont inconnus et ils sont également en orange dans la phrase traduite. Cependant, il s’agit ici seulement de déductions et d’hypothèses : il se peut que ce ne soit pas une bonne traduction. </w:t>
      </w:r>
      <w:r w:rsidR="0045581D" w:rsidRPr="00BF6631">
        <w:rPr>
          <w:sz w:val="22"/>
        </w:rPr>
        <w:t xml:space="preserve">Sous chaque exemple choisi, j’explique comment j’ai pu déduire le sens des mots </w:t>
      </w:r>
      <w:r w:rsidR="00F41D0F" w:rsidRPr="00BF6631">
        <w:rPr>
          <w:sz w:val="22"/>
        </w:rPr>
        <w:t>inconnus</w:t>
      </w:r>
      <w:r w:rsidR="0045581D" w:rsidRPr="00BF6631">
        <w:rPr>
          <w:sz w:val="22"/>
        </w:rPr>
        <w:t xml:space="preserve">. </w:t>
      </w:r>
    </w:p>
    <w:p w14:paraId="0201671B" w14:textId="25B4ACAB" w:rsidR="001F7DEE" w:rsidRPr="00BF6631" w:rsidRDefault="001F7DEE" w:rsidP="001F7DEE">
      <w:pPr>
        <w:rPr>
          <w:sz w:val="22"/>
        </w:rPr>
      </w:pPr>
      <w:r w:rsidRPr="00BF6631">
        <w:rPr>
          <w:sz w:val="22"/>
        </w:rPr>
        <w:tab/>
      </w:r>
    </w:p>
    <w:p w14:paraId="3B2ADD84" w14:textId="78EED210" w:rsidR="001F7DEE" w:rsidRPr="00BF6631" w:rsidRDefault="006A5352" w:rsidP="001F7DEE">
      <w:pPr>
        <w:rPr>
          <w:sz w:val="22"/>
          <w:lang w:val="it-IT"/>
        </w:rPr>
      </w:pPr>
      <w:r w:rsidRPr="00BF6631">
        <w:rPr>
          <w:color w:val="000000" w:themeColor="text1"/>
          <w:sz w:val="22"/>
          <w:lang w:val="it-IT"/>
        </w:rPr>
        <w:t>« </w:t>
      </w:r>
      <w:r w:rsidR="001F7DEE" w:rsidRPr="00BF6631">
        <w:rPr>
          <w:color w:val="ED7D31" w:themeColor="accent2"/>
          <w:sz w:val="22"/>
          <w:lang w:val="it-IT"/>
        </w:rPr>
        <w:t xml:space="preserve">Insieme </w:t>
      </w:r>
      <w:r w:rsidR="001F7DEE" w:rsidRPr="00BF6631">
        <w:rPr>
          <w:sz w:val="22"/>
          <w:lang w:val="it-IT"/>
        </w:rPr>
        <w:t xml:space="preserve">con il Museo d’Arte […], </w:t>
      </w:r>
      <w:r w:rsidR="001F7DEE" w:rsidRPr="00BF6631">
        <w:rPr>
          <w:color w:val="ED7D31" w:themeColor="accent2"/>
          <w:sz w:val="22"/>
          <w:lang w:val="it-IT"/>
        </w:rPr>
        <w:t xml:space="preserve">abbiamo </w:t>
      </w:r>
      <w:r w:rsidR="001F7DEE" w:rsidRPr="00BF6631">
        <w:rPr>
          <w:sz w:val="22"/>
          <w:lang w:val="it-IT"/>
        </w:rPr>
        <w:t>deciso di collaborare</w:t>
      </w:r>
      <w:r w:rsidRPr="00BF6631">
        <w:rPr>
          <w:sz w:val="22"/>
          <w:lang w:val="it-IT"/>
        </w:rPr>
        <w:t> »</w:t>
      </w:r>
    </w:p>
    <w:p w14:paraId="1F50DCDD" w14:textId="508C766E" w:rsidR="001F7DEE" w:rsidRPr="00BF6631" w:rsidRDefault="001F7DEE" w:rsidP="001F7DEE">
      <w:pPr>
        <w:rPr>
          <w:sz w:val="22"/>
        </w:rPr>
      </w:pPr>
      <w:r w:rsidRPr="00BF6631">
        <w:rPr>
          <w:sz w:val="22"/>
        </w:rPr>
        <w:sym w:font="Wingdings" w:char="F0E0"/>
      </w:r>
      <w:r w:rsidRPr="00BF6631">
        <w:rPr>
          <w:sz w:val="22"/>
        </w:rPr>
        <w:t xml:space="preserve"> </w:t>
      </w:r>
      <w:r w:rsidRPr="00BF6631">
        <w:rPr>
          <w:color w:val="ED7D31" w:themeColor="accent2"/>
          <w:sz w:val="22"/>
        </w:rPr>
        <w:t xml:space="preserve">En lien </w:t>
      </w:r>
      <w:r w:rsidRPr="00BF6631">
        <w:rPr>
          <w:sz w:val="22"/>
        </w:rPr>
        <w:t xml:space="preserve">avec le Musée d’Art […], </w:t>
      </w:r>
      <w:r w:rsidRPr="00BF6631">
        <w:rPr>
          <w:color w:val="ED7D31" w:themeColor="accent2"/>
          <w:sz w:val="22"/>
        </w:rPr>
        <w:t xml:space="preserve">nous avons </w:t>
      </w:r>
      <w:r w:rsidRPr="00BF6631">
        <w:rPr>
          <w:sz w:val="22"/>
        </w:rPr>
        <w:t xml:space="preserve">pris la décision de collaborer </w:t>
      </w:r>
    </w:p>
    <w:p w14:paraId="37A834DA" w14:textId="2CE5813B" w:rsidR="006A5352" w:rsidRPr="00BF6631" w:rsidRDefault="006A5352" w:rsidP="001F7DEE">
      <w:pPr>
        <w:rPr>
          <w:sz w:val="22"/>
        </w:rPr>
      </w:pPr>
      <w:r w:rsidRPr="00BF6631">
        <w:rPr>
          <w:sz w:val="22"/>
        </w:rPr>
        <w:t xml:space="preserve">Le « con » présent dans la phrase indique qu’il s’agit de quelque chose avec quelqu’un, il parait raisonnable de supposer que c’est donc « en lien » avec le musée. Pour le second terme, </w:t>
      </w:r>
      <w:r w:rsidR="00A55E77">
        <w:rPr>
          <w:sz w:val="22"/>
        </w:rPr>
        <w:t>d</w:t>
      </w:r>
      <w:r w:rsidRPr="00BF6631">
        <w:rPr>
          <w:sz w:val="22"/>
        </w:rPr>
        <w:t xml:space="preserve">e la même manière, une décision se prend d’où la supposition du verbe avoir. </w:t>
      </w:r>
    </w:p>
    <w:p w14:paraId="79616907" w14:textId="6FD99893" w:rsidR="002C0EB2" w:rsidRPr="00BF6631" w:rsidRDefault="002C0EB2" w:rsidP="00E15AA2">
      <w:pPr>
        <w:pStyle w:val="Photo"/>
        <w:jc w:val="both"/>
        <w:rPr>
          <w:sz w:val="22"/>
          <w:szCs w:val="22"/>
        </w:rPr>
      </w:pPr>
    </w:p>
    <w:p w14:paraId="09BF2486" w14:textId="20825D2A" w:rsidR="006A5352" w:rsidRPr="00BF6631" w:rsidRDefault="006A5352" w:rsidP="00E15AA2">
      <w:pPr>
        <w:pStyle w:val="Photo"/>
        <w:jc w:val="both"/>
        <w:rPr>
          <w:sz w:val="22"/>
          <w:szCs w:val="22"/>
        </w:rPr>
      </w:pPr>
      <w:r w:rsidRPr="00BF6631">
        <w:rPr>
          <w:sz w:val="22"/>
          <w:szCs w:val="22"/>
        </w:rPr>
        <w:t xml:space="preserve">« Per la prima </w:t>
      </w:r>
      <w:r w:rsidRPr="00BF6631">
        <w:rPr>
          <w:color w:val="ED7D31" w:themeColor="accent2"/>
          <w:sz w:val="22"/>
          <w:szCs w:val="22"/>
        </w:rPr>
        <w:t>volta</w:t>
      </w:r>
      <w:r w:rsidRPr="00BF6631">
        <w:rPr>
          <w:color w:val="000000" w:themeColor="text1"/>
          <w:sz w:val="22"/>
          <w:szCs w:val="22"/>
        </w:rPr>
        <w:t> »</w:t>
      </w:r>
    </w:p>
    <w:p w14:paraId="15444C47" w14:textId="396E1807" w:rsidR="006A5352" w:rsidRPr="00BF6631" w:rsidRDefault="006A5352" w:rsidP="00E15AA2">
      <w:pPr>
        <w:pStyle w:val="Photo"/>
        <w:jc w:val="both"/>
        <w:rPr>
          <w:color w:val="ED7D31" w:themeColor="accent2"/>
          <w:sz w:val="22"/>
          <w:szCs w:val="22"/>
        </w:rPr>
      </w:pPr>
      <w:r w:rsidRPr="00BF6631">
        <w:rPr>
          <w:sz w:val="22"/>
          <w:szCs w:val="22"/>
        </w:rPr>
        <w:sym w:font="Wingdings" w:char="F0E0"/>
      </w:r>
      <w:r w:rsidRPr="00BF6631">
        <w:rPr>
          <w:sz w:val="22"/>
          <w:szCs w:val="22"/>
        </w:rPr>
        <w:t xml:space="preserve"> Pour la première </w:t>
      </w:r>
      <w:r w:rsidRPr="00BF6631">
        <w:rPr>
          <w:color w:val="ED7D31" w:themeColor="accent2"/>
          <w:sz w:val="22"/>
          <w:szCs w:val="22"/>
        </w:rPr>
        <w:t xml:space="preserve">fois </w:t>
      </w:r>
    </w:p>
    <w:p w14:paraId="4F9C8F78" w14:textId="4C2A160C" w:rsidR="006A5352" w:rsidRPr="00BF6631" w:rsidRDefault="006A5352" w:rsidP="00E15AA2">
      <w:pPr>
        <w:pStyle w:val="Photo"/>
        <w:jc w:val="both"/>
        <w:rPr>
          <w:color w:val="000000" w:themeColor="text1"/>
          <w:sz w:val="22"/>
          <w:szCs w:val="22"/>
        </w:rPr>
      </w:pPr>
      <w:r w:rsidRPr="00BF6631">
        <w:rPr>
          <w:color w:val="000000" w:themeColor="text1"/>
          <w:sz w:val="22"/>
          <w:szCs w:val="22"/>
        </w:rPr>
        <w:t xml:space="preserve">Ici, le contexte parle d’une nouvelle exposition, nous pouvons en déduire qu’il s’agit d’une première fois, surtout qu’il s’agit d’une tournure de phrase similaire en français. </w:t>
      </w:r>
    </w:p>
    <w:p w14:paraId="059C97C4" w14:textId="77777777" w:rsidR="006A5352" w:rsidRPr="00BF6631" w:rsidRDefault="006A5352" w:rsidP="00E15AA2">
      <w:pPr>
        <w:pStyle w:val="Photo"/>
        <w:jc w:val="both"/>
        <w:rPr>
          <w:color w:val="000000" w:themeColor="text1"/>
          <w:sz w:val="22"/>
          <w:szCs w:val="22"/>
        </w:rPr>
      </w:pPr>
    </w:p>
    <w:p w14:paraId="3F372FEC" w14:textId="4A45FCD4" w:rsidR="006A5352" w:rsidRPr="00BF6631" w:rsidRDefault="006A5352" w:rsidP="00E15AA2">
      <w:pPr>
        <w:pStyle w:val="Photo"/>
        <w:jc w:val="both"/>
        <w:rPr>
          <w:color w:val="000000" w:themeColor="text1"/>
          <w:sz w:val="22"/>
          <w:szCs w:val="22"/>
          <w:lang w:val="it-IT"/>
        </w:rPr>
      </w:pPr>
      <w:r w:rsidRPr="00BF6631">
        <w:rPr>
          <w:color w:val="000000" w:themeColor="text1"/>
          <w:sz w:val="22"/>
          <w:szCs w:val="22"/>
          <w:lang w:val="it-IT"/>
        </w:rPr>
        <w:t>« </w:t>
      </w:r>
      <w:r w:rsidRPr="00BF6631">
        <w:rPr>
          <w:color w:val="ED7D31" w:themeColor="accent2"/>
          <w:sz w:val="22"/>
          <w:szCs w:val="22"/>
          <w:lang w:val="it-IT"/>
        </w:rPr>
        <w:t xml:space="preserve">Molte opere </w:t>
      </w:r>
      <w:r w:rsidRPr="00BF6631">
        <w:rPr>
          <w:color w:val="000000" w:themeColor="text1"/>
          <w:sz w:val="22"/>
          <w:szCs w:val="22"/>
          <w:lang w:val="it-IT"/>
        </w:rPr>
        <w:t xml:space="preserve">d’arte et </w:t>
      </w:r>
      <w:r w:rsidR="00B76558" w:rsidRPr="00BF6631">
        <w:rPr>
          <w:color w:val="ED7D31" w:themeColor="accent2"/>
          <w:sz w:val="22"/>
          <w:szCs w:val="22"/>
          <w:lang w:val="it-IT"/>
        </w:rPr>
        <w:t>oggetti</w:t>
      </w:r>
      <w:r w:rsidRPr="00BF6631">
        <w:rPr>
          <w:color w:val="ED7D31" w:themeColor="accent2"/>
          <w:sz w:val="22"/>
          <w:szCs w:val="22"/>
          <w:lang w:val="it-IT"/>
        </w:rPr>
        <w:t xml:space="preserve"> </w:t>
      </w:r>
      <w:r w:rsidRPr="00BF6631">
        <w:rPr>
          <w:color w:val="000000" w:themeColor="text1"/>
          <w:sz w:val="22"/>
          <w:szCs w:val="22"/>
          <w:lang w:val="it-IT"/>
        </w:rPr>
        <w:t>del design francese »</w:t>
      </w:r>
    </w:p>
    <w:p w14:paraId="3CD012B6" w14:textId="2782435F" w:rsidR="006A5352" w:rsidRPr="00BF6631" w:rsidRDefault="006A5352" w:rsidP="00E15AA2">
      <w:pPr>
        <w:pStyle w:val="Photo"/>
        <w:jc w:val="both"/>
        <w:rPr>
          <w:color w:val="000000" w:themeColor="text1"/>
          <w:sz w:val="22"/>
          <w:szCs w:val="22"/>
        </w:rPr>
      </w:pPr>
      <w:r w:rsidRPr="00BF6631">
        <w:rPr>
          <w:color w:val="000000" w:themeColor="text1"/>
          <w:sz w:val="22"/>
          <w:szCs w:val="22"/>
        </w:rPr>
        <w:sym w:font="Wingdings" w:char="F0E0"/>
      </w:r>
      <w:r w:rsidRPr="00BF6631">
        <w:rPr>
          <w:color w:val="000000" w:themeColor="text1"/>
          <w:sz w:val="22"/>
          <w:szCs w:val="22"/>
        </w:rPr>
        <w:t xml:space="preserve"> </w:t>
      </w:r>
      <w:r w:rsidRPr="00BF6631">
        <w:rPr>
          <w:color w:val="ED7D31" w:themeColor="accent2"/>
          <w:sz w:val="22"/>
          <w:szCs w:val="22"/>
        </w:rPr>
        <w:t xml:space="preserve">De nombreuses œuvres </w:t>
      </w:r>
      <w:r w:rsidRPr="00BF6631">
        <w:rPr>
          <w:color w:val="000000" w:themeColor="text1"/>
          <w:sz w:val="22"/>
          <w:szCs w:val="22"/>
        </w:rPr>
        <w:t xml:space="preserve">et </w:t>
      </w:r>
      <w:r w:rsidRPr="00BF6631">
        <w:rPr>
          <w:color w:val="ED7D31" w:themeColor="accent2"/>
          <w:sz w:val="22"/>
          <w:szCs w:val="22"/>
        </w:rPr>
        <w:t xml:space="preserve">objets </w:t>
      </w:r>
      <w:r w:rsidRPr="00BF6631">
        <w:rPr>
          <w:color w:val="000000" w:themeColor="text1"/>
          <w:sz w:val="22"/>
          <w:szCs w:val="22"/>
        </w:rPr>
        <w:t>de design français</w:t>
      </w:r>
    </w:p>
    <w:p w14:paraId="4B5F6855" w14:textId="5E96E4BD" w:rsidR="006A5352" w:rsidRPr="00BF6631" w:rsidRDefault="006A5352" w:rsidP="00E15AA2">
      <w:pPr>
        <w:pStyle w:val="Photo"/>
        <w:jc w:val="both"/>
        <w:rPr>
          <w:color w:val="000000" w:themeColor="text1"/>
          <w:sz w:val="22"/>
          <w:szCs w:val="22"/>
        </w:rPr>
      </w:pPr>
      <w:r w:rsidRPr="00BF6631">
        <w:rPr>
          <w:color w:val="000000" w:themeColor="text1"/>
          <w:sz w:val="22"/>
          <w:szCs w:val="22"/>
        </w:rPr>
        <w:t>J’ai eu ici recours au latin </w:t>
      </w:r>
      <w:r w:rsidR="00747AD5" w:rsidRPr="00BF6631">
        <w:rPr>
          <w:color w:val="000000" w:themeColor="text1"/>
          <w:sz w:val="22"/>
          <w:szCs w:val="22"/>
        </w:rPr>
        <w:t>et à du vieux français pour le terme « </w:t>
      </w:r>
      <w:r w:rsidR="00747AD5" w:rsidRPr="00BF6631">
        <w:rPr>
          <w:color w:val="000000" w:themeColor="text1"/>
          <w:sz w:val="22"/>
          <w:szCs w:val="22"/>
          <w:lang w:val="it-IT"/>
        </w:rPr>
        <w:t>molte</w:t>
      </w:r>
      <w:r w:rsidR="00747AD5" w:rsidRPr="00BF6631">
        <w:rPr>
          <w:color w:val="000000" w:themeColor="text1"/>
          <w:sz w:val="22"/>
          <w:szCs w:val="22"/>
        </w:rPr>
        <w:t xml:space="preserve"> » qui se dit « multi » en latin et « moult » en ancien français, signifiant « plusieurs », « nombreux ». Pour les termes « œuvres » et </w:t>
      </w:r>
      <w:r w:rsidR="00747AD5" w:rsidRPr="00BF6631">
        <w:rPr>
          <w:color w:val="000000" w:themeColor="text1"/>
          <w:sz w:val="22"/>
          <w:szCs w:val="22"/>
        </w:rPr>
        <w:lastRenderedPageBreak/>
        <w:t>« objets », c’est l</w:t>
      </w:r>
      <w:r w:rsidR="00A55E77">
        <w:rPr>
          <w:color w:val="000000" w:themeColor="text1"/>
          <w:sz w:val="22"/>
          <w:szCs w:val="22"/>
        </w:rPr>
        <w:t>e</w:t>
      </w:r>
      <w:r w:rsidR="00747AD5" w:rsidRPr="00BF6631">
        <w:rPr>
          <w:color w:val="000000" w:themeColor="text1"/>
          <w:sz w:val="22"/>
          <w:szCs w:val="22"/>
        </w:rPr>
        <w:t xml:space="preserve"> paralinguistique ici qui m’a aidée : il s’agit d’une exposition et le support présente des photos d’objets d’art. </w:t>
      </w:r>
    </w:p>
    <w:p w14:paraId="08510CE0" w14:textId="1A92EFF8" w:rsidR="00D80AED" w:rsidRPr="00BF6631" w:rsidRDefault="00D80AED" w:rsidP="00E15AA2">
      <w:pPr>
        <w:pStyle w:val="Photo"/>
        <w:jc w:val="both"/>
        <w:rPr>
          <w:color w:val="000000" w:themeColor="text1"/>
          <w:sz w:val="22"/>
          <w:szCs w:val="22"/>
        </w:rPr>
      </w:pPr>
      <w:r w:rsidRPr="00BF6631">
        <w:rPr>
          <w:color w:val="000000" w:themeColor="text1"/>
          <w:sz w:val="22"/>
          <w:szCs w:val="22"/>
        </w:rPr>
        <w:t>Les termes se confirment grâce à une phrase plus loin dans le texte : « </w:t>
      </w:r>
      <w:r w:rsidRPr="00BF6631">
        <w:rPr>
          <w:color w:val="000000" w:themeColor="text1"/>
          <w:sz w:val="22"/>
          <w:szCs w:val="22"/>
          <w:lang w:val="it-IT"/>
        </w:rPr>
        <w:t xml:space="preserve">La collezione include 20 000 </w:t>
      </w:r>
      <w:r w:rsidRPr="00BF6631">
        <w:rPr>
          <w:color w:val="ED7D31" w:themeColor="accent2"/>
          <w:sz w:val="22"/>
          <w:szCs w:val="22"/>
          <w:lang w:val="it-IT"/>
        </w:rPr>
        <w:t>opere</w:t>
      </w:r>
      <w:r w:rsidRPr="00BF6631">
        <w:rPr>
          <w:color w:val="000000" w:themeColor="text1"/>
          <w:sz w:val="22"/>
          <w:szCs w:val="22"/>
          <w:lang w:val="it-IT"/>
        </w:rPr>
        <w:t xml:space="preserve">, con 1 5000 </w:t>
      </w:r>
      <w:r w:rsidR="00B76558" w:rsidRPr="00BF6631">
        <w:rPr>
          <w:color w:val="ED7D31" w:themeColor="accent2"/>
          <w:sz w:val="22"/>
          <w:szCs w:val="22"/>
          <w:lang w:val="it-IT"/>
        </w:rPr>
        <w:t>oggetti</w:t>
      </w:r>
      <w:r w:rsidRPr="00BF6631">
        <w:rPr>
          <w:color w:val="ED7D31" w:themeColor="accent2"/>
          <w:sz w:val="22"/>
          <w:szCs w:val="22"/>
        </w:rPr>
        <w:t> </w:t>
      </w:r>
      <w:r w:rsidRPr="00BF6631">
        <w:rPr>
          <w:sz w:val="22"/>
          <w:szCs w:val="22"/>
        </w:rPr>
        <w:t xml:space="preserve">». </w:t>
      </w:r>
    </w:p>
    <w:p w14:paraId="4194DB7E" w14:textId="3251F061" w:rsidR="00747AD5" w:rsidRPr="00BF6631" w:rsidRDefault="00747AD5" w:rsidP="00E15AA2">
      <w:pPr>
        <w:pStyle w:val="Photo"/>
        <w:jc w:val="both"/>
        <w:rPr>
          <w:color w:val="000000" w:themeColor="text1"/>
          <w:sz w:val="22"/>
          <w:szCs w:val="22"/>
        </w:rPr>
      </w:pPr>
    </w:p>
    <w:p w14:paraId="0C7F8A17" w14:textId="7298719A" w:rsidR="00747AD5" w:rsidRPr="00BF6631" w:rsidRDefault="00747AD5" w:rsidP="00E15AA2">
      <w:pPr>
        <w:pStyle w:val="Photo"/>
        <w:jc w:val="both"/>
        <w:rPr>
          <w:color w:val="000000" w:themeColor="text1"/>
          <w:sz w:val="22"/>
          <w:szCs w:val="22"/>
          <w:lang w:val="it-IT"/>
        </w:rPr>
      </w:pPr>
      <w:r w:rsidRPr="00BF6631">
        <w:rPr>
          <w:color w:val="000000" w:themeColor="text1"/>
          <w:sz w:val="22"/>
          <w:szCs w:val="22"/>
          <w:lang w:val="it-IT"/>
        </w:rPr>
        <w:t xml:space="preserve">« La </w:t>
      </w:r>
      <w:r w:rsidRPr="00BF6631">
        <w:rPr>
          <w:color w:val="ED7D31" w:themeColor="accent2"/>
          <w:sz w:val="22"/>
          <w:szCs w:val="22"/>
          <w:lang w:val="it-IT"/>
        </w:rPr>
        <w:t xml:space="preserve">mostra </w:t>
      </w:r>
      <w:r w:rsidRPr="00BF6631">
        <w:rPr>
          <w:color w:val="000000" w:themeColor="text1"/>
          <w:sz w:val="22"/>
          <w:szCs w:val="22"/>
          <w:lang w:val="it-IT"/>
        </w:rPr>
        <w:t xml:space="preserve">sarà </w:t>
      </w:r>
      <w:r w:rsidRPr="00BF6631">
        <w:rPr>
          <w:color w:val="ED7D31" w:themeColor="accent2"/>
          <w:sz w:val="22"/>
          <w:szCs w:val="22"/>
          <w:lang w:val="it-IT"/>
        </w:rPr>
        <w:t xml:space="preserve">corredata </w:t>
      </w:r>
      <w:r w:rsidRPr="00BF6631">
        <w:rPr>
          <w:color w:val="000000" w:themeColor="text1"/>
          <w:sz w:val="22"/>
          <w:szCs w:val="22"/>
          <w:lang w:val="it-IT"/>
        </w:rPr>
        <w:t>di attività educative »</w:t>
      </w:r>
    </w:p>
    <w:p w14:paraId="5D4B19A7" w14:textId="13488DDF" w:rsidR="00747AD5" w:rsidRPr="00BF6631" w:rsidRDefault="00747AD5" w:rsidP="00E15AA2">
      <w:pPr>
        <w:pStyle w:val="Photo"/>
        <w:jc w:val="both"/>
        <w:rPr>
          <w:color w:val="000000" w:themeColor="text1"/>
          <w:sz w:val="22"/>
          <w:szCs w:val="22"/>
        </w:rPr>
      </w:pPr>
      <w:r w:rsidRPr="00BF6631">
        <w:rPr>
          <w:color w:val="000000" w:themeColor="text1"/>
          <w:sz w:val="22"/>
          <w:szCs w:val="22"/>
        </w:rPr>
        <w:sym w:font="Wingdings" w:char="F0E0"/>
      </w:r>
      <w:r w:rsidRPr="00BF6631">
        <w:rPr>
          <w:color w:val="000000" w:themeColor="text1"/>
          <w:sz w:val="22"/>
          <w:szCs w:val="22"/>
        </w:rPr>
        <w:t xml:space="preserve"> L’exposition sera accompagnée/suivie/complétée d’activités éducatives</w:t>
      </w:r>
    </w:p>
    <w:p w14:paraId="6177584F" w14:textId="10878D0B" w:rsidR="00747AD5" w:rsidRPr="00BF6631" w:rsidRDefault="00747AD5" w:rsidP="00E15AA2">
      <w:pPr>
        <w:pStyle w:val="Photo"/>
        <w:jc w:val="both"/>
        <w:rPr>
          <w:color w:val="000000" w:themeColor="text1"/>
          <w:sz w:val="22"/>
          <w:szCs w:val="22"/>
        </w:rPr>
      </w:pPr>
      <w:r w:rsidRPr="00BF6631">
        <w:rPr>
          <w:color w:val="000000" w:themeColor="text1"/>
          <w:sz w:val="22"/>
          <w:szCs w:val="22"/>
        </w:rPr>
        <w:t>Le terme « mostra » ne ressemble à aucun mot en français ou espagnol qui me permettrait de le traduire. Cependant, je sais que le thème du document est une exposition et j’en déduis que ce terme est surement un synonyme de « </w:t>
      </w:r>
      <w:r w:rsidR="00B76558" w:rsidRPr="00BF6631">
        <w:rPr>
          <w:color w:val="000000" w:themeColor="text1"/>
          <w:sz w:val="22"/>
          <w:szCs w:val="22"/>
          <w:lang w:val="it-IT"/>
        </w:rPr>
        <w:t>esposizione</w:t>
      </w:r>
      <w:r w:rsidRPr="00BF6631">
        <w:rPr>
          <w:color w:val="000000" w:themeColor="text1"/>
          <w:sz w:val="22"/>
          <w:szCs w:val="22"/>
        </w:rPr>
        <w:t> ». De la même manière, je ne trouve pas de correspondances pour le terme « </w:t>
      </w:r>
      <w:r w:rsidRPr="00BF6631">
        <w:rPr>
          <w:color w:val="000000" w:themeColor="text1"/>
          <w:sz w:val="22"/>
          <w:szCs w:val="22"/>
          <w:lang w:val="it-IT"/>
        </w:rPr>
        <w:t>corredata</w:t>
      </w:r>
      <w:r w:rsidRPr="00BF6631">
        <w:rPr>
          <w:color w:val="000000" w:themeColor="text1"/>
          <w:sz w:val="22"/>
          <w:szCs w:val="22"/>
        </w:rPr>
        <w:t xml:space="preserve"> » mais puisque la suite signifie « activités éducatives », je suppose que celles-ci feront partie de l’exposition, mais je ne saurais dire à quel moment et dans quelle situation. </w:t>
      </w:r>
    </w:p>
    <w:p w14:paraId="0E6DC506" w14:textId="242C2783" w:rsidR="00F54C75" w:rsidRPr="00BF6631" w:rsidRDefault="00F54C75" w:rsidP="00E15AA2">
      <w:pPr>
        <w:pStyle w:val="Photo"/>
        <w:jc w:val="both"/>
        <w:rPr>
          <w:color w:val="000000" w:themeColor="text1"/>
          <w:sz w:val="22"/>
          <w:szCs w:val="22"/>
        </w:rPr>
      </w:pPr>
    </w:p>
    <w:p w14:paraId="4CF48622" w14:textId="2C65DD9A" w:rsidR="00F54C75" w:rsidRPr="00BF6631" w:rsidRDefault="00F54C75" w:rsidP="00E15AA2">
      <w:pPr>
        <w:pStyle w:val="Photo"/>
        <w:jc w:val="both"/>
        <w:rPr>
          <w:color w:val="000000" w:themeColor="text1"/>
          <w:sz w:val="22"/>
          <w:szCs w:val="22"/>
          <w:lang w:val="it-IT"/>
        </w:rPr>
      </w:pPr>
      <w:r w:rsidRPr="00BF6631">
        <w:rPr>
          <w:color w:val="000000" w:themeColor="text1"/>
          <w:sz w:val="22"/>
          <w:szCs w:val="22"/>
          <w:lang w:val="it-IT"/>
        </w:rPr>
        <w:t xml:space="preserve">« Con l’obiettivo di mettere in evidenza le differenze e le similarità in Italia e in Francia, </w:t>
      </w:r>
      <w:r w:rsidRPr="00BF6631">
        <w:rPr>
          <w:color w:val="ED7D31" w:themeColor="accent2"/>
          <w:sz w:val="22"/>
          <w:szCs w:val="22"/>
          <w:lang w:val="it-IT"/>
        </w:rPr>
        <w:t xml:space="preserve">ma anche </w:t>
      </w:r>
      <w:r w:rsidRPr="00BF6631">
        <w:rPr>
          <w:color w:val="000000" w:themeColor="text1"/>
          <w:sz w:val="22"/>
          <w:szCs w:val="22"/>
          <w:lang w:val="it-IT"/>
        </w:rPr>
        <w:t>tra le diversi correnti artistiche »</w:t>
      </w:r>
    </w:p>
    <w:p w14:paraId="2C736CE8" w14:textId="3A93B5A5" w:rsidR="00F54C75" w:rsidRPr="00BF6631" w:rsidRDefault="00F54C75" w:rsidP="00E15AA2">
      <w:pPr>
        <w:pStyle w:val="Photo"/>
        <w:jc w:val="both"/>
        <w:rPr>
          <w:color w:val="000000" w:themeColor="text1"/>
          <w:sz w:val="22"/>
          <w:szCs w:val="22"/>
        </w:rPr>
      </w:pPr>
      <w:r w:rsidRPr="00BF6631">
        <w:rPr>
          <w:color w:val="000000" w:themeColor="text1"/>
          <w:sz w:val="22"/>
          <w:szCs w:val="22"/>
        </w:rPr>
        <w:sym w:font="Wingdings" w:char="F0E0"/>
      </w:r>
      <w:r w:rsidRPr="00BF6631">
        <w:rPr>
          <w:color w:val="000000" w:themeColor="text1"/>
          <w:sz w:val="22"/>
          <w:szCs w:val="22"/>
        </w:rPr>
        <w:t xml:space="preserve"> Avec l’objectif de mettre en évidence les différences et les similitudes en Italie et en France, </w:t>
      </w:r>
      <w:r w:rsidRPr="00BF6631">
        <w:rPr>
          <w:color w:val="ED7D31" w:themeColor="accent2"/>
          <w:sz w:val="22"/>
          <w:szCs w:val="22"/>
        </w:rPr>
        <w:t xml:space="preserve">mais aussi </w:t>
      </w:r>
      <w:r w:rsidRPr="00BF6631">
        <w:rPr>
          <w:color w:val="000000" w:themeColor="text1"/>
          <w:sz w:val="22"/>
          <w:szCs w:val="22"/>
        </w:rPr>
        <w:t>entre les différents courants artistiques</w:t>
      </w:r>
    </w:p>
    <w:p w14:paraId="4FAC524F" w14:textId="536AC299" w:rsidR="00F54C75" w:rsidRPr="00BF6631" w:rsidRDefault="00F54C75" w:rsidP="00E15AA2">
      <w:pPr>
        <w:pStyle w:val="Photo"/>
        <w:jc w:val="both"/>
        <w:rPr>
          <w:color w:val="000000" w:themeColor="text1"/>
          <w:sz w:val="22"/>
          <w:szCs w:val="22"/>
        </w:rPr>
      </w:pPr>
      <w:r w:rsidRPr="00BF6631">
        <w:rPr>
          <w:color w:val="000000" w:themeColor="text1"/>
          <w:sz w:val="22"/>
          <w:szCs w:val="22"/>
        </w:rPr>
        <w:t xml:space="preserve">Le terme « anche » m’est inconnu et celui de « ma » me fait douter : il ressemble à « mais » en français mais aussi au pronom possessif « ma ». Cependant avec le contexte ici, le « mais » se confirme et « anche » prend son sens grâce au début de la phrase : on parle de similitudes et différences entre la France et l’Italie et aussi entre les différents courants artistiques. La traduction se confirme avec la phrase suivante </w:t>
      </w:r>
      <w:r w:rsidRPr="00BF6631">
        <w:rPr>
          <w:color w:val="000000" w:themeColor="text1"/>
          <w:sz w:val="22"/>
          <w:szCs w:val="22"/>
          <w:lang w:val="it-IT"/>
        </w:rPr>
        <w:t xml:space="preserve">« della attività insolite come del yoga, </w:t>
      </w:r>
      <w:proofErr w:type="gramStart"/>
      <w:r w:rsidRPr="00BF6631">
        <w:rPr>
          <w:color w:val="ED7D31" w:themeColor="accent2"/>
          <w:sz w:val="22"/>
          <w:szCs w:val="22"/>
          <w:lang w:val="it-IT"/>
        </w:rPr>
        <w:t>ma</w:t>
      </w:r>
      <w:proofErr w:type="gramEnd"/>
      <w:r w:rsidRPr="00BF6631">
        <w:rPr>
          <w:color w:val="ED7D31" w:themeColor="accent2"/>
          <w:sz w:val="22"/>
          <w:szCs w:val="22"/>
          <w:lang w:val="it-IT"/>
        </w:rPr>
        <w:t xml:space="preserve"> anche </w:t>
      </w:r>
      <w:r w:rsidRPr="00BF6631">
        <w:rPr>
          <w:color w:val="000000" w:themeColor="text1"/>
          <w:sz w:val="22"/>
          <w:szCs w:val="22"/>
          <w:lang w:val="it-IT"/>
        </w:rPr>
        <w:t>degli incontri</w:t>
      </w:r>
      <w:r w:rsidRPr="00BF6631">
        <w:rPr>
          <w:color w:val="000000" w:themeColor="text1"/>
          <w:sz w:val="22"/>
          <w:szCs w:val="22"/>
        </w:rPr>
        <w:t xml:space="preserve"> » qui utilise la même structure de phrase. </w:t>
      </w:r>
    </w:p>
    <w:p w14:paraId="6855651A" w14:textId="2F149321" w:rsidR="00F54C75" w:rsidRPr="00BF6631" w:rsidRDefault="00F54C75" w:rsidP="00E15AA2">
      <w:pPr>
        <w:pStyle w:val="Photo"/>
        <w:jc w:val="both"/>
        <w:rPr>
          <w:color w:val="000000" w:themeColor="text1"/>
          <w:sz w:val="22"/>
          <w:szCs w:val="22"/>
        </w:rPr>
      </w:pPr>
    </w:p>
    <w:p w14:paraId="435D160E" w14:textId="2F4CCE63" w:rsidR="00F54C75" w:rsidRPr="00BF6631" w:rsidRDefault="00D80AED" w:rsidP="00E15AA2">
      <w:pPr>
        <w:pStyle w:val="Photo"/>
        <w:jc w:val="both"/>
        <w:rPr>
          <w:color w:val="000000" w:themeColor="text1"/>
          <w:sz w:val="22"/>
          <w:szCs w:val="22"/>
          <w:lang w:val="it-IT"/>
        </w:rPr>
      </w:pPr>
      <w:r w:rsidRPr="00BF6631">
        <w:rPr>
          <w:color w:val="000000" w:themeColor="text1"/>
          <w:sz w:val="22"/>
          <w:szCs w:val="22"/>
          <w:lang w:val="it-IT"/>
        </w:rPr>
        <w:t>« </w:t>
      </w:r>
      <w:r w:rsidRPr="00BF6631">
        <w:rPr>
          <w:color w:val="ED7D31" w:themeColor="accent2"/>
          <w:sz w:val="22"/>
          <w:szCs w:val="22"/>
          <w:lang w:val="it-IT"/>
        </w:rPr>
        <w:t xml:space="preserve">Più </w:t>
      </w:r>
      <w:r w:rsidRPr="00BF6631">
        <w:rPr>
          <w:color w:val="000000" w:themeColor="text1"/>
          <w:sz w:val="22"/>
          <w:szCs w:val="22"/>
          <w:lang w:val="it-IT"/>
        </w:rPr>
        <w:t>ricche di Francia »</w:t>
      </w:r>
    </w:p>
    <w:p w14:paraId="30967326" w14:textId="38B2518B" w:rsidR="00D80AED" w:rsidRPr="00BF6631" w:rsidRDefault="00D80AED" w:rsidP="00E15AA2">
      <w:pPr>
        <w:pStyle w:val="Photo"/>
        <w:jc w:val="both"/>
        <w:rPr>
          <w:color w:val="000000" w:themeColor="text1"/>
          <w:sz w:val="22"/>
          <w:szCs w:val="22"/>
        </w:rPr>
      </w:pPr>
      <w:r w:rsidRPr="00BF6631">
        <w:rPr>
          <w:color w:val="000000" w:themeColor="text1"/>
          <w:sz w:val="22"/>
          <w:szCs w:val="22"/>
        </w:rPr>
        <w:sym w:font="Wingdings" w:char="F0E0"/>
      </w:r>
      <w:r w:rsidRPr="00BF6631">
        <w:rPr>
          <w:color w:val="000000" w:themeColor="text1"/>
          <w:sz w:val="22"/>
          <w:szCs w:val="22"/>
        </w:rPr>
        <w:t xml:space="preserve"> </w:t>
      </w:r>
      <w:r w:rsidRPr="00BF6631">
        <w:rPr>
          <w:color w:val="ED7D31" w:themeColor="accent2"/>
          <w:sz w:val="22"/>
          <w:szCs w:val="22"/>
        </w:rPr>
        <w:t xml:space="preserve">La plus </w:t>
      </w:r>
      <w:r w:rsidRPr="00BF6631">
        <w:rPr>
          <w:color w:val="000000" w:themeColor="text1"/>
          <w:sz w:val="22"/>
          <w:szCs w:val="22"/>
        </w:rPr>
        <w:t>riche de France</w:t>
      </w:r>
    </w:p>
    <w:p w14:paraId="6706B7EE" w14:textId="70767416" w:rsidR="00D80AED" w:rsidRPr="00BF6631" w:rsidRDefault="00D80AED" w:rsidP="00E15AA2">
      <w:pPr>
        <w:pStyle w:val="Photo"/>
        <w:jc w:val="both"/>
        <w:rPr>
          <w:color w:val="000000" w:themeColor="text1"/>
          <w:sz w:val="22"/>
          <w:szCs w:val="22"/>
        </w:rPr>
      </w:pPr>
      <w:r w:rsidRPr="00BF6631">
        <w:rPr>
          <w:color w:val="000000" w:themeColor="text1"/>
          <w:sz w:val="22"/>
          <w:szCs w:val="22"/>
        </w:rPr>
        <w:t xml:space="preserve">Ce terme m’a aussi fait douter : il ressemble à « plus » mais la formulation « plus riche de France » n’a pas de sens. La locution « la plus » (féminin car on parle plus tôt dans le texte de la collection » semble être plus appropriée car il s’agit de qualifier dans ce contexte la collection riche de France. </w:t>
      </w:r>
    </w:p>
    <w:p w14:paraId="0B5050BB" w14:textId="77777777" w:rsidR="00D80AED" w:rsidRPr="00BF6631" w:rsidRDefault="00D80AED" w:rsidP="00E15AA2">
      <w:pPr>
        <w:pStyle w:val="Photo"/>
        <w:jc w:val="both"/>
        <w:rPr>
          <w:color w:val="000000" w:themeColor="text1"/>
          <w:sz w:val="22"/>
          <w:szCs w:val="22"/>
        </w:rPr>
      </w:pPr>
    </w:p>
    <w:p w14:paraId="76401707" w14:textId="4A70076E" w:rsidR="00747AD5" w:rsidRPr="00BF6631" w:rsidRDefault="00BD3D2D" w:rsidP="00E15AA2">
      <w:pPr>
        <w:pStyle w:val="Photo"/>
        <w:jc w:val="both"/>
        <w:rPr>
          <w:color w:val="000000" w:themeColor="text1"/>
          <w:sz w:val="22"/>
          <w:szCs w:val="22"/>
        </w:rPr>
      </w:pPr>
      <w:r w:rsidRPr="00BF6631">
        <w:rPr>
          <w:color w:val="000000" w:themeColor="text1"/>
          <w:sz w:val="22"/>
          <w:szCs w:val="22"/>
        </w:rPr>
        <w:t xml:space="preserve">« Ben ancorato </w:t>
      </w:r>
      <w:r w:rsidRPr="00BF6631">
        <w:rPr>
          <w:color w:val="ED7D31" w:themeColor="accent2"/>
          <w:sz w:val="22"/>
          <w:szCs w:val="22"/>
        </w:rPr>
        <w:t xml:space="preserve">nel </w:t>
      </w:r>
      <w:r w:rsidRPr="00BF6631">
        <w:rPr>
          <w:color w:val="000000" w:themeColor="text1"/>
          <w:sz w:val="22"/>
          <w:szCs w:val="22"/>
        </w:rPr>
        <w:t>suo temp</w:t>
      </w:r>
      <w:r w:rsidR="00B76558" w:rsidRPr="00BF6631">
        <w:rPr>
          <w:color w:val="000000" w:themeColor="text1"/>
          <w:sz w:val="22"/>
          <w:szCs w:val="22"/>
        </w:rPr>
        <w:t>o » /</w:t>
      </w:r>
      <w:r w:rsidR="00A744BC" w:rsidRPr="00BF6631">
        <w:rPr>
          <w:color w:val="000000" w:themeColor="text1"/>
          <w:sz w:val="22"/>
          <w:szCs w:val="22"/>
        </w:rPr>
        <w:t xml:space="preserve"> « </w:t>
      </w:r>
      <w:r w:rsidR="00A744BC" w:rsidRPr="00BF6631">
        <w:rPr>
          <w:color w:val="ED7D31" w:themeColor="accent2"/>
          <w:sz w:val="22"/>
          <w:szCs w:val="22"/>
        </w:rPr>
        <w:t xml:space="preserve">nel campo </w:t>
      </w:r>
      <w:r w:rsidR="00A744BC" w:rsidRPr="00BF6631">
        <w:rPr>
          <w:color w:val="000000" w:themeColor="text1"/>
          <w:sz w:val="22"/>
          <w:szCs w:val="22"/>
        </w:rPr>
        <w:t>digitale »</w:t>
      </w:r>
    </w:p>
    <w:p w14:paraId="1EB88E9B" w14:textId="14710BC9" w:rsidR="00A744BC" w:rsidRPr="00BF6631" w:rsidRDefault="00A744BC" w:rsidP="00E15AA2">
      <w:pPr>
        <w:pStyle w:val="Photo"/>
        <w:jc w:val="both"/>
        <w:rPr>
          <w:color w:val="000000" w:themeColor="text1"/>
          <w:sz w:val="22"/>
          <w:szCs w:val="22"/>
        </w:rPr>
      </w:pPr>
      <w:r w:rsidRPr="00BF6631">
        <w:rPr>
          <w:color w:val="000000" w:themeColor="text1"/>
          <w:sz w:val="22"/>
          <w:szCs w:val="22"/>
          <w:lang w:val="en-US"/>
        </w:rPr>
        <w:sym w:font="Wingdings" w:char="F0E0"/>
      </w:r>
      <w:r w:rsidRPr="00BF6631">
        <w:rPr>
          <w:color w:val="000000" w:themeColor="text1"/>
          <w:sz w:val="22"/>
          <w:szCs w:val="22"/>
        </w:rPr>
        <w:t xml:space="preserve"> Bien ancré </w:t>
      </w:r>
      <w:r w:rsidRPr="00BF6631">
        <w:rPr>
          <w:color w:val="ED7D31" w:themeColor="accent2"/>
          <w:sz w:val="22"/>
          <w:szCs w:val="22"/>
        </w:rPr>
        <w:t xml:space="preserve">dans </w:t>
      </w:r>
      <w:r w:rsidRPr="00BF6631">
        <w:rPr>
          <w:color w:val="000000" w:themeColor="text1"/>
          <w:sz w:val="22"/>
          <w:szCs w:val="22"/>
        </w:rPr>
        <w:t xml:space="preserve">son temps / </w:t>
      </w:r>
      <w:r w:rsidRPr="00BF6631">
        <w:rPr>
          <w:color w:val="ED7D31" w:themeColor="accent2"/>
          <w:sz w:val="22"/>
          <w:szCs w:val="22"/>
        </w:rPr>
        <w:t xml:space="preserve">dans le secteur </w:t>
      </w:r>
      <w:r w:rsidRPr="00BF6631">
        <w:rPr>
          <w:color w:val="000000" w:themeColor="text1"/>
          <w:sz w:val="22"/>
          <w:szCs w:val="22"/>
        </w:rPr>
        <w:t xml:space="preserve">digital </w:t>
      </w:r>
    </w:p>
    <w:p w14:paraId="4FDDE101" w14:textId="052D7CC1" w:rsidR="00A744BC" w:rsidRPr="00BF6631" w:rsidRDefault="00A744BC" w:rsidP="00E15AA2">
      <w:pPr>
        <w:pStyle w:val="Photo"/>
        <w:jc w:val="both"/>
        <w:rPr>
          <w:color w:val="000000" w:themeColor="text1"/>
          <w:sz w:val="22"/>
          <w:szCs w:val="22"/>
        </w:rPr>
      </w:pPr>
      <w:r w:rsidRPr="00BF6631">
        <w:rPr>
          <w:color w:val="000000" w:themeColor="text1"/>
          <w:sz w:val="22"/>
          <w:szCs w:val="22"/>
        </w:rPr>
        <w:t xml:space="preserve">Ici, « nel » ne ressemble à un mot connu, mais par déduction avec le contexte de la phrase, le sens m’est venu directement dès la première lecture car dans la grammaire française, qui semble être similaire à celle italienne en voyant ce cas, c’est l’ordre des mots logiques dans la construction de la </w:t>
      </w:r>
      <w:r w:rsidRPr="00BF6631">
        <w:rPr>
          <w:color w:val="000000" w:themeColor="text1"/>
          <w:sz w:val="22"/>
          <w:szCs w:val="22"/>
        </w:rPr>
        <w:lastRenderedPageBreak/>
        <w:t xml:space="preserve">phrase. Le terme de « campo » a cependant été plus difficile. Il m’a fait immédiatement penser au mot « camp » mais dans ce contexte, cela ne donne pas de sens à la phrase. J’ai donc extrapolé la formulation « dans le camp du digital », ce qui m’a amenée à penser à quelque chose qui « regroupe » le digital, donc un secteur. Ce qui m’a également aidée, c’est le fait qu’on puisse retrouver cette formulation en français : « le secteur du marketing », « le secteur de l’informatique », etc. </w:t>
      </w:r>
    </w:p>
    <w:p w14:paraId="5A8E8E8C" w14:textId="29FF8214" w:rsidR="00B35DF6" w:rsidRPr="00BF6631" w:rsidRDefault="00B35DF6" w:rsidP="00E15AA2">
      <w:pPr>
        <w:pStyle w:val="Photo"/>
        <w:jc w:val="both"/>
        <w:rPr>
          <w:color w:val="000000" w:themeColor="text1"/>
          <w:sz w:val="22"/>
          <w:szCs w:val="22"/>
        </w:rPr>
      </w:pPr>
    </w:p>
    <w:p w14:paraId="4A2DFE59" w14:textId="220A21DF" w:rsidR="00B35DF6" w:rsidRPr="00BF6631" w:rsidRDefault="00B35DF6" w:rsidP="00E15AA2">
      <w:pPr>
        <w:pStyle w:val="Photo"/>
        <w:jc w:val="both"/>
        <w:rPr>
          <w:color w:val="000000" w:themeColor="text1"/>
          <w:sz w:val="22"/>
          <w:szCs w:val="22"/>
        </w:rPr>
      </w:pPr>
      <w:r w:rsidRPr="00BF6631">
        <w:rPr>
          <w:color w:val="000000" w:themeColor="text1"/>
          <w:sz w:val="22"/>
          <w:szCs w:val="22"/>
        </w:rPr>
        <w:t xml:space="preserve">« La mostra serà aperta à tutti, </w:t>
      </w:r>
      <w:r w:rsidRPr="00BF6631">
        <w:rPr>
          <w:color w:val="ED7D31" w:themeColor="accent2"/>
          <w:sz w:val="22"/>
          <w:szCs w:val="22"/>
        </w:rPr>
        <w:t xml:space="preserve">nei consueti </w:t>
      </w:r>
      <w:r w:rsidRPr="00BF6631">
        <w:rPr>
          <w:color w:val="000000" w:themeColor="text1"/>
          <w:sz w:val="22"/>
          <w:szCs w:val="22"/>
        </w:rPr>
        <w:t>orari di apertura del museo »</w:t>
      </w:r>
    </w:p>
    <w:p w14:paraId="79C23D34" w14:textId="3314A2DE" w:rsidR="00B35DF6" w:rsidRPr="00BF6631" w:rsidRDefault="00B35DF6" w:rsidP="00E15AA2">
      <w:pPr>
        <w:pStyle w:val="Photo"/>
        <w:jc w:val="both"/>
        <w:rPr>
          <w:color w:val="000000" w:themeColor="text1"/>
          <w:sz w:val="22"/>
          <w:szCs w:val="22"/>
        </w:rPr>
      </w:pPr>
      <w:r w:rsidRPr="00BF6631">
        <w:rPr>
          <w:color w:val="000000" w:themeColor="text1"/>
          <w:sz w:val="22"/>
          <w:szCs w:val="22"/>
        </w:rPr>
        <w:sym w:font="Wingdings" w:char="F0E0"/>
      </w:r>
      <w:r w:rsidRPr="00BF6631">
        <w:rPr>
          <w:color w:val="000000" w:themeColor="text1"/>
          <w:sz w:val="22"/>
          <w:szCs w:val="22"/>
        </w:rPr>
        <w:t xml:space="preserve"> Le musée sera ouvert à tous, </w:t>
      </w:r>
      <w:r w:rsidRPr="00BF6631">
        <w:rPr>
          <w:color w:val="ED7D31" w:themeColor="accent2"/>
          <w:sz w:val="22"/>
          <w:szCs w:val="22"/>
        </w:rPr>
        <w:t xml:space="preserve">aux </w:t>
      </w:r>
      <w:r w:rsidRPr="00BF6631">
        <w:rPr>
          <w:color w:val="000000" w:themeColor="text1"/>
          <w:sz w:val="22"/>
          <w:szCs w:val="22"/>
        </w:rPr>
        <w:t xml:space="preserve">horaires </w:t>
      </w:r>
      <w:r w:rsidRPr="00BF6631">
        <w:rPr>
          <w:color w:val="ED7D31" w:themeColor="accent2"/>
          <w:sz w:val="22"/>
          <w:szCs w:val="22"/>
        </w:rPr>
        <w:t xml:space="preserve">habituels </w:t>
      </w:r>
      <w:r w:rsidRPr="00BF6631">
        <w:rPr>
          <w:color w:val="000000" w:themeColor="text1"/>
          <w:sz w:val="22"/>
          <w:szCs w:val="22"/>
        </w:rPr>
        <w:t>d’ouverture du musée</w:t>
      </w:r>
    </w:p>
    <w:p w14:paraId="1C694847" w14:textId="30B20E51" w:rsidR="00B35DF6" w:rsidRPr="00BF6631" w:rsidRDefault="00B35DF6" w:rsidP="00E15AA2">
      <w:pPr>
        <w:pStyle w:val="Photo"/>
        <w:jc w:val="both"/>
        <w:rPr>
          <w:color w:val="000000" w:themeColor="text1"/>
          <w:sz w:val="22"/>
          <w:szCs w:val="22"/>
        </w:rPr>
      </w:pPr>
      <w:r w:rsidRPr="00BF6631">
        <w:rPr>
          <w:color w:val="000000" w:themeColor="text1"/>
          <w:sz w:val="22"/>
          <w:szCs w:val="22"/>
        </w:rPr>
        <w:t xml:space="preserve">Ici, il me manquait ces deux termes que je n’ai pas pu raccrocher à du lexique français. Cependant, dès le début de la phrase, j’ai fait un rapprochement avec des formulations identiques qu’on va retrouver en France lorsque l’on cherche les horaires pour un musée ou n’importe quel autre lieu ayant des horaires d’ouvertures. C’est donc instinctivement que j’ai traduit de cette manière ces termes dès la première lecture. </w:t>
      </w:r>
    </w:p>
    <w:p w14:paraId="39DC112B" w14:textId="4A8B6CFF" w:rsidR="00B35DF6" w:rsidRPr="00BF6631" w:rsidRDefault="00B35DF6" w:rsidP="00E15AA2">
      <w:pPr>
        <w:pStyle w:val="Photo"/>
        <w:jc w:val="both"/>
        <w:rPr>
          <w:color w:val="000000" w:themeColor="text1"/>
          <w:sz w:val="22"/>
          <w:szCs w:val="22"/>
        </w:rPr>
      </w:pPr>
    </w:p>
    <w:p w14:paraId="61E14C53" w14:textId="23238D13" w:rsidR="00B35DF6" w:rsidRPr="00BF6631" w:rsidRDefault="00B35DF6" w:rsidP="00E15AA2">
      <w:pPr>
        <w:pStyle w:val="Photo"/>
        <w:jc w:val="both"/>
        <w:rPr>
          <w:color w:val="000000" w:themeColor="text1"/>
          <w:sz w:val="22"/>
          <w:szCs w:val="22"/>
        </w:rPr>
      </w:pPr>
      <w:r w:rsidRPr="00BF6631">
        <w:rPr>
          <w:color w:val="000000" w:themeColor="text1"/>
          <w:sz w:val="22"/>
          <w:szCs w:val="22"/>
        </w:rPr>
        <w:t>« </w:t>
      </w:r>
      <w:r w:rsidRPr="00BF6631">
        <w:rPr>
          <w:color w:val="ED7D31" w:themeColor="accent2"/>
          <w:sz w:val="22"/>
          <w:szCs w:val="22"/>
        </w:rPr>
        <w:t xml:space="preserve">Dal </w:t>
      </w:r>
      <w:r w:rsidRPr="00BF6631">
        <w:rPr>
          <w:color w:val="000000" w:themeColor="text1"/>
          <w:sz w:val="22"/>
          <w:szCs w:val="22"/>
        </w:rPr>
        <w:t xml:space="preserve">2 novembre sarà organizzato un concorso su Instagram per </w:t>
      </w:r>
      <w:r w:rsidRPr="00BF6631">
        <w:rPr>
          <w:color w:val="ED7D31" w:themeColor="accent2"/>
          <w:sz w:val="22"/>
          <w:szCs w:val="22"/>
        </w:rPr>
        <w:t xml:space="preserve">vincere </w:t>
      </w:r>
      <w:r w:rsidRPr="00BF6631">
        <w:rPr>
          <w:color w:val="000000" w:themeColor="text1"/>
          <w:sz w:val="22"/>
          <w:szCs w:val="22"/>
        </w:rPr>
        <w:t xml:space="preserve">i </w:t>
      </w:r>
      <w:r w:rsidRPr="00BF6631">
        <w:rPr>
          <w:color w:val="ED7D31" w:themeColor="accent2"/>
          <w:sz w:val="22"/>
          <w:szCs w:val="22"/>
        </w:rPr>
        <w:t>biglietti d’ingresso</w:t>
      </w:r>
      <w:r w:rsidRPr="00BF6631">
        <w:rPr>
          <w:color w:val="000000" w:themeColor="text1"/>
          <w:sz w:val="22"/>
          <w:szCs w:val="22"/>
        </w:rPr>
        <w:t> »</w:t>
      </w:r>
    </w:p>
    <w:p w14:paraId="1D1DEA2C" w14:textId="291ABDF4" w:rsidR="00B35DF6" w:rsidRPr="00BF6631" w:rsidRDefault="00B35DF6" w:rsidP="00E15AA2">
      <w:pPr>
        <w:pStyle w:val="Photo"/>
        <w:jc w:val="both"/>
        <w:rPr>
          <w:color w:val="000000" w:themeColor="text1"/>
          <w:sz w:val="22"/>
          <w:szCs w:val="22"/>
        </w:rPr>
      </w:pPr>
      <w:r w:rsidRPr="00BF6631">
        <w:rPr>
          <w:color w:val="000000" w:themeColor="text1"/>
          <w:sz w:val="22"/>
          <w:szCs w:val="22"/>
        </w:rPr>
        <w:sym w:font="Wingdings" w:char="F0E0"/>
      </w:r>
      <w:r w:rsidRPr="00BF6631">
        <w:rPr>
          <w:color w:val="000000" w:themeColor="text1"/>
          <w:sz w:val="22"/>
          <w:szCs w:val="22"/>
        </w:rPr>
        <w:t xml:space="preserve"> « </w:t>
      </w:r>
      <w:r w:rsidRPr="00BF6631">
        <w:rPr>
          <w:color w:val="ED7D31" w:themeColor="accent2"/>
          <w:sz w:val="22"/>
          <w:szCs w:val="22"/>
        </w:rPr>
        <w:t xml:space="preserve">À partir </w:t>
      </w:r>
      <w:r w:rsidRPr="00BF6631">
        <w:rPr>
          <w:color w:val="000000" w:themeColor="text1"/>
          <w:sz w:val="22"/>
          <w:szCs w:val="22"/>
        </w:rPr>
        <w:t xml:space="preserve">du 2 novembre sera organisé un concours sur Instagram pour </w:t>
      </w:r>
      <w:r w:rsidRPr="00BF6631">
        <w:rPr>
          <w:color w:val="ED7D31" w:themeColor="accent2"/>
          <w:sz w:val="22"/>
          <w:szCs w:val="22"/>
        </w:rPr>
        <w:t xml:space="preserve">gagner </w:t>
      </w:r>
      <w:r w:rsidRPr="00BF6631">
        <w:rPr>
          <w:color w:val="000000" w:themeColor="text1"/>
          <w:sz w:val="22"/>
          <w:szCs w:val="22"/>
        </w:rPr>
        <w:t xml:space="preserve">des </w:t>
      </w:r>
      <w:r w:rsidRPr="00BF6631">
        <w:rPr>
          <w:color w:val="ED7D31" w:themeColor="accent2"/>
          <w:sz w:val="22"/>
          <w:szCs w:val="22"/>
        </w:rPr>
        <w:t>billets</w:t>
      </w:r>
      <w:r w:rsidR="005E62CC" w:rsidRPr="00BF6631">
        <w:rPr>
          <w:color w:val="ED7D31" w:themeColor="accent2"/>
          <w:sz w:val="22"/>
          <w:szCs w:val="22"/>
        </w:rPr>
        <w:t xml:space="preserve"> d’entrée </w:t>
      </w:r>
      <w:r w:rsidR="005E62CC" w:rsidRPr="00BF6631">
        <w:rPr>
          <w:color w:val="000000" w:themeColor="text1"/>
          <w:sz w:val="22"/>
          <w:szCs w:val="22"/>
        </w:rPr>
        <w:t>»</w:t>
      </w:r>
    </w:p>
    <w:p w14:paraId="040CCD19" w14:textId="608330F7" w:rsidR="00B35DF6" w:rsidRPr="00BF6631" w:rsidRDefault="005E62CC" w:rsidP="00660E8E">
      <w:pPr>
        <w:pStyle w:val="Photo"/>
        <w:jc w:val="both"/>
        <w:rPr>
          <w:color w:val="000000" w:themeColor="text1"/>
          <w:sz w:val="22"/>
          <w:szCs w:val="22"/>
        </w:rPr>
      </w:pPr>
      <w:r w:rsidRPr="00BF6631">
        <w:rPr>
          <w:color w:val="000000" w:themeColor="text1"/>
          <w:sz w:val="22"/>
          <w:szCs w:val="22"/>
        </w:rPr>
        <w:t>Dans cette situation, j’ai dû lire plusieurs fois la phrase pour en déduire le sens. J’ai pu reconnaitre une partie grâce au français mais il me manquait la moitié de la phrase. J’ai d’abord déduit que « vincere » pouvait signifier « vaincre » grâce encore une fois ici au lien étroit que le français et l’italien ont avec le latin. Ensuite, je suis revenue au début de la phrase pour « dal » et ai remarqué la date : le 2 novembre mais sans aucune autre date de clôture. Avec le terme « concours », j’ai supposé que ça parlait ici de quand débutait ce concours. Enfin, pour traduire « </w:t>
      </w:r>
      <w:r w:rsidRPr="00BF6631">
        <w:rPr>
          <w:sz w:val="22"/>
          <w:szCs w:val="22"/>
        </w:rPr>
        <w:t>biglietti d’ingresso »</w:t>
      </w:r>
      <w:r w:rsidR="00660E8E" w:rsidRPr="00BF6631">
        <w:rPr>
          <w:color w:val="000000" w:themeColor="text1"/>
          <w:sz w:val="22"/>
          <w:szCs w:val="22"/>
        </w:rPr>
        <w:t>, j’ai continué sur la suite logique du début : un concours est organisé, le document n’en parlerait pas s’il n’y a pas de lien direct avec l’évènement et j’en ai donc déduit qu’il pouvait s’agi</w:t>
      </w:r>
      <w:r w:rsidR="00A55E77">
        <w:rPr>
          <w:color w:val="000000" w:themeColor="text1"/>
          <w:sz w:val="22"/>
          <w:szCs w:val="22"/>
        </w:rPr>
        <w:t>r</w:t>
      </w:r>
      <w:r w:rsidR="00660E8E" w:rsidRPr="00BF6631">
        <w:rPr>
          <w:color w:val="000000" w:themeColor="text1"/>
          <w:sz w:val="22"/>
          <w:szCs w:val="22"/>
        </w:rPr>
        <w:t xml:space="preserve"> de billet pour y assister. </w:t>
      </w:r>
    </w:p>
    <w:p w14:paraId="30306076" w14:textId="47487ECE" w:rsidR="00EE7486" w:rsidRPr="00BF6631" w:rsidRDefault="00EE7486" w:rsidP="00660E8E">
      <w:pPr>
        <w:pStyle w:val="Photo"/>
        <w:jc w:val="both"/>
        <w:rPr>
          <w:color w:val="000000" w:themeColor="text1"/>
          <w:sz w:val="22"/>
          <w:szCs w:val="22"/>
        </w:rPr>
      </w:pPr>
    </w:p>
    <w:p w14:paraId="4335911C" w14:textId="3B1757B7" w:rsidR="00EE7486" w:rsidRPr="00BF6631" w:rsidRDefault="00EE7486" w:rsidP="00660E8E">
      <w:pPr>
        <w:pStyle w:val="Photo"/>
        <w:jc w:val="both"/>
        <w:rPr>
          <w:color w:val="000000" w:themeColor="text1"/>
          <w:sz w:val="22"/>
          <w:szCs w:val="22"/>
        </w:rPr>
      </w:pPr>
      <w:r w:rsidRPr="00BF6631">
        <w:rPr>
          <w:color w:val="000000" w:themeColor="text1"/>
          <w:sz w:val="22"/>
          <w:szCs w:val="22"/>
        </w:rPr>
        <w:t xml:space="preserve">« 50 vincitori </w:t>
      </w:r>
      <w:r w:rsidRPr="00BF6631">
        <w:rPr>
          <w:color w:val="ED7D31" w:themeColor="accent2"/>
          <w:sz w:val="22"/>
          <w:szCs w:val="22"/>
        </w:rPr>
        <w:t>saranno estratti a caso </w:t>
      </w:r>
      <w:r w:rsidRPr="00BF6631">
        <w:rPr>
          <w:color w:val="000000" w:themeColor="text1"/>
          <w:sz w:val="22"/>
          <w:szCs w:val="22"/>
        </w:rPr>
        <w:t xml:space="preserve">» </w:t>
      </w:r>
    </w:p>
    <w:p w14:paraId="098CCC58" w14:textId="4041824B" w:rsidR="00EE7486" w:rsidRPr="00BF6631" w:rsidRDefault="00EE7486" w:rsidP="00660E8E">
      <w:pPr>
        <w:pStyle w:val="Photo"/>
        <w:jc w:val="both"/>
        <w:rPr>
          <w:color w:val="000000" w:themeColor="text1"/>
          <w:sz w:val="22"/>
          <w:szCs w:val="22"/>
        </w:rPr>
      </w:pPr>
      <w:r w:rsidRPr="00BF6631">
        <w:rPr>
          <w:color w:val="000000" w:themeColor="text1"/>
          <w:sz w:val="22"/>
          <w:szCs w:val="22"/>
        </w:rPr>
        <w:sym w:font="Wingdings" w:char="F0E0"/>
      </w:r>
      <w:r w:rsidRPr="00BF6631">
        <w:rPr>
          <w:color w:val="000000" w:themeColor="text1"/>
          <w:sz w:val="22"/>
          <w:szCs w:val="22"/>
        </w:rPr>
        <w:t xml:space="preserve"> 50 gagnants </w:t>
      </w:r>
      <w:r w:rsidR="00481586" w:rsidRPr="00BF6631">
        <w:rPr>
          <w:color w:val="ED7D31" w:themeColor="accent2"/>
          <w:sz w:val="22"/>
          <w:szCs w:val="22"/>
        </w:rPr>
        <w:t>sont/</w:t>
      </w:r>
      <w:r w:rsidRPr="00BF6631">
        <w:rPr>
          <w:color w:val="ED7D31" w:themeColor="accent2"/>
          <w:sz w:val="22"/>
          <w:szCs w:val="22"/>
        </w:rPr>
        <w:t xml:space="preserve">seront </w:t>
      </w:r>
      <w:r w:rsidRPr="00BF6631">
        <w:rPr>
          <w:color w:val="000000" w:themeColor="text1"/>
          <w:sz w:val="22"/>
          <w:szCs w:val="22"/>
        </w:rPr>
        <w:t>…</w:t>
      </w:r>
    </w:p>
    <w:p w14:paraId="73B4E5D2" w14:textId="6FCA2D85" w:rsidR="00EE7486" w:rsidRPr="00BF6631" w:rsidRDefault="00EE7486" w:rsidP="00660E8E">
      <w:pPr>
        <w:pStyle w:val="Photo"/>
        <w:jc w:val="both"/>
        <w:rPr>
          <w:color w:val="000000" w:themeColor="text1"/>
          <w:sz w:val="22"/>
          <w:szCs w:val="22"/>
        </w:rPr>
      </w:pPr>
      <w:r w:rsidRPr="00BF6631">
        <w:rPr>
          <w:color w:val="000000" w:themeColor="text1"/>
          <w:sz w:val="22"/>
          <w:szCs w:val="22"/>
        </w:rPr>
        <w:t xml:space="preserve">Ici, je n’ai pas réussi à déchiffrer les mots « estratti a caso », je l’ai donc laissé pour le moment de côté. Je me suis intéressée au mot « saranno ». Je sais ce que « 50 vincitori » signifie et si je suppose que c’est le sujet de la phrase alors ce qui suit devrait être un verbe. En reprenant plusieurs fois le document, j’ai remarqué une ressemblance avec le mot « serà », utilisé d’ailleurs dans l’exemple juste au-dessus, qui pour moi signifie « sera » et vient donc du verbe être. Sachant que le sujet dans cette phrase ici est pluriel, j’en ai </w:t>
      </w:r>
      <w:r w:rsidR="007714B3" w:rsidRPr="00BF6631">
        <w:rPr>
          <w:color w:val="000000" w:themeColor="text1"/>
          <w:sz w:val="22"/>
          <w:szCs w:val="22"/>
        </w:rPr>
        <w:t>déduit</w:t>
      </w:r>
      <w:r w:rsidRPr="00BF6631">
        <w:rPr>
          <w:color w:val="000000" w:themeColor="text1"/>
          <w:sz w:val="22"/>
          <w:szCs w:val="22"/>
        </w:rPr>
        <w:t xml:space="preserve"> que </w:t>
      </w:r>
      <w:r w:rsidR="007714B3" w:rsidRPr="00BF6631">
        <w:rPr>
          <w:color w:val="000000" w:themeColor="text1"/>
          <w:sz w:val="22"/>
          <w:szCs w:val="22"/>
        </w:rPr>
        <w:t>« saranno » était peut-être la conjugaison du verbe être à la 3</w:t>
      </w:r>
      <w:r w:rsidR="007714B3" w:rsidRPr="00BF6631">
        <w:rPr>
          <w:color w:val="000000" w:themeColor="text1"/>
          <w:sz w:val="22"/>
          <w:szCs w:val="22"/>
          <w:vertAlign w:val="superscript"/>
        </w:rPr>
        <w:t>ème</w:t>
      </w:r>
      <w:r w:rsidR="007714B3" w:rsidRPr="00BF6631">
        <w:rPr>
          <w:color w:val="000000" w:themeColor="text1"/>
          <w:sz w:val="22"/>
          <w:szCs w:val="22"/>
        </w:rPr>
        <w:t xml:space="preserve"> personne du pluriel. Pour le reste de la phrase cependant, je suppose qu’il s’agit de la façon dont les gagnants seront désignés. </w:t>
      </w:r>
    </w:p>
    <w:p w14:paraId="604111F7" w14:textId="77777777" w:rsidR="004764D7" w:rsidRDefault="004764D7" w:rsidP="00E15AA2">
      <w:pPr>
        <w:pStyle w:val="Photo"/>
        <w:jc w:val="both"/>
      </w:pPr>
    </w:p>
    <w:p w14:paraId="7B7BE4CA" w14:textId="588D5AAB" w:rsidR="004764D7" w:rsidRDefault="00660E8E" w:rsidP="004764D7">
      <w:pPr>
        <w:pStyle w:val="uaTitre2"/>
      </w:pPr>
      <w:bookmarkStart w:id="18" w:name="_Toc71053765"/>
      <w:bookmarkStart w:id="19" w:name="_Toc74233781"/>
      <w:r>
        <w:lastRenderedPageBreak/>
        <w:t>Observations grammaticales</w:t>
      </w:r>
      <w:bookmarkEnd w:id="18"/>
      <w:bookmarkEnd w:id="19"/>
      <w:r>
        <w:t xml:space="preserve"> </w:t>
      </w:r>
    </w:p>
    <w:p w14:paraId="6EC19514" w14:textId="3E8A4CE0" w:rsidR="004764D7" w:rsidRPr="00BF6631" w:rsidRDefault="004764D7" w:rsidP="00BF6631">
      <w:pPr>
        <w:ind w:firstLine="567"/>
        <w:rPr>
          <w:sz w:val="22"/>
        </w:rPr>
      </w:pPr>
      <w:r w:rsidRPr="00BF6631">
        <w:rPr>
          <w:sz w:val="22"/>
        </w:rPr>
        <w:t xml:space="preserve">J’ai pu observer dans ma lecture des petits faits grammaticaux qui m’ont donné une idée de comment certains aspects de la grammaire italienne pouvait fonctionner. Cependant, il s’agit encore une fois de simples hypothèses. </w:t>
      </w:r>
    </w:p>
    <w:p w14:paraId="60D41DF2" w14:textId="7322A89C" w:rsidR="00F01FBF" w:rsidRDefault="00660E8E" w:rsidP="00F01FBF">
      <w:pPr>
        <w:pStyle w:val="uaTitre3"/>
      </w:pPr>
      <w:bookmarkStart w:id="20" w:name="_Toc71053766"/>
      <w:bookmarkStart w:id="21" w:name="_Toc74233782"/>
      <w:r>
        <w:t>Genre et nombre</w:t>
      </w:r>
      <w:bookmarkEnd w:id="20"/>
      <w:bookmarkEnd w:id="21"/>
      <w:r>
        <w:t xml:space="preserve"> </w:t>
      </w:r>
    </w:p>
    <w:p w14:paraId="02044EE8" w14:textId="6336CCF0" w:rsidR="00E7235F" w:rsidRPr="00E7235F" w:rsidRDefault="00F01FBF" w:rsidP="00E7235F">
      <w:pPr>
        <w:pStyle w:val="uaTitre4"/>
      </w:pPr>
      <w:bookmarkStart w:id="22" w:name="_Toc71053767"/>
      <w:bookmarkStart w:id="23" w:name="_Toc74233783"/>
      <w:r>
        <w:t>L’article défini</w:t>
      </w:r>
      <w:bookmarkEnd w:id="22"/>
      <w:bookmarkEnd w:id="23"/>
      <w:r>
        <w:t xml:space="preserve"> </w:t>
      </w:r>
    </w:p>
    <w:p w14:paraId="48965678" w14:textId="649A5381" w:rsidR="00AF1E00" w:rsidRPr="00BF6631" w:rsidRDefault="00E7235F" w:rsidP="00AF1E00">
      <w:pPr>
        <w:ind w:firstLine="567"/>
        <w:rPr>
          <w:sz w:val="22"/>
        </w:rPr>
      </w:pPr>
      <w:r w:rsidRPr="00BF6631">
        <w:rPr>
          <w:sz w:val="22"/>
        </w:rPr>
        <w:t>Pour commencer</w:t>
      </w:r>
      <w:r w:rsidR="00AF1E00" w:rsidRPr="00BF6631">
        <w:rPr>
          <w:sz w:val="22"/>
        </w:rPr>
        <w:t xml:space="preserve">, en ce qui concerne les articles définis, j’ai pu repérer </w:t>
      </w:r>
      <w:r w:rsidRPr="00BF6631">
        <w:rPr>
          <w:sz w:val="22"/>
        </w:rPr>
        <w:t xml:space="preserve">rapidement </w:t>
      </w:r>
      <w:r w:rsidR="00AF1E00" w:rsidRPr="00BF6631">
        <w:rPr>
          <w:sz w:val="22"/>
        </w:rPr>
        <w:t>les mots suivants en italien dans le texte :</w:t>
      </w:r>
    </w:p>
    <w:p w14:paraId="4A802484" w14:textId="77777777" w:rsidR="00AF1E00" w:rsidRPr="00BF6631" w:rsidRDefault="00AF1E00" w:rsidP="00AF1E00">
      <w:pPr>
        <w:pStyle w:val="a9"/>
        <w:numPr>
          <w:ilvl w:val="0"/>
          <w:numId w:val="25"/>
        </w:numPr>
        <w:rPr>
          <w:sz w:val="22"/>
        </w:rPr>
      </w:pPr>
      <w:r w:rsidRPr="00BF6631">
        <w:rPr>
          <w:sz w:val="22"/>
        </w:rPr>
        <w:t>Le</w:t>
      </w:r>
    </w:p>
    <w:p w14:paraId="3105BD83" w14:textId="77777777" w:rsidR="00AF1E00" w:rsidRPr="00BF6631" w:rsidRDefault="00AF1E00" w:rsidP="00AF1E00">
      <w:pPr>
        <w:pStyle w:val="a9"/>
        <w:numPr>
          <w:ilvl w:val="0"/>
          <w:numId w:val="25"/>
        </w:numPr>
        <w:rPr>
          <w:sz w:val="22"/>
        </w:rPr>
      </w:pPr>
      <w:r w:rsidRPr="00BF6631">
        <w:rPr>
          <w:sz w:val="22"/>
        </w:rPr>
        <w:t xml:space="preserve">Il </w:t>
      </w:r>
    </w:p>
    <w:p w14:paraId="44441119" w14:textId="77777777" w:rsidR="00AF1E00" w:rsidRPr="00BF6631" w:rsidRDefault="00AF1E00" w:rsidP="00AF1E00">
      <w:pPr>
        <w:pStyle w:val="a9"/>
        <w:numPr>
          <w:ilvl w:val="0"/>
          <w:numId w:val="25"/>
        </w:numPr>
        <w:rPr>
          <w:sz w:val="22"/>
        </w:rPr>
      </w:pPr>
      <w:r w:rsidRPr="00BF6631">
        <w:rPr>
          <w:sz w:val="22"/>
        </w:rPr>
        <w:t xml:space="preserve">La </w:t>
      </w:r>
    </w:p>
    <w:p w14:paraId="0250C301" w14:textId="77777777" w:rsidR="00AF1E00" w:rsidRPr="00BF6631" w:rsidRDefault="00AF1E00" w:rsidP="00AF1E00">
      <w:pPr>
        <w:pStyle w:val="a9"/>
        <w:numPr>
          <w:ilvl w:val="0"/>
          <w:numId w:val="25"/>
        </w:numPr>
        <w:rPr>
          <w:sz w:val="22"/>
        </w:rPr>
      </w:pPr>
      <w:r w:rsidRPr="00BF6631">
        <w:rPr>
          <w:sz w:val="22"/>
        </w:rPr>
        <w:t xml:space="preserve">I </w:t>
      </w:r>
    </w:p>
    <w:p w14:paraId="6F55A573" w14:textId="5E3208DE" w:rsidR="00AF1E00" w:rsidRPr="00BF6631" w:rsidRDefault="00AF1E00" w:rsidP="00AF1E00">
      <w:pPr>
        <w:rPr>
          <w:sz w:val="22"/>
        </w:rPr>
      </w:pPr>
      <w:r w:rsidRPr="00BF6631">
        <w:rPr>
          <w:sz w:val="22"/>
        </w:rPr>
        <w:t xml:space="preserve">Avec nos connaissances en français, nous pourrions déduire </w:t>
      </w:r>
      <w:r w:rsidR="00E7235F" w:rsidRPr="00BF6631">
        <w:rPr>
          <w:sz w:val="22"/>
        </w:rPr>
        <w:t>que le « il » italien correspond au</w:t>
      </w:r>
      <w:r w:rsidRPr="00BF6631">
        <w:rPr>
          <w:sz w:val="22"/>
        </w:rPr>
        <w:t xml:space="preserve"> pronom personnel « il » </w:t>
      </w:r>
      <w:r w:rsidR="00E7235F" w:rsidRPr="00BF6631">
        <w:rPr>
          <w:sz w:val="22"/>
        </w:rPr>
        <w:t xml:space="preserve">français </w:t>
      </w:r>
      <w:r w:rsidRPr="00BF6631">
        <w:rPr>
          <w:sz w:val="22"/>
        </w:rPr>
        <w:t>car la même graphie. Cependant, nous pouvons voir dans le texte que « il » sera positionné devant des noms communs en « o » : « </w:t>
      </w:r>
      <w:r w:rsidRPr="00BF6631">
        <w:rPr>
          <w:color w:val="ED7D31" w:themeColor="accent2"/>
          <w:sz w:val="22"/>
        </w:rPr>
        <w:t xml:space="preserve">il </w:t>
      </w:r>
      <w:r w:rsidRPr="00BF6631">
        <w:rPr>
          <w:sz w:val="22"/>
        </w:rPr>
        <w:t>muse</w:t>
      </w:r>
      <w:r w:rsidRPr="00BF6631">
        <w:rPr>
          <w:color w:val="ED7D31" w:themeColor="accent2"/>
          <w:sz w:val="22"/>
        </w:rPr>
        <w:t>o</w:t>
      </w:r>
      <w:r w:rsidRPr="00BF6631">
        <w:rPr>
          <w:sz w:val="22"/>
        </w:rPr>
        <w:t> », « il ventunesim</w:t>
      </w:r>
      <w:r w:rsidRPr="00BF6631">
        <w:rPr>
          <w:color w:val="ED7D31" w:themeColor="accent2"/>
          <w:sz w:val="22"/>
        </w:rPr>
        <w:t>o</w:t>
      </w:r>
      <w:r w:rsidRPr="00BF6631">
        <w:rPr>
          <w:sz w:val="22"/>
        </w:rPr>
        <w:t> », « </w:t>
      </w:r>
      <w:r w:rsidRPr="00BF6631">
        <w:rPr>
          <w:color w:val="ED7D31" w:themeColor="accent2"/>
          <w:sz w:val="22"/>
        </w:rPr>
        <w:t xml:space="preserve">il </w:t>
      </w:r>
      <w:r w:rsidRPr="00BF6631">
        <w:rPr>
          <w:sz w:val="22"/>
        </w:rPr>
        <w:t>ventesim</w:t>
      </w:r>
      <w:r w:rsidRPr="00BF6631">
        <w:rPr>
          <w:color w:val="ED7D31" w:themeColor="accent2"/>
          <w:sz w:val="22"/>
        </w:rPr>
        <w:t>o</w:t>
      </w:r>
      <w:r w:rsidRPr="00BF6631">
        <w:rPr>
          <w:sz w:val="22"/>
        </w:rPr>
        <w:t> ». Traduire ici le « il » italien par le pronom personnel « il</w:t>
      </w:r>
      <w:r w:rsidR="00E7235F" w:rsidRPr="00BF6631">
        <w:rPr>
          <w:sz w:val="22"/>
        </w:rPr>
        <w:t> »</w:t>
      </w:r>
      <w:r w:rsidRPr="00BF6631">
        <w:rPr>
          <w:sz w:val="22"/>
        </w:rPr>
        <w:t xml:space="preserve"> en français ne donne aucun sens à la phrase. Il ne s’agit pas d’un article indéfini car </w:t>
      </w:r>
      <w:r w:rsidR="001C656F" w:rsidRPr="00BF6631">
        <w:rPr>
          <w:sz w:val="22"/>
        </w:rPr>
        <w:t>lorsque le texte parle de « il museo », il est indiqué</w:t>
      </w:r>
      <w:r w:rsidRPr="00BF6631">
        <w:rPr>
          <w:sz w:val="22"/>
        </w:rPr>
        <w:t xml:space="preserve"> de quel musée il s’agit. Nous pouvons donc déduire que le « il » italien se traduit par « le » en français. Concernant l’article défini féminin, il semble assez sage d’affirmer que le « la » italien se traduit tout simplement par </w:t>
      </w:r>
      <w:proofErr w:type="gramStart"/>
      <w:r w:rsidRPr="00BF6631">
        <w:rPr>
          <w:sz w:val="22"/>
        </w:rPr>
        <w:t>« la »</w:t>
      </w:r>
      <w:proofErr w:type="gramEnd"/>
      <w:r w:rsidRPr="00BF6631">
        <w:rPr>
          <w:sz w:val="22"/>
        </w:rPr>
        <w:t xml:space="preserve"> en français, sachant qu’en espagnol, il s’agit également de « la ». Se pose alors la question du pluriel de l’article défini, le « les » </w:t>
      </w:r>
      <w:proofErr w:type="gramStart"/>
      <w:r w:rsidRPr="00BF6631">
        <w:rPr>
          <w:sz w:val="22"/>
        </w:rPr>
        <w:t>français</w:t>
      </w:r>
      <w:proofErr w:type="gramEnd"/>
      <w:r w:rsidRPr="00BF6631">
        <w:rPr>
          <w:sz w:val="22"/>
        </w:rPr>
        <w:t>. J’ai pu trouver dans ce texte les termes « le » et « i »</w:t>
      </w:r>
      <w:r w:rsidR="00E7235F" w:rsidRPr="00BF6631">
        <w:rPr>
          <w:sz w:val="22"/>
        </w:rPr>
        <w:t>. L</w:t>
      </w:r>
      <w:r w:rsidRPr="00BF6631">
        <w:rPr>
          <w:sz w:val="22"/>
        </w:rPr>
        <w:t xml:space="preserve">e « i » n’apparaissant qu’une seule fois, je ne pourrais donc pas vérifier mes propos avec d’autres exemples du texte. On les retrouve dans les phrases suivantes : </w:t>
      </w:r>
    </w:p>
    <w:p w14:paraId="43B90D70" w14:textId="77777777" w:rsidR="00AF1E00" w:rsidRPr="00BF6631" w:rsidRDefault="00AF1E00" w:rsidP="00AF1E00">
      <w:pPr>
        <w:pStyle w:val="a9"/>
        <w:numPr>
          <w:ilvl w:val="0"/>
          <w:numId w:val="25"/>
        </w:numPr>
        <w:rPr>
          <w:sz w:val="22"/>
        </w:rPr>
      </w:pPr>
      <w:r w:rsidRPr="00BF6631">
        <w:rPr>
          <w:sz w:val="22"/>
        </w:rPr>
        <w:t xml:space="preserve">« Tutte </w:t>
      </w:r>
      <w:r w:rsidRPr="00BF6631">
        <w:rPr>
          <w:color w:val="ED7D31" w:themeColor="accent2"/>
          <w:sz w:val="22"/>
        </w:rPr>
        <w:t>le</w:t>
      </w:r>
      <w:r w:rsidRPr="00BF6631">
        <w:rPr>
          <w:sz w:val="22"/>
        </w:rPr>
        <w:t xml:space="preserve"> condizioni del concorso »</w:t>
      </w:r>
    </w:p>
    <w:p w14:paraId="2D455862" w14:textId="77777777" w:rsidR="00AF1E00" w:rsidRPr="00BF6631" w:rsidRDefault="00AF1E00" w:rsidP="00AF1E00">
      <w:pPr>
        <w:pStyle w:val="a9"/>
        <w:numPr>
          <w:ilvl w:val="0"/>
          <w:numId w:val="25"/>
        </w:numPr>
        <w:rPr>
          <w:sz w:val="22"/>
        </w:rPr>
      </w:pPr>
      <w:r w:rsidRPr="00BF6631">
        <w:rPr>
          <w:sz w:val="22"/>
        </w:rPr>
        <w:t>« </w:t>
      </w:r>
      <w:r w:rsidRPr="00BF6631">
        <w:rPr>
          <w:color w:val="ED7D31" w:themeColor="accent2"/>
          <w:sz w:val="22"/>
        </w:rPr>
        <w:t>I</w:t>
      </w:r>
      <w:r w:rsidRPr="00BF6631">
        <w:rPr>
          <w:sz w:val="22"/>
        </w:rPr>
        <w:t xml:space="preserve"> biglietti d’ingresso »</w:t>
      </w:r>
    </w:p>
    <w:p w14:paraId="585C6125" w14:textId="77777777" w:rsidR="00AF1E00" w:rsidRPr="00BF6631" w:rsidRDefault="00AF1E00" w:rsidP="00AF1E00">
      <w:pPr>
        <w:rPr>
          <w:sz w:val="22"/>
        </w:rPr>
      </w:pPr>
      <w:r w:rsidRPr="00BF6631">
        <w:rPr>
          <w:sz w:val="22"/>
        </w:rPr>
        <w:t xml:space="preserve">Si nous nous appuyons sur le contexte, nous pouvons supposer que le premier extrait se traduira plutôt par « Toutes les conditions du concours » plutôt qu’au singulier. « Le » serait donc ici l’article défini pluriel « les ». Cependant, on peut voir que dans la deuxième phrase, traduite « les billets d’entrée » en contexte puisqu’il y aura plusieurs billets à gagner, il y a un « i ». On peut donc supposer que « le » et « i » se traduisent tous les deux par « les » en français, mais qu’il y a en italien un article défini masculin pluriel et un article défini féminin pluriel, ce qui ne peut pas être traduit en français. Si nous supposons que « condizioni » soit un nom au féminin pluriel comme en français (la condition), alors « le » sera le féminin pluriel ; et que « biglietti » soit du masculin pluriel comme en français (le billet), alors « i » sera l’article défini au masculin pluriel. </w:t>
      </w:r>
    </w:p>
    <w:p w14:paraId="480C69B2" w14:textId="77777777" w:rsidR="00D32BA7" w:rsidRDefault="00D32BA7" w:rsidP="00AF1E00"/>
    <w:p w14:paraId="21C954B9" w14:textId="77777777" w:rsidR="00AF1E00" w:rsidRPr="00BF6631" w:rsidRDefault="00AF1E00" w:rsidP="00AF1E00">
      <w:pPr>
        <w:rPr>
          <w:b/>
          <w:bCs/>
          <w:sz w:val="22"/>
        </w:rPr>
      </w:pPr>
      <w:r w:rsidRPr="00BF6631">
        <w:rPr>
          <w:b/>
          <w:bCs/>
          <w:sz w:val="22"/>
        </w:rPr>
        <w:lastRenderedPageBreak/>
        <w:t>Récapitulatif de l’article défini :</w:t>
      </w:r>
    </w:p>
    <w:tbl>
      <w:tblPr>
        <w:tblStyle w:val="1-2"/>
        <w:tblW w:w="0" w:type="auto"/>
        <w:tblLook w:val="04A0" w:firstRow="1" w:lastRow="0" w:firstColumn="1" w:lastColumn="0" w:noHBand="0" w:noVBand="1"/>
      </w:tblPr>
      <w:tblGrid>
        <w:gridCol w:w="2122"/>
        <w:gridCol w:w="2268"/>
        <w:gridCol w:w="2126"/>
      </w:tblGrid>
      <w:tr w:rsidR="00AF1E00" w:rsidRPr="00BF6631" w14:paraId="10659A1E" w14:textId="77777777" w:rsidTr="00A93B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4B083" w:themeFill="accent2" w:themeFillTint="99"/>
          </w:tcPr>
          <w:p w14:paraId="43C40391" w14:textId="77777777" w:rsidR="00AF1E00" w:rsidRPr="00BF6631" w:rsidRDefault="00AF1E00" w:rsidP="00A93BF9">
            <w:pPr>
              <w:pStyle w:val="Photo"/>
              <w:rPr>
                <w:sz w:val="22"/>
                <w:szCs w:val="22"/>
              </w:rPr>
            </w:pPr>
          </w:p>
        </w:tc>
        <w:tc>
          <w:tcPr>
            <w:tcW w:w="226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4B083" w:themeFill="accent2" w:themeFillTint="99"/>
          </w:tcPr>
          <w:p w14:paraId="51C99AA8" w14:textId="77777777" w:rsidR="00AF1E00" w:rsidRPr="00BF6631" w:rsidRDefault="00AF1E00" w:rsidP="00A93BF9">
            <w:pPr>
              <w:pStyle w:val="Photo"/>
              <w:cnfStyle w:val="100000000000" w:firstRow="1" w:lastRow="0" w:firstColumn="0" w:lastColumn="0" w:oddVBand="0" w:evenVBand="0" w:oddHBand="0" w:evenHBand="0" w:firstRowFirstColumn="0" w:firstRowLastColumn="0" w:lastRowFirstColumn="0" w:lastRowLastColumn="0"/>
              <w:rPr>
                <w:sz w:val="22"/>
                <w:szCs w:val="22"/>
              </w:rPr>
            </w:pPr>
            <w:r w:rsidRPr="00BF6631">
              <w:rPr>
                <w:sz w:val="22"/>
                <w:szCs w:val="22"/>
              </w:rPr>
              <w:t xml:space="preserve">Singulier </w:t>
            </w:r>
          </w:p>
        </w:tc>
        <w:tc>
          <w:tcPr>
            <w:tcW w:w="212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4B083" w:themeFill="accent2" w:themeFillTint="99"/>
          </w:tcPr>
          <w:p w14:paraId="3E3EF5B9" w14:textId="77777777" w:rsidR="00AF1E00" w:rsidRPr="00BF6631" w:rsidRDefault="00AF1E00" w:rsidP="00A93BF9">
            <w:pPr>
              <w:pStyle w:val="Photo"/>
              <w:cnfStyle w:val="100000000000" w:firstRow="1" w:lastRow="0" w:firstColumn="0" w:lastColumn="0" w:oddVBand="0" w:evenVBand="0" w:oddHBand="0" w:evenHBand="0" w:firstRowFirstColumn="0" w:firstRowLastColumn="0" w:lastRowFirstColumn="0" w:lastRowLastColumn="0"/>
              <w:rPr>
                <w:sz w:val="22"/>
                <w:szCs w:val="22"/>
              </w:rPr>
            </w:pPr>
            <w:r w:rsidRPr="00BF6631">
              <w:rPr>
                <w:sz w:val="22"/>
                <w:szCs w:val="22"/>
              </w:rPr>
              <w:t>Pluriel</w:t>
            </w:r>
          </w:p>
        </w:tc>
      </w:tr>
      <w:tr w:rsidR="00AF1E00" w:rsidRPr="00BF6631" w14:paraId="22372563" w14:textId="77777777" w:rsidTr="00A93BF9">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4B083" w:themeFill="accent2" w:themeFillTint="99"/>
          </w:tcPr>
          <w:p w14:paraId="24D6378F" w14:textId="77777777" w:rsidR="00AF1E00" w:rsidRPr="00BF6631" w:rsidRDefault="00AF1E00" w:rsidP="00A93BF9">
            <w:pPr>
              <w:pStyle w:val="Photo"/>
              <w:rPr>
                <w:sz w:val="22"/>
                <w:szCs w:val="22"/>
              </w:rPr>
            </w:pPr>
            <w:r w:rsidRPr="00BF6631">
              <w:rPr>
                <w:sz w:val="22"/>
                <w:szCs w:val="22"/>
              </w:rPr>
              <w:t>Masculin</w:t>
            </w:r>
          </w:p>
        </w:tc>
        <w:tc>
          <w:tcPr>
            <w:tcW w:w="226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491E2770" w14:textId="77777777" w:rsidR="00AF1E00" w:rsidRPr="00BF6631" w:rsidRDefault="00AF1E00" w:rsidP="00A93BF9">
            <w:pPr>
              <w:pStyle w:val="Photo"/>
              <w:cnfStyle w:val="000000000000" w:firstRow="0" w:lastRow="0" w:firstColumn="0" w:lastColumn="0" w:oddVBand="0" w:evenVBand="0" w:oddHBand="0" w:evenHBand="0" w:firstRowFirstColumn="0" w:firstRowLastColumn="0" w:lastRowFirstColumn="0" w:lastRowLastColumn="0"/>
              <w:rPr>
                <w:sz w:val="22"/>
                <w:szCs w:val="22"/>
                <w:lang w:val="it-IT"/>
              </w:rPr>
            </w:pPr>
            <w:r w:rsidRPr="00BF6631">
              <w:rPr>
                <w:sz w:val="22"/>
                <w:szCs w:val="22"/>
                <w:lang w:val="it-IT"/>
              </w:rPr>
              <w:t>Il</w:t>
            </w:r>
          </w:p>
        </w:tc>
        <w:tc>
          <w:tcPr>
            <w:tcW w:w="212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24DBE043" w14:textId="77777777" w:rsidR="00AF1E00" w:rsidRPr="00BF6631" w:rsidRDefault="00AF1E00" w:rsidP="00A93BF9">
            <w:pPr>
              <w:pStyle w:val="Photo"/>
              <w:cnfStyle w:val="000000000000" w:firstRow="0" w:lastRow="0" w:firstColumn="0" w:lastColumn="0" w:oddVBand="0" w:evenVBand="0" w:oddHBand="0" w:evenHBand="0" w:firstRowFirstColumn="0" w:firstRowLastColumn="0" w:lastRowFirstColumn="0" w:lastRowLastColumn="0"/>
              <w:rPr>
                <w:sz w:val="22"/>
                <w:szCs w:val="22"/>
                <w:lang w:val="it-IT"/>
              </w:rPr>
            </w:pPr>
            <w:r w:rsidRPr="00BF6631">
              <w:rPr>
                <w:sz w:val="22"/>
                <w:szCs w:val="22"/>
                <w:lang w:val="it-IT"/>
              </w:rPr>
              <w:t>I</w:t>
            </w:r>
          </w:p>
        </w:tc>
      </w:tr>
      <w:tr w:rsidR="00AF1E00" w:rsidRPr="00BF6631" w14:paraId="1467B599" w14:textId="77777777" w:rsidTr="00A93BF9">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4B083" w:themeFill="accent2" w:themeFillTint="99"/>
          </w:tcPr>
          <w:p w14:paraId="38A1FF89" w14:textId="77777777" w:rsidR="00AF1E00" w:rsidRPr="00BF6631" w:rsidRDefault="00AF1E00" w:rsidP="00A93BF9">
            <w:pPr>
              <w:pStyle w:val="Photo"/>
              <w:rPr>
                <w:sz w:val="22"/>
                <w:szCs w:val="22"/>
              </w:rPr>
            </w:pPr>
            <w:r w:rsidRPr="00BF6631">
              <w:rPr>
                <w:sz w:val="22"/>
                <w:szCs w:val="22"/>
              </w:rPr>
              <w:t xml:space="preserve">Féminin </w:t>
            </w:r>
          </w:p>
        </w:tc>
        <w:tc>
          <w:tcPr>
            <w:tcW w:w="226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39D509EE" w14:textId="77777777" w:rsidR="00AF1E00" w:rsidRPr="00BF6631" w:rsidRDefault="00AF1E00" w:rsidP="00A93BF9">
            <w:pPr>
              <w:pStyle w:val="Photo"/>
              <w:cnfStyle w:val="000000000000" w:firstRow="0" w:lastRow="0" w:firstColumn="0" w:lastColumn="0" w:oddVBand="0" w:evenVBand="0" w:oddHBand="0" w:evenHBand="0" w:firstRowFirstColumn="0" w:firstRowLastColumn="0" w:lastRowFirstColumn="0" w:lastRowLastColumn="0"/>
              <w:rPr>
                <w:sz w:val="22"/>
                <w:szCs w:val="22"/>
                <w:lang w:val="it-IT"/>
              </w:rPr>
            </w:pPr>
            <w:r w:rsidRPr="00BF6631">
              <w:rPr>
                <w:sz w:val="22"/>
                <w:szCs w:val="22"/>
                <w:lang w:val="it-IT"/>
              </w:rPr>
              <w:t>La</w:t>
            </w:r>
          </w:p>
        </w:tc>
        <w:tc>
          <w:tcPr>
            <w:tcW w:w="212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3CEABD29" w14:textId="77777777" w:rsidR="00AF1E00" w:rsidRPr="00BF6631" w:rsidRDefault="00AF1E00" w:rsidP="00A93BF9">
            <w:pPr>
              <w:pStyle w:val="Photo"/>
              <w:cnfStyle w:val="000000000000" w:firstRow="0" w:lastRow="0" w:firstColumn="0" w:lastColumn="0" w:oddVBand="0" w:evenVBand="0" w:oddHBand="0" w:evenHBand="0" w:firstRowFirstColumn="0" w:firstRowLastColumn="0" w:lastRowFirstColumn="0" w:lastRowLastColumn="0"/>
              <w:rPr>
                <w:sz w:val="22"/>
                <w:szCs w:val="22"/>
                <w:lang w:val="it-IT"/>
              </w:rPr>
            </w:pPr>
            <w:r w:rsidRPr="00BF6631">
              <w:rPr>
                <w:sz w:val="22"/>
                <w:szCs w:val="22"/>
                <w:lang w:val="it-IT"/>
              </w:rPr>
              <w:t>Le</w:t>
            </w:r>
          </w:p>
        </w:tc>
      </w:tr>
    </w:tbl>
    <w:p w14:paraId="42F586DB" w14:textId="77777777" w:rsidR="00F01FBF" w:rsidRDefault="00F01FBF" w:rsidP="00F01FBF"/>
    <w:p w14:paraId="39DE3931" w14:textId="330E811C" w:rsidR="00F01FBF" w:rsidRDefault="00F01FBF" w:rsidP="00F01FBF">
      <w:pPr>
        <w:pStyle w:val="uaTitre4"/>
      </w:pPr>
      <w:bookmarkStart w:id="24" w:name="_Toc71053768"/>
      <w:bookmarkStart w:id="25" w:name="_Toc74233784"/>
      <w:r>
        <w:t>L’article indéfini</w:t>
      </w:r>
      <w:bookmarkEnd w:id="24"/>
      <w:bookmarkEnd w:id="25"/>
      <w:r>
        <w:t xml:space="preserve"> </w:t>
      </w:r>
    </w:p>
    <w:p w14:paraId="4F9695C2" w14:textId="72214788" w:rsidR="005E294E" w:rsidRPr="00BF6631" w:rsidRDefault="003B4B0E" w:rsidP="00F92819">
      <w:pPr>
        <w:ind w:firstLine="709"/>
        <w:rPr>
          <w:sz w:val="22"/>
        </w:rPr>
      </w:pPr>
      <w:r w:rsidRPr="00BF6631">
        <w:rPr>
          <w:sz w:val="22"/>
        </w:rPr>
        <w:t xml:space="preserve">J’ai pu remarquer dans le texte les termes « un » et « una ». La traduction s’est faite très rapidement pour ces deux termes car on les retrouve presque à la même forme en français : « un » et « une », les articles indéfinis. Ceci se confirme également grâce à mes connaissances en espagnol où l’on retrouve les mêmes termes qu’en italien : « un » et « una ». Cependant, j’ai eu plus de mal à retrouver le pluriel de cet article. Lors de ma première lecture, j’ai pensé tout de suite au terme « di » mais grâce au contexte, j’ai supposé qu’il </w:t>
      </w:r>
      <w:proofErr w:type="gramStart"/>
      <w:r w:rsidRPr="00BF6631">
        <w:rPr>
          <w:sz w:val="22"/>
        </w:rPr>
        <w:t>signifiait</w:t>
      </w:r>
      <w:proofErr w:type="gramEnd"/>
      <w:r w:rsidRPr="00BF6631">
        <w:rPr>
          <w:sz w:val="22"/>
        </w:rPr>
        <w:t xml:space="preserve"> plutôt « pour » ou </w:t>
      </w:r>
      <w:r w:rsidR="00976951" w:rsidRPr="00BF6631">
        <w:rPr>
          <w:sz w:val="22"/>
        </w:rPr>
        <w:t xml:space="preserve">la préposition </w:t>
      </w:r>
      <w:r w:rsidRPr="00BF6631">
        <w:rPr>
          <w:sz w:val="22"/>
        </w:rPr>
        <w:t>« de » (exemple</w:t>
      </w:r>
      <w:r w:rsidR="00976951" w:rsidRPr="00BF6631">
        <w:rPr>
          <w:sz w:val="22"/>
        </w:rPr>
        <w:t>s</w:t>
      </w:r>
      <w:r w:rsidRPr="00BF6631">
        <w:rPr>
          <w:sz w:val="22"/>
        </w:rPr>
        <w:t xml:space="preserve"> : </w:t>
      </w:r>
      <w:r w:rsidRPr="00BF6631">
        <w:rPr>
          <w:sz w:val="22"/>
          <w:lang w:val="it-IT"/>
        </w:rPr>
        <w:t xml:space="preserve">« una visita ricca </w:t>
      </w:r>
      <w:r w:rsidRPr="00BF6631">
        <w:rPr>
          <w:color w:val="ED7D31" w:themeColor="accent2"/>
          <w:sz w:val="22"/>
          <w:lang w:val="it-IT"/>
        </w:rPr>
        <w:t xml:space="preserve">di </w:t>
      </w:r>
      <w:r w:rsidRPr="00BF6631">
        <w:rPr>
          <w:sz w:val="22"/>
          <w:lang w:val="it-IT"/>
        </w:rPr>
        <w:t xml:space="preserve">novità e </w:t>
      </w:r>
      <w:r w:rsidRPr="00BF6631">
        <w:rPr>
          <w:color w:val="ED7D31" w:themeColor="accent2"/>
          <w:sz w:val="22"/>
          <w:lang w:val="it-IT"/>
        </w:rPr>
        <w:t xml:space="preserve">di </w:t>
      </w:r>
      <w:r w:rsidRPr="00BF6631">
        <w:rPr>
          <w:sz w:val="22"/>
          <w:lang w:val="it-IT"/>
        </w:rPr>
        <w:t>sorprese »</w:t>
      </w:r>
      <w:r w:rsidRPr="00BF6631">
        <w:rPr>
          <w:sz w:val="22"/>
        </w:rPr>
        <w:t xml:space="preserve"> = une visite riche de nouveautés et de surprise</w:t>
      </w:r>
      <w:r w:rsidR="00976951" w:rsidRPr="00BF6631">
        <w:rPr>
          <w:sz w:val="22"/>
        </w:rPr>
        <w:t xml:space="preserve"> ; </w:t>
      </w:r>
      <w:r w:rsidR="00976951" w:rsidRPr="00BF6631">
        <w:rPr>
          <w:sz w:val="22"/>
          <w:lang w:val="it-IT"/>
        </w:rPr>
        <w:t>« </w:t>
      </w:r>
      <w:r w:rsidR="00976951" w:rsidRPr="00BF6631">
        <w:rPr>
          <w:color w:val="ED7D31" w:themeColor="accent2"/>
          <w:sz w:val="22"/>
          <w:lang w:val="it-IT"/>
        </w:rPr>
        <w:t xml:space="preserve">di </w:t>
      </w:r>
      <w:r w:rsidR="00976951" w:rsidRPr="00BF6631">
        <w:rPr>
          <w:sz w:val="22"/>
          <w:lang w:val="it-IT"/>
        </w:rPr>
        <w:t xml:space="preserve">mettere » </w:t>
      </w:r>
      <w:r w:rsidR="00976951" w:rsidRPr="00BF6631">
        <w:rPr>
          <w:sz w:val="22"/>
        </w:rPr>
        <w:t xml:space="preserve">= pour mettre). </w:t>
      </w:r>
      <w:r w:rsidR="00F92819" w:rsidRPr="00BF6631">
        <w:rPr>
          <w:sz w:val="22"/>
        </w:rPr>
        <w:t>Lors d’une deuxième lecture en faisant attention aux petits mots qui me faisaient douter, j’ai essayé plusieurs manipulations pour voir ce qui donnerait le plus de sens à ces phrases et j’ai retenu ces exemples </w:t>
      </w:r>
      <w:r w:rsidR="00F002A0" w:rsidRPr="00BF6631">
        <w:rPr>
          <w:sz w:val="22"/>
        </w:rPr>
        <w:t xml:space="preserve">dans le cas de l’article indéfini au pluriel </w:t>
      </w:r>
      <w:r w:rsidR="00F92819" w:rsidRPr="00BF6631">
        <w:rPr>
          <w:sz w:val="22"/>
        </w:rPr>
        <w:t xml:space="preserve">: </w:t>
      </w:r>
    </w:p>
    <w:p w14:paraId="0721A7E5" w14:textId="3EDD4190" w:rsidR="005E294E" w:rsidRPr="00BF6631" w:rsidRDefault="005E294E" w:rsidP="005E294E">
      <w:pPr>
        <w:pStyle w:val="a9"/>
        <w:numPr>
          <w:ilvl w:val="0"/>
          <w:numId w:val="25"/>
        </w:numPr>
        <w:rPr>
          <w:sz w:val="22"/>
          <w:lang w:val="it-IT"/>
        </w:rPr>
      </w:pPr>
      <w:r w:rsidRPr="00BF6631">
        <w:rPr>
          <w:sz w:val="22"/>
          <w:lang w:val="it-IT"/>
        </w:rPr>
        <w:t>« </w:t>
      </w:r>
      <w:r w:rsidRPr="00BF6631">
        <w:rPr>
          <w:color w:val="ED7D31" w:themeColor="accent2"/>
          <w:sz w:val="22"/>
          <w:lang w:val="it-IT"/>
        </w:rPr>
        <w:t xml:space="preserve">delle </w:t>
      </w:r>
      <w:r w:rsidRPr="00BF6631">
        <w:rPr>
          <w:sz w:val="22"/>
          <w:lang w:val="it-IT"/>
        </w:rPr>
        <w:t>collezione d’arte antica e di fotografia »</w:t>
      </w:r>
      <w:r w:rsidR="00F92819" w:rsidRPr="00BF6631">
        <w:rPr>
          <w:sz w:val="22"/>
          <w:lang w:val="it-IT"/>
        </w:rPr>
        <w:t xml:space="preserve"> = </w:t>
      </w:r>
      <w:r w:rsidR="00F92819" w:rsidRPr="00BF6631">
        <w:rPr>
          <w:sz w:val="22"/>
        </w:rPr>
        <w:t>des collections d’art antique et de photographie</w:t>
      </w:r>
    </w:p>
    <w:p w14:paraId="52C90F6F" w14:textId="532A4CCC" w:rsidR="00F92819" w:rsidRPr="00BF6631" w:rsidRDefault="005E294E" w:rsidP="003B4B0E">
      <w:pPr>
        <w:pStyle w:val="a9"/>
        <w:numPr>
          <w:ilvl w:val="0"/>
          <w:numId w:val="25"/>
        </w:numPr>
        <w:rPr>
          <w:sz w:val="22"/>
          <w:lang w:val="it-IT"/>
        </w:rPr>
      </w:pPr>
      <w:r w:rsidRPr="00BF6631">
        <w:rPr>
          <w:sz w:val="22"/>
          <w:lang w:val="it-IT"/>
        </w:rPr>
        <w:t>« </w:t>
      </w:r>
      <w:r w:rsidRPr="00BF6631">
        <w:rPr>
          <w:color w:val="ED7D31" w:themeColor="accent2"/>
          <w:sz w:val="22"/>
          <w:lang w:val="it-IT"/>
        </w:rPr>
        <w:t>d</w:t>
      </w:r>
      <w:r w:rsidR="003B4B0E" w:rsidRPr="00BF6631">
        <w:rPr>
          <w:color w:val="ED7D31" w:themeColor="accent2"/>
          <w:sz w:val="22"/>
          <w:lang w:val="it-IT"/>
        </w:rPr>
        <w:t>egli</w:t>
      </w:r>
      <w:r w:rsidR="003B4B0E" w:rsidRPr="00BF6631">
        <w:rPr>
          <w:sz w:val="22"/>
          <w:lang w:val="it-IT"/>
        </w:rPr>
        <w:t xml:space="preserve"> incontri con artisti</w:t>
      </w:r>
      <w:r w:rsidRPr="00BF6631">
        <w:rPr>
          <w:sz w:val="22"/>
          <w:lang w:val="it-IT"/>
        </w:rPr>
        <w:t xml:space="preserve"> » </w:t>
      </w:r>
      <w:r w:rsidR="00F92819" w:rsidRPr="00BF6631">
        <w:rPr>
          <w:sz w:val="22"/>
          <w:lang w:val="it-IT"/>
        </w:rPr>
        <w:t xml:space="preserve">= </w:t>
      </w:r>
      <w:r w:rsidR="00F92819" w:rsidRPr="00BF6631">
        <w:rPr>
          <w:sz w:val="22"/>
        </w:rPr>
        <w:t>des rencontres avec les/des artistes</w:t>
      </w:r>
      <w:r w:rsidR="00F92819" w:rsidRPr="00BF6631">
        <w:rPr>
          <w:sz w:val="22"/>
          <w:lang w:val="it-IT"/>
        </w:rPr>
        <w:t xml:space="preserve"> </w:t>
      </w:r>
    </w:p>
    <w:p w14:paraId="0E93EA28" w14:textId="104C4BA4" w:rsidR="003B4B0E" w:rsidRPr="00BF6631" w:rsidRDefault="005E294E" w:rsidP="003B4B0E">
      <w:pPr>
        <w:pStyle w:val="a9"/>
        <w:numPr>
          <w:ilvl w:val="0"/>
          <w:numId w:val="25"/>
        </w:numPr>
        <w:rPr>
          <w:sz w:val="22"/>
          <w:lang w:val="it-IT"/>
        </w:rPr>
      </w:pPr>
      <w:r w:rsidRPr="00BF6631">
        <w:rPr>
          <w:sz w:val="22"/>
          <w:lang w:val="it-IT"/>
        </w:rPr>
        <w:t>« </w:t>
      </w:r>
      <w:r w:rsidRPr="00BF6631">
        <w:rPr>
          <w:color w:val="ED7D31" w:themeColor="accent2"/>
          <w:sz w:val="22"/>
          <w:lang w:val="it-IT"/>
        </w:rPr>
        <w:t>degli</w:t>
      </w:r>
      <w:r w:rsidRPr="00BF6631">
        <w:rPr>
          <w:sz w:val="22"/>
          <w:lang w:val="it-IT"/>
        </w:rPr>
        <w:t xml:space="preserve"> strumenti digitali » </w:t>
      </w:r>
      <w:r w:rsidR="00F92819" w:rsidRPr="00BF6631">
        <w:rPr>
          <w:sz w:val="22"/>
          <w:lang w:val="it-IT"/>
        </w:rPr>
        <w:t xml:space="preserve">= </w:t>
      </w:r>
      <w:r w:rsidR="00F92819" w:rsidRPr="00BF6631">
        <w:rPr>
          <w:sz w:val="22"/>
        </w:rPr>
        <w:t>des instruments digitaux</w:t>
      </w:r>
      <w:r w:rsidR="00F92819" w:rsidRPr="00BF6631">
        <w:rPr>
          <w:sz w:val="22"/>
          <w:lang w:val="it-IT"/>
        </w:rPr>
        <w:t xml:space="preserve"> </w:t>
      </w:r>
    </w:p>
    <w:p w14:paraId="45D189A7" w14:textId="71A328AA" w:rsidR="003B4B0E" w:rsidRPr="00BF6631" w:rsidRDefault="00F002A0" w:rsidP="00F01FBF">
      <w:pPr>
        <w:rPr>
          <w:sz w:val="22"/>
        </w:rPr>
      </w:pPr>
      <w:r w:rsidRPr="00BF6631">
        <w:rPr>
          <w:sz w:val="22"/>
        </w:rPr>
        <w:t xml:space="preserve">On peut donc voir que le « des » aurait en italien plusieurs versions. Cependant, on ne peut pas en déduire une règle plus précise ici. </w:t>
      </w:r>
    </w:p>
    <w:p w14:paraId="0F814214" w14:textId="1B5BF141" w:rsidR="00F002A0" w:rsidRPr="00BF6631" w:rsidRDefault="00F002A0" w:rsidP="00F01FBF">
      <w:pPr>
        <w:rPr>
          <w:sz w:val="22"/>
        </w:rPr>
      </w:pPr>
    </w:p>
    <w:p w14:paraId="314308E1" w14:textId="20ECE16F" w:rsidR="00F002A0" w:rsidRPr="00BF6631" w:rsidRDefault="00F002A0" w:rsidP="00F01FBF">
      <w:pPr>
        <w:rPr>
          <w:b/>
          <w:bCs/>
          <w:sz w:val="22"/>
        </w:rPr>
      </w:pPr>
      <w:r w:rsidRPr="00BF6631">
        <w:rPr>
          <w:b/>
          <w:bCs/>
          <w:sz w:val="22"/>
        </w:rPr>
        <w:t>Récapitulatif de l’article indéfini :</w:t>
      </w:r>
    </w:p>
    <w:tbl>
      <w:tblPr>
        <w:tblStyle w:val="1-2"/>
        <w:tblW w:w="0" w:type="auto"/>
        <w:tblLook w:val="04A0" w:firstRow="1" w:lastRow="0" w:firstColumn="1" w:lastColumn="0" w:noHBand="0" w:noVBand="1"/>
      </w:tblPr>
      <w:tblGrid>
        <w:gridCol w:w="2122"/>
        <w:gridCol w:w="2268"/>
        <w:gridCol w:w="2126"/>
      </w:tblGrid>
      <w:tr w:rsidR="003B4B0E" w:rsidRPr="00BF6631" w14:paraId="46E7E6B8" w14:textId="77777777" w:rsidTr="00A93B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4B083" w:themeFill="accent2" w:themeFillTint="99"/>
          </w:tcPr>
          <w:p w14:paraId="5C4ADC0B" w14:textId="77777777" w:rsidR="003B4B0E" w:rsidRPr="00BF6631" w:rsidRDefault="003B4B0E" w:rsidP="00A93BF9">
            <w:pPr>
              <w:pStyle w:val="Photo"/>
              <w:rPr>
                <w:sz w:val="22"/>
                <w:szCs w:val="22"/>
              </w:rPr>
            </w:pPr>
          </w:p>
        </w:tc>
        <w:tc>
          <w:tcPr>
            <w:tcW w:w="226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4B083" w:themeFill="accent2" w:themeFillTint="99"/>
          </w:tcPr>
          <w:p w14:paraId="3EE87BB8" w14:textId="41D8035B" w:rsidR="003B4B0E" w:rsidRPr="00BF6631" w:rsidRDefault="003B4B0E" w:rsidP="00A93BF9">
            <w:pPr>
              <w:pStyle w:val="Photo"/>
              <w:cnfStyle w:val="100000000000" w:firstRow="1" w:lastRow="0" w:firstColumn="0" w:lastColumn="0" w:oddVBand="0" w:evenVBand="0" w:oddHBand="0" w:evenHBand="0" w:firstRowFirstColumn="0" w:firstRowLastColumn="0" w:lastRowFirstColumn="0" w:lastRowLastColumn="0"/>
              <w:rPr>
                <w:sz w:val="22"/>
                <w:szCs w:val="22"/>
              </w:rPr>
            </w:pPr>
            <w:r w:rsidRPr="00BF6631">
              <w:rPr>
                <w:sz w:val="22"/>
                <w:szCs w:val="22"/>
              </w:rPr>
              <w:t xml:space="preserve">Masculin </w:t>
            </w:r>
          </w:p>
        </w:tc>
        <w:tc>
          <w:tcPr>
            <w:tcW w:w="212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4B083" w:themeFill="accent2" w:themeFillTint="99"/>
          </w:tcPr>
          <w:p w14:paraId="77DF26FE" w14:textId="5D283E31" w:rsidR="003B4B0E" w:rsidRPr="00BF6631" w:rsidRDefault="003B4B0E" w:rsidP="00A93BF9">
            <w:pPr>
              <w:pStyle w:val="Photo"/>
              <w:cnfStyle w:val="100000000000" w:firstRow="1" w:lastRow="0" w:firstColumn="0" w:lastColumn="0" w:oddVBand="0" w:evenVBand="0" w:oddHBand="0" w:evenHBand="0" w:firstRowFirstColumn="0" w:firstRowLastColumn="0" w:lastRowFirstColumn="0" w:lastRowLastColumn="0"/>
              <w:rPr>
                <w:sz w:val="22"/>
                <w:szCs w:val="22"/>
              </w:rPr>
            </w:pPr>
            <w:r w:rsidRPr="00BF6631">
              <w:rPr>
                <w:sz w:val="22"/>
                <w:szCs w:val="22"/>
              </w:rPr>
              <w:t>Féminin</w:t>
            </w:r>
          </w:p>
        </w:tc>
      </w:tr>
      <w:tr w:rsidR="003B4B0E" w:rsidRPr="00BF6631" w14:paraId="26CCE12B" w14:textId="77777777" w:rsidTr="00A93BF9">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4B083" w:themeFill="accent2" w:themeFillTint="99"/>
          </w:tcPr>
          <w:p w14:paraId="498AF1D7" w14:textId="64AFE38C" w:rsidR="003B4B0E" w:rsidRPr="00BF6631" w:rsidRDefault="003B4B0E" w:rsidP="00A93BF9">
            <w:pPr>
              <w:pStyle w:val="Photo"/>
              <w:rPr>
                <w:sz w:val="22"/>
                <w:szCs w:val="22"/>
              </w:rPr>
            </w:pPr>
            <w:r w:rsidRPr="00BF6631">
              <w:rPr>
                <w:sz w:val="22"/>
                <w:szCs w:val="22"/>
              </w:rPr>
              <w:t>Singulier</w:t>
            </w:r>
          </w:p>
        </w:tc>
        <w:tc>
          <w:tcPr>
            <w:tcW w:w="226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726CAC81" w14:textId="0142DC1C" w:rsidR="003B4B0E" w:rsidRPr="00BF6631" w:rsidRDefault="003B4B0E" w:rsidP="00A93BF9">
            <w:pPr>
              <w:pStyle w:val="Photo"/>
              <w:cnfStyle w:val="000000000000" w:firstRow="0" w:lastRow="0" w:firstColumn="0" w:lastColumn="0" w:oddVBand="0" w:evenVBand="0" w:oddHBand="0" w:evenHBand="0" w:firstRowFirstColumn="0" w:firstRowLastColumn="0" w:lastRowFirstColumn="0" w:lastRowLastColumn="0"/>
              <w:rPr>
                <w:sz w:val="22"/>
                <w:szCs w:val="22"/>
                <w:lang w:val="it-IT"/>
              </w:rPr>
            </w:pPr>
            <w:r w:rsidRPr="00BF6631">
              <w:rPr>
                <w:sz w:val="22"/>
                <w:szCs w:val="22"/>
                <w:lang w:val="it-IT"/>
              </w:rPr>
              <w:t>Un</w:t>
            </w:r>
          </w:p>
        </w:tc>
        <w:tc>
          <w:tcPr>
            <w:tcW w:w="212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4E22C42D" w14:textId="71023673" w:rsidR="003B4B0E" w:rsidRPr="00BF6631" w:rsidRDefault="003B4B0E" w:rsidP="00A93BF9">
            <w:pPr>
              <w:pStyle w:val="Photo"/>
              <w:cnfStyle w:val="000000000000" w:firstRow="0" w:lastRow="0" w:firstColumn="0" w:lastColumn="0" w:oddVBand="0" w:evenVBand="0" w:oddHBand="0" w:evenHBand="0" w:firstRowFirstColumn="0" w:firstRowLastColumn="0" w:lastRowFirstColumn="0" w:lastRowLastColumn="0"/>
              <w:rPr>
                <w:sz w:val="22"/>
                <w:szCs w:val="22"/>
                <w:lang w:val="it-IT"/>
              </w:rPr>
            </w:pPr>
            <w:r w:rsidRPr="00BF6631">
              <w:rPr>
                <w:sz w:val="22"/>
                <w:szCs w:val="22"/>
                <w:lang w:val="it-IT"/>
              </w:rPr>
              <w:t>Una</w:t>
            </w:r>
          </w:p>
        </w:tc>
      </w:tr>
      <w:tr w:rsidR="003B4B0E" w:rsidRPr="00BF6631" w14:paraId="1199E135" w14:textId="77777777" w:rsidTr="00A93BF9">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4B083" w:themeFill="accent2" w:themeFillTint="99"/>
          </w:tcPr>
          <w:p w14:paraId="1CE6FAE7" w14:textId="2BA14222" w:rsidR="003B4B0E" w:rsidRPr="00BF6631" w:rsidRDefault="003B4B0E" w:rsidP="00A93BF9">
            <w:pPr>
              <w:pStyle w:val="Photo"/>
              <w:rPr>
                <w:sz w:val="22"/>
                <w:szCs w:val="22"/>
              </w:rPr>
            </w:pPr>
            <w:r w:rsidRPr="00BF6631">
              <w:rPr>
                <w:sz w:val="22"/>
                <w:szCs w:val="22"/>
              </w:rPr>
              <w:t xml:space="preserve">Pluriel </w:t>
            </w:r>
          </w:p>
        </w:tc>
        <w:tc>
          <w:tcPr>
            <w:tcW w:w="4394"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3EBA7150" w14:textId="05CE63CB" w:rsidR="003B4B0E" w:rsidRPr="00BF6631" w:rsidRDefault="003B4B0E" w:rsidP="00A93BF9">
            <w:pPr>
              <w:pStyle w:val="Photo"/>
              <w:cnfStyle w:val="000000000000" w:firstRow="0" w:lastRow="0" w:firstColumn="0" w:lastColumn="0" w:oddVBand="0" w:evenVBand="0" w:oddHBand="0" w:evenHBand="0" w:firstRowFirstColumn="0" w:firstRowLastColumn="0" w:lastRowFirstColumn="0" w:lastRowLastColumn="0"/>
              <w:rPr>
                <w:sz w:val="22"/>
                <w:szCs w:val="22"/>
                <w:lang w:val="it-IT"/>
              </w:rPr>
            </w:pPr>
            <w:r w:rsidRPr="00BF6631">
              <w:rPr>
                <w:sz w:val="22"/>
                <w:szCs w:val="22"/>
                <w:lang w:val="it-IT"/>
              </w:rPr>
              <w:t>Dei, Delle, degli</w:t>
            </w:r>
          </w:p>
        </w:tc>
      </w:tr>
    </w:tbl>
    <w:p w14:paraId="53F9E4CF" w14:textId="77777777" w:rsidR="003B4B0E" w:rsidRPr="00BF6631" w:rsidRDefault="003B4B0E" w:rsidP="00F01FBF">
      <w:pPr>
        <w:rPr>
          <w:sz w:val="22"/>
        </w:rPr>
      </w:pPr>
    </w:p>
    <w:p w14:paraId="6845B1FF" w14:textId="2A20068B" w:rsidR="00AF1E00" w:rsidRPr="00AF1E00" w:rsidRDefault="00F01FBF" w:rsidP="00AF1E00">
      <w:pPr>
        <w:pStyle w:val="uaTitre4"/>
      </w:pPr>
      <w:bookmarkStart w:id="26" w:name="_Toc71053769"/>
      <w:bookmarkStart w:id="27" w:name="_Toc74233785"/>
      <w:r>
        <w:t>Les noms communs</w:t>
      </w:r>
      <w:bookmarkEnd w:id="26"/>
      <w:bookmarkEnd w:id="27"/>
      <w:r>
        <w:t xml:space="preserve"> </w:t>
      </w:r>
    </w:p>
    <w:p w14:paraId="66A4B133" w14:textId="53A0D0A7" w:rsidR="0093606D" w:rsidRPr="00BF6631" w:rsidRDefault="0093606D" w:rsidP="0093606D">
      <w:pPr>
        <w:ind w:firstLine="709"/>
        <w:rPr>
          <w:sz w:val="22"/>
        </w:rPr>
      </w:pPr>
      <w:r w:rsidRPr="00BF6631">
        <w:rPr>
          <w:sz w:val="22"/>
        </w:rPr>
        <w:t xml:space="preserve">Pour repérer le genre des </w:t>
      </w:r>
      <w:r w:rsidR="00F046E6" w:rsidRPr="00BF6631">
        <w:rPr>
          <w:sz w:val="22"/>
        </w:rPr>
        <w:t>noms communs</w:t>
      </w:r>
      <w:r w:rsidRPr="00BF6631">
        <w:rPr>
          <w:sz w:val="22"/>
        </w:rPr>
        <w:t xml:space="preserve">, je me suis appuyée sur mes connaissances en français, mais surtout en espagnol. Pour déterminer cela, la langue espagnole fonctionne en grande partie avec la lettre finale du mot : si le </w:t>
      </w:r>
      <w:r w:rsidR="00A972BC" w:rsidRPr="00BF6631">
        <w:rPr>
          <w:sz w:val="22"/>
        </w:rPr>
        <w:t xml:space="preserve">mot est un nom commun masculin, il se finira dans la plupart des cas en </w:t>
      </w:r>
      <w:r w:rsidR="00384995" w:rsidRPr="00BF6631">
        <w:rPr>
          <w:sz w:val="22"/>
        </w:rPr>
        <w:t xml:space="preserve">-o </w:t>
      </w:r>
      <w:r w:rsidR="00A972BC" w:rsidRPr="00BF6631">
        <w:rPr>
          <w:sz w:val="22"/>
        </w:rPr>
        <w:t xml:space="preserve">et si c’est un nom commun féminin, il se finira en </w:t>
      </w:r>
      <w:r w:rsidR="00384995" w:rsidRPr="00BF6631">
        <w:rPr>
          <w:sz w:val="22"/>
        </w:rPr>
        <w:t>-a</w:t>
      </w:r>
      <w:r w:rsidR="00A972BC" w:rsidRPr="00BF6631">
        <w:rPr>
          <w:sz w:val="22"/>
        </w:rPr>
        <w:t xml:space="preserve">. </w:t>
      </w:r>
    </w:p>
    <w:p w14:paraId="53F027C3" w14:textId="23FA6B78" w:rsidR="00A972BC" w:rsidRPr="00BF6631" w:rsidRDefault="00A972BC" w:rsidP="00A972BC">
      <w:pPr>
        <w:rPr>
          <w:sz w:val="22"/>
        </w:rPr>
      </w:pPr>
      <w:r w:rsidRPr="00BF6631">
        <w:rPr>
          <w:sz w:val="22"/>
        </w:rPr>
        <w:t>Exemple</w:t>
      </w:r>
      <w:r w:rsidR="0070066A" w:rsidRPr="00BF6631">
        <w:rPr>
          <w:sz w:val="22"/>
        </w:rPr>
        <w:t>s</w:t>
      </w:r>
      <w:r w:rsidRPr="00BF6631">
        <w:rPr>
          <w:sz w:val="22"/>
        </w:rPr>
        <w:t> </w:t>
      </w:r>
      <w:r w:rsidR="00246A05" w:rsidRPr="00BF6631">
        <w:rPr>
          <w:sz w:val="22"/>
        </w:rPr>
        <w:t>espagnols</w:t>
      </w:r>
      <w:r w:rsidR="0070066A" w:rsidRPr="00BF6631">
        <w:rPr>
          <w:sz w:val="22"/>
        </w:rPr>
        <w:t xml:space="preserve"> provenant de mots italiens du texte</w:t>
      </w:r>
      <w:r w:rsidR="00646A26" w:rsidRPr="00BF6631">
        <w:rPr>
          <w:sz w:val="22"/>
        </w:rPr>
        <w:t xml:space="preserve"> </w:t>
      </w:r>
      <w:r w:rsidRPr="00BF6631">
        <w:rPr>
          <w:sz w:val="22"/>
        </w:rPr>
        <w:t xml:space="preserve">: </w:t>
      </w:r>
    </w:p>
    <w:p w14:paraId="0511FACE" w14:textId="087DEBD4" w:rsidR="00A972BC" w:rsidRPr="00BF6631" w:rsidRDefault="00CC557D" w:rsidP="00A972BC">
      <w:pPr>
        <w:pStyle w:val="a9"/>
        <w:numPr>
          <w:ilvl w:val="0"/>
          <w:numId w:val="25"/>
        </w:numPr>
        <w:rPr>
          <w:sz w:val="22"/>
        </w:rPr>
      </w:pPr>
      <w:r w:rsidRPr="00BF6631">
        <w:rPr>
          <w:sz w:val="22"/>
        </w:rPr>
        <w:t>Muse</w:t>
      </w:r>
      <w:r w:rsidRPr="00BF6631">
        <w:rPr>
          <w:color w:val="ED7D31" w:themeColor="accent2"/>
          <w:sz w:val="22"/>
        </w:rPr>
        <w:t>o</w:t>
      </w:r>
      <w:r w:rsidRPr="00BF6631">
        <w:rPr>
          <w:sz w:val="22"/>
        </w:rPr>
        <w:t xml:space="preserve"> </w:t>
      </w:r>
      <w:r w:rsidRPr="00BF6631">
        <w:rPr>
          <w:sz w:val="22"/>
        </w:rPr>
        <w:sym w:font="Wingdings" w:char="F0E0"/>
      </w:r>
      <w:r w:rsidRPr="00BF6631">
        <w:rPr>
          <w:sz w:val="22"/>
        </w:rPr>
        <w:t xml:space="preserve"> un museo </w:t>
      </w:r>
    </w:p>
    <w:p w14:paraId="3867D556" w14:textId="27924F33" w:rsidR="00A972BC" w:rsidRPr="00BF6631" w:rsidRDefault="00CC557D" w:rsidP="00A972BC">
      <w:pPr>
        <w:pStyle w:val="a9"/>
        <w:numPr>
          <w:ilvl w:val="0"/>
          <w:numId w:val="25"/>
        </w:numPr>
        <w:rPr>
          <w:sz w:val="22"/>
        </w:rPr>
      </w:pPr>
      <w:r w:rsidRPr="00BF6631">
        <w:rPr>
          <w:sz w:val="22"/>
        </w:rPr>
        <w:lastRenderedPageBreak/>
        <w:t>Visit</w:t>
      </w:r>
      <w:r w:rsidRPr="00BF6631">
        <w:rPr>
          <w:color w:val="ED7D31" w:themeColor="accent2"/>
          <w:sz w:val="22"/>
        </w:rPr>
        <w:t>a</w:t>
      </w:r>
      <w:r w:rsidR="0070066A" w:rsidRPr="00BF6631">
        <w:rPr>
          <w:sz w:val="22"/>
        </w:rPr>
        <w:t xml:space="preserve"> </w:t>
      </w:r>
      <w:r w:rsidRPr="00BF6631">
        <w:rPr>
          <w:sz w:val="22"/>
        </w:rPr>
        <w:sym w:font="Wingdings" w:char="F0E0"/>
      </w:r>
      <w:r w:rsidRPr="00BF6631">
        <w:rPr>
          <w:sz w:val="22"/>
        </w:rPr>
        <w:t xml:space="preserve"> una visita </w:t>
      </w:r>
    </w:p>
    <w:p w14:paraId="5814BA78" w14:textId="58F9981C" w:rsidR="007D7D01" w:rsidRPr="00BF6631" w:rsidRDefault="00F046E6" w:rsidP="00F046E6">
      <w:pPr>
        <w:ind w:firstLine="567"/>
        <w:rPr>
          <w:sz w:val="22"/>
        </w:rPr>
      </w:pPr>
      <w:r w:rsidRPr="00BF6631">
        <w:rPr>
          <w:sz w:val="22"/>
        </w:rPr>
        <w:t>Si nous reprenons les mêmes mots tirés du document support, nous avons exactement les mêmes mots en italien « </w:t>
      </w:r>
      <w:r w:rsidR="00CC557D" w:rsidRPr="00BF6631">
        <w:rPr>
          <w:sz w:val="22"/>
        </w:rPr>
        <w:t>museo</w:t>
      </w:r>
      <w:r w:rsidRPr="00BF6631">
        <w:rPr>
          <w:sz w:val="22"/>
        </w:rPr>
        <w:t> »</w:t>
      </w:r>
      <w:r w:rsidR="0070066A" w:rsidRPr="00BF6631">
        <w:rPr>
          <w:sz w:val="22"/>
        </w:rPr>
        <w:t xml:space="preserve"> </w:t>
      </w:r>
      <w:r w:rsidRPr="00BF6631">
        <w:rPr>
          <w:sz w:val="22"/>
        </w:rPr>
        <w:t>et « </w:t>
      </w:r>
      <w:r w:rsidR="00CC557D" w:rsidRPr="00BF6631">
        <w:rPr>
          <w:sz w:val="22"/>
        </w:rPr>
        <w:t>visita</w:t>
      </w:r>
      <w:r w:rsidRPr="00BF6631">
        <w:rPr>
          <w:sz w:val="22"/>
        </w:rPr>
        <w:t> »</w:t>
      </w:r>
      <w:r w:rsidR="00CC557D" w:rsidRPr="00BF6631">
        <w:rPr>
          <w:sz w:val="22"/>
        </w:rPr>
        <w:t xml:space="preserve">. </w:t>
      </w:r>
      <w:r w:rsidRPr="00BF6631">
        <w:rPr>
          <w:sz w:val="22"/>
        </w:rPr>
        <w:t xml:space="preserve">Il parait logique d’affirmer que le </w:t>
      </w:r>
      <w:r w:rsidR="00384995" w:rsidRPr="00BF6631">
        <w:rPr>
          <w:sz w:val="22"/>
        </w:rPr>
        <w:t>-o</w:t>
      </w:r>
      <w:r w:rsidRPr="00BF6631">
        <w:rPr>
          <w:sz w:val="22"/>
        </w:rPr>
        <w:t xml:space="preserve"> en italien est la forme du masculin et le </w:t>
      </w:r>
      <w:r w:rsidR="00384995" w:rsidRPr="00BF6631">
        <w:rPr>
          <w:sz w:val="22"/>
        </w:rPr>
        <w:t>-a</w:t>
      </w:r>
      <w:r w:rsidRPr="00BF6631">
        <w:rPr>
          <w:sz w:val="22"/>
        </w:rPr>
        <w:t xml:space="preserve"> sera la marque du féminin. </w:t>
      </w:r>
      <w:r w:rsidR="007D7D01" w:rsidRPr="00BF6631">
        <w:rPr>
          <w:sz w:val="22"/>
        </w:rPr>
        <w:t>On peut également voir que dans certains cas, l</w:t>
      </w:r>
      <w:r w:rsidR="009F174F">
        <w:rPr>
          <w:sz w:val="22"/>
        </w:rPr>
        <w:t>a</w:t>
      </w:r>
      <w:r w:rsidR="007D7D01" w:rsidRPr="00BF6631">
        <w:rPr>
          <w:sz w:val="22"/>
        </w:rPr>
        <w:t xml:space="preserve"> marque du féminin semble se manifester par un -e final. Voici quelques exemples : </w:t>
      </w:r>
    </w:p>
    <w:p w14:paraId="6738830E" w14:textId="4DA6AB2A" w:rsidR="007D7D01" w:rsidRPr="00BF6631" w:rsidRDefault="007D7D01" w:rsidP="007D7D01">
      <w:pPr>
        <w:pStyle w:val="a9"/>
        <w:numPr>
          <w:ilvl w:val="0"/>
          <w:numId w:val="25"/>
        </w:numPr>
        <w:rPr>
          <w:sz w:val="22"/>
          <w:lang w:val="it-IT"/>
        </w:rPr>
      </w:pPr>
      <w:r w:rsidRPr="00BF6631">
        <w:rPr>
          <w:sz w:val="22"/>
          <w:lang w:val="it-IT"/>
        </w:rPr>
        <w:t>« La vision</w:t>
      </w:r>
      <w:r w:rsidRPr="00C61A28">
        <w:rPr>
          <w:color w:val="ED7D31" w:themeColor="accent2"/>
          <w:sz w:val="22"/>
          <w:lang w:val="it-IT"/>
        </w:rPr>
        <w:t>e</w:t>
      </w:r>
      <w:r w:rsidRPr="00BF6631">
        <w:rPr>
          <w:sz w:val="22"/>
          <w:lang w:val="it-IT"/>
        </w:rPr>
        <w:t> »</w:t>
      </w:r>
    </w:p>
    <w:p w14:paraId="0E0142C0" w14:textId="05449173" w:rsidR="007D7D01" w:rsidRPr="00BF6631" w:rsidRDefault="007D7D01" w:rsidP="007D7D01">
      <w:pPr>
        <w:pStyle w:val="a9"/>
        <w:numPr>
          <w:ilvl w:val="0"/>
          <w:numId w:val="25"/>
        </w:numPr>
        <w:rPr>
          <w:sz w:val="22"/>
          <w:lang w:val="it-IT"/>
        </w:rPr>
      </w:pPr>
      <w:r w:rsidRPr="00BF6631">
        <w:rPr>
          <w:sz w:val="22"/>
          <w:lang w:val="it-IT"/>
        </w:rPr>
        <w:t>« Un’occasion</w:t>
      </w:r>
      <w:r w:rsidRPr="00C61A28">
        <w:rPr>
          <w:color w:val="ED7D31" w:themeColor="accent2"/>
          <w:sz w:val="22"/>
          <w:lang w:val="it-IT"/>
        </w:rPr>
        <w:t>e</w:t>
      </w:r>
      <w:r w:rsidRPr="00BF6631">
        <w:rPr>
          <w:sz w:val="22"/>
          <w:lang w:val="it-IT"/>
        </w:rPr>
        <w:t xml:space="preserve"> » </w:t>
      </w:r>
    </w:p>
    <w:p w14:paraId="024CF3D7" w14:textId="0804CAE0" w:rsidR="00F046E6" w:rsidRPr="00BF6631" w:rsidRDefault="00A87B67" w:rsidP="00F046E6">
      <w:pPr>
        <w:ind w:firstLine="567"/>
        <w:rPr>
          <w:sz w:val="22"/>
        </w:rPr>
      </w:pPr>
      <w:r w:rsidRPr="00BF6631">
        <w:rPr>
          <w:sz w:val="22"/>
        </w:rPr>
        <w:t xml:space="preserve">Bien évidemment, </w:t>
      </w:r>
      <w:r w:rsidR="007D7D01" w:rsidRPr="00BF6631">
        <w:rPr>
          <w:sz w:val="22"/>
        </w:rPr>
        <w:t>il peut exister d’autres exceptions à ces règles mais on ne peut pas les déduire à partir de ce texte</w:t>
      </w:r>
      <w:r w:rsidRPr="00BF6631">
        <w:rPr>
          <w:sz w:val="22"/>
        </w:rPr>
        <w:t>.</w:t>
      </w:r>
      <w:r w:rsidR="007D7D01" w:rsidRPr="00BF6631">
        <w:rPr>
          <w:sz w:val="22"/>
        </w:rPr>
        <w:t xml:space="preserve"> Nous ne pouvons pas non plus savoir dans quelles situations se mettent le -a et le -e. </w:t>
      </w:r>
    </w:p>
    <w:p w14:paraId="5B149F6D" w14:textId="326A853A" w:rsidR="00CC59EC" w:rsidRPr="00BF6631" w:rsidRDefault="00CC59EC" w:rsidP="00A972BC">
      <w:pPr>
        <w:rPr>
          <w:sz w:val="22"/>
        </w:rPr>
      </w:pPr>
    </w:p>
    <w:p w14:paraId="0B80FC6F" w14:textId="613FFF6B" w:rsidR="00C54657" w:rsidRPr="00BF6631" w:rsidRDefault="000B5EEC" w:rsidP="00C54657">
      <w:pPr>
        <w:ind w:firstLine="709"/>
        <w:rPr>
          <w:sz w:val="22"/>
        </w:rPr>
      </w:pPr>
      <w:r w:rsidRPr="00BF6631">
        <w:rPr>
          <w:sz w:val="22"/>
        </w:rPr>
        <w:t>Si nous reprenons les exemples vus dans la partie sur l’article défini, il est possible</w:t>
      </w:r>
      <w:r w:rsidR="002D709B" w:rsidRPr="00BF6631">
        <w:rPr>
          <w:sz w:val="22"/>
        </w:rPr>
        <w:t xml:space="preserve"> de </w:t>
      </w:r>
      <w:r w:rsidR="00B6366C" w:rsidRPr="00BF6631">
        <w:rPr>
          <w:sz w:val="22"/>
        </w:rPr>
        <w:t xml:space="preserve">commencer à établir ce qui serait un semblant de règle concernant </w:t>
      </w:r>
      <w:r w:rsidR="00C54657" w:rsidRPr="00BF6631">
        <w:rPr>
          <w:sz w:val="22"/>
        </w:rPr>
        <w:t>le</w:t>
      </w:r>
      <w:r w:rsidR="002D709B" w:rsidRPr="00BF6631">
        <w:rPr>
          <w:sz w:val="22"/>
        </w:rPr>
        <w:t xml:space="preserve"> pluriel</w:t>
      </w:r>
      <w:r w:rsidR="00C54657" w:rsidRPr="00BF6631">
        <w:rPr>
          <w:sz w:val="22"/>
        </w:rPr>
        <w:t xml:space="preserve"> des noms communs</w:t>
      </w:r>
      <w:r w:rsidR="00B6366C" w:rsidRPr="00BF6631">
        <w:rPr>
          <w:sz w:val="22"/>
        </w:rPr>
        <w:t xml:space="preserve">. Nous savons donc que « i » </w:t>
      </w:r>
      <w:r w:rsidR="00C54657" w:rsidRPr="00BF6631">
        <w:rPr>
          <w:sz w:val="22"/>
        </w:rPr>
        <w:t>est l’article au</w:t>
      </w:r>
      <w:r w:rsidR="00B6366C" w:rsidRPr="00BF6631">
        <w:rPr>
          <w:sz w:val="22"/>
        </w:rPr>
        <w:t xml:space="preserve"> masculin pluriel et si nous reprenons « </w:t>
      </w:r>
      <w:r w:rsidR="00B6366C" w:rsidRPr="00BF6631">
        <w:rPr>
          <w:color w:val="000000" w:themeColor="text1"/>
          <w:sz w:val="22"/>
        </w:rPr>
        <w:t>I</w:t>
      </w:r>
      <w:r w:rsidR="00B6366C" w:rsidRPr="00BF6631">
        <w:rPr>
          <w:sz w:val="22"/>
        </w:rPr>
        <w:t xml:space="preserve"> biglietti d’ingresso » alors le -i final de « biglietti » indiquerait </w:t>
      </w:r>
      <w:r w:rsidR="00C54657" w:rsidRPr="00BF6631">
        <w:rPr>
          <w:sz w:val="22"/>
        </w:rPr>
        <w:t xml:space="preserve">tout simplement </w:t>
      </w:r>
      <w:r w:rsidR="00B6366C" w:rsidRPr="00BF6631">
        <w:rPr>
          <w:sz w:val="22"/>
        </w:rPr>
        <w:t xml:space="preserve">la forme masculine </w:t>
      </w:r>
      <w:r w:rsidR="00C54657" w:rsidRPr="00BF6631">
        <w:rPr>
          <w:sz w:val="22"/>
        </w:rPr>
        <w:t xml:space="preserve">du nom commun </w:t>
      </w:r>
      <w:r w:rsidR="00B6366C" w:rsidRPr="00BF6631">
        <w:rPr>
          <w:sz w:val="22"/>
        </w:rPr>
        <w:t>au pluriel</w:t>
      </w:r>
      <w:r w:rsidR="002D709B" w:rsidRPr="00BF6631">
        <w:rPr>
          <w:sz w:val="22"/>
        </w:rPr>
        <w:t>.</w:t>
      </w:r>
      <w:r w:rsidR="00B6366C" w:rsidRPr="00BF6631">
        <w:rPr>
          <w:sz w:val="22"/>
        </w:rPr>
        <w:t xml:space="preserve"> </w:t>
      </w:r>
      <w:r w:rsidR="00316865" w:rsidRPr="00BF6631">
        <w:rPr>
          <w:sz w:val="22"/>
        </w:rPr>
        <w:t>Nous pouvons d’ailleurs voir le terme « muse</w:t>
      </w:r>
      <w:r w:rsidR="00316865" w:rsidRPr="00BF6631">
        <w:rPr>
          <w:color w:val="ED7D31" w:themeColor="accent2"/>
          <w:sz w:val="22"/>
        </w:rPr>
        <w:t>o</w:t>
      </w:r>
      <w:r w:rsidR="00316865" w:rsidRPr="00BF6631">
        <w:rPr>
          <w:sz w:val="22"/>
        </w:rPr>
        <w:t> » être transformé en « muse</w:t>
      </w:r>
      <w:r w:rsidR="00316865" w:rsidRPr="00BF6631">
        <w:rPr>
          <w:color w:val="ED7D31" w:themeColor="accent2"/>
          <w:sz w:val="22"/>
        </w:rPr>
        <w:t>i</w:t>
      </w:r>
      <w:r w:rsidR="00316865" w:rsidRPr="00BF6631">
        <w:rPr>
          <w:sz w:val="22"/>
        </w:rPr>
        <w:t xml:space="preserve"> » plus loin dans le texte. </w:t>
      </w:r>
    </w:p>
    <w:p w14:paraId="628A8ABF" w14:textId="5BF0CB62" w:rsidR="00B6366C" w:rsidRPr="00BF6631" w:rsidRDefault="00B6366C" w:rsidP="00C54657">
      <w:pPr>
        <w:ind w:firstLine="709"/>
        <w:rPr>
          <w:sz w:val="22"/>
        </w:rPr>
      </w:pPr>
      <w:r w:rsidRPr="00BF6631">
        <w:rPr>
          <w:sz w:val="22"/>
        </w:rPr>
        <w:t xml:space="preserve">C’est un peu plus compliqué dans le cas du féminin pluriel. J’ai pu relever plusieurs occurrences avec le </w:t>
      </w:r>
      <w:r w:rsidR="00C54657" w:rsidRPr="00BF6631">
        <w:rPr>
          <w:sz w:val="22"/>
        </w:rPr>
        <w:t xml:space="preserve">féminin </w:t>
      </w:r>
      <w:r w:rsidRPr="00BF6631">
        <w:rPr>
          <w:sz w:val="22"/>
        </w:rPr>
        <w:t>pluriel « le » :</w:t>
      </w:r>
    </w:p>
    <w:p w14:paraId="114EC378" w14:textId="0DAA45BE" w:rsidR="00B6366C" w:rsidRPr="00BF6631" w:rsidRDefault="00B6366C" w:rsidP="00B6366C">
      <w:pPr>
        <w:pStyle w:val="a9"/>
        <w:numPr>
          <w:ilvl w:val="0"/>
          <w:numId w:val="25"/>
        </w:numPr>
        <w:rPr>
          <w:sz w:val="22"/>
          <w:lang w:val="it-IT"/>
        </w:rPr>
      </w:pPr>
      <w:r w:rsidRPr="00BF6631">
        <w:rPr>
          <w:sz w:val="22"/>
          <w:lang w:val="it-IT"/>
        </w:rPr>
        <w:t>« </w:t>
      </w:r>
      <w:r w:rsidRPr="00BF6631">
        <w:rPr>
          <w:color w:val="000000" w:themeColor="text1"/>
          <w:sz w:val="22"/>
          <w:lang w:val="it-IT"/>
        </w:rPr>
        <w:t xml:space="preserve">Le </w:t>
      </w:r>
      <w:r w:rsidRPr="00BF6631">
        <w:rPr>
          <w:sz w:val="22"/>
          <w:lang w:val="it-IT"/>
        </w:rPr>
        <w:t>differenz</w:t>
      </w:r>
      <w:r w:rsidRPr="00BF6631">
        <w:rPr>
          <w:color w:val="ED7D31" w:themeColor="accent2"/>
          <w:sz w:val="22"/>
          <w:lang w:val="it-IT"/>
        </w:rPr>
        <w:t>e </w:t>
      </w:r>
      <w:r w:rsidRPr="00BF6631">
        <w:rPr>
          <w:sz w:val="22"/>
          <w:lang w:val="it-IT"/>
        </w:rPr>
        <w:t xml:space="preserve">» = </w:t>
      </w:r>
      <w:r w:rsidRPr="00BF6631">
        <w:rPr>
          <w:sz w:val="22"/>
        </w:rPr>
        <w:t>les différences</w:t>
      </w:r>
      <w:r w:rsidRPr="00BF6631">
        <w:rPr>
          <w:sz w:val="22"/>
          <w:lang w:val="it-IT"/>
        </w:rPr>
        <w:t xml:space="preserve"> </w:t>
      </w:r>
    </w:p>
    <w:p w14:paraId="34A64C69" w14:textId="486A8906" w:rsidR="00B6366C" w:rsidRPr="00BF6631" w:rsidRDefault="00B6366C" w:rsidP="00B6366C">
      <w:pPr>
        <w:pStyle w:val="a9"/>
        <w:numPr>
          <w:ilvl w:val="0"/>
          <w:numId w:val="25"/>
        </w:numPr>
        <w:rPr>
          <w:sz w:val="22"/>
          <w:lang w:val="it-IT"/>
        </w:rPr>
      </w:pPr>
      <w:r w:rsidRPr="00BF6631">
        <w:rPr>
          <w:sz w:val="22"/>
          <w:lang w:val="it-IT"/>
        </w:rPr>
        <w:t>« Tutt</w:t>
      </w:r>
      <w:r w:rsidRPr="00BF6631">
        <w:rPr>
          <w:color w:val="ED7D31" w:themeColor="accent2"/>
          <w:sz w:val="22"/>
          <w:lang w:val="it-IT"/>
        </w:rPr>
        <w:t xml:space="preserve">e </w:t>
      </w:r>
      <w:r w:rsidRPr="00BF6631">
        <w:rPr>
          <w:color w:val="000000" w:themeColor="text1"/>
          <w:sz w:val="22"/>
          <w:lang w:val="it-IT"/>
        </w:rPr>
        <w:t xml:space="preserve">le </w:t>
      </w:r>
      <w:r w:rsidRPr="00BF6631">
        <w:rPr>
          <w:sz w:val="22"/>
          <w:lang w:val="it-IT"/>
        </w:rPr>
        <w:t>condizion</w:t>
      </w:r>
      <w:r w:rsidRPr="00BF6631">
        <w:rPr>
          <w:color w:val="ED7D31" w:themeColor="accent2"/>
          <w:sz w:val="22"/>
          <w:lang w:val="it-IT"/>
        </w:rPr>
        <w:t>i </w:t>
      </w:r>
      <w:r w:rsidRPr="00BF6631">
        <w:rPr>
          <w:sz w:val="22"/>
          <w:lang w:val="it-IT"/>
        </w:rPr>
        <w:t>»</w:t>
      </w:r>
      <w:r w:rsidR="002D709B" w:rsidRPr="00BF6631">
        <w:rPr>
          <w:sz w:val="22"/>
          <w:lang w:val="it-IT"/>
        </w:rPr>
        <w:t xml:space="preserve"> = </w:t>
      </w:r>
      <w:r w:rsidR="002D709B" w:rsidRPr="00BF6631">
        <w:rPr>
          <w:sz w:val="22"/>
        </w:rPr>
        <w:t>toutes les conditions</w:t>
      </w:r>
      <w:r w:rsidR="002D709B" w:rsidRPr="00BF6631">
        <w:rPr>
          <w:sz w:val="22"/>
          <w:lang w:val="it-IT"/>
        </w:rPr>
        <w:t xml:space="preserve"> </w:t>
      </w:r>
    </w:p>
    <w:p w14:paraId="403A764D" w14:textId="53E7DA1D" w:rsidR="00B6366C" w:rsidRPr="00BF6631" w:rsidRDefault="00B6366C" w:rsidP="00B6366C">
      <w:pPr>
        <w:pStyle w:val="a9"/>
        <w:numPr>
          <w:ilvl w:val="0"/>
          <w:numId w:val="25"/>
        </w:numPr>
        <w:rPr>
          <w:sz w:val="22"/>
          <w:lang w:val="it-IT"/>
        </w:rPr>
      </w:pPr>
      <w:r w:rsidRPr="00BF6631">
        <w:rPr>
          <w:sz w:val="22"/>
          <w:lang w:val="it-IT"/>
        </w:rPr>
        <w:t>« Le similarit</w:t>
      </w:r>
      <w:r w:rsidRPr="00BF6631">
        <w:rPr>
          <w:color w:val="ED7D31" w:themeColor="accent2"/>
          <w:sz w:val="22"/>
          <w:lang w:val="it-IT"/>
        </w:rPr>
        <w:t>à</w:t>
      </w:r>
      <w:r w:rsidRPr="00BF6631">
        <w:rPr>
          <w:sz w:val="22"/>
          <w:lang w:val="it-IT"/>
        </w:rPr>
        <w:t xml:space="preserve"> » </w:t>
      </w:r>
      <w:r w:rsidR="002D709B" w:rsidRPr="00BF6631">
        <w:rPr>
          <w:sz w:val="22"/>
          <w:lang w:val="it-IT"/>
        </w:rPr>
        <w:t xml:space="preserve">= </w:t>
      </w:r>
      <w:r w:rsidR="002D709B" w:rsidRPr="00BF6631">
        <w:rPr>
          <w:sz w:val="22"/>
        </w:rPr>
        <w:t>les similarités</w:t>
      </w:r>
      <w:r w:rsidR="002D709B" w:rsidRPr="00BF6631">
        <w:rPr>
          <w:sz w:val="22"/>
          <w:lang w:val="it-IT"/>
        </w:rPr>
        <w:t xml:space="preserve"> </w:t>
      </w:r>
    </w:p>
    <w:p w14:paraId="4312EE24" w14:textId="22C16F67" w:rsidR="002D709B" w:rsidRPr="00BF6631" w:rsidRDefault="00B6366C" w:rsidP="00C61A28">
      <w:pPr>
        <w:ind w:firstLine="709"/>
        <w:rPr>
          <w:sz w:val="22"/>
        </w:rPr>
      </w:pPr>
      <w:r w:rsidRPr="00BF6631">
        <w:rPr>
          <w:sz w:val="22"/>
        </w:rPr>
        <w:t xml:space="preserve">On peut voir ici </w:t>
      </w:r>
      <w:r w:rsidR="002D709B" w:rsidRPr="00BF6631">
        <w:rPr>
          <w:sz w:val="22"/>
        </w:rPr>
        <w:t>que, en contexte dans le texte, toutes ces phrases sont au pluriel et grâce au « le », nous savons que c’est du pluriel. Cependant, on peut voir que les mots ne se terminent pas tous de la même façon. Puisqu’au masculin pluriel, on peut voir que l’article et le nom se terminent de la même manière en -i, on peut extrapoler et se demander si dans le cas du féminin pluriel, c’est le -e la marque la plus commune du pluriel, mais qu’on peut retrouver dans certains cas des exceptions. Le -a final de « </w:t>
      </w:r>
      <w:r w:rsidR="002D709B" w:rsidRPr="00BF6631">
        <w:rPr>
          <w:sz w:val="22"/>
          <w:lang w:val="it-IT"/>
        </w:rPr>
        <w:t>similarit</w:t>
      </w:r>
      <w:r w:rsidR="002D709B" w:rsidRPr="00BF6631">
        <w:rPr>
          <w:color w:val="ED7D31" w:themeColor="accent2"/>
          <w:sz w:val="22"/>
          <w:lang w:val="it-IT"/>
        </w:rPr>
        <w:t>à</w:t>
      </w:r>
      <w:r w:rsidR="002D709B" w:rsidRPr="00BF6631">
        <w:rPr>
          <w:sz w:val="22"/>
        </w:rPr>
        <w:t> » a d’ailleurs un accent, ce qui pourrait le distinguer du -a au féminin singulier</w:t>
      </w:r>
      <w:r w:rsidR="001C1B93" w:rsidRPr="00BF6631">
        <w:rPr>
          <w:sz w:val="22"/>
        </w:rPr>
        <w:t>. On retrouve dans le texte plusieurs autres mots au pluriel qui finissent avec ce -à, ce qui pourrait consolider cette hypothèse</w:t>
      </w:r>
      <w:r w:rsidR="00BE0789" w:rsidRPr="00BF6631">
        <w:rPr>
          <w:sz w:val="22"/>
        </w:rPr>
        <w:t xml:space="preserve"> (« novit</w:t>
      </w:r>
      <w:r w:rsidR="00BE0789" w:rsidRPr="00BF6631">
        <w:rPr>
          <w:color w:val="ED7D31" w:themeColor="accent2"/>
          <w:sz w:val="22"/>
        </w:rPr>
        <w:t>à</w:t>
      </w:r>
      <w:r w:rsidR="00BE0789" w:rsidRPr="00BF6631">
        <w:rPr>
          <w:sz w:val="22"/>
        </w:rPr>
        <w:t xml:space="preserve"> », </w:t>
      </w:r>
      <w:r w:rsidR="001C656F" w:rsidRPr="00BF6631">
        <w:rPr>
          <w:sz w:val="22"/>
        </w:rPr>
        <w:t xml:space="preserve">« </w:t>
      </w:r>
      <w:r w:rsidR="001C656F" w:rsidRPr="00BF6631">
        <w:rPr>
          <w:sz w:val="22"/>
          <w:lang w:val="it-IT"/>
        </w:rPr>
        <w:t>attivit</w:t>
      </w:r>
      <w:r w:rsidR="001C656F" w:rsidRPr="00BF6631">
        <w:rPr>
          <w:color w:val="ED7D31" w:themeColor="accent2"/>
          <w:sz w:val="22"/>
          <w:lang w:val="it-IT"/>
        </w:rPr>
        <w:t xml:space="preserve">à </w:t>
      </w:r>
      <w:r w:rsidR="001C656F" w:rsidRPr="00BF6631">
        <w:rPr>
          <w:sz w:val="22"/>
        </w:rPr>
        <w:t>»</w:t>
      </w:r>
      <w:r w:rsidR="001C656F" w:rsidRPr="00BF6631">
        <w:rPr>
          <w:sz w:val="22"/>
          <w:lang w:val="it-IT"/>
        </w:rPr>
        <w:t xml:space="preserve">). </w:t>
      </w:r>
    </w:p>
    <w:p w14:paraId="17B12E84" w14:textId="03523B06" w:rsidR="002D709B" w:rsidRPr="00BF6631" w:rsidRDefault="002D709B" w:rsidP="00A972BC">
      <w:pPr>
        <w:rPr>
          <w:sz w:val="22"/>
        </w:rPr>
      </w:pPr>
    </w:p>
    <w:p w14:paraId="04AF0A15" w14:textId="13C3C035" w:rsidR="002D709B" w:rsidRPr="00BF6631" w:rsidRDefault="002D709B" w:rsidP="00A972BC">
      <w:pPr>
        <w:rPr>
          <w:b/>
          <w:bCs/>
          <w:sz w:val="22"/>
        </w:rPr>
      </w:pPr>
      <w:r w:rsidRPr="00BF6631">
        <w:rPr>
          <w:b/>
          <w:bCs/>
          <w:sz w:val="22"/>
        </w:rPr>
        <w:t xml:space="preserve">Récapitulatif du genre et nombre des noms communs : </w:t>
      </w:r>
    </w:p>
    <w:tbl>
      <w:tblPr>
        <w:tblStyle w:val="1-2"/>
        <w:tblW w:w="0" w:type="auto"/>
        <w:tblLook w:val="04A0" w:firstRow="1" w:lastRow="0" w:firstColumn="1" w:lastColumn="0" w:noHBand="0" w:noVBand="1"/>
      </w:tblPr>
      <w:tblGrid>
        <w:gridCol w:w="2122"/>
        <w:gridCol w:w="2268"/>
        <w:gridCol w:w="2126"/>
      </w:tblGrid>
      <w:tr w:rsidR="002D709B" w:rsidRPr="00BF6631" w14:paraId="2A607890" w14:textId="77777777" w:rsidTr="00A93B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4B083" w:themeFill="accent2" w:themeFillTint="99"/>
          </w:tcPr>
          <w:p w14:paraId="7A974B92" w14:textId="77777777" w:rsidR="002D709B" w:rsidRPr="00BF6631" w:rsidRDefault="002D709B" w:rsidP="00A93BF9">
            <w:pPr>
              <w:pStyle w:val="Photo"/>
              <w:rPr>
                <w:sz w:val="22"/>
                <w:szCs w:val="22"/>
              </w:rPr>
            </w:pPr>
          </w:p>
        </w:tc>
        <w:tc>
          <w:tcPr>
            <w:tcW w:w="226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4B083" w:themeFill="accent2" w:themeFillTint="99"/>
          </w:tcPr>
          <w:p w14:paraId="193B0DBD" w14:textId="77777777" w:rsidR="002D709B" w:rsidRPr="00BF6631" w:rsidRDefault="002D709B" w:rsidP="00A93BF9">
            <w:pPr>
              <w:pStyle w:val="Photo"/>
              <w:cnfStyle w:val="100000000000" w:firstRow="1" w:lastRow="0" w:firstColumn="0" w:lastColumn="0" w:oddVBand="0" w:evenVBand="0" w:oddHBand="0" w:evenHBand="0" w:firstRowFirstColumn="0" w:firstRowLastColumn="0" w:lastRowFirstColumn="0" w:lastRowLastColumn="0"/>
              <w:rPr>
                <w:sz w:val="22"/>
                <w:szCs w:val="22"/>
              </w:rPr>
            </w:pPr>
            <w:r w:rsidRPr="00BF6631">
              <w:rPr>
                <w:sz w:val="22"/>
                <w:szCs w:val="22"/>
              </w:rPr>
              <w:t xml:space="preserve">Singulier </w:t>
            </w:r>
          </w:p>
        </w:tc>
        <w:tc>
          <w:tcPr>
            <w:tcW w:w="212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4B083" w:themeFill="accent2" w:themeFillTint="99"/>
          </w:tcPr>
          <w:p w14:paraId="098ABC24" w14:textId="77777777" w:rsidR="002D709B" w:rsidRPr="00BF6631" w:rsidRDefault="002D709B" w:rsidP="00A93BF9">
            <w:pPr>
              <w:pStyle w:val="Photo"/>
              <w:cnfStyle w:val="100000000000" w:firstRow="1" w:lastRow="0" w:firstColumn="0" w:lastColumn="0" w:oddVBand="0" w:evenVBand="0" w:oddHBand="0" w:evenHBand="0" w:firstRowFirstColumn="0" w:firstRowLastColumn="0" w:lastRowFirstColumn="0" w:lastRowLastColumn="0"/>
              <w:rPr>
                <w:sz w:val="22"/>
                <w:szCs w:val="22"/>
              </w:rPr>
            </w:pPr>
            <w:r w:rsidRPr="00BF6631">
              <w:rPr>
                <w:sz w:val="22"/>
                <w:szCs w:val="22"/>
              </w:rPr>
              <w:t>Pluriel</w:t>
            </w:r>
          </w:p>
        </w:tc>
      </w:tr>
      <w:tr w:rsidR="002D709B" w:rsidRPr="00BF6631" w14:paraId="13FC2827" w14:textId="77777777" w:rsidTr="00A93BF9">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4B083" w:themeFill="accent2" w:themeFillTint="99"/>
          </w:tcPr>
          <w:p w14:paraId="51FDEABA" w14:textId="77777777" w:rsidR="002D709B" w:rsidRPr="00BF6631" w:rsidRDefault="002D709B" w:rsidP="00A93BF9">
            <w:pPr>
              <w:pStyle w:val="Photo"/>
              <w:rPr>
                <w:sz w:val="22"/>
                <w:szCs w:val="22"/>
              </w:rPr>
            </w:pPr>
            <w:r w:rsidRPr="00BF6631">
              <w:rPr>
                <w:sz w:val="22"/>
                <w:szCs w:val="22"/>
              </w:rPr>
              <w:t>Masculin</w:t>
            </w:r>
          </w:p>
        </w:tc>
        <w:tc>
          <w:tcPr>
            <w:tcW w:w="226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1522C72D" w14:textId="77E3AAE1" w:rsidR="002D709B" w:rsidRPr="00BF6631" w:rsidRDefault="002D709B" w:rsidP="00A93BF9">
            <w:pPr>
              <w:pStyle w:val="Photo"/>
              <w:cnfStyle w:val="000000000000" w:firstRow="0" w:lastRow="0" w:firstColumn="0" w:lastColumn="0" w:oddVBand="0" w:evenVBand="0" w:oddHBand="0" w:evenHBand="0" w:firstRowFirstColumn="0" w:firstRowLastColumn="0" w:lastRowFirstColumn="0" w:lastRowLastColumn="0"/>
              <w:rPr>
                <w:sz w:val="22"/>
                <w:szCs w:val="22"/>
                <w:lang w:val="it-IT"/>
              </w:rPr>
            </w:pPr>
            <w:r w:rsidRPr="00BF6631">
              <w:rPr>
                <w:sz w:val="22"/>
                <w:szCs w:val="22"/>
                <w:lang w:val="it-IT"/>
              </w:rPr>
              <w:t>-o</w:t>
            </w:r>
          </w:p>
        </w:tc>
        <w:tc>
          <w:tcPr>
            <w:tcW w:w="212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723FC882" w14:textId="6F64180A" w:rsidR="002D709B" w:rsidRPr="00BF6631" w:rsidRDefault="002D709B" w:rsidP="00A93BF9">
            <w:pPr>
              <w:pStyle w:val="Photo"/>
              <w:cnfStyle w:val="000000000000" w:firstRow="0" w:lastRow="0" w:firstColumn="0" w:lastColumn="0" w:oddVBand="0" w:evenVBand="0" w:oddHBand="0" w:evenHBand="0" w:firstRowFirstColumn="0" w:firstRowLastColumn="0" w:lastRowFirstColumn="0" w:lastRowLastColumn="0"/>
              <w:rPr>
                <w:sz w:val="22"/>
                <w:szCs w:val="22"/>
                <w:lang w:val="it-IT"/>
              </w:rPr>
            </w:pPr>
            <w:r w:rsidRPr="00BF6631">
              <w:rPr>
                <w:sz w:val="22"/>
                <w:szCs w:val="22"/>
                <w:lang w:val="it-IT"/>
              </w:rPr>
              <w:t>-i</w:t>
            </w:r>
          </w:p>
        </w:tc>
      </w:tr>
      <w:tr w:rsidR="002D709B" w:rsidRPr="00BF6631" w14:paraId="005C1E29" w14:textId="77777777" w:rsidTr="00A93BF9">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4B083" w:themeFill="accent2" w:themeFillTint="99"/>
          </w:tcPr>
          <w:p w14:paraId="4B9D1CA2" w14:textId="77777777" w:rsidR="002D709B" w:rsidRPr="00BF6631" w:rsidRDefault="002D709B" w:rsidP="00A93BF9">
            <w:pPr>
              <w:pStyle w:val="Photo"/>
              <w:rPr>
                <w:sz w:val="22"/>
                <w:szCs w:val="22"/>
              </w:rPr>
            </w:pPr>
            <w:r w:rsidRPr="00BF6631">
              <w:rPr>
                <w:sz w:val="22"/>
                <w:szCs w:val="22"/>
              </w:rPr>
              <w:t xml:space="preserve">Féminin </w:t>
            </w:r>
          </w:p>
        </w:tc>
        <w:tc>
          <w:tcPr>
            <w:tcW w:w="226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65606318" w14:textId="6411F50D" w:rsidR="002D709B" w:rsidRPr="00BF6631" w:rsidRDefault="002D709B" w:rsidP="00A93BF9">
            <w:pPr>
              <w:pStyle w:val="Photo"/>
              <w:cnfStyle w:val="000000000000" w:firstRow="0" w:lastRow="0" w:firstColumn="0" w:lastColumn="0" w:oddVBand="0" w:evenVBand="0" w:oddHBand="0" w:evenHBand="0" w:firstRowFirstColumn="0" w:firstRowLastColumn="0" w:lastRowFirstColumn="0" w:lastRowLastColumn="0"/>
              <w:rPr>
                <w:sz w:val="22"/>
                <w:szCs w:val="22"/>
                <w:lang w:val="it-IT"/>
              </w:rPr>
            </w:pPr>
            <w:r w:rsidRPr="00BF6631">
              <w:rPr>
                <w:sz w:val="22"/>
                <w:szCs w:val="22"/>
                <w:lang w:val="it-IT"/>
              </w:rPr>
              <w:t>-a</w:t>
            </w:r>
            <w:r w:rsidR="007D7D01" w:rsidRPr="00BF6631">
              <w:rPr>
                <w:sz w:val="22"/>
                <w:szCs w:val="22"/>
                <w:lang w:val="it-IT"/>
              </w:rPr>
              <w:t xml:space="preserve"> / -e</w:t>
            </w:r>
          </w:p>
        </w:tc>
        <w:tc>
          <w:tcPr>
            <w:tcW w:w="212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3DC66D4E" w14:textId="20358581" w:rsidR="002D709B" w:rsidRPr="00BF6631" w:rsidRDefault="002D709B" w:rsidP="00A93BF9">
            <w:pPr>
              <w:pStyle w:val="Photo"/>
              <w:cnfStyle w:val="000000000000" w:firstRow="0" w:lastRow="0" w:firstColumn="0" w:lastColumn="0" w:oddVBand="0" w:evenVBand="0" w:oddHBand="0" w:evenHBand="0" w:firstRowFirstColumn="0" w:firstRowLastColumn="0" w:lastRowFirstColumn="0" w:lastRowLastColumn="0"/>
              <w:rPr>
                <w:sz w:val="22"/>
                <w:szCs w:val="22"/>
                <w:lang w:val="it-IT"/>
              </w:rPr>
            </w:pPr>
            <w:r w:rsidRPr="00BF6631">
              <w:rPr>
                <w:sz w:val="22"/>
                <w:szCs w:val="22"/>
                <w:lang w:val="it-IT"/>
              </w:rPr>
              <w:t>-e / -i / -à</w:t>
            </w:r>
          </w:p>
        </w:tc>
      </w:tr>
    </w:tbl>
    <w:p w14:paraId="66C5C6BF" w14:textId="75B7F7C0" w:rsidR="004764D7" w:rsidRPr="004764D7" w:rsidRDefault="004764D7" w:rsidP="004764D7"/>
    <w:p w14:paraId="09AD8258" w14:textId="7407B43F" w:rsidR="00660E8E" w:rsidRPr="00660E8E" w:rsidRDefault="00660E8E" w:rsidP="00660E8E">
      <w:pPr>
        <w:pStyle w:val="uaTitre3"/>
      </w:pPr>
      <w:bookmarkStart w:id="28" w:name="_Toc71053770"/>
      <w:bookmarkStart w:id="29" w:name="_Toc74233786"/>
      <w:r>
        <w:lastRenderedPageBreak/>
        <w:t>Les verbes</w:t>
      </w:r>
      <w:bookmarkEnd w:id="28"/>
      <w:bookmarkEnd w:id="29"/>
      <w:r>
        <w:t xml:space="preserve"> </w:t>
      </w:r>
    </w:p>
    <w:p w14:paraId="6BEFF377" w14:textId="68C1EEA8" w:rsidR="007714B3" w:rsidRPr="00BF6631" w:rsidRDefault="007714B3" w:rsidP="007714B3">
      <w:pPr>
        <w:pStyle w:val="Photo"/>
        <w:ind w:firstLine="709"/>
        <w:jc w:val="both"/>
        <w:rPr>
          <w:sz w:val="22"/>
          <w:szCs w:val="22"/>
        </w:rPr>
      </w:pPr>
      <w:r w:rsidRPr="00BF6631">
        <w:rPr>
          <w:sz w:val="22"/>
          <w:szCs w:val="22"/>
        </w:rPr>
        <w:t>J’ai pu remarquer dans mes lectures que certaines formes dans les verbes que je reconnaissais en français avaient des formations similaires. Au vu des différents contextes, j’en ai déduit qu’il s’agissait de l’infinitif :</w:t>
      </w:r>
    </w:p>
    <w:p w14:paraId="72ED9718" w14:textId="6925D3DB" w:rsidR="007714B3" w:rsidRPr="00BF6631" w:rsidRDefault="007714B3" w:rsidP="007714B3">
      <w:pPr>
        <w:pStyle w:val="Photo"/>
        <w:numPr>
          <w:ilvl w:val="0"/>
          <w:numId w:val="25"/>
        </w:numPr>
        <w:jc w:val="both"/>
        <w:rPr>
          <w:sz w:val="22"/>
          <w:szCs w:val="22"/>
        </w:rPr>
      </w:pPr>
      <w:r w:rsidRPr="00BF6631">
        <w:rPr>
          <w:sz w:val="22"/>
          <w:szCs w:val="22"/>
        </w:rPr>
        <w:t xml:space="preserve">« Como </w:t>
      </w:r>
      <w:r w:rsidRPr="00BF6631">
        <w:rPr>
          <w:color w:val="ED7D31" w:themeColor="accent2"/>
          <w:sz w:val="22"/>
          <w:szCs w:val="22"/>
        </w:rPr>
        <w:t>partecipare </w:t>
      </w:r>
      <w:r w:rsidRPr="00BF6631">
        <w:rPr>
          <w:sz w:val="22"/>
          <w:szCs w:val="22"/>
        </w:rPr>
        <w:t xml:space="preserve">? » = Comment </w:t>
      </w:r>
      <w:r w:rsidRPr="00BF6631">
        <w:rPr>
          <w:color w:val="ED7D31" w:themeColor="accent2"/>
          <w:sz w:val="22"/>
          <w:szCs w:val="22"/>
        </w:rPr>
        <w:t>participer </w:t>
      </w:r>
      <w:r w:rsidRPr="00BF6631">
        <w:rPr>
          <w:sz w:val="22"/>
          <w:szCs w:val="22"/>
        </w:rPr>
        <w:t xml:space="preserve">? </w:t>
      </w:r>
    </w:p>
    <w:p w14:paraId="1E6F865A" w14:textId="26D5B5BE" w:rsidR="007714B3" w:rsidRPr="00BF6631" w:rsidRDefault="007714B3" w:rsidP="007714B3">
      <w:pPr>
        <w:pStyle w:val="Photo"/>
        <w:numPr>
          <w:ilvl w:val="0"/>
          <w:numId w:val="25"/>
        </w:numPr>
        <w:jc w:val="both"/>
        <w:rPr>
          <w:sz w:val="22"/>
          <w:szCs w:val="22"/>
        </w:rPr>
      </w:pPr>
      <w:r w:rsidRPr="00BF6631">
        <w:rPr>
          <w:sz w:val="22"/>
          <w:szCs w:val="22"/>
        </w:rPr>
        <w:t xml:space="preserve">« </w:t>
      </w:r>
      <w:r w:rsidRPr="00BF6631">
        <w:rPr>
          <w:color w:val="ED7D31" w:themeColor="accent2"/>
          <w:sz w:val="22"/>
          <w:szCs w:val="22"/>
        </w:rPr>
        <w:t xml:space="preserve">Publicare </w:t>
      </w:r>
      <w:r w:rsidRPr="00BF6631">
        <w:rPr>
          <w:sz w:val="22"/>
          <w:szCs w:val="22"/>
        </w:rPr>
        <w:t xml:space="preserve">una foto » = </w:t>
      </w:r>
      <w:r w:rsidRPr="00BF6631">
        <w:rPr>
          <w:color w:val="ED7D31" w:themeColor="accent2"/>
          <w:sz w:val="22"/>
          <w:szCs w:val="22"/>
        </w:rPr>
        <w:t xml:space="preserve">Publier </w:t>
      </w:r>
      <w:r w:rsidRPr="00BF6631">
        <w:rPr>
          <w:sz w:val="22"/>
          <w:szCs w:val="22"/>
        </w:rPr>
        <w:t xml:space="preserve">une photo </w:t>
      </w:r>
    </w:p>
    <w:p w14:paraId="6FAA0CD1" w14:textId="410FD90A" w:rsidR="007714B3" w:rsidRPr="00BF6631" w:rsidRDefault="007714B3" w:rsidP="007714B3">
      <w:pPr>
        <w:pStyle w:val="Photo"/>
        <w:numPr>
          <w:ilvl w:val="0"/>
          <w:numId w:val="25"/>
        </w:numPr>
        <w:jc w:val="both"/>
        <w:rPr>
          <w:sz w:val="22"/>
          <w:szCs w:val="22"/>
        </w:rPr>
      </w:pPr>
      <w:r w:rsidRPr="00BF6631">
        <w:rPr>
          <w:sz w:val="22"/>
          <w:szCs w:val="22"/>
        </w:rPr>
        <w:t>« </w:t>
      </w:r>
      <w:proofErr w:type="gramStart"/>
      <w:r w:rsidRPr="00BF6631">
        <w:rPr>
          <w:sz w:val="22"/>
          <w:szCs w:val="22"/>
        </w:rPr>
        <w:t>con</w:t>
      </w:r>
      <w:proofErr w:type="gramEnd"/>
      <w:r w:rsidRPr="00BF6631">
        <w:rPr>
          <w:sz w:val="22"/>
          <w:szCs w:val="22"/>
        </w:rPr>
        <w:t xml:space="preserve"> l’obiettivo di </w:t>
      </w:r>
      <w:r w:rsidRPr="00BF6631">
        <w:rPr>
          <w:color w:val="ED7D31" w:themeColor="accent2"/>
          <w:sz w:val="22"/>
          <w:szCs w:val="22"/>
        </w:rPr>
        <w:t xml:space="preserve">mettere </w:t>
      </w:r>
      <w:r w:rsidRPr="00BF6631">
        <w:rPr>
          <w:sz w:val="22"/>
          <w:szCs w:val="22"/>
        </w:rPr>
        <w:t xml:space="preserve">un evidenza » = avec l’objectif de </w:t>
      </w:r>
      <w:r w:rsidRPr="00BF6631">
        <w:rPr>
          <w:color w:val="ED7D31" w:themeColor="accent2"/>
          <w:sz w:val="22"/>
          <w:szCs w:val="22"/>
        </w:rPr>
        <w:t xml:space="preserve">mettre </w:t>
      </w:r>
      <w:r w:rsidRPr="00BF6631">
        <w:rPr>
          <w:sz w:val="22"/>
          <w:szCs w:val="22"/>
        </w:rPr>
        <w:t xml:space="preserve">en évidence </w:t>
      </w:r>
    </w:p>
    <w:p w14:paraId="180633A5" w14:textId="01AD12AE" w:rsidR="007714B3" w:rsidRPr="00BF6631" w:rsidRDefault="007714B3" w:rsidP="007714B3">
      <w:pPr>
        <w:pStyle w:val="Photo"/>
        <w:numPr>
          <w:ilvl w:val="0"/>
          <w:numId w:val="25"/>
        </w:numPr>
        <w:jc w:val="both"/>
        <w:rPr>
          <w:sz w:val="22"/>
          <w:szCs w:val="22"/>
        </w:rPr>
      </w:pPr>
      <w:r w:rsidRPr="00BF6631">
        <w:rPr>
          <w:sz w:val="22"/>
          <w:szCs w:val="22"/>
        </w:rPr>
        <w:t>« </w:t>
      </w:r>
      <w:proofErr w:type="gramStart"/>
      <w:r w:rsidRPr="00BF6631">
        <w:rPr>
          <w:sz w:val="22"/>
          <w:szCs w:val="22"/>
        </w:rPr>
        <w:t>per</w:t>
      </w:r>
      <w:proofErr w:type="gramEnd"/>
      <w:r w:rsidRPr="00BF6631">
        <w:rPr>
          <w:sz w:val="22"/>
          <w:szCs w:val="22"/>
        </w:rPr>
        <w:t xml:space="preserve"> </w:t>
      </w:r>
      <w:r w:rsidRPr="00BF6631">
        <w:rPr>
          <w:color w:val="ED7D31" w:themeColor="accent2"/>
          <w:sz w:val="22"/>
          <w:szCs w:val="22"/>
        </w:rPr>
        <w:t xml:space="preserve">permettere </w:t>
      </w:r>
      <w:r w:rsidRPr="00BF6631">
        <w:rPr>
          <w:sz w:val="22"/>
          <w:szCs w:val="22"/>
        </w:rPr>
        <w:t xml:space="preserve">al pubblico » = pour </w:t>
      </w:r>
      <w:r w:rsidRPr="00BF6631">
        <w:rPr>
          <w:color w:val="ED7D31" w:themeColor="accent2"/>
          <w:sz w:val="22"/>
          <w:szCs w:val="22"/>
        </w:rPr>
        <w:t xml:space="preserve">permettre </w:t>
      </w:r>
      <w:r w:rsidRPr="00BF6631">
        <w:rPr>
          <w:sz w:val="22"/>
          <w:szCs w:val="22"/>
        </w:rPr>
        <w:t xml:space="preserve">au public </w:t>
      </w:r>
    </w:p>
    <w:p w14:paraId="3B5FA436" w14:textId="67B26092" w:rsidR="007714B3" w:rsidRPr="00BF6631" w:rsidRDefault="007714B3" w:rsidP="00E15AA2">
      <w:pPr>
        <w:pStyle w:val="Photo"/>
        <w:jc w:val="both"/>
        <w:rPr>
          <w:sz w:val="22"/>
          <w:szCs w:val="22"/>
        </w:rPr>
      </w:pPr>
    </w:p>
    <w:p w14:paraId="412FA632" w14:textId="36BEF47D" w:rsidR="007714B3" w:rsidRPr="00BF6631" w:rsidRDefault="007714B3" w:rsidP="007714B3">
      <w:pPr>
        <w:pStyle w:val="Photo"/>
        <w:ind w:firstLine="567"/>
        <w:jc w:val="both"/>
        <w:rPr>
          <w:sz w:val="22"/>
          <w:szCs w:val="22"/>
        </w:rPr>
      </w:pPr>
      <w:r w:rsidRPr="00BF6631">
        <w:rPr>
          <w:sz w:val="22"/>
          <w:szCs w:val="22"/>
        </w:rPr>
        <w:t xml:space="preserve">À partir de cela, j’ai supposé qu’il y </w:t>
      </w:r>
      <w:r w:rsidR="009837EA" w:rsidRPr="00BF6631">
        <w:rPr>
          <w:sz w:val="22"/>
          <w:szCs w:val="22"/>
        </w:rPr>
        <w:t>ait</w:t>
      </w:r>
      <w:r w:rsidRPr="00BF6631">
        <w:rPr>
          <w:sz w:val="22"/>
          <w:szCs w:val="22"/>
        </w:rPr>
        <w:t xml:space="preserve"> au moins deux groupes de verbes en italien : les verbes en -ere et les verbes en -are :</w:t>
      </w:r>
    </w:p>
    <w:tbl>
      <w:tblPr>
        <w:tblStyle w:val="1-2"/>
        <w:tblW w:w="0" w:type="auto"/>
        <w:tblLook w:val="04A0" w:firstRow="1" w:lastRow="0" w:firstColumn="1" w:lastColumn="0" w:noHBand="0" w:noVBand="1"/>
      </w:tblPr>
      <w:tblGrid>
        <w:gridCol w:w="3209"/>
        <w:gridCol w:w="3209"/>
      </w:tblGrid>
      <w:tr w:rsidR="007714B3" w:rsidRPr="00BF6631" w14:paraId="15150952" w14:textId="77777777" w:rsidTr="00A93B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4B083" w:themeFill="accent2" w:themeFillTint="99"/>
          </w:tcPr>
          <w:p w14:paraId="3AA0886B" w14:textId="0F8B5F58" w:rsidR="007714B3" w:rsidRPr="00BF6631" w:rsidRDefault="007714B3" w:rsidP="00A93BF9">
            <w:pPr>
              <w:pStyle w:val="Photo"/>
              <w:rPr>
                <w:sz w:val="22"/>
                <w:szCs w:val="22"/>
                <w:lang w:val="it-IT"/>
              </w:rPr>
            </w:pPr>
            <w:r w:rsidRPr="00BF6631">
              <w:rPr>
                <w:sz w:val="22"/>
                <w:szCs w:val="22"/>
                <w:lang w:val="it-IT"/>
              </w:rPr>
              <w:t>-ERE</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4B083" w:themeFill="accent2" w:themeFillTint="99"/>
          </w:tcPr>
          <w:p w14:paraId="3B9E458A" w14:textId="584DC7BE" w:rsidR="007714B3" w:rsidRPr="00BF6631" w:rsidRDefault="007714B3" w:rsidP="00A93BF9">
            <w:pPr>
              <w:pStyle w:val="Photo"/>
              <w:cnfStyle w:val="100000000000" w:firstRow="1" w:lastRow="0" w:firstColumn="0" w:lastColumn="0" w:oddVBand="0" w:evenVBand="0" w:oddHBand="0" w:evenHBand="0" w:firstRowFirstColumn="0" w:firstRowLastColumn="0" w:lastRowFirstColumn="0" w:lastRowLastColumn="0"/>
              <w:rPr>
                <w:sz w:val="22"/>
                <w:szCs w:val="22"/>
                <w:lang w:val="es-ES"/>
              </w:rPr>
            </w:pPr>
            <w:r w:rsidRPr="00BF6631">
              <w:rPr>
                <w:sz w:val="22"/>
                <w:szCs w:val="22"/>
                <w:lang w:val="es-ES"/>
              </w:rPr>
              <w:t>-ARE</w:t>
            </w:r>
          </w:p>
        </w:tc>
      </w:tr>
      <w:tr w:rsidR="007714B3" w:rsidRPr="00BF6631" w14:paraId="46F26970" w14:textId="77777777" w:rsidTr="00A93BF9">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6313432A" w14:textId="70AAB110" w:rsidR="007714B3" w:rsidRPr="00BF6631" w:rsidRDefault="007714B3" w:rsidP="00A93BF9">
            <w:pPr>
              <w:pStyle w:val="Photo"/>
              <w:rPr>
                <w:b w:val="0"/>
                <w:bCs w:val="0"/>
                <w:sz w:val="22"/>
                <w:szCs w:val="22"/>
                <w:lang w:val="it-IT"/>
              </w:rPr>
            </w:pPr>
            <w:r w:rsidRPr="00BF6631">
              <w:rPr>
                <w:b w:val="0"/>
                <w:bCs w:val="0"/>
                <w:sz w:val="22"/>
                <w:szCs w:val="22"/>
                <w:lang w:val="it-IT"/>
              </w:rPr>
              <w:t>Mettere</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75047AD2" w14:textId="505A9F64" w:rsidR="007714B3" w:rsidRPr="00BF6631" w:rsidRDefault="00DE7B1D" w:rsidP="00A93BF9">
            <w:pPr>
              <w:pStyle w:val="Photo"/>
              <w:cnfStyle w:val="000000000000" w:firstRow="0" w:lastRow="0" w:firstColumn="0" w:lastColumn="0" w:oddVBand="0" w:evenVBand="0" w:oddHBand="0" w:evenHBand="0" w:firstRowFirstColumn="0" w:firstRowLastColumn="0" w:lastRowFirstColumn="0" w:lastRowLastColumn="0"/>
              <w:rPr>
                <w:sz w:val="22"/>
                <w:szCs w:val="22"/>
                <w:lang w:val="it-IT"/>
              </w:rPr>
            </w:pPr>
            <w:r w:rsidRPr="00BF6631">
              <w:rPr>
                <w:sz w:val="22"/>
                <w:szCs w:val="22"/>
                <w:lang w:val="it-IT"/>
              </w:rPr>
              <w:t>Collaborare</w:t>
            </w:r>
          </w:p>
        </w:tc>
      </w:tr>
      <w:tr w:rsidR="007714B3" w:rsidRPr="00BF6631" w14:paraId="7D548B6D" w14:textId="77777777" w:rsidTr="00A93BF9">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5CC3BC83" w14:textId="2A946A69" w:rsidR="007714B3" w:rsidRPr="00BF6631" w:rsidRDefault="007714B3" w:rsidP="00A93BF9">
            <w:pPr>
              <w:pStyle w:val="Photo"/>
              <w:rPr>
                <w:b w:val="0"/>
                <w:bCs w:val="0"/>
                <w:sz w:val="22"/>
                <w:szCs w:val="22"/>
                <w:lang w:val="it-IT"/>
              </w:rPr>
            </w:pPr>
            <w:r w:rsidRPr="00BF6631">
              <w:rPr>
                <w:b w:val="0"/>
                <w:bCs w:val="0"/>
                <w:sz w:val="22"/>
                <w:szCs w:val="22"/>
                <w:lang w:val="it-IT"/>
              </w:rPr>
              <w:t>Permettere</w:t>
            </w: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5C23CAB9" w14:textId="394F2C53" w:rsidR="007714B3" w:rsidRPr="00BF6631" w:rsidRDefault="00DE7B1D" w:rsidP="00A93BF9">
            <w:pPr>
              <w:pStyle w:val="Photo"/>
              <w:cnfStyle w:val="000000000000" w:firstRow="0" w:lastRow="0" w:firstColumn="0" w:lastColumn="0" w:oddVBand="0" w:evenVBand="0" w:oddHBand="0" w:evenHBand="0" w:firstRowFirstColumn="0" w:firstRowLastColumn="0" w:lastRowFirstColumn="0" w:lastRowLastColumn="0"/>
              <w:rPr>
                <w:sz w:val="22"/>
                <w:szCs w:val="22"/>
                <w:lang w:val="it-IT"/>
              </w:rPr>
            </w:pPr>
            <w:r w:rsidRPr="00BF6631">
              <w:rPr>
                <w:sz w:val="22"/>
                <w:szCs w:val="22"/>
                <w:lang w:val="it-IT"/>
              </w:rPr>
              <w:t>Partecipare</w:t>
            </w:r>
          </w:p>
        </w:tc>
      </w:tr>
      <w:tr w:rsidR="007714B3" w:rsidRPr="00BF6631" w14:paraId="2911E8C9" w14:textId="77777777" w:rsidTr="00A93BF9">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2F75D9AC" w14:textId="1EE8D02E" w:rsidR="007714B3" w:rsidRPr="00BF6631" w:rsidRDefault="007714B3" w:rsidP="00A93BF9">
            <w:pPr>
              <w:pStyle w:val="Photo"/>
              <w:rPr>
                <w:b w:val="0"/>
                <w:bCs w:val="0"/>
                <w:sz w:val="22"/>
                <w:szCs w:val="22"/>
                <w:lang w:val="it-IT"/>
              </w:rPr>
            </w:pPr>
          </w:p>
        </w:tc>
        <w:tc>
          <w:tcPr>
            <w:tcW w:w="32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tcPr>
          <w:p w14:paraId="572C65BD" w14:textId="2860B143" w:rsidR="007714B3" w:rsidRPr="00BF6631" w:rsidRDefault="00DE7B1D" w:rsidP="00A93BF9">
            <w:pPr>
              <w:pStyle w:val="Photo"/>
              <w:cnfStyle w:val="000000000000" w:firstRow="0" w:lastRow="0" w:firstColumn="0" w:lastColumn="0" w:oddVBand="0" w:evenVBand="0" w:oddHBand="0" w:evenHBand="0" w:firstRowFirstColumn="0" w:firstRowLastColumn="0" w:lastRowFirstColumn="0" w:lastRowLastColumn="0"/>
              <w:rPr>
                <w:sz w:val="22"/>
                <w:szCs w:val="22"/>
                <w:lang w:val="it-IT"/>
              </w:rPr>
            </w:pPr>
            <w:r w:rsidRPr="00BF6631">
              <w:rPr>
                <w:sz w:val="22"/>
                <w:szCs w:val="22"/>
                <w:lang w:val="it-IT"/>
              </w:rPr>
              <w:t>Pubblicare</w:t>
            </w:r>
          </w:p>
        </w:tc>
      </w:tr>
    </w:tbl>
    <w:p w14:paraId="47A3BFD2" w14:textId="608EAA3A" w:rsidR="007714B3" w:rsidRPr="00BF6631" w:rsidRDefault="007714B3" w:rsidP="00E15AA2">
      <w:pPr>
        <w:pStyle w:val="Photo"/>
        <w:jc w:val="both"/>
        <w:rPr>
          <w:sz w:val="22"/>
          <w:szCs w:val="22"/>
        </w:rPr>
      </w:pPr>
    </w:p>
    <w:p w14:paraId="5C2566D5" w14:textId="004DF73A" w:rsidR="007714B3" w:rsidRPr="00BF6631" w:rsidRDefault="007714B3" w:rsidP="00BE0789">
      <w:pPr>
        <w:pStyle w:val="Photo"/>
        <w:jc w:val="both"/>
        <w:rPr>
          <w:sz w:val="22"/>
          <w:szCs w:val="22"/>
        </w:rPr>
      </w:pPr>
      <w:r w:rsidRPr="00BF6631">
        <w:rPr>
          <w:sz w:val="22"/>
          <w:szCs w:val="22"/>
        </w:rPr>
        <w:tab/>
        <w:t>J’ai également pu relever les verbes, qui sont donc ici conjugués, « sono »</w:t>
      </w:r>
      <w:r w:rsidR="008E330F" w:rsidRPr="00BF6631">
        <w:rPr>
          <w:sz w:val="22"/>
          <w:szCs w:val="22"/>
        </w:rPr>
        <w:t>, « veranno »</w:t>
      </w:r>
      <w:r w:rsidRPr="00BF6631">
        <w:rPr>
          <w:sz w:val="22"/>
          <w:szCs w:val="22"/>
        </w:rPr>
        <w:t xml:space="preserve"> et « saranno ». J’ai </w:t>
      </w:r>
      <w:r w:rsidR="00481586" w:rsidRPr="00BF6631">
        <w:rPr>
          <w:sz w:val="22"/>
          <w:szCs w:val="22"/>
        </w:rPr>
        <w:t>déduit</w:t>
      </w:r>
      <w:r w:rsidRPr="00BF6631">
        <w:rPr>
          <w:sz w:val="22"/>
          <w:szCs w:val="22"/>
        </w:rPr>
        <w:t xml:space="preserve"> plus haut que « saranno » </w:t>
      </w:r>
      <w:r w:rsidR="00481586" w:rsidRPr="00BF6631">
        <w:rPr>
          <w:sz w:val="22"/>
          <w:szCs w:val="22"/>
        </w:rPr>
        <w:t>était surement le verbe « être » conjugué à la troisième personne du pluriel. Concernant « sono », sa position dans la phrase ainsi que le contexte m’ont amenée à supposer qu’il s’agissait du verbe « être »</w:t>
      </w:r>
      <w:r w:rsidR="008E330F" w:rsidRPr="00BF6631">
        <w:rPr>
          <w:sz w:val="22"/>
          <w:szCs w:val="22"/>
        </w:rPr>
        <w:t> : (</w:t>
      </w:r>
      <w:r w:rsidR="00481586" w:rsidRPr="00BF6631">
        <w:rPr>
          <w:sz w:val="22"/>
          <w:szCs w:val="22"/>
        </w:rPr>
        <w:t xml:space="preserve">« Tutte le condisioni del concorso </w:t>
      </w:r>
      <w:r w:rsidR="00481586" w:rsidRPr="00BF6631">
        <w:rPr>
          <w:color w:val="ED7D31" w:themeColor="accent2"/>
          <w:sz w:val="22"/>
          <w:szCs w:val="22"/>
        </w:rPr>
        <w:t xml:space="preserve">sono </w:t>
      </w:r>
      <w:r w:rsidR="00481586" w:rsidRPr="00BF6631">
        <w:rPr>
          <w:sz w:val="22"/>
          <w:szCs w:val="22"/>
        </w:rPr>
        <w:t>disponibili »</w:t>
      </w:r>
      <w:r w:rsidR="008E330F" w:rsidRPr="00BF6631">
        <w:rPr>
          <w:sz w:val="22"/>
          <w:szCs w:val="22"/>
        </w:rPr>
        <w:t xml:space="preserve"> = </w:t>
      </w:r>
      <w:r w:rsidR="00481586" w:rsidRPr="00BF6631">
        <w:rPr>
          <w:sz w:val="22"/>
          <w:szCs w:val="22"/>
        </w:rPr>
        <w:t xml:space="preserve">Toutes les conditions du concours </w:t>
      </w:r>
      <w:r w:rsidR="00481586" w:rsidRPr="00BF6631">
        <w:rPr>
          <w:color w:val="ED7D31" w:themeColor="accent2"/>
          <w:sz w:val="22"/>
          <w:szCs w:val="22"/>
        </w:rPr>
        <w:t xml:space="preserve">sont </w:t>
      </w:r>
      <w:r w:rsidR="00481586" w:rsidRPr="00BF6631">
        <w:rPr>
          <w:sz w:val="22"/>
          <w:szCs w:val="22"/>
        </w:rPr>
        <w:t xml:space="preserve">disponibles). </w:t>
      </w:r>
      <w:r w:rsidR="008E330F" w:rsidRPr="00BF6631">
        <w:rPr>
          <w:sz w:val="22"/>
          <w:szCs w:val="22"/>
        </w:rPr>
        <w:t>Enfin, pour « verranno », le sens exact de mot m’échappe</w:t>
      </w:r>
      <w:r w:rsidR="009837EA" w:rsidRPr="00BF6631">
        <w:rPr>
          <w:sz w:val="22"/>
          <w:szCs w:val="22"/>
        </w:rPr>
        <w:t xml:space="preserve"> (j’hésite entre « venir » et « voir »)</w:t>
      </w:r>
      <w:r w:rsidR="008E330F" w:rsidRPr="00BF6631">
        <w:rPr>
          <w:sz w:val="22"/>
          <w:szCs w:val="22"/>
        </w:rPr>
        <w:t xml:space="preserve"> et je ne peux accéder à sa signification car quelques mots-clés autour de ce terme me sont également inconnus. Cependant, de ce que je peux voir dans le texte, « verranno » est précédé de </w:t>
      </w:r>
      <w:r w:rsidR="009837EA" w:rsidRPr="00BF6631">
        <w:rPr>
          <w:sz w:val="22"/>
          <w:szCs w:val="22"/>
        </w:rPr>
        <w:t xml:space="preserve">« del ventesimo e ventunesimo secolo </w:t>
      </w:r>
      <w:r w:rsidR="009837EA" w:rsidRPr="00BF6631">
        <w:rPr>
          <w:color w:val="ED7D31" w:themeColor="accent2"/>
          <w:sz w:val="22"/>
          <w:szCs w:val="22"/>
        </w:rPr>
        <w:t>verranno </w:t>
      </w:r>
      <w:r w:rsidR="009837EA" w:rsidRPr="00BF6631">
        <w:rPr>
          <w:sz w:val="22"/>
          <w:szCs w:val="22"/>
        </w:rPr>
        <w:t xml:space="preserve">». Ce sont ces trois termes-là qui m’échappent mais je peux remarquer le « e » signifiant « et », la conjonction. Cela m’indique donc que deux mots ayant la même fonction sont reliés. Si on suppose qu’il s’agit d’un sujet, alors il s’agit d’un sujet pluriel. </w:t>
      </w:r>
      <w:r w:rsidR="00481586" w:rsidRPr="00BF6631">
        <w:rPr>
          <w:sz w:val="22"/>
          <w:szCs w:val="22"/>
        </w:rPr>
        <w:t xml:space="preserve">De ce que je peux apercevoir </w:t>
      </w:r>
      <w:r w:rsidR="009837EA" w:rsidRPr="00BF6631">
        <w:rPr>
          <w:sz w:val="22"/>
          <w:szCs w:val="22"/>
        </w:rPr>
        <w:t xml:space="preserve">des différentes formulations est qu’il semble y avoir un sujet pluriel avant ces verbes et que dans le cas </w:t>
      </w:r>
      <w:r w:rsidR="00481586" w:rsidRPr="00BF6631">
        <w:rPr>
          <w:sz w:val="22"/>
          <w:szCs w:val="22"/>
        </w:rPr>
        <w:t xml:space="preserve">de la troisième personne du pluriel, la conjugaison du verbe se fait en -no. </w:t>
      </w:r>
    </w:p>
    <w:p w14:paraId="7181755A" w14:textId="77777777" w:rsidR="00BE0789" w:rsidRPr="00BF6631" w:rsidRDefault="00BE0789" w:rsidP="00BE0789">
      <w:pPr>
        <w:pStyle w:val="Photo"/>
        <w:jc w:val="both"/>
        <w:rPr>
          <w:sz w:val="22"/>
          <w:szCs w:val="22"/>
        </w:rPr>
      </w:pPr>
      <w:r w:rsidRPr="00BF6631">
        <w:rPr>
          <w:sz w:val="22"/>
          <w:szCs w:val="22"/>
        </w:rPr>
        <w:tab/>
      </w:r>
    </w:p>
    <w:p w14:paraId="4A12161B" w14:textId="1C89E777" w:rsidR="00BE0789" w:rsidRPr="00BF6631" w:rsidRDefault="00BE0789" w:rsidP="00BE0789">
      <w:pPr>
        <w:pStyle w:val="Photo"/>
        <w:ind w:firstLine="567"/>
        <w:jc w:val="both"/>
        <w:rPr>
          <w:sz w:val="22"/>
          <w:szCs w:val="22"/>
        </w:rPr>
      </w:pPr>
      <w:r w:rsidRPr="00BF6631">
        <w:rPr>
          <w:sz w:val="22"/>
          <w:szCs w:val="22"/>
        </w:rPr>
        <w:t xml:space="preserve">J’ai également aperçu dans le texte deux phrases intéressantes : </w:t>
      </w:r>
    </w:p>
    <w:p w14:paraId="2BB447D0" w14:textId="40915846" w:rsidR="00BE0789" w:rsidRPr="00BF6631" w:rsidRDefault="00BE0789" w:rsidP="00BE0789">
      <w:pPr>
        <w:pStyle w:val="Photo"/>
        <w:numPr>
          <w:ilvl w:val="0"/>
          <w:numId w:val="25"/>
        </w:numPr>
        <w:jc w:val="both"/>
        <w:rPr>
          <w:sz w:val="22"/>
          <w:szCs w:val="22"/>
          <w:lang w:val="it-IT"/>
        </w:rPr>
      </w:pPr>
      <w:r w:rsidRPr="00BF6631">
        <w:rPr>
          <w:sz w:val="22"/>
          <w:szCs w:val="22"/>
          <w:lang w:val="it-IT"/>
        </w:rPr>
        <w:t>« Abbiamo deciso di collaborare per propor</w:t>
      </w:r>
      <w:r w:rsidRPr="00BF6631">
        <w:rPr>
          <w:color w:val="ED7D31" w:themeColor="accent2"/>
          <w:sz w:val="22"/>
          <w:szCs w:val="22"/>
          <w:lang w:val="it-IT"/>
        </w:rPr>
        <w:t xml:space="preserve">vi </w:t>
      </w:r>
      <w:r w:rsidRPr="00BF6631">
        <w:rPr>
          <w:sz w:val="22"/>
          <w:szCs w:val="22"/>
          <w:lang w:val="it-IT"/>
        </w:rPr>
        <w:t>un esposizione »</w:t>
      </w:r>
    </w:p>
    <w:p w14:paraId="254693DB" w14:textId="7F7957DF" w:rsidR="00BE0789" w:rsidRPr="00BF6631" w:rsidRDefault="00BE0789" w:rsidP="00BE0789">
      <w:pPr>
        <w:pStyle w:val="Photo"/>
        <w:numPr>
          <w:ilvl w:val="0"/>
          <w:numId w:val="25"/>
        </w:numPr>
        <w:jc w:val="both"/>
        <w:rPr>
          <w:sz w:val="22"/>
          <w:szCs w:val="22"/>
          <w:lang w:val="it-IT"/>
        </w:rPr>
      </w:pPr>
      <w:r w:rsidRPr="00BF6631">
        <w:rPr>
          <w:sz w:val="22"/>
          <w:szCs w:val="22"/>
          <w:lang w:val="it-IT"/>
        </w:rPr>
        <w:t xml:space="preserve">« La Triennale </w:t>
      </w:r>
      <w:r w:rsidRPr="00BF6631">
        <w:rPr>
          <w:color w:val="ED7D31" w:themeColor="accent2"/>
          <w:sz w:val="22"/>
          <w:szCs w:val="22"/>
          <w:lang w:val="it-IT"/>
        </w:rPr>
        <w:t>vi</w:t>
      </w:r>
      <w:r w:rsidRPr="00BF6631">
        <w:rPr>
          <w:sz w:val="22"/>
          <w:szCs w:val="22"/>
          <w:lang w:val="it-IT"/>
        </w:rPr>
        <w:t xml:space="preserve"> riserva una visita ricca »</w:t>
      </w:r>
    </w:p>
    <w:p w14:paraId="5E4B8981" w14:textId="3E5AA0BC" w:rsidR="00BE0789" w:rsidRPr="00BF6631" w:rsidRDefault="00BE0789" w:rsidP="007946F1">
      <w:pPr>
        <w:pStyle w:val="Photo"/>
        <w:ind w:firstLine="567"/>
        <w:jc w:val="both"/>
        <w:rPr>
          <w:sz w:val="22"/>
          <w:szCs w:val="22"/>
        </w:rPr>
      </w:pPr>
      <w:r w:rsidRPr="00BF6631">
        <w:rPr>
          <w:sz w:val="22"/>
          <w:szCs w:val="22"/>
        </w:rPr>
        <w:t xml:space="preserve">Quand j’ai effectué une première lecture, la première phrase apparaissait en premier dans l’ordre du texte et je l’ai traduite instinctivement par « pour proposer une exposition ». En continuant ma lecture, je suis arrivée à la seconde phrase que j’ai traduite par « La Triennale vous réserve une visite </w:t>
      </w:r>
      <w:r w:rsidRPr="00BF6631">
        <w:rPr>
          <w:sz w:val="22"/>
          <w:szCs w:val="22"/>
        </w:rPr>
        <w:lastRenderedPageBreak/>
        <w:t xml:space="preserve">riche » car le « vi » m’a fait penser au « vous » français. </w:t>
      </w:r>
      <w:r w:rsidR="0088634D" w:rsidRPr="00BF6631">
        <w:rPr>
          <w:sz w:val="22"/>
          <w:szCs w:val="22"/>
        </w:rPr>
        <w:t>De plus, le « riserv</w:t>
      </w:r>
      <w:r w:rsidR="0088634D" w:rsidRPr="00BF6631">
        <w:rPr>
          <w:color w:val="ED7D31" w:themeColor="accent2"/>
          <w:sz w:val="22"/>
          <w:szCs w:val="22"/>
        </w:rPr>
        <w:t>a</w:t>
      </w:r>
      <w:r w:rsidR="0088634D" w:rsidRPr="00BF6631">
        <w:rPr>
          <w:sz w:val="22"/>
          <w:szCs w:val="22"/>
        </w:rPr>
        <w:t> » montrerait la forme du verbe à la troisième personne du singulier pour une des deux formes</w:t>
      </w:r>
      <w:r w:rsidR="0053031D" w:rsidRPr="00BF6631">
        <w:rPr>
          <w:sz w:val="22"/>
          <w:szCs w:val="22"/>
        </w:rPr>
        <w:t xml:space="preserve"> de verbes</w:t>
      </w:r>
      <w:r w:rsidR="0088634D" w:rsidRPr="00BF6631">
        <w:rPr>
          <w:sz w:val="22"/>
          <w:szCs w:val="22"/>
        </w:rPr>
        <w:t xml:space="preserve">. </w:t>
      </w:r>
      <w:r w:rsidRPr="00BF6631">
        <w:rPr>
          <w:sz w:val="22"/>
          <w:szCs w:val="22"/>
        </w:rPr>
        <w:t xml:space="preserve">En effectuant une deuxième lecture, </w:t>
      </w:r>
      <w:r w:rsidR="0088634D" w:rsidRPr="00BF6631">
        <w:rPr>
          <w:sz w:val="22"/>
          <w:szCs w:val="22"/>
        </w:rPr>
        <w:t>j’ai remarqué le -vi à la fin du verbe « propor</w:t>
      </w:r>
      <w:r w:rsidR="0088634D" w:rsidRPr="00BF6631">
        <w:rPr>
          <w:color w:val="ED7D31" w:themeColor="accent2"/>
          <w:sz w:val="22"/>
          <w:szCs w:val="22"/>
        </w:rPr>
        <w:t>vi</w:t>
      </w:r>
      <w:r w:rsidR="0088634D" w:rsidRPr="00BF6631">
        <w:rPr>
          <w:sz w:val="22"/>
          <w:szCs w:val="22"/>
        </w:rPr>
        <w:t> ». Cela m’a rappelé le « vi » vu plus loin dans le texte</w:t>
      </w:r>
      <w:r w:rsidR="0021402F" w:rsidRPr="00BF6631">
        <w:rPr>
          <w:sz w:val="22"/>
          <w:szCs w:val="22"/>
        </w:rPr>
        <w:t xml:space="preserve"> et donc « vous ». J’ai donc transformé ma traduction </w:t>
      </w:r>
      <w:r w:rsidR="005B54F2" w:rsidRPr="00BF6631">
        <w:rPr>
          <w:sz w:val="22"/>
          <w:szCs w:val="22"/>
        </w:rPr>
        <w:t xml:space="preserve">en ajoutant ce mot pour voir si cela continuer du sens à la phrase : « pour vous proposer ». C’est ici le cas, et on peut supposer que le pronom personnel peut être intégré </w:t>
      </w:r>
      <w:r w:rsidR="00EB0583" w:rsidRPr="00BF6631">
        <w:rPr>
          <w:sz w:val="22"/>
          <w:szCs w:val="22"/>
        </w:rPr>
        <w:t xml:space="preserve">à la fin d’un verbe lorsque traduit en français, il est à l’infinitif, pour s’adresser à quelqu’un. </w:t>
      </w:r>
    </w:p>
    <w:p w14:paraId="40BE5676" w14:textId="1C6649CF" w:rsidR="00BE0789" w:rsidRPr="00BF6631" w:rsidRDefault="00BE0789" w:rsidP="007A74C8">
      <w:pPr>
        <w:pStyle w:val="Photo"/>
        <w:jc w:val="both"/>
        <w:rPr>
          <w:sz w:val="22"/>
          <w:szCs w:val="22"/>
        </w:rPr>
      </w:pPr>
    </w:p>
    <w:p w14:paraId="1B2A49D1" w14:textId="135A0FA2" w:rsidR="007F36BD" w:rsidRPr="00BF6631" w:rsidRDefault="007F36BD" w:rsidP="007A74C8">
      <w:pPr>
        <w:pStyle w:val="Photo"/>
        <w:jc w:val="both"/>
        <w:rPr>
          <w:sz w:val="22"/>
          <w:szCs w:val="22"/>
        </w:rPr>
      </w:pPr>
      <w:r w:rsidRPr="00BF6631">
        <w:rPr>
          <w:sz w:val="22"/>
          <w:szCs w:val="22"/>
        </w:rPr>
        <w:tab/>
        <w:t>Si l’on revient à l’hypothèse que j’ai formulée quelques lignes plus haut sur la terminaison du verbe à la troisième personne du singulier en -a grâce au terme « riserv</w:t>
      </w:r>
      <w:r w:rsidRPr="00BF6631">
        <w:rPr>
          <w:color w:val="ED7D31" w:themeColor="accent2"/>
          <w:sz w:val="22"/>
          <w:szCs w:val="22"/>
        </w:rPr>
        <w:t>a</w:t>
      </w:r>
      <w:r w:rsidRPr="00BF6631">
        <w:rPr>
          <w:sz w:val="22"/>
          <w:szCs w:val="22"/>
        </w:rPr>
        <w:t> », on peut voir que celle-ci semble se confirmer grâce à l’exemple suivant :</w:t>
      </w:r>
    </w:p>
    <w:p w14:paraId="44AF2B89" w14:textId="1CD7AA28" w:rsidR="0053031D" w:rsidRPr="00BF6631" w:rsidRDefault="007F36BD" w:rsidP="007A74C8">
      <w:pPr>
        <w:pStyle w:val="Photo"/>
        <w:numPr>
          <w:ilvl w:val="0"/>
          <w:numId w:val="25"/>
        </w:numPr>
        <w:jc w:val="both"/>
        <w:rPr>
          <w:sz w:val="22"/>
          <w:szCs w:val="22"/>
        </w:rPr>
      </w:pPr>
      <w:r w:rsidRPr="00BF6631">
        <w:rPr>
          <w:sz w:val="22"/>
          <w:szCs w:val="22"/>
        </w:rPr>
        <w:t xml:space="preserve">« </w:t>
      </w:r>
      <w:r w:rsidR="0053031D" w:rsidRPr="00BF6631">
        <w:rPr>
          <w:sz w:val="22"/>
          <w:szCs w:val="22"/>
          <w:lang w:val="it-IT"/>
        </w:rPr>
        <w:t>Il museo, ben ancorato nel suo tempo, innov</w:t>
      </w:r>
      <w:r w:rsidR="0053031D" w:rsidRPr="00BF6631">
        <w:rPr>
          <w:color w:val="ED7D31" w:themeColor="accent2"/>
          <w:sz w:val="22"/>
          <w:szCs w:val="22"/>
          <w:lang w:val="it-IT"/>
        </w:rPr>
        <w:t>a</w:t>
      </w:r>
      <w:r w:rsidR="0053031D" w:rsidRPr="00BF6631">
        <w:rPr>
          <w:sz w:val="22"/>
          <w:szCs w:val="22"/>
          <w:lang w:val="it-IT"/>
        </w:rPr>
        <w:t xml:space="preserve"> e speriment</w:t>
      </w:r>
      <w:r w:rsidR="0053031D" w:rsidRPr="00BF6631">
        <w:rPr>
          <w:color w:val="ED7D31" w:themeColor="accent2"/>
          <w:sz w:val="22"/>
          <w:szCs w:val="22"/>
          <w:lang w:val="it-IT"/>
        </w:rPr>
        <w:t>a</w:t>
      </w:r>
      <w:r w:rsidRPr="00BF6631">
        <w:rPr>
          <w:sz w:val="22"/>
          <w:szCs w:val="22"/>
          <w:lang w:val="it-IT"/>
        </w:rPr>
        <w:t xml:space="preserve"> </w:t>
      </w:r>
      <w:r w:rsidRPr="00BF6631">
        <w:rPr>
          <w:sz w:val="22"/>
          <w:szCs w:val="22"/>
        </w:rPr>
        <w:t xml:space="preserve">» = le musée, bien ancré dans son temps, innove et expérimente. </w:t>
      </w:r>
    </w:p>
    <w:p w14:paraId="244AF26E" w14:textId="6A432C8B" w:rsidR="007714B3" w:rsidRPr="007F36BD" w:rsidRDefault="007714B3" w:rsidP="00E15AA2">
      <w:pPr>
        <w:pStyle w:val="Photo"/>
        <w:jc w:val="both"/>
      </w:pPr>
    </w:p>
    <w:p w14:paraId="2E10AE62" w14:textId="13C91D38" w:rsidR="007714B3" w:rsidRDefault="000F0DA3" w:rsidP="007C0804">
      <w:pPr>
        <w:pStyle w:val="uaTitre3"/>
      </w:pPr>
      <w:bookmarkStart w:id="30" w:name="_Toc71053771"/>
      <w:bookmarkStart w:id="31" w:name="_Toc74233787"/>
      <w:r>
        <w:t>L</w:t>
      </w:r>
      <w:r w:rsidR="00744000">
        <w:t>’élision</w:t>
      </w:r>
      <w:bookmarkEnd w:id="30"/>
      <w:bookmarkEnd w:id="31"/>
    </w:p>
    <w:p w14:paraId="62EC9F40" w14:textId="6FF8962E" w:rsidR="000F0DA3" w:rsidRPr="00BF6631" w:rsidRDefault="00AA3F53" w:rsidP="00AA3F53">
      <w:pPr>
        <w:ind w:firstLine="567"/>
        <w:rPr>
          <w:sz w:val="22"/>
        </w:rPr>
      </w:pPr>
      <w:r w:rsidRPr="00BF6631">
        <w:rPr>
          <w:sz w:val="22"/>
        </w:rPr>
        <w:t xml:space="preserve">J’ai pu apercevoir plusieurs termes avec une apostrophe et j’en ai déduit que, comme en français, il pouvait y avoir </w:t>
      </w:r>
      <w:r w:rsidR="00D32BA7" w:rsidRPr="00BF6631">
        <w:rPr>
          <w:sz w:val="22"/>
        </w:rPr>
        <w:t>une élision</w:t>
      </w:r>
      <w:r w:rsidRPr="00BF6631">
        <w:rPr>
          <w:sz w:val="22"/>
        </w:rPr>
        <w:t xml:space="preserve"> entre des prépositions et des noms communs. J’ai relevé les exemples suivants : </w:t>
      </w:r>
    </w:p>
    <w:p w14:paraId="55B01E7E" w14:textId="77777777" w:rsidR="007714B3" w:rsidRPr="00BF6631" w:rsidRDefault="007714B3" w:rsidP="00E15AA2">
      <w:pPr>
        <w:pStyle w:val="Photo"/>
        <w:jc w:val="both"/>
        <w:rPr>
          <w:sz w:val="22"/>
          <w:szCs w:val="22"/>
          <w:lang w:val="it-IT"/>
        </w:rPr>
      </w:pPr>
    </w:p>
    <w:p w14:paraId="67119579" w14:textId="0D617642" w:rsidR="00386176" w:rsidRPr="00BF6631" w:rsidRDefault="00AA3F53" w:rsidP="007C0804">
      <w:pPr>
        <w:pStyle w:val="Photo"/>
        <w:numPr>
          <w:ilvl w:val="0"/>
          <w:numId w:val="25"/>
        </w:numPr>
        <w:jc w:val="both"/>
        <w:rPr>
          <w:sz w:val="22"/>
          <w:szCs w:val="22"/>
          <w:lang w:val="it-IT"/>
        </w:rPr>
      </w:pPr>
      <w:r w:rsidRPr="00BF6631">
        <w:rPr>
          <w:sz w:val="22"/>
          <w:szCs w:val="22"/>
        </w:rPr>
        <w:t xml:space="preserve">« </w:t>
      </w:r>
      <w:proofErr w:type="gramStart"/>
      <w:r w:rsidRPr="00BF6631">
        <w:rPr>
          <w:sz w:val="22"/>
          <w:szCs w:val="22"/>
          <w:lang w:val="it-IT"/>
        </w:rPr>
        <w:t>d</w:t>
      </w:r>
      <w:r w:rsidR="007C0804" w:rsidRPr="00BF6631">
        <w:rPr>
          <w:sz w:val="22"/>
          <w:szCs w:val="22"/>
          <w:lang w:val="it-IT"/>
        </w:rPr>
        <w:t>ell’arte</w:t>
      </w:r>
      <w:proofErr w:type="gramEnd"/>
      <w:r w:rsidRPr="00BF6631">
        <w:rPr>
          <w:sz w:val="22"/>
          <w:szCs w:val="22"/>
          <w:lang w:val="it-IT"/>
        </w:rPr>
        <w:t xml:space="preserve"> </w:t>
      </w:r>
      <w:r w:rsidRPr="00BF6631">
        <w:rPr>
          <w:sz w:val="22"/>
          <w:szCs w:val="22"/>
        </w:rPr>
        <w:t>»</w:t>
      </w:r>
    </w:p>
    <w:p w14:paraId="198434E0" w14:textId="4DC244E8" w:rsidR="007C0804" w:rsidRPr="00BF6631" w:rsidRDefault="00AA3F53" w:rsidP="007C0804">
      <w:pPr>
        <w:pStyle w:val="Photo"/>
        <w:numPr>
          <w:ilvl w:val="0"/>
          <w:numId w:val="25"/>
        </w:numPr>
        <w:jc w:val="both"/>
        <w:rPr>
          <w:sz w:val="22"/>
          <w:szCs w:val="22"/>
          <w:lang w:val="it-IT"/>
        </w:rPr>
      </w:pPr>
      <w:r w:rsidRPr="00BF6631">
        <w:rPr>
          <w:sz w:val="22"/>
          <w:szCs w:val="22"/>
        </w:rPr>
        <w:t xml:space="preserve">« </w:t>
      </w:r>
      <w:proofErr w:type="gramStart"/>
      <w:r w:rsidRPr="00BF6631">
        <w:rPr>
          <w:sz w:val="22"/>
          <w:szCs w:val="22"/>
          <w:lang w:val="it-IT"/>
        </w:rPr>
        <w:t>u</w:t>
      </w:r>
      <w:r w:rsidR="007C0804" w:rsidRPr="00BF6631">
        <w:rPr>
          <w:sz w:val="22"/>
          <w:szCs w:val="22"/>
          <w:lang w:val="it-IT"/>
        </w:rPr>
        <w:t>n’istituzione</w:t>
      </w:r>
      <w:proofErr w:type="gramEnd"/>
      <w:r w:rsidRPr="00BF6631">
        <w:rPr>
          <w:sz w:val="22"/>
          <w:szCs w:val="22"/>
          <w:lang w:val="it-IT"/>
        </w:rPr>
        <w:t xml:space="preserve"> </w:t>
      </w:r>
      <w:r w:rsidRPr="00BF6631">
        <w:rPr>
          <w:sz w:val="22"/>
          <w:szCs w:val="22"/>
        </w:rPr>
        <w:t>»</w:t>
      </w:r>
    </w:p>
    <w:p w14:paraId="68252AC3" w14:textId="62BBABAA" w:rsidR="007C0804" w:rsidRPr="00BF6631" w:rsidRDefault="00AA3F53" w:rsidP="007C0804">
      <w:pPr>
        <w:pStyle w:val="Photo"/>
        <w:numPr>
          <w:ilvl w:val="0"/>
          <w:numId w:val="25"/>
        </w:numPr>
        <w:jc w:val="both"/>
        <w:rPr>
          <w:sz w:val="22"/>
          <w:szCs w:val="22"/>
          <w:lang w:val="it-IT"/>
        </w:rPr>
      </w:pPr>
      <w:r w:rsidRPr="00BF6631">
        <w:rPr>
          <w:sz w:val="22"/>
          <w:szCs w:val="22"/>
        </w:rPr>
        <w:t xml:space="preserve">« </w:t>
      </w:r>
      <w:proofErr w:type="gramStart"/>
      <w:r w:rsidRPr="00BF6631">
        <w:rPr>
          <w:sz w:val="22"/>
          <w:szCs w:val="22"/>
        </w:rPr>
        <w:t>a</w:t>
      </w:r>
      <w:r w:rsidR="009846DD" w:rsidRPr="00BF6631">
        <w:rPr>
          <w:sz w:val="22"/>
          <w:szCs w:val="22"/>
          <w:lang w:val="it-IT"/>
        </w:rPr>
        <w:t>ll’esposizione</w:t>
      </w:r>
      <w:proofErr w:type="gramEnd"/>
      <w:r w:rsidRPr="00BF6631">
        <w:rPr>
          <w:sz w:val="22"/>
          <w:szCs w:val="22"/>
          <w:lang w:val="it-IT"/>
        </w:rPr>
        <w:t xml:space="preserve"> </w:t>
      </w:r>
      <w:r w:rsidRPr="00BF6631">
        <w:rPr>
          <w:sz w:val="22"/>
          <w:szCs w:val="22"/>
        </w:rPr>
        <w:t>»</w:t>
      </w:r>
      <w:r w:rsidR="009846DD" w:rsidRPr="00BF6631">
        <w:rPr>
          <w:sz w:val="22"/>
          <w:szCs w:val="22"/>
          <w:lang w:val="it-IT"/>
        </w:rPr>
        <w:t xml:space="preserve"> </w:t>
      </w:r>
      <w:r w:rsidR="00866D29" w:rsidRPr="00BF6631">
        <w:rPr>
          <w:sz w:val="22"/>
          <w:szCs w:val="22"/>
          <w:lang w:val="it-IT"/>
        </w:rPr>
        <w:t xml:space="preserve">/ </w:t>
      </w:r>
      <w:r w:rsidRPr="00BF6631">
        <w:rPr>
          <w:sz w:val="22"/>
          <w:szCs w:val="22"/>
        </w:rPr>
        <w:t xml:space="preserve">« </w:t>
      </w:r>
      <w:r w:rsidR="00866D29" w:rsidRPr="00BF6631">
        <w:rPr>
          <w:sz w:val="22"/>
          <w:szCs w:val="22"/>
          <w:lang w:val="it-IT"/>
        </w:rPr>
        <w:t>all’estero</w:t>
      </w:r>
      <w:r w:rsidRPr="00BF6631">
        <w:rPr>
          <w:sz w:val="22"/>
          <w:szCs w:val="22"/>
          <w:lang w:val="it-IT"/>
        </w:rPr>
        <w:t xml:space="preserve"> </w:t>
      </w:r>
      <w:r w:rsidRPr="00BF6631">
        <w:rPr>
          <w:sz w:val="22"/>
          <w:szCs w:val="22"/>
        </w:rPr>
        <w:t>»</w:t>
      </w:r>
    </w:p>
    <w:p w14:paraId="39E5B428" w14:textId="1FAE24B7" w:rsidR="00AA3F53" w:rsidRPr="00BF6631" w:rsidRDefault="00AA3F53" w:rsidP="007946F1">
      <w:pPr>
        <w:pStyle w:val="Photo"/>
        <w:ind w:firstLine="567"/>
        <w:jc w:val="both"/>
        <w:rPr>
          <w:sz w:val="22"/>
          <w:szCs w:val="22"/>
        </w:rPr>
      </w:pPr>
      <w:r w:rsidRPr="00BF6631">
        <w:rPr>
          <w:sz w:val="22"/>
          <w:szCs w:val="22"/>
        </w:rPr>
        <w:t xml:space="preserve">D’après ces exemples, il semblerait que lorsqu’une préposition se </w:t>
      </w:r>
      <w:r w:rsidR="009F174F">
        <w:rPr>
          <w:sz w:val="22"/>
          <w:szCs w:val="22"/>
        </w:rPr>
        <w:t>termine</w:t>
      </w:r>
      <w:r w:rsidR="009F174F" w:rsidRPr="00BF6631">
        <w:rPr>
          <w:sz w:val="22"/>
          <w:szCs w:val="22"/>
        </w:rPr>
        <w:t xml:space="preserve"> </w:t>
      </w:r>
      <w:r w:rsidR="009F174F">
        <w:rPr>
          <w:sz w:val="22"/>
          <w:szCs w:val="22"/>
        </w:rPr>
        <w:t>par</w:t>
      </w:r>
      <w:r w:rsidR="009F174F" w:rsidRPr="00BF6631">
        <w:rPr>
          <w:sz w:val="22"/>
          <w:szCs w:val="22"/>
        </w:rPr>
        <w:t xml:space="preserve"> </w:t>
      </w:r>
      <w:r w:rsidRPr="00BF6631">
        <w:rPr>
          <w:sz w:val="22"/>
          <w:szCs w:val="22"/>
        </w:rPr>
        <w:t>une voyelle et que le mot suivant commen</w:t>
      </w:r>
      <w:r w:rsidR="009F174F">
        <w:rPr>
          <w:sz w:val="22"/>
          <w:szCs w:val="22"/>
        </w:rPr>
        <w:t>ce</w:t>
      </w:r>
      <w:r w:rsidRPr="00BF6631">
        <w:rPr>
          <w:sz w:val="22"/>
          <w:szCs w:val="22"/>
        </w:rPr>
        <w:t xml:space="preserve"> également par une voyelle, alors la voyelle de la préposition tombe et on place une apostrophe. Cela peut se confirmer si on prend les exemples suivants :</w:t>
      </w:r>
    </w:p>
    <w:p w14:paraId="72156ECD" w14:textId="35D9AA57" w:rsidR="00AA3F53" w:rsidRPr="00BF6631" w:rsidRDefault="00AA3F53" w:rsidP="00AA3F53">
      <w:pPr>
        <w:pStyle w:val="Photo"/>
        <w:numPr>
          <w:ilvl w:val="0"/>
          <w:numId w:val="25"/>
        </w:numPr>
        <w:jc w:val="both"/>
        <w:rPr>
          <w:sz w:val="22"/>
          <w:szCs w:val="22"/>
          <w:lang w:val="it-IT"/>
        </w:rPr>
      </w:pPr>
      <w:r w:rsidRPr="00BF6631">
        <w:rPr>
          <w:sz w:val="22"/>
          <w:szCs w:val="22"/>
          <w:lang w:val="it-IT"/>
        </w:rPr>
        <w:t>« delle collezione »</w:t>
      </w:r>
    </w:p>
    <w:p w14:paraId="6E004FEB" w14:textId="7B6198CB" w:rsidR="00AA3F53" w:rsidRPr="00BF6631" w:rsidRDefault="00AA3F53" w:rsidP="00AA3F53">
      <w:pPr>
        <w:pStyle w:val="Photo"/>
        <w:numPr>
          <w:ilvl w:val="0"/>
          <w:numId w:val="25"/>
        </w:numPr>
        <w:jc w:val="both"/>
        <w:rPr>
          <w:sz w:val="22"/>
          <w:szCs w:val="22"/>
          <w:lang w:val="it-IT"/>
        </w:rPr>
      </w:pPr>
      <w:r w:rsidRPr="00BF6631">
        <w:rPr>
          <w:sz w:val="22"/>
          <w:szCs w:val="22"/>
          <w:lang w:val="it-IT"/>
        </w:rPr>
        <w:t xml:space="preserve">« una delle collezione » </w:t>
      </w:r>
    </w:p>
    <w:p w14:paraId="6A2F9EDA" w14:textId="108E0473" w:rsidR="00744000" w:rsidRPr="00BF6631" w:rsidRDefault="00744000" w:rsidP="007946F1">
      <w:pPr>
        <w:pStyle w:val="Photo"/>
        <w:ind w:firstLine="567"/>
        <w:jc w:val="both"/>
        <w:rPr>
          <w:sz w:val="22"/>
          <w:szCs w:val="22"/>
        </w:rPr>
      </w:pPr>
      <w:r w:rsidRPr="00BF6631">
        <w:rPr>
          <w:sz w:val="22"/>
          <w:szCs w:val="22"/>
        </w:rPr>
        <w:t xml:space="preserve">On peut voir ici les mêmes prépositions « delle » et « una » employées. Seulement, les mots qui suivent commencent tous les deux par une consonne, ce qui fait qu’il n’y a pas d’élision. </w:t>
      </w:r>
    </w:p>
    <w:p w14:paraId="147FC8EC" w14:textId="054BB252" w:rsidR="00AA3F53" w:rsidRDefault="00AA3F53" w:rsidP="00037BCC">
      <w:pPr>
        <w:pStyle w:val="Photo"/>
        <w:jc w:val="both"/>
        <w:rPr>
          <w:lang w:val="it-IT"/>
        </w:rPr>
      </w:pPr>
    </w:p>
    <w:p w14:paraId="4404AA30" w14:textId="26BD55EC" w:rsidR="00AA3F53" w:rsidRPr="00CC557D" w:rsidRDefault="00AA3F53" w:rsidP="00E7235F">
      <w:pPr>
        <w:pStyle w:val="uaTitre3"/>
      </w:pPr>
      <w:bookmarkStart w:id="32" w:name="_Toc71053772"/>
      <w:bookmarkStart w:id="33" w:name="_Toc74233788"/>
      <w:r w:rsidRPr="00CC557D">
        <w:t>Les adjectifs</w:t>
      </w:r>
      <w:bookmarkEnd w:id="32"/>
      <w:bookmarkEnd w:id="33"/>
    </w:p>
    <w:p w14:paraId="48806745" w14:textId="3A95E533" w:rsidR="00386176" w:rsidRPr="00BF6631" w:rsidRDefault="00160F74" w:rsidP="00160F74">
      <w:pPr>
        <w:pStyle w:val="Photo"/>
        <w:ind w:firstLine="567"/>
        <w:jc w:val="both"/>
        <w:rPr>
          <w:sz w:val="22"/>
          <w:szCs w:val="22"/>
        </w:rPr>
      </w:pPr>
      <w:r w:rsidRPr="00BF6631">
        <w:rPr>
          <w:sz w:val="22"/>
          <w:szCs w:val="22"/>
        </w:rPr>
        <w:t xml:space="preserve">Les adjectifs en italien fonctionnent comme dans la grammaire française : ils s’accordent en genre et en nombre </w:t>
      </w:r>
      <w:r w:rsidR="009F174F">
        <w:rPr>
          <w:sz w:val="22"/>
          <w:szCs w:val="22"/>
        </w:rPr>
        <w:t>avec le</w:t>
      </w:r>
      <w:r w:rsidR="009F174F" w:rsidRPr="00BF6631">
        <w:rPr>
          <w:sz w:val="22"/>
          <w:szCs w:val="22"/>
        </w:rPr>
        <w:t xml:space="preserve"> </w:t>
      </w:r>
      <w:r w:rsidR="00B92101" w:rsidRPr="00BF6631">
        <w:rPr>
          <w:sz w:val="22"/>
          <w:szCs w:val="22"/>
        </w:rPr>
        <w:t>nom</w:t>
      </w:r>
      <w:r w:rsidRPr="00BF6631">
        <w:rPr>
          <w:sz w:val="22"/>
          <w:szCs w:val="22"/>
        </w:rPr>
        <w:t xml:space="preserve"> auquel ils sont rattachés</w:t>
      </w:r>
      <w:r w:rsidR="00B92101" w:rsidRPr="00BF6631">
        <w:rPr>
          <w:sz w:val="22"/>
          <w:szCs w:val="22"/>
        </w:rPr>
        <w:t xml:space="preserve"> et se placent derrière celui-ci</w:t>
      </w:r>
      <w:r w:rsidRPr="00BF6631">
        <w:rPr>
          <w:sz w:val="22"/>
          <w:szCs w:val="22"/>
        </w:rPr>
        <w:t xml:space="preserve">. </w:t>
      </w:r>
      <w:r w:rsidR="00316865" w:rsidRPr="00BF6631">
        <w:rPr>
          <w:sz w:val="22"/>
          <w:szCs w:val="22"/>
        </w:rPr>
        <w:t xml:space="preserve">Voici des exemples à tous les genres et tous les nombres pour affirmer cela : </w:t>
      </w:r>
    </w:p>
    <w:p w14:paraId="5E585A21" w14:textId="7C4FB912" w:rsidR="00CC557D" w:rsidRPr="00BF6631" w:rsidRDefault="007D7D01" w:rsidP="007D7D01">
      <w:pPr>
        <w:pStyle w:val="Photo"/>
        <w:numPr>
          <w:ilvl w:val="0"/>
          <w:numId w:val="25"/>
        </w:numPr>
        <w:jc w:val="both"/>
        <w:rPr>
          <w:sz w:val="22"/>
          <w:szCs w:val="22"/>
          <w:lang w:val="it-IT"/>
        </w:rPr>
      </w:pPr>
      <w:r w:rsidRPr="00BF6631">
        <w:rPr>
          <w:sz w:val="22"/>
          <w:szCs w:val="22"/>
          <w:lang w:val="it-IT"/>
        </w:rPr>
        <w:lastRenderedPageBreak/>
        <w:t xml:space="preserve">« Un’occasione </w:t>
      </w:r>
      <w:r w:rsidRPr="00BF6631">
        <w:rPr>
          <w:color w:val="ED7D31" w:themeColor="accent2"/>
          <w:sz w:val="22"/>
          <w:szCs w:val="22"/>
          <w:lang w:val="it-IT"/>
        </w:rPr>
        <w:t>unica </w:t>
      </w:r>
      <w:r w:rsidRPr="00BF6631">
        <w:rPr>
          <w:sz w:val="22"/>
          <w:szCs w:val="22"/>
          <w:lang w:val="it-IT"/>
        </w:rPr>
        <w:t>»</w:t>
      </w:r>
      <w:r w:rsidR="00316865" w:rsidRPr="00BF6631">
        <w:rPr>
          <w:sz w:val="22"/>
          <w:szCs w:val="22"/>
          <w:lang w:val="it-IT"/>
        </w:rPr>
        <w:t xml:space="preserve"> = </w:t>
      </w:r>
      <w:r w:rsidR="00316865" w:rsidRPr="00BF6631">
        <w:rPr>
          <w:sz w:val="22"/>
          <w:szCs w:val="22"/>
        </w:rPr>
        <w:t xml:space="preserve">une occasion </w:t>
      </w:r>
      <w:r w:rsidR="00316865" w:rsidRPr="00BF6631">
        <w:rPr>
          <w:color w:val="ED7D31" w:themeColor="accent2"/>
          <w:sz w:val="22"/>
          <w:szCs w:val="22"/>
        </w:rPr>
        <w:t>unique</w:t>
      </w:r>
      <w:r w:rsidR="00316865" w:rsidRPr="00BF6631">
        <w:rPr>
          <w:color w:val="ED7D31" w:themeColor="accent2"/>
          <w:sz w:val="22"/>
          <w:szCs w:val="22"/>
          <w:lang w:val="it-IT"/>
        </w:rPr>
        <w:t xml:space="preserve"> </w:t>
      </w:r>
    </w:p>
    <w:p w14:paraId="2AFABD39" w14:textId="58D8C178" w:rsidR="00CC557D" w:rsidRPr="00BF6631" w:rsidRDefault="007D7D01" w:rsidP="00CC557D">
      <w:pPr>
        <w:pStyle w:val="Photo"/>
        <w:numPr>
          <w:ilvl w:val="0"/>
          <w:numId w:val="25"/>
        </w:numPr>
        <w:jc w:val="both"/>
        <w:rPr>
          <w:sz w:val="22"/>
          <w:szCs w:val="22"/>
          <w:lang w:val="it-IT"/>
        </w:rPr>
      </w:pPr>
      <w:r w:rsidRPr="00BF6631">
        <w:rPr>
          <w:sz w:val="22"/>
          <w:szCs w:val="22"/>
          <w:lang w:val="it-IT"/>
        </w:rPr>
        <w:t>« </w:t>
      </w:r>
      <w:r w:rsidR="00CC557D" w:rsidRPr="00BF6631">
        <w:rPr>
          <w:sz w:val="22"/>
          <w:szCs w:val="22"/>
          <w:lang w:val="it-IT"/>
        </w:rPr>
        <w:t xml:space="preserve">Un concetto </w:t>
      </w:r>
      <w:r w:rsidR="00CC557D" w:rsidRPr="00BF6631">
        <w:rPr>
          <w:color w:val="ED7D31" w:themeColor="accent2"/>
          <w:sz w:val="22"/>
          <w:szCs w:val="22"/>
          <w:lang w:val="it-IT"/>
        </w:rPr>
        <w:t>unico</w:t>
      </w:r>
      <w:r w:rsidRPr="00BF6631">
        <w:rPr>
          <w:color w:val="ED7D31" w:themeColor="accent2"/>
          <w:sz w:val="22"/>
          <w:szCs w:val="22"/>
          <w:lang w:val="it-IT"/>
        </w:rPr>
        <w:t> </w:t>
      </w:r>
      <w:r w:rsidRPr="00BF6631">
        <w:rPr>
          <w:sz w:val="22"/>
          <w:szCs w:val="22"/>
          <w:lang w:val="it-IT"/>
        </w:rPr>
        <w:t>»</w:t>
      </w:r>
      <w:r w:rsidR="00316865" w:rsidRPr="00BF6631">
        <w:rPr>
          <w:sz w:val="22"/>
          <w:szCs w:val="22"/>
          <w:lang w:val="it-IT"/>
        </w:rPr>
        <w:t xml:space="preserve"> = </w:t>
      </w:r>
      <w:r w:rsidR="00316865" w:rsidRPr="00BF6631">
        <w:rPr>
          <w:sz w:val="22"/>
          <w:szCs w:val="22"/>
        </w:rPr>
        <w:t xml:space="preserve">un concept </w:t>
      </w:r>
      <w:r w:rsidR="00316865" w:rsidRPr="00BF6631">
        <w:rPr>
          <w:color w:val="ED7D31" w:themeColor="accent2"/>
          <w:sz w:val="22"/>
          <w:szCs w:val="22"/>
        </w:rPr>
        <w:t>unique</w:t>
      </w:r>
      <w:r w:rsidR="00316865" w:rsidRPr="00BF6631">
        <w:rPr>
          <w:color w:val="ED7D31" w:themeColor="accent2"/>
          <w:sz w:val="22"/>
          <w:szCs w:val="22"/>
          <w:lang w:val="it-IT"/>
        </w:rPr>
        <w:t xml:space="preserve"> </w:t>
      </w:r>
    </w:p>
    <w:p w14:paraId="1C830876" w14:textId="0324A9AD" w:rsidR="00316865" w:rsidRPr="00BF6631" w:rsidRDefault="00316865" w:rsidP="00CC557D">
      <w:pPr>
        <w:pStyle w:val="Photo"/>
        <w:numPr>
          <w:ilvl w:val="0"/>
          <w:numId w:val="25"/>
        </w:numPr>
        <w:jc w:val="both"/>
        <w:rPr>
          <w:sz w:val="22"/>
          <w:szCs w:val="22"/>
          <w:lang w:val="it-IT"/>
        </w:rPr>
      </w:pPr>
      <w:r w:rsidRPr="00BF6631">
        <w:rPr>
          <w:sz w:val="22"/>
          <w:szCs w:val="22"/>
          <w:lang w:val="it-IT"/>
        </w:rPr>
        <w:t xml:space="preserve">« Degli strumenti </w:t>
      </w:r>
      <w:r w:rsidRPr="00BF6631">
        <w:rPr>
          <w:color w:val="ED7D31" w:themeColor="accent2"/>
          <w:sz w:val="22"/>
          <w:szCs w:val="22"/>
          <w:lang w:val="it-IT"/>
        </w:rPr>
        <w:t>digitali adatti </w:t>
      </w:r>
      <w:r w:rsidRPr="00BF6631">
        <w:rPr>
          <w:sz w:val="22"/>
          <w:szCs w:val="22"/>
          <w:lang w:val="it-IT"/>
        </w:rPr>
        <w:t xml:space="preserve">» = </w:t>
      </w:r>
      <w:r w:rsidRPr="00BF6631">
        <w:rPr>
          <w:sz w:val="22"/>
          <w:szCs w:val="22"/>
        </w:rPr>
        <w:t xml:space="preserve">des instruments </w:t>
      </w:r>
      <w:r w:rsidRPr="00BF6631">
        <w:rPr>
          <w:color w:val="ED7D31" w:themeColor="accent2"/>
          <w:sz w:val="22"/>
          <w:szCs w:val="22"/>
        </w:rPr>
        <w:t>digitaux adaptés</w:t>
      </w:r>
    </w:p>
    <w:p w14:paraId="184B0C8B" w14:textId="51E933C2" w:rsidR="00316865" w:rsidRPr="00BF6631" w:rsidRDefault="00316865" w:rsidP="00CC557D">
      <w:pPr>
        <w:pStyle w:val="Photo"/>
        <w:numPr>
          <w:ilvl w:val="0"/>
          <w:numId w:val="25"/>
        </w:numPr>
        <w:jc w:val="both"/>
        <w:rPr>
          <w:sz w:val="22"/>
          <w:szCs w:val="22"/>
          <w:lang w:val="it-IT"/>
        </w:rPr>
      </w:pPr>
      <w:r w:rsidRPr="00BF6631">
        <w:rPr>
          <w:sz w:val="22"/>
          <w:szCs w:val="22"/>
          <w:lang w:val="it-IT"/>
        </w:rPr>
        <w:t xml:space="preserve">« Di attività </w:t>
      </w:r>
      <w:r w:rsidRPr="00BF6631">
        <w:rPr>
          <w:color w:val="ED7D31" w:themeColor="accent2"/>
          <w:sz w:val="22"/>
          <w:szCs w:val="22"/>
          <w:lang w:val="it-IT"/>
        </w:rPr>
        <w:t>educative </w:t>
      </w:r>
      <w:r w:rsidRPr="00BF6631">
        <w:rPr>
          <w:sz w:val="22"/>
          <w:szCs w:val="22"/>
          <w:lang w:val="it-IT"/>
        </w:rPr>
        <w:t xml:space="preserve">» = </w:t>
      </w:r>
      <w:r w:rsidRPr="00BF6631">
        <w:rPr>
          <w:sz w:val="22"/>
          <w:szCs w:val="22"/>
        </w:rPr>
        <w:t xml:space="preserve">des activités </w:t>
      </w:r>
      <w:r w:rsidRPr="00BF6631">
        <w:rPr>
          <w:color w:val="ED7D31" w:themeColor="accent2"/>
          <w:sz w:val="22"/>
          <w:szCs w:val="22"/>
        </w:rPr>
        <w:t>éducatives</w:t>
      </w:r>
      <w:r w:rsidRPr="00BF6631">
        <w:rPr>
          <w:sz w:val="22"/>
          <w:szCs w:val="22"/>
          <w:lang w:val="it-IT"/>
        </w:rPr>
        <w:t xml:space="preserve">. </w:t>
      </w:r>
    </w:p>
    <w:p w14:paraId="6AEED8BD" w14:textId="67FDC278" w:rsidR="007D7D01" w:rsidRPr="00BF6631" w:rsidRDefault="007D7D01" w:rsidP="007D7D01">
      <w:pPr>
        <w:pStyle w:val="Photo"/>
        <w:jc w:val="both"/>
        <w:rPr>
          <w:sz w:val="22"/>
          <w:szCs w:val="22"/>
        </w:rPr>
      </w:pPr>
    </w:p>
    <w:p w14:paraId="36D881E0" w14:textId="77777777" w:rsidR="00B31525" w:rsidRDefault="00B31525" w:rsidP="00683DED">
      <w:pPr>
        <w:pStyle w:val="uaTitre1"/>
      </w:pPr>
    </w:p>
    <w:p w14:paraId="0461BF6A" w14:textId="77777777" w:rsidR="00B31525" w:rsidRDefault="00B31525" w:rsidP="00683DED">
      <w:pPr>
        <w:pStyle w:val="uaTitre1"/>
      </w:pPr>
    </w:p>
    <w:p w14:paraId="50F2D082" w14:textId="1F3920A6" w:rsidR="00B31525" w:rsidRDefault="00B31525" w:rsidP="00683DED">
      <w:pPr>
        <w:pStyle w:val="uaTitre1"/>
      </w:pPr>
    </w:p>
    <w:p w14:paraId="6DA63C2C" w14:textId="1D5F42D9" w:rsidR="00316865" w:rsidRDefault="00316865" w:rsidP="00316865"/>
    <w:p w14:paraId="6A9430CF" w14:textId="5AB3FC20" w:rsidR="00316865" w:rsidRDefault="00316865" w:rsidP="00316865"/>
    <w:p w14:paraId="45DC2DCB" w14:textId="2AD59A3E" w:rsidR="00BF6631" w:rsidRDefault="00BF6631" w:rsidP="00316865"/>
    <w:p w14:paraId="5F8AF9AA" w14:textId="7198D0FC" w:rsidR="00BF6631" w:rsidRDefault="00BF6631" w:rsidP="00316865"/>
    <w:p w14:paraId="0E9658C6" w14:textId="38D855E8" w:rsidR="00BF6631" w:rsidRDefault="00BF6631" w:rsidP="00316865"/>
    <w:p w14:paraId="5E64850A" w14:textId="5150AFB7" w:rsidR="00BF6631" w:rsidRDefault="00BF6631" w:rsidP="00316865"/>
    <w:p w14:paraId="1F71EC94" w14:textId="708DAF39" w:rsidR="00BF6631" w:rsidRDefault="00BF6631" w:rsidP="00316865"/>
    <w:p w14:paraId="06880629" w14:textId="2B610E77" w:rsidR="00BF6631" w:rsidRDefault="00BF6631" w:rsidP="00316865"/>
    <w:p w14:paraId="4574AE37" w14:textId="284C5CA8" w:rsidR="00BF6631" w:rsidRDefault="00BF6631" w:rsidP="00316865"/>
    <w:p w14:paraId="148B695B" w14:textId="4355971C" w:rsidR="00BF6631" w:rsidRDefault="00BF6631" w:rsidP="00316865"/>
    <w:p w14:paraId="4592D8D9" w14:textId="2D95E835" w:rsidR="00BF6631" w:rsidRDefault="00BF6631" w:rsidP="00316865"/>
    <w:p w14:paraId="6AF9F7E4" w14:textId="12A7E057" w:rsidR="00BF6631" w:rsidRDefault="00BF6631" w:rsidP="00316865"/>
    <w:p w14:paraId="4D561C7B" w14:textId="7B8F8155" w:rsidR="00BF6631" w:rsidRDefault="00BF6631" w:rsidP="00316865"/>
    <w:p w14:paraId="4B61943D" w14:textId="7980B376" w:rsidR="00BF6631" w:rsidRDefault="00BF6631" w:rsidP="00316865"/>
    <w:p w14:paraId="5971A4C3" w14:textId="77CAA015" w:rsidR="00BF6631" w:rsidRDefault="00BF6631" w:rsidP="00316865"/>
    <w:p w14:paraId="336C3E44" w14:textId="5A9D7B43" w:rsidR="00BF6631" w:rsidRDefault="00BF6631" w:rsidP="00316865"/>
    <w:p w14:paraId="668E9AE5" w14:textId="07D93011" w:rsidR="00BF6631" w:rsidRDefault="00BF6631" w:rsidP="00316865"/>
    <w:p w14:paraId="3215ACBB" w14:textId="04905063" w:rsidR="00BF6631" w:rsidRDefault="00BF6631" w:rsidP="00316865"/>
    <w:p w14:paraId="2F68A043" w14:textId="5BD8E9F4" w:rsidR="00BF6631" w:rsidRDefault="00BF6631" w:rsidP="00316865"/>
    <w:p w14:paraId="2B9417A6" w14:textId="6B5C0542" w:rsidR="00BF6631" w:rsidRDefault="00BF6631" w:rsidP="00316865"/>
    <w:p w14:paraId="44429988" w14:textId="77777777" w:rsidR="00BF6631" w:rsidRDefault="00BF6631" w:rsidP="00316865"/>
    <w:p w14:paraId="5F4C56B0" w14:textId="4860EF6D" w:rsidR="00316865" w:rsidRDefault="00316865" w:rsidP="00316865"/>
    <w:p w14:paraId="49CDF313" w14:textId="7CF30EDE" w:rsidR="00316865" w:rsidRDefault="00316865" w:rsidP="00316865"/>
    <w:p w14:paraId="138E5B3A" w14:textId="77777777" w:rsidR="00316865" w:rsidRPr="00316865" w:rsidRDefault="00316865" w:rsidP="00316865"/>
    <w:p w14:paraId="59FE5A18" w14:textId="5C0F06E9" w:rsidR="00683DED" w:rsidRDefault="00683DED" w:rsidP="00316865">
      <w:pPr>
        <w:pStyle w:val="uaTitre1"/>
        <w:numPr>
          <w:ilvl w:val="0"/>
          <w:numId w:val="0"/>
        </w:numPr>
      </w:pPr>
      <w:bookmarkStart w:id="34" w:name="_Toc71053773"/>
      <w:bookmarkStart w:id="35" w:name="_Toc74233789"/>
      <w:r>
        <w:lastRenderedPageBreak/>
        <w:t>Conclusion</w:t>
      </w:r>
      <w:bookmarkEnd w:id="34"/>
      <w:bookmarkEnd w:id="35"/>
    </w:p>
    <w:p w14:paraId="0DD341C8" w14:textId="0C59D776" w:rsidR="00683DED" w:rsidRPr="007946F1" w:rsidRDefault="00316865" w:rsidP="00AE0106">
      <w:pPr>
        <w:rPr>
          <w:sz w:val="22"/>
        </w:rPr>
      </w:pPr>
      <w:r>
        <w:tab/>
      </w:r>
      <w:r w:rsidRPr="007946F1">
        <w:rPr>
          <w:sz w:val="22"/>
        </w:rPr>
        <w:t xml:space="preserve">Nous avons pu voir grâce à ce </w:t>
      </w:r>
      <w:r w:rsidR="004D755C" w:rsidRPr="007946F1">
        <w:rPr>
          <w:sz w:val="22"/>
        </w:rPr>
        <w:t>dossier</w:t>
      </w:r>
      <w:r w:rsidRPr="007946F1">
        <w:rPr>
          <w:sz w:val="22"/>
        </w:rPr>
        <w:t xml:space="preserve"> à quel point l’intercompréhension a été d’une très grande aide pour comprendre l’italien. Le français et l’italien, langues toutes les deux issues de la famille romane, sont encore plus proches l’une de l’autre que je ne le pensais. Une première lecture </w:t>
      </w:r>
      <w:r w:rsidR="00871DE7" w:rsidRPr="007946F1">
        <w:rPr>
          <w:sz w:val="22"/>
        </w:rPr>
        <w:t>permet</w:t>
      </w:r>
      <w:r w:rsidRPr="007946F1">
        <w:rPr>
          <w:sz w:val="22"/>
        </w:rPr>
        <w:t xml:space="preserve"> de comprendre une très </w:t>
      </w:r>
      <w:r w:rsidR="00EF38F7" w:rsidRPr="007946F1">
        <w:rPr>
          <w:sz w:val="22"/>
        </w:rPr>
        <w:t>grande</w:t>
      </w:r>
      <w:r w:rsidRPr="007946F1">
        <w:rPr>
          <w:sz w:val="22"/>
        </w:rPr>
        <w:t xml:space="preserve"> partie du document</w:t>
      </w:r>
      <w:r w:rsidR="00871DE7" w:rsidRPr="007946F1">
        <w:rPr>
          <w:sz w:val="22"/>
        </w:rPr>
        <w:t>, son sens global</w:t>
      </w:r>
      <w:r w:rsidRPr="007946F1">
        <w:rPr>
          <w:sz w:val="22"/>
        </w:rPr>
        <w:t xml:space="preserve">. </w:t>
      </w:r>
      <w:r w:rsidR="00EF38F7" w:rsidRPr="007946F1">
        <w:rPr>
          <w:sz w:val="22"/>
        </w:rPr>
        <w:t xml:space="preserve">Cela permet de réconforter un locuteur lorsqu’il s’aperçoit qu’il peut actuellement comprendre un support étranger grâce à ses connaissances personnelles. En travaillant plus en profondeur sur le texte, </w:t>
      </w:r>
      <w:r w:rsidR="00871DE7" w:rsidRPr="007946F1">
        <w:rPr>
          <w:sz w:val="22"/>
        </w:rPr>
        <w:t xml:space="preserve">il est possible de tenter des manipulations de mots pour déchiffrer plus spécifiquement. Finalement, </w:t>
      </w:r>
      <w:r w:rsidR="00EF38F7" w:rsidRPr="007946F1">
        <w:rPr>
          <w:sz w:val="22"/>
        </w:rPr>
        <w:t xml:space="preserve">on peut s’apercevoir à quel point ces deux langues sont proches, et notamment sur la syntaxe. </w:t>
      </w:r>
    </w:p>
    <w:p w14:paraId="637982BE" w14:textId="2386BA75" w:rsidR="00316865" w:rsidRPr="007946F1" w:rsidRDefault="00871DE7" w:rsidP="00871DE7">
      <w:pPr>
        <w:ind w:firstLine="709"/>
        <w:rPr>
          <w:sz w:val="22"/>
        </w:rPr>
      </w:pPr>
      <w:r w:rsidRPr="007946F1">
        <w:rPr>
          <w:sz w:val="22"/>
        </w:rPr>
        <w:t>Il serait intéressant de valoriser l</w:t>
      </w:r>
      <w:r w:rsidR="00316865" w:rsidRPr="007946F1">
        <w:rPr>
          <w:sz w:val="22"/>
        </w:rPr>
        <w:t xml:space="preserve">’intercompréhension dans l’apprentissage d’une langue étrangère. En voyant que les langues sont finalement assez </w:t>
      </w:r>
      <w:r w:rsidRPr="007946F1">
        <w:rPr>
          <w:sz w:val="22"/>
        </w:rPr>
        <w:t xml:space="preserve">proches </w:t>
      </w:r>
      <w:r w:rsidR="00316865" w:rsidRPr="007946F1">
        <w:rPr>
          <w:sz w:val="22"/>
        </w:rPr>
        <w:t xml:space="preserve">d’autres langues, avec un système similaire, cela provoque moins de stress et donne plus </w:t>
      </w:r>
      <w:r w:rsidR="004D755C" w:rsidRPr="007946F1">
        <w:rPr>
          <w:sz w:val="22"/>
        </w:rPr>
        <w:t>de motivation</w:t>
      </w:r>
      <w:r w:rsidR="00316865" w:rsidRPr="007946F1">
        <w:rPr>
          <w:sz w:val="22"/>
        </w:rPr>
        <w:t xml:space="preserve"> </w:t>
      </w:r>
      <w:r w:rsidR="002C070A" w:rsidRPr="007946F1">
        <w:rPr>
          <w:sz w:val="22"/>
        </w:rPr>
        <w:t xml:space="preserve">de travailler sur l’apprentissage de la langue. </w:t>
      </w:r>
      <w:r w:rsidRPr="007946F1">
        <w:rPr>
          <w:sz w:val="22"/>
        </w:rPr>
        <w:t xml:space="preserve">De plus, cela peut valoriser le répertoire langagier d’un apprenant en montrant qu’il peut y avoir des ponts entre sa langue première et/ou les langues étrangères qu’il connait déjà, et la nouvelle langue en cours d’apprentissage. </w:t>
      </w:r>
      <w:r w:rsidR="0060300C">
        <w:rPr>
          <w:sz w:val="22"/>
        </w:rPr>
        <w:t>De plus</w:t>
      </w:r>
      <w:r w:rsidR="007946F1" w:rsidRPr="007946F1">
        <w:rPr>
          <w:sz w:val="22"/>
        </w:rPr>
        <w:t xml:space="preserve">, le fait de travailler de cette manière sur des aspects grammaticaux permet de faire réfléchir sur la langue première de l’individu qui traduit, de faire plus attention aux détails, aux exceptions, de voir comment sa langue fonctionne et ainsi approfondir ses connaissances sur sa propre langue. </w:t>
      </w:r>
    </w:p>
    <w:p w14:paraId="23902583" w14:textId="17E3DB80" w:rsidR="00683DED" w:rsidRDefault="00745F48" w:rsidP="00AE0106">
      <w:pPr>
        <w:rPr>
          <w:sz w:val="22"/>
          <w:szCs w:val="28"/>
        </w:rPr>
      </w:pPr>
      <w:r>
        <w:tab/>
      </w:r>
      <w:r w:rsidRPr="00745F48">
        <w:rPr>
          <w:sz w:val="22"/>
          <w:szCs w:val="28"/>
        </w:rPr>
        <w:t>D’un point de vue personnel, c’est un aspect que j’aimerais développer et mettre en avant dans mes futurs cours. J’espère pouvoir également me document</w:t>
      </w:r>
      <w:r w:rsidR="00D7349F">
        <w:rPr>
          <w:sz w:val="22"/>
          <w:szCs w:val="28"/>
        </w:rPr>
        <w:t>er</w:t>
      </w:r>
      <w:r w:rsidRPr="00745F48">
        <w:rPr>
          <w:sz w:val="22"/>
          <w:szCs w:val="28"/>
        </w:rPr>
        <w:t xml:space="preserve"> plus sur ce sujet très intéressant, les stratégies mises en place, etc. </w:t>
      </w:r>
      <w:r>
        <w:rPr>
          <w:sz w:val="22"/>
          <w:szCs w:val="28"/>
        </w:rPr>
        <w:t>Après avoir effectué ce travail et suivi</w:t>
      </w:r>
      <w:r w:rsidR="00D7349F">
        <w:rPr>
          <w:sz w:val="22"/>
          <w:szCs w:val="28"/>
        </w:rPr>
        <w:t xml:space="preserve"> </w:t>
      </w:r>
      <w:r>
        <w:rPr>
          <w:sz w:val="22"/>
          <w:szCs w:val="28"/>
        </w:rPr>
        <w:t>ces cours, je me su</w:t>
      </w:r>
      <w:r w:rsidR="0060300C">
        <w:rPr>
          <w:sz w:val="22"/>
          <w:szCs w:val="28"/>
        </w:rPr>
        <w:t>i</w:t>
      </w:r>
      <w:r>
        <w:rPr>
          <w:sz w:val="22"/>
          <w:szCs w:val="28"/>
        </w:rPr>
        <w:t>s aperçue à quel point il était possible de comprendre des langues européennes sans en avoir aucune connaissance, simplement grâce aux langues que je connais déjà. C’est très motivant et satisfaisant de s’apercevoir que nous sommes capables de déchiffrer un document et que cela ne doit pas être un frein pour aller dans un pays dont la langue nous ait inconnue.</w:t>
      </w:r>
      <w:r w:rsidR="00D7349F">
        <w:rPr>
          <w:sz w:val="22"/>
          <w:szCs w:val="28"/>
        </w:rPr>
        <w:t xml:space="preserve"> Cela m’a également fait réfléchir sur ma langue première, le français, et inconsciemment j’ai pu revoir des aspects grammaticaux que j’avais oublié et en affiner d’autres. </w:t>
      </w:r>
    </w:p>
    <w:p w14:paraId="142F2164" w14:textId="77777777" w:rsidR="00DB12F6" w:rsidRDefault="00DB12F6" w:rsidP="00AE0106">
      <w:pPr>
        <w:rPr>
          <w:sz w:val="22"/>
          <w:szCs w:val="28"/>
        </w:rPr>
      </w:pPr>
    </w:p>
    <w:p w14:paraId="74BB1D28" w14:textId="191FB7BE" w:rsidR="00DB12F6" w:rsidRDefault="00DB12F6" w:rsidP="00AE0106">
      <w:pPr>
        <w:rPr>
          <w:color w:val="FF0000"/>
          <w:sz w:val="22"/>
          <w:szCs w:val="28"/>
        </w:rPr>
      </w:pPr>
      <w:r w:rsidRPr="007770B9">
        <w:rPr>
          <w:color w:val="FF0000"/>
          <w:sz w:val="22"/>
          <w:szCs w:val="28"/>
        </w:rPr>
        <w:t>Une vraie détective !!</w:t>
      </w:r>
    </w:p>
    <w:p w14:paraId="70D8BB34" w14:textId="267059B2" w:rsidR="00DB12F6" w:rsidRPr="007770B9" w:rsidRDefault="00DB12F6" w:rsidP="00AE0106">
      <w:pPr>
        <w:rPr>
          <w:color w:val="FF0000"/>
          <w:sz w:val="22"/>
          <w:szCs w:val="28"/>
        </w:rPr>
      </w:pPr>
      <w:r>
        <w:rPr>
          <w:color w:val="FF0000"/>
          <w:sz w:val="22"/>
          <w:szCs w:val="28"/>
        </w:rPr>
        <w:t>AM</w:t>
      </w:r>
    </w:p>
    <w:p w14:paraId="112E834E" w14:textId="406FF9C3" w:rsidR="00316865" w:rsidRDefault="00316865" w:rsidP="00683DED">
      <w:pPr>
        <w:pStyle w:val="uaTitresansNumero"/>
      </w:pPr>
    </w:p>
    <w:p w14:paraId="22CD910C" w14:textId="43423FB8" w:rsidR="00316865" w:rsidRDefault="00316865" w:rsidP="00683DED">
      <w:pPr>
        <w:pStyle w:val="uaTitresansNumero"/>
      </w:pPr>
    </w:p>
    <w:p w14:paraId="5F933ED3" w14:textId="2EDDFB59" w:rsidR="00316865" w:rsidRDefault="00316865" w:rsidP="00683DED">
      <w:pPr>
        <w:pStyle w:val="uaTitresansNumero"/>
      </w:pPr>
    </w:p>
    <w:p w14:paraId="6BFBD98B" w14:textId="304B5BCC" w:rsidR="000D4C75" w:rsidRDefault="00683DED" w:rsidP="00683DED">
      <w:pPr>
        <w:pStyle w:val="uaTitresansNumero"/>
      </w:pPr>
      <w:r>
        <w:br w:type="page"/>
      </w:r>
      <w:r>
        <w:lastRenderedPageBreak/>
        <w:t>Table des matières</w:t>
      </w:r>
    </w:p>
    <w:p w14:paraId="057D5DD4" w14:textId="18547EC5" w:rsidR="00745F48" w:rsidRDefault="00683DED">
      <w:pPr>
        <w:pStyle w:val="10"/>
        <w:tabs>
          <w:tab w:val="right" w:leader="dot" w:pos="9628"/>
        </w:tabs>
        <w:rPr>
          <w:rFonts w:asciiTheme="minorHAnsi" w:eastAsiaTheme="minorEastAsia" w:hAnsiTheme="minorHAnsi" w:cstheme="minorBidi"/>
          <w:b w:val="0"/>
          <w:caps w:val="0"/>
          <w:w w:val="100"/>
          <w:sz w:val="24"/>
          <w:szCs w:val="24"/>
          <w:lang w:eastAsia="fr-FR"/>
        </w:rPr>
      </w:pPr>
      <w:r>
        <w:fldChar w:fldCharType="begin"/>
      </w:r>
      <w:r>
        <w:instrText xml:space="preserve"> TOC \o "1-7" \u </w:instrText>
      </w:r>
      <w:r>
        <w:fldChar w:fldCharType="separate"/>
      </w:r>
      <w:r w:rsidR="00745F48">
        <w:t>Sommaire</w:t>
      </w:r>
      <w:r w:rsidR="00745F48">
        <w:tab/>
      </w:r>
      <w:r w:rsidR="00745F48">
        <w:fldChar w:fldCharType="begin"/>
      </w:r>
      <w:r w:rsidR="00745F48">
        <w:instrText xml:space="preserve"> PAGEREF _Toc74233772 \h </w:instrText>
      </w:r>
      <w:r w:rsidR="00745F48">
        <w:fldChar w:fldCharType="separate"/>
      </w:r>
      <w:r w:rsidR="00745F48">
        <w:t>1</w:t>
      </w:r>
      <w:r w:rsidR="00745F48">
        <w:fldChar w:fldCharType="end"/>
      </w:r>
    </w:p>
    <w:p w14:paraId="35853774" w14:textId="11CB158A" w:rsidR="00745F48" w:rsidRDefault="00745F48">
      <w:pPr>
        <w:pStyle w:val="10"/>
        <w:tabs>
          <w:tab w:val="right" w:leader="dot" w:pos="9628"/>
        </w:tabs>
        <w:rPr>
          <w:rFonts w:asciiTheme="minorHAnsi" w:eastAsiaTheme="minorEastAsia" w:hAnsiTheme="minorHAnsi" w:cstheme="minorBidi"/>
          <w:b w:val="0"/>
          <w:caps w:val="0"/>
          <w:w w:val="100"/>
          <w:sz w:val="24"/>
          <w:szCs w:val="24"/>
          <w:lang w:eastAsia="fr-FR"/>
        </w:rPr>
      </w:pPr>
      <w:r>
        <w:t>Introduction</w:t>
      </w:r>
      <w:r>
        <w:tab/>
      </w:r>
      <w:r>
        <w:fldChar w:fldCharType="begin"/>
      </w:r>
      <w:r>
        <w:instrText xml:space="preserve"> PAGEREF _Toc74233773 \h </w:instrText>
      </w:r>
      <w:r>
        <w:fldChar w:fldCharType="separate"/>
      </w:r>
      <w:r>
        <w:t>3</w:t>
      </w:r>
      <w:r>
        <w:fldChar w:fldCharType="end"/>
      </w:r>
    </w:p>
    <w:p w14:paraId="52AD21C6" w14:textId="6F68695A" w:rsidR="00745F48" w:rsidRDefault="00745F48">
      <w:pPr>
        <w:pStyle w:val="10"/>
        <w:tabs>
          <w:tab w:val="right" w:leader="dot" w:pos="9628"/>
        </w:tabs>
        <w:rPr>
          <w:rFonts w:asciiTheme="minorHAnsi" w:eastAsiaTheme="minorEastAsia" w:hAnsiTheme="minorHAnsi" w:cstheme="minorBidi"/>
          <w:b w:val="0"/>
          <w:caps w:val="0"/>
          <w:w w:val="100"/>
          <w:sz w:val="24"/>
          <w:szCs w:val="24"/>
          <w:lang w:eastAsia="fr-FR"/>
        </w:rPr>
      </w:pPr>
      <w:r>
        <w:t>Document choisi</w:t>
      </w:r>
      <w:r>
        <w:tab/>
      </w:r>
      <w:r>
        <w:fldChar w:fldCharType="begin"/>
      </w:r>
      <w:r>
        <w:instrText xml:space="preserve"> PAGEREF _Toc74233774 \h </w:instrText>
      </w:r>
      <w:r>
        <w:fldChar w:fldCharType="separate"/>
      </w:r>
      <w:r>
        <w:t>5</w:t>
      </w:r>
      <w:r>
        <w:fldChar w:fldCharType="end"/>
      </w:r>
    </w:p>
    <w:p w14:paraId="56F59174" w14:textId="1044FE5F" w:rsidR="00745F48" w:rsidRDefault="00745F48">
      <w:pPr>
        <w:pStyle w:val="10"/>
        <w:tabs>
          <w:tab w:val="right" w:leader="dot" w:pos="9628"/>
        </w:tabs>
        <w:rPr>
          <w:rFonts w:asciiTheme="minorHAnsi" w:eastAsiaTheme="minorEastAsia" w:hAnsiTheme="minorHAnsi" w:cstheme="minorBidi"/>
          <w:b w:val="0"/>
          <w:caps w:val="0"/>
          <w:w w:val="100"/>
          <w:sz w:val="24"/>
          <w:szCs w:val="24"/>
          <w:lang w:eastAsia="fr-FR"/>
        </w:rPr>
      </w:pPr>
      <w:r>
        <w:t>Analyse</w:t>
      </w:r>
      <w:r>
        <w:tab/>
      </w:r>
      <w:r>
        <w:fldChar w:fldCharType="begin"/>
      </w:r>
      <w:r>
        <w:instrText xml:space="preserve"> PAGEREF _Toc74233775 \h </w:instrText>
      </w:r>
      <w:r>
        <w:fldChar w:fldCharType="separate"/>
      </w:r>
      <w:r>
        <w:t>7</w:t>
      </w:r>
      <w:r>
        <w:fldChar w:fldCharType="end"/>
      </w:r>
    </w:p>
    <w:p w14:paraId="25D9F7E4" w14:textId="7F5F91DF" w:rsidR="00745F48" w:rsidRDefault="00745F48">
      <w:pPr>
        <w:pStyle w:val="20"/>
        <w:rPr>
          <w:rFonts w:asciiTheme="minorHAnsi" w:eastAsiaTheme="minorEastAsia" w:hAnsiTheme="minorHAnsi" w:cstheme="minorBidi"/>
          <w:b w:val="0"/>
          <w:color w:val="auto"/>
          <w:w w:val="100"/>
          <w:sz w:val="24"/>
          <w:szCs w:val="24"/>
        </w:rPr>
      </w:pPr>
      <w:r>
        <w:t>1.</w:t>
      </w:r>
      <w:r>
        <w:rPr>
          <w:rFonts w:asciiTheme="minorHAnsi" w:eastAsiaTheme="minorEastAsia" w:hAnsiTheme="minorHAnsi" w:cstheme="minorBidi"/>
          <w:b w:val="0"/>
          <w:color w:val="auto"/>
          <w:w w:val="100"/>
          <w:sz w:val="24"/>
          <w:szCs w:val="24"/>
        </w:rPr>
        <w:tab/>
      </w:r>
      <w:r>
        <w:t>Vue globale du document</w:t>
      </w:r>
      <w:r>
        <w:tab/>
      </w:r>
      <w:r>
        <w:fldChar w:fldCharType="begin"/>
      </w:r>
      <w:r>
        <w:instrText xml:space="preserve"> PAGEREF _Toc74233776 \h </w:instrText>
      </w:r>
      <w:r>
        <w:fldChar w:fldCharType="separate"/>
      </w:r>
      <w:r>
        <w:t>7</w:t>
      </w:r>
      <w:r>
        <w:fldChar w:fldCharType="end"/>
      </w:r>
    </w:p>
    <w:p w14:paraId="3607BD1F" w14:textId="65DBAF77" w:rsidR="00745F48" w:rsidRDefault="00745F48">
      <w:pPr>
        <w:pStyle w:val="20"/>
        <w:rPr>
          <w:rFonts w:asciiTheme="minorHAnsi" w:eastAsiaTheme="minorEastAsia" w:hAnsiTheme="minorHAnsi" w:cstheme="minorBidi"/>
          <w:b w:val="0"/>
          <w:color w:val="auto"/>
          <w:w w:val="100"/>
          <w:sz w:val="24"/>
          <w:szCs w:val="24"/>
        </w:rPr>
      </w:pPr>
      <w:r>
        <w:t>2.</w:t>
      </w:r>
      <w:r>
        <w:rPr>
          <w:rFonts w:asciiTheme="minorHAnsi" w:eastAsiaTheme="minorEastAsia" w:hAnsiTheme="minorHAnsi" w:cstheme="minorBidi"/>
          <w:b w:val="0"/>
          <w:color w:val="auto"/>
          <w:w w:val="100"/>
          <w:sz w:val="24"/>
          <w:szCs w:val="24"/>
        </w:rPr>
        <w:tab/>
      </w:r>
      <w:r>
        <w:t>Lecture du document</w:t>
      </w:r>
      <w:r>
        <w:tab/>
      </w:r>
      <w:r>
        <w:fldChar w:fldCharType="begin"/>
      </w:r>
      <w:r>
        <w:instrText xml:space="preserve"> PAGEREF _Toc74233777 \h </w:instrText>
      </w:r>
      <w:r>
        <w:fldChar w:fldCharType="separate"/>
      </w:r>
      <w:r>
        <w:t>7</w:t>
      </w:r>
      <w:r>
        <w:fldChar w:fldCharType="end"/>
      </w:r>
    </w:p>
    <w:p w14:paraId="61EF1930" w14:textId="2C7C815F" w:rsidR="00745F48" w:rsidRDefault="00745F48">
      <w:pPr>
        <w:pStyle w:val="30"/>
        <w:rPr>
          <w:rFonts w:asciiTheme="minorHAnsi" w:eastAsiaTheme="minorEastAsia" w:hAnsiTheme="minorHAnsi" w:cstheme="minorBidi"/>
          <w:w w:val="100"/>
          <w:sz w:val="24"/>
          <w:szCs w:val="24"/>
          <w:lang w:eastAsia="fr-FR"/>
        </w:rPr>
      </w:pPr>
      <w:r>
        <w:t>2.1.</w:t>
      </w:r>
      <w:r>
        <w:rPr>
          <w:rFonts w:asciiTheme="minorHAnsi" w:eastAsiaTheme="minorEastAsia" w:hAnsiTheme="minorHAnsi" w:cstheme="minorBidi"/>
          <w:w w:val="100"/>
          <w:sz w:val="24"/>
          <w:szCs w:val="24"/>
          <w:lang w:eastAsia="fr-FR"/>
        </w:rPr>
        <w:tab/>
      </w:r>
      <w:r>
        <w:t>La compréhension grâce au français</w:t>
      </w:r>
      <w:r>
        <w:tab/>
      </w:r>
      <w:r>
        <w:fldChar w:fldCharType="begin"/>
      </w:r>
      <w:r>
        <w:instrText xml:space="preserve"> PAGEREF _Toc74233778 \h </w:instrText>
      </w:r>
      <w:r>
        <w:fldChar w:fldCharType="separate"/>
      </w:r>
      <w:r>
        <w:t>7</w:t>
      </w:r>
      <w:r>
        <w:fldChar w:fldCharType="end"/>
      </w:r>
    </w:p>
    <w:p w14:paraId="2CA638DB" w14:textId="528FFF31" w:rsidR="00745F48" w:rsidRDefault="00745F48">
      <w:pPr>
        <w:pStyle w:val="30"/>
        <w:rPr>
          <w:rFonts w:asciiTheme="minorHAnsi" w:eastAsiaTheme="minorEastAsia" w:hAnsiTheme="minorHAnsi" w:cstheme="minorBidi"/>
          <w:w w:val="100"/>
          <w:sz w:val="24"/>
          <w:szCs w:val="24"/>
          <w:lang w:eastAsia="fr-FR"/>
        </w:rPr>
      </w:pPr>
      <w:r>
        <w:t>2.2.</w:t>
      </w:r>
      <w:r>
        <w:rPr>
          <w:rFonts w:asciiTheme="minorHAnsi" w:eastAsiaTheme="minorEastAsia" w:hAnsiTheme="minorHAnsi" w:cstheme="minorBidi"/>
          <w:w w:val="100"/>
          <w:sz w:val="24"/>
          <w:szCs w:val="24"/>
          <w:lang w:eastAsia="fr-FR"/>
        </w:rPr>
        <w:tab/>
      </w:r>
      <w:r>
        <w:t>La compréhension grâce à l’espagnol</w:t>
      </w:r>
      <w:r>
        <w:tab/>
      </w:r>
      <w:r>
        <w:fldChar w:fldCharType="begin"/>
      </w:r>
      <w:r>
        <w:instrText xml:space="preserve"> PAGEREF _Toc74233779 \h </w:instrText>
      </w:r>
      <w:r>
        <w:fldChar w:fldCharType="separate"/>
      </w:r>
      <w:r>
        <w:t>11</w:t>
      </w:r>
      <w:r>
        <w:fldChar w:fldCharType="end"/>
      </w:r>
    </w:p>
    <w:p w14:paraId="7FDFEB0B" w14:textId="113C0A1D" w:rsidR="00745F48" w:rsidRDefault="00745F48">
      <w:pPr>
        <w:pStyle w:val="30"/>
        <w:rPr>
          <w:rFonts w:asciiTheme="minorHAnsi" w:eastAsiaTheme="minorEastAsia" w:hAnsiTheme="minorHAnsi" w:cstheme="minorBidi"/>
          <w:w w:val="100"/>
          <w:sz w:val="24"/>
          <w:szCs w:val="24"/>
          <w:lang w:eastAsia="fr-FR"/>
        </w:rPr>
      </w:pPr>
      <w:r>
        <w:t>2.3.</w:t>
      </w:r>
      <w:r>
        <w:rPr>
          <w:rFonts w:asciiTheme="minorHAnsi" w:eastAsiaTheme="minorEastAsia" w:hAnsiTheme="minorHAnsi" w:cstheme="minorBidi"/>
          <w:w w:val="100"/>
          <w:sz w:val="24"/>
          <w:szCs w:val="24"/>
          <w:lang w:eastAsia="fr-FR"/>
        </w:rPr>
        <w:tab/>
      </w:r>
      <w:r>
        <w:t>La compréhension grâce au contexte</w:t>
      </w:r>
      <w:r>
        <w:tab/>
      </w:r>
      <w:r>
        <w:fldChar w:fldCharType="begin"/>
      </w:r>
      <w:r>
        <w:instrText xml:space="preserve"> PAGEREF _Toc74233780 \h </w:instrText>
      </w:r>
      <w:r>
        <w:fldChar w:fldCharType="separate"/>
      </w:r>
      <w:r>
        <w:t>12</w:t>
      </w:r>
      <w:r>
        <w:fldChar w:fldCharType="end"/>
      </w:r>
    </w:p>
    <w:p w14:paraId="4C48FBC2" w14:textId="1DB9EC66" w:rsidR="00745F48" w:rsidRDefault="00745F48">
      <w:pPr>
        <w:pStyle w:val="20"/>
        <w:rPr>
          <w:rFonts w:asciiTheme="minorHAnsi" w:eastAsiaTheme="minorEastAsia" w:hAnsiTheme="minorHAnsi" w:cstheme="minorBidi"/>
          <w:b w:val="0"/>
          <w:color w:val="auto"/>
          <w:w w:val="100"/>
          <w:sz w:val="24"/>
          <w:szCs w:val="24"/>
        </w:rPr>
      </w:pPr>
      <w:r>
        <w:t>3.</w:t>
      </w:r>
      <w:r>
        <w:rPr>
          <w:rFonts w:asciiTheme="minorHAnsi" w:eastAsiaTheme="minorEastAsia" w:hAnsiTheme="minorHAnsi" w:cstheme="minorBidi"/>
          <w:b w:val="0"/>
          <w:color w:val="auto"/>
          <w:w w:val="100"/>
          <w:sz w:val="24"/>
          <w:szCs w:val="24"/>
        </w:rPr>
        <w:tab/>
      </w:r>
      <w:r>
        <w:t>Observations grammaticales</w:t>
      </w:r>
      <w:r>
        <w:tab/>
      </w:r>
      <w:r>
        <w:fldChar w:fldCharType="begin"/>
      </w:r>
      <w:r>
        <w:instrText xml:space="preserve"> PAGEREF _Toc74233781 \h </w:instrText>
      </w:r>
      <w:r>
        <w:fldChar w:fldCharType="separate"/>
      </w:r>
      <w:r>
        <w:t>15</w:t>
      </w:r>
      <w:r>
        <w:fldChar w:fldCharType="end"/>
      </w:r>
    </w:p>
    <w:p w14:paraId="26EF1792" w14:textId="39D6F37C" w:rsidR="00745F48" w:rsidRDefault="00745F48">
      <w:pPr>
        <w:pStyle w:val="30"/>
        <w:rPr>
          <w:rFonts w:asciiTheme="minorHAnsi" w:eastAsiaTheme="minorEastAsia" w:hAnsiTheme="minorHAnsi" w:cstheme="minorBidi"/>
          <w:w w:val="100"/>
          <w:sz w:val="24"/>
          <w:szCs w:val="24"/>
          <w:lang w:eastAsia="fr-FR"/>
        </w:rPr>
      </w:pPr>
      <w:r>
        <w:t>3.1.</w:t>
      </w:r>
      <w:r>
        <w:rPr>
          <w:rFonts w:asciiTheme="minorHAnsi" w:eastAsiaTheme="minorEastAsia" w:hAnsiTheme="minorHAnsi" w:cstheme="minorBidi"/>
          <w:w w:val="100"/>
          <w:sz w:val="24"/>
          <w:szCs w:val="24"/>
          <w:lang w:eastAsia="fr-FR"/>
        </w:rPr>
        <w:tab/>
      </w:r>
      <w:r>
        <w:t>Genre et nombre</w:t>
      </w:r>
      <w:r>
        <w:tab/>
      </w:r>
      <w:r>
        <w:fldChar w:fldCharType="begin"/>
      </w:r>
      <w:r>
        <w:instrText xml:space="preserve"> PAGEREF _Toc74233782 \h </w:instrText>
      </w:r>
      <w:r>
        <w:fldChar w:fldCharType="separate"/>
      </w:r>
      <w:r>
        <w:t>15</w:t>
      </w:r>
      <w:r>
        <w:fldChar w:fldCharType="end"/>
      </w:r>
    </w:p>
    <w:p w14:paraId="3D680A90" w14:textId="6C878A62" w:rsidR="00745F48" w:rsidRDefault="00745F48">
      <w:pPr>
        <w:pStyle w:val="40"/>
        <w:rPr>
          <w:rFonts w:asciiTheme="minorHAnsi" w:eastAsiaTheme="minorEastAsia" w:hAnsiTheme="minorHAnsi" w:cstheme="minorBidi"/>
          <w:w w:val="100"/>
          <w:sz w:val="24"/>
          <w:szCs w:val="24"/>
          <w:lang w:eastAsia="fr-FR"/>
        </w:rPr>
      </w:pPr>
      <w:r>
        <w:t>3.1.1.</w:t>
      </w:r>
      <w:r>
        <w:rPr>
          <w:rFonts w:asciiTheme="minorHAnsi" w:eastAsiaTheme="minorEastAsia" w:hAnsiTheme="minorHAnsi" w:cstheme="minorBidi"/>
          <w:w w:val="100"/>
          <w:sz w:val="24"/>
          <w:szCs w:val="24"/>
          <w:lang w:eastAsia="fr-FR"/>
        </w:rPr>
        <w:tab/>
      </w:r>
      <w:r>
        <w:t>L’article défini</w:t>
      </w:r>
      <w:r>
        <w:tab/>
      </w:r>
      <w:r>
        <w:fldChar w:fldCharType="begin"/>
      </w:r>
      <w:r>
        <w:instrText xml:space="preserve"> PAGEREF _Toc74233783 \h </w:instrText>
      </w:r>
      <w:r>
        <w:fldChar w:fldCharType="separate"/>
      </w:r>
      <w:r>
        <w:t>15</w:t>
      </w:r>
      <w:r>
        <w:fldChar w:fldCharType="end"/>
      </w:r>
    </w:p>
    <w:p w14:paraId="5B6A1DF0" w14:textId="1EA5F4B5" w:rsidR="00745F48" w:rsidRDefault="00745F48">
      <w:pPr>
        <w:pStyle w:val="40"/>
        <w:rPr>
          <w:rFonts w:asciiTheme="minorHAnsi" w:eastAsiaTheme="minorEastAsia" w:hAnsiTheme="minorHAnsi" w:cstheme="minorBidi"/>
          <w:w w:val="100"/>
          <w:sz w:val="24"/>
          <w:szCs w:val="24"/>
          <w:lang w:eastAsia="fr-FR"/>
        </w:rPr>
      </w:pPr>
      <w:r>
        <w:t>3.1.2.</w:t>
      </w:r>
      <w:r>
        <w:rPr>
          <w:rFonts w:asciiTheme="minorHAnsi" w:eastAsiaTheme="minorEastAsia" w:hAnsiTheme="minorHAnsi" w:cstheme="minorBidi"/>
          <w:w w:val="100"/>
          <w:sz w:val="24"/>
          <w:szCs w:val="24"/>
          <w:lang w:eastAsia="fr-FR"/>
        </w:rPr>
        <w:tab/>
      </w:r>
      <w:r>
        <w:t>L’article indéfini</w:t>
      </w:r>
      <w:r>
        <w:tab/>
      </w:r>
      <w:r>
        <w:fldChar w:fldCharType="begin"/>
      </w:r>
      <w:r>
        <w:instrText xml:space="preserve"> PAGEREF _Toc74233784 \h </w:instrText>
      </w:r>
      <w:r>
        <w:fldChar w:fldCharType="separate"/>
      </w:r>
      <w:r>
        <w:t>16</w:t>
      </w:r>
      <w:r>
        <w:fldChar w:fldCharType="end"/>
      </w:r>
    </w:p>
    <w:p w14:paraId="110B620C" w14:textId="4DE570FD" w:rsidR="00745F48" w:rsidRDefault="00745F48">
      <w:pPr>
        <w:pStyle w:val="40"/>
        <w:rPr>
          <w:rFonts w:asciiTheme="minorHAnsi" w:eastAsiaTheme="minorEastAsia" w:hAnsiTheme="minorHAnsi" w:cstheme="minorBidi"/>
          <w:w w:val="100"/>
          <w:sz w:val="24"/>
          <w:szCs w:val="24"/>
          <w:lang w:eastAsia="fr-FR"/>
        </w:rPr>
      </w:pPr>
      <w:r>
        <w:t>3.1.3.</w:t>
      </w:r>
      <w:r>
        <w:rPr>
          <w:rFonts w:asciiTheme="minorHAnsi" w:eastAsiaTheme="minorEastAsia" w:hAnsiTheme="minorHAnsi" w:cstheme="minorBidi"/>
          <w:w w:val="100"/>
          <w:sz w:val="24"/>
          <w:szCs w:val="24"/>
          <w:lang w:eastAsia="fr-FR"/>
        </w:rPr>
        <w:tab/>
      </w:r>
      <w:r>
        <w:t>Les noms communs</w:t>
      </w:r>
      <w:r>
        <w:tab/>
      </w:r>
      <w:r>
        <w:fldChar w:fldCharType="begin"/>
      </w:r>
      <w:r>
        <w:instrText xml:space="preserve"> PAGEREF _Toc74233785 \h </w:instrText>
      </w:r>
      <w:r>
        <w:fldChar w:fldCharType="separate"/>
      </w:r>
      <w:r>
        <w:t>16</w:t>
      </w:r>
      <w:r>
        <w:fldChar w:fldCharType="end"/>
      </w:r>
    </w:p>
    <w:p w14:paraId="7CBD2260" w14:textId="5CF81890" w:rsidR="00745F48" w:rsidRDefault="00745F48">
      <w:pPr>
        <w:pStyle w:val="30"/>
        <w:rPr>
          <w:rFonts w:asciiTheme="minorHAnsi" w:eastAsiaTheme="minorEastAsia" w:hAnsiTheme="minorHAnsi" w:cstheme="minorBidi"/>
          <w:w w:val="100"/>
          <w:sz w:val="24"/>
          <w:szCs w:val="24"/>
          <w:lang w:eastAsia="fr-FR"/>
        </w:rPr>
      </w:pPr>
      <w:r>
        <w:t>3.2.</w:t>
      </w:r>
      <w:r>
        <w:rPr>
          <w:rFonts w:asciiTheme="minorHAnsi" w:eastAsiaTheme="minorEastAsia" w:hAnsiTheme="minorHAnsi" w:cstheme="minorBidi"/>
          <w:w w:val="100"/>
          <w:sz w:val="24"/>
          <w:szCs w:val="24"/>
          <w:lang w:eastAsia="fr-FR"/>
        </w:rPr>
        <w:tab/>
      </w:r>
      <w:r>
        <w:t>Les verbes</w:t>
      </w:r>
      <w:r>
        <w:tab/>
      </w:r>
      <w:r>
        <w:fldChar w:fldCharType="begin"/>
      </w:r>
      <w:r>
        <w:instrText xml:space="preserve"> PAGEREF _Toc74233786 \h </w:instrText>
      </w:r>
      <w:r>
        <w:fldChar w:fldCharType="separate"/>
      </w:r>
      <w:r>
        <w:t>18</w:t>
      </w:r>
      <w:r>
        <w:fldChar w:fldCharType="end"/>
      </w:r>
    </w:p>
    <w:p w14:paraId="7EDCA9AB" w14:textId="3DA77093" w:rsidR="00745F48" w:rsidRDefault="00745F48">
      <w:pPr>
        <w:pStyle w:val="30"/>
        <w:rPr>
          <w:rFonts w:asciiTheme="minorHAnsi" w:eastAsiaTheme="minorEastAsia" w:hAnsiTheme="minorHAnsi" w:cstheme="minorBidi"/>
          <w:w w:val="100"/>
          <w:sz w:val="24"/>
          <w:szCs w:val="24"/>
          <w:lang w:eastAsia="fr-FR"/>
        </w:rPr>
      </w:pPr>
      <w:r>
        <w:t>3.3.</w:t>
      </w:r>
      <w:r>
        <w:rPr>
          <w:rFonts w:asciiTheme="minorHAnsi" w:eastAsiaTheme="minorEastAsia" w:hAnsiTheme="minorHAnsi" w:cstheme="minorBidi"/>
          <w:w w:val="100"/>
          <w:sz w:val="24"/>
          <w:szCs w:val="24"/>
          <w:lang w:eastAsia="fr-FR"/>
        </w:rPr>
        <w:tab/>
      </w:r>
      <w:r>
        <w:t>L’élision</w:t>
      </w:r>
      <w:r>
        <w:tab/>
      </w:r>
      <w:r>
        <w:fldChar w:fldCharType="begin"/>
      </w:r>
      <w:r>
        <w:instrText xml:space="preserve"> PAGEREF _Toc74233787 \h </w:instrText>
      </w:r>
      <w:r>
        <w:fldChar w:fldCharType="separate"/>
      </w:r>
      <w:r>
        <w:t>19</w:t>
      </w:r>
      <w:r>
        <w:fldChar w:fldCharType="end"/>
      </w:r>
    </w:p>
    <w:p w14:paraId="7265FB6E" w14:textId="4AC5F3E3" w:rsidR="00745F48" w:rsidRDefault="00745F48">
      <w:pPr>
        <w:pStyle w:val="30"/>
        <w:rPr>
          <w:rFonts w:asciiTheme="minorHAnsi" w:eastAsiaTheme="minorEastAsia" w:hAnsiTheme="minorHAnsi" w:cstheme="minorBidi"/>
          <w:w w:val="100"/>
          <w:sz w:val="24"/>
          <w:szCs w:val="24"/>
          <w:lang w:eastAsia="fr-FR"/>
        </w:rPr>
      </w:pPr>
      <w:r>
        <w:t>3.4.</w:t>
      </w:r>
      <w:r>
        <w:rPr>
          <w:rFonts w:asciiTheme="minorHAnsi" w:eastAsiaTheme="minorEastAsia" w:hAnsiTheme="minorHAnsi" w:cstheme="minorBidi"/>
          <w:w w:val="100"/>
          <w:sz w:val="24"/>
          <w:szCs w:val="24"/>
          <w:lang w:eastAsia="fr-FR"/>
        </w:rPr>
        <w:tab/>
      </w:r>
      <w:r>
        <w:t>Les adjectifs</w:t>
      </w:r>
      <w:r>
        <w:tab/>
      </w:r>
      <w:r>
        <w:fldChar w:fldCharType="begin"/>
      </w:r>
      <w:r>
        <w:instrText xml:space="preserve"> PAGEREF _Toc74233788 \h </w:instrText>
      </w:r>
      <w:r>
        <w:fldChar w:fldCharType="separate"/>
      </w:r>
      <w:r>
        <w:t>19</w:t>
      </w:r>
      <w:r>
        <w:fldChar w:fldCharType="end"/>
      </w:r>
    </w:p>
    <w:p w14:paraId="4D6BA3F8" w14:textId="7CB09CCA" w:rsidR="00745F48" w:rsidRDefault="00745F48">
      <w:pPr>
        <w:pStyle w:val="10"/>
        <w:tabs>
          <w:tab w:val="right" w:leader="dot" w:pos="9628"/>
        </w:tabs>
        <w:rPr>
          <w:rFonts w:asciiTheme="minorHAnsi" w:eastAsiaTheme="minorEastAsia" w:hAnsiTheme="minorHAnsi" w:cstheme="minorBidi"/>
          <w:b w:val="0"/>
          <w:caps w:val="0"/>
          <w:w w:val="100"/>
          <w:sz w:val="24"/>
          <w:szCs w:val="24"/>
          <w:lang w:eastAsia="fr-FR"/>
        </w:rPr>
      </w:pPr>
      <w:r>
        <w:t>Conclusion</w:t>
      </w:r>
      <w:r>
        <w:tab/>
      </w:r>
      <w:r>
        <w:fldChar w:fldCharType="begin"/>
      </w:r>
      <w:r>
        <w:instrText xml:space="preserve"> PAGEREF _Toc74233789 \h </w:instrText>
      </w:r>
      <w:r>
        <w:fldChar w:fldCharType="separate"/>
      </w:r>
      <w:r>
        <w:t>21</w:t>
      </w:r>
      <w:r>
        <w:fldChar w:fldCharType="end"/>
      </w:r>
    </w:p>
    <w:p w14:paraId="3E916EA8" w14:textId="357E486C" w:rsidR="00683DED" w:rsidRDefault="00683DED" w:rsidP="00AE0106">
      <w:r>
        <w:fldChar w:fldCharType="end"/>
      </w:r>
    </w:p>
    <w:p w14:paraId="7DAC20C3" w14:textId="50119D58" w:rsidR="00542F69" w:rsidRPr="004466C8" w:rsidRDefault="00517FFE" w:rsidP="00517FFE">
      <w:pPr>
        <w:pStyle w:val="uaTitre1"/>
        <w:numPr>
          <w:ilvl w:val="0"/>
          <w:numId w:val="0"/>
        </w:numPr>
      </w:pPr>
      <w:r w:rsidRPr="004466C8">
        <w:t xml:space="preserve"> </w:t>
      </w:r>
    </w:p>
    <w:sectPr w:rsidR="00542F69" w:rsidRPr="004466C8" w:rsidSect="00646A26">
      <w:headerReference w:type="even" r:id="rId13"/>
      <w:footerReference w:type="default" r:id="rId14"/>
      <w:footerReference w:type="first" r:id="rId15"/>
      <w:pgSz w:w="11906" w:h="16838" w:code="9"/>
      <w:pgMar w:top="1134" w:right="1134" w:bottom="1134" w:left="1134" w:header="709" w:footer="3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86B33" w14:textId="77777777" w:rsidR="008A1F13" w:rsidRDefault="008A1F13" w:rsidP="00AE0106">
      <w:r>
        <w:separator/>
      </w:r>
    </w:p>
    <w:p w14:paraId="0BE56AB6" w14:textId="77777777" w:rsidR="008A1F13" w:rsidRDefault="008A1F13"/>
  </w:endnote>
  <w:endnote w:type="continuationSeparator" w:id="0">
    <w:p w14:paraId="32635A84" w14:textId="77777777" w:rsidR="008A1F13" w:rsidRDefault="008A1F13" w:rsidP="00AE0106">
      <w:r>
        <w:continuationSeparator/>
      </w:r>
    </w:p>
    <w:p w14:paraId="28943F1D" w14:textId="77777777" w:rsidR="008A1F13" w:rsidRDefault="008A1F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374433280"/>
      <w:docPartObj>
        <w:docPartGallery w:val="Page Numbers (Bottom of Page)"/>
        <w:docPartUnique/>
      </w:docPartObj>
    </w:sdtPr>
    <w:sdtEndPr>
      <w:rPr>
        <w:rStyle w:val="aa"/>
      </w:rPr>
    </w:sdtEndPr>
    <w:sdtContent>
      <w:p w14:paraId="56EA6338" w14:textId="3FADD748" w:rsidR="00A93BF9" w:rsidRDefault="00A93BF9" w:rsidP="00A93BF9">
        <w:pPr>
          <w:pStyle w:val="a4"/>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279850920"/>
      <w:docPartObj>
        <w:docPartGallery w:val="Page Numbers (Bottom of Page)"/>
        <w:docPartUnique/>
      </w:docPartObj>
    </w:sdtPr>
    <w:sdtEndPr>
      <w:rPr>
        <w:rStyle w:val="aa"/>
      </w:rPr>
    </w:sdtEndPr>
    <w:sdtContent>
      <w:p w14:paraId="61D1C01C" w14:textId="655BA860" w:rsidR="00A93BF9" w:rsidRDefault="00A93BF9" w:rsidP="00646A26">
        <w:pPr>
          <w:pStyle w:val="a4"/>
          <w:framePr w:wrap="none" w:vAnchor="text" w:hAnchor="margin" w:xAlign="center" w:y="1"/>
          <w:ind w:right="360"/>
          <w:rPr>
            <w:rStyle w:val="aa"/>
          </w:rPr>
        </w:pPr>
        <w:r>
          <w:rPr>
            <w:rStyle w:val="aa"/>
          </w:rPr>
          <w:fldChar w:fldCharType="begin"/>
        </w:r>
        <w:r>
          <w:rPr>
            <w:rStyle w:val="aa"/>
          </w:rPr>
          <w:instrText xml:space="preserve"> PAGE </w:instrText>
        </w:r>
        <w:r>
          <w:rPr>
            <w:rStyle w:val="aa"/>
          </w:rPr>
          <w:fldChar w:fldCharType="end"/>
        </w:r>
      </w:p>
    </w:sdtContent>
  </w:sdt>
  <w:p w14:paraId="221E8014" w14:textId="77777777" w:rsidR="00A93BF9" w:rsidRDefault="00A93BF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AD170" w14:textId="77777777" w:rsidR="00A93BF9" w:rsidRDefault="00A93BF9">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3C9DD" w14:textId="49C97AF9" w:rsidR="00A93BF9" w:rsidRDefault="00A93BF9" w:rsidP="00646A26">
    <w:pPr>
      <w:pStyle w:val="a4"/>
      <w:ind w:right="360"/>
      <w:jc w:val="right"/>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06945" w14:textId="0FCFDB07" w:rsidR="00A93BF9" w:rsidRDefault="00A93BF9" w:rsidP="00646A2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E2D95" w14:textId="77777777" w:rsidR="008A1F13" w:rsidRDefault="008A1F13" w:rsidP="00AE0106">
      <w:r>
        <w:separator/>
      </w:r>
    </w:p>
    <w:p w14:paraId="13278BFE" w14:textId="77777777" w:rsidR="008A1F13" w:rsidRDefault="008A1F13"/>
  </w:footnote>
  <w:footnote w:type="continuationSeparator" w:id="0">
    <w:p w14:paraId="75F85444" w14:textId="77777777" w:rsidR="008A1F13" w:rsidRDefault="008A1F13" w:rsidP="00AE0106">
      <w:r>
        <w:continuationSeparator/>
      </w:r>
    </w:p>
    <w:p w14:paraId="52C59C07" w14:textId="77777777" w:rsidR="008A1F13" w:rsidRDefault="008A1F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4008D" w14:textId="77777777" w:rsidR="00A93BF9" w:rsidRDefault="00A93B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D249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40C3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CF2BE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7251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E0CE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FAE2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85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C257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F678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B46F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DF30BB"/>
    <w:multiLevelType w:val="multilevel"/>
    <w:tmpl w:val="F2703666"/>
    <w:lvl w:ilvl="0">
      <w:start w:val="1"/>
      <w:numFmt w:val="none"/>
      <w:suff w:val="nothing"/>
      <w:lvlText w:val=""/>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964"/>
        </w:tabs>
        <w:ind w:left="964" w:hanging="964"/>
      </w:pPr>
      <w:rPr>
        <w:rFonts w:hint="default"/>
      </w:rPr>
    </w:lvl>
    <w:lvl w:ilvl="3">
      <w:start w:val="1"/>
      <w:numFmt w:val="decimal"/>
      <w:lvlText w:val="%2.%3.%4."/>
      <w:lvlJc w:val="left"/>
      <w:pPr>
        <w:tabs>
          <w:tab w:val="num" w:pos="851"/>
        </w:tabs>
        <w:ind w:left="851" w:hanging="851"/>
      </w:pPr>
      <w:rPr>
        <w:rFonts w:hint="default"/>
      </w:rPr>
    </w:lvl>
    <w:lvl w:ilvl="4">
      <w:start w:val="1"/>
      <w:numFmt w:val="lowerLetter"/>
      <w:lvlText w:val="%5)"/>
      <w:lvlJc w:val="left"/>
      <w:pPr>
        <w:tabs>
          <w:tab w:val="num" w:pos="851"/>
        </w:tabs>
        <w:ind w:left="851" w:hanging="567"/>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567" w:firstLine="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1" w15:restartNumberingAfterBreak="0">
    <w:nsid w:val="1607407F"/>
    <w:multiLevelType w:val="hybridMultilevel"/>
    <w:tmpl w:val="67F8F892"/>
    <w:lvl w:ilvl="0" w:tplc="C17061AC">
      <w:start w:val="1"/>
      <w:numFmt w:val="bullet"/>
      <w:pStyle w:val="EncadrListePuces"/>
      <w:lvlText w:val=""/>
      <w:lvlJc w:val="left"/>
      <w:pPr>
        <w:ind w:left="502"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FE3284"/>
    <w:multiLevelType w:val="multilevel"/>
    <w:tmpl w:val="7FBE3C74"/>
    <w:lvl w:ilvl="0">
      <w:start w:val="1"/>
      <w:numFmt w:val="none"/>
      <w:suff w:val="nothing"/>
      <w:lvlText w:val=""/>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964"/>
        </w:tabs>
        <w:ind w:left="964" w:hanging="964"/>
      </w:pPr>
      <w:rPr>
        <w:rFonts w:hint="default"/>
      </w:rPr>
    </w:lvl>
    <w:lvl w:ilvl="3">
      <w:start w:val="1"/>
      <w:numFmt w:val="decimal"/>
      <w:lvlText w:val="%2.%3.%4."/>
      <w:lvlJc w:val="left"/>
      <w:pPr>
        <w:tabs>
          <w:tab w:val="num" w:pos="851"/>
        </w:tabs>
        <w:ind w:left="851" w:hanging="851"/>
      </w:pPr>
      <w:rPr>
        <w:rFonts w:hint="default"/>
      </w:rPr>
    </w:lvl>
    <w:lvl w:ilvl="4">
      <w:start w:val="1"/>
      <w:numFmt w:val="lowerLetter"/>
      <w:lvlText w:val="%5)"/>
      <w:lvlJc w:val="left"/>
      <w:pPr>
        <w:tabs>
          <w:tab w:val="num" w:pos="851"/>
        </w:tabs>
        <w:ind w:left="851" w:hanging="567"/>
      </w:pPr>
      <w:rPr>
        <w:rFonts w:hint="default"/>
      </w:rPr>
    </w:lvl>
    <w:lvl w:ilvl="5">
      <w:start w:val="1"/>
      <w:numFmt w:val="none"/>
      <w:lvlText w:val=""/>
      <w:lvlJc w:val="left"/>
      <w:pPr>
        <w:tabs>
          <w:tab w:val="num" w:pos="0"/>
        </w:tabs>
        <w:ind w:left="397" w:firstLine="0"/>
      </w:pPr>
      <w:rPr>
        <w:rFonts w:hint="default"/>
      </w:rPr>
    </w:lvl>
    <w:lvl w:ilvl="6">
      <w:start w:val="1"/>
      <w:numFmt w:val="none"/>
      <w:lvlText w:val=""/>
      <w:lvlJc w:val="left"/>
      <w:pPr>
        <w:tabs>
          <w:tab w:val="num" w:pos="0"/>
        </w:tabs>
        <w:ind w:left="567" w:firstLine="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3" w15:restartNumberingAfterBreak="0">
    <w:nsid w:val="189838ED"/>
    <w:multiLevelType w:val="multilevel"/>
    <w:tmpl w:val="BFBC08E6"/>
    <w:lvl w:ilvl="0">
      <w:start w:val="1"/>
      <w:numFmt w:val="none"/>
      <w:suff w:val="nothing"/>
      <w:lvlText w:val=""/>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lowerLetter"/>
      <w:lvlText w:val="%5)"/>
      <w:lvlJc w:val="left"/>
      <w:pPr>
        <w:tabs>
          <w:tab w:val="num" w:pos="851"/>
        </w:tabs>
        <w:ind w:left="851" w:hanging="851"/>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4" w15:restartNumberingAfterBreak="0">
    <w:nsid w:val="1DE91D9D"/>
    <w:multiLevelType w:val="hybridMultilevel"/>
    <w:tmpl w:val="5E1E2E4C"/>
    <w:lvl w:ilvl="0" w:tplc="DF1AADF6">
      <w:start w:val="1"/>
      <w:numFmt w:val="decimal"/>
      <w:lvlText w:val="%1."/>
      <w:lvlJc w:val="left"/>
      <w:pPr>
        <w:ind w:left="720" w:hanging="360"/>
      </w:pPr>
      <w:rPr>
        <w:rFonts w:hint="default"/>
        <w:color w:val="0096A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7876340"/>
    <w:multiLevelType w:val="multilevel"/>
    <w:tmpl w:val="7B12C656"/>
    <w:lvl w:ilvl="0">
      <w:start w:val="1"/>
      <w:numFmt w:val="none"/>
      <w:pStyle w:val="1"/>
      <w:suff w:val="nothing"/>
      <w:lvlText w:val=""/>
      <w:lvlJc w:val="left"/>
      <w:pPr>
        <w:ind w:left="0" w:firstLine="0"/>
      </w:pPr>
      <w:rPr>
        <w:rFonts w:hint="default"/>
      </w:rPr>
    </w:lvl>
    <w:lvl w:ilvl="1">
      <w:start w:val="1"/>
      <w:numFmt w:val="decimal"/>
      <w:pStyle w:val="2"/>
      <w:lvlText w:val="%2."/>
      <w:lvlJc w:val="left"/>
      <w:pPr>
        <w:tabs>
          <w:tab w:val="num" w:pos="567"/>
        </w:tabs>
        <w:ind w:left="567" w:hanging="567"/>
      </w:pPr>
      <w:rPr>
        <w:rFonts w:hint="default"/>
      </w:rPr>
    </w:lvl>
    <w:lvl w:ilvl="2">
      <w:start w:val="1"/>
      <w:numFmt w:val="decimal"/>
      <w:pStyle w:val="3"/>
      <w:lvlText w:val="%2.%3."/>
      <w:lvlJc w:val="left"/>
      <w:pPr>
        <w:tabs>
          <w:tab w:val="num" w:pos="964"/>
        </w:tabs>
        <w:ind w:left="964" w:hanging="964"/>
      </w:pPr>
      <w:rPr>
        <w:rFonts w:hint="default"/>
      </w:rPr>
    </w:lvl>
    <w:lvl w:ilvl="3">
      <w:start w:val="1"/>
      <w:numFmt w:val="decimal"/>
      <w:pStyle w:val="4"/>
      <w:lvlText w:val="%2.%3.%4."/>
      <w:lvlJc w:val="left"/>
      <w:pPr>
        <w:tabs>
          <w:tab w:val="num" w:pos="851"/>
        </w:tabs>
        <w:ind w:left="851" w:hanging="851"/>
      </w:pPr>
      <w:rPr>
        <w:rFonts w:hint="default"/>
      </w:rPr>
    </w:lvl>
    <w:lvl w:ilvl="4">
      <w:start w:val="1"/>
      <w:numFmt w:val="lowerLetter"/>
      <w:pStyle w:val="5"/>
      <w:lvlText w:val="%5)"/>
      <w:lvlJc w:val="left"/>
      <w:pPr>
        <w:tabs>
          <w:tab w:val="num" w:pos="851"/>
        </w:tabs>
        <w:ind w:left="851" w:hanging="567"/>
      </w:pPr>
      <w:rPr>
        <w:rFonts w:hint="default"/>
      </w:rPr>
    </w:lvl>
    <w:lvl w:ilvl="5">
      <w:start w:val="1"/>
      <w:numFmt w:val="none"/>
      <w:pStyle w:val="6"/>
      <w:suff w:val="nothing"/>
      <w:lvlText w:val=""/>
      <w:lvlJc w:val="left"/>
      <w:pPr>
        <w:ind w:left="567" w:firstLine="0"/>
      </w:pPr>
      <w:rPr>
        <w:rFonts w:hint="default"/>
      </w:rPr>
    </w:lvl>
    <w:lvl w:ilvl="6">
      <w:start w:val="1"/>
      <w:numFmt w:val="none"/>
      <w:pStyle w:val="7"/>
      <w:suff w:val="nothing"/>
      <w:lvlText w:val=""/>
      <w:lvlJc w:val="left"/>
      <w:pPr>
        <w:ind w:left="851" w:firstLine="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6" w15:restartNumberingAfterBreak="0">
    <w:nsid w:val="503842B1"/>
    <w:multiLevelType w:val="multilevel"/>
    <w:tmpl w:val="AD949FE0"/>
    <w:lvl w:ilvl="0">
      <w:start w:val="1"/>
      <w:numFmt w:val="none"/>
      <w:suff w:val="nothing"/>
      <w:lvlText w:val=""/>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964"/>
        </w:tabs>
        <w:ind w:left="964" w:hanging="964"/>
      </w:pPr>
      <w:rPr>
        <w:rFonts w:hint="default"/>
      </w:rPr>
    </w:lvl>
    <w:lvl w:ilvl="3">
      <w:start w:val="1"/>
      <w:numFmt w:val="decimal"/>
      <w:lvlText w:val="%2.%3.%4."/>
      <w:lvlJc w:val="left"/>
      <w:pPr>
        <w:tabs>
          <w:tab w:val="num" w:pos="851"/>
        </w:tabs>
        <w:ind w:left="851" w:hanging="851"/>
      </w:pPr>
      <w:rPr>
        <w:rFonts w:hint="default"/>
      </w:rPr>
    </w:lvl>
    <w:lvl w:ilvl="4">
      <w:start w:val="1"/>
      <w:numFmt w:val="lowerLetter"/>
      <w:lvlText w:val="%5)"/>
      <w:lvlJc w:val="left"/>
      <w:pPr>
        <w:tabs>
          <w:tab w:val="num" w:pos="851"/>
        </w:tabs>
        <w:ind w:left="851" w:hanging="567"/>
      </w:pPr>
      <w:rPr>
        <w:rFonts w:hint="default"/>
      </w:rPr>
    </w:lvl>
    <w:lvl w:ilvl="5">
      <w:start w:val="1"/>
      <w:numFmt w:val="none"/>
      <w:lvlText w:val=""/>
      <w:lvlJc w:val="left"/>
      <w:pPr>
        <w:tabs>
          <w:tab w:val="num" w:pos="0"/>
        </w:tabs>
        <w:ind w:left="397" w:firstLine="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7" w15:restartNumberingAfterBreak="0">
    <w:nsid w:val="518823EA"/>
    <w:multiLevelType w:val="multilevel"/>
    <w:tmpl w:val="43A22A18"/>
    <w:lvl w:ilvl="0">
      <w:start w:val="1"/>
      <w:numFmt w:val="none"/>
      <w:lvlText w:val=""/>
      <w:lvlJc w:val="left"/>
      <w:pPr>
        <w:tabs>
          <w:tab w:val="num" w:pos="567"/>
        </w:tabs>
        <w:ind w:left="567" w:hanging="567"/>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2.%3.%4."/>
      <w:lvlJc w:val="left"/>
      <w:pPr>
        <w:tabs>
          <w:tab w:val="num" w:pos="851"/>
        </w:tabs>
        <w:ind w:left="851" w:hanging="851"/>
      </w:pPr>
      <w:rPr>
        <w:rFonts w:hint="default"/>
      </w:rPr>
    </w:lvl>
    <w:lvl w:ilvl="4">
      <w:start w:val="1"/>
      <w:numFmt w:val="lowerLetter"/>
      <w:lvlText w:val="%5)"/>
      <w:lvlJc w:val="left"/>
      <w:pPr>
        <w:tabs>
          <w:tab w:val="num" w:pos="851"/>
        </w:tabs>
        <w:ind w:left="851"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35F2D18"/>
    <w:multiLevelType w:val="multilevel"/>
    <w:tmpl w:val="00D8D262"/>
    <w:lvl w:ilvl="0">
      <w:start w:val="1"/>
      <w:numFmt w:val="none"/>
      <w:suff w:val="nothing"/>
      <w:lvlText w:val=""/>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964"/>
        </w:tabs>
        <w:ind w:left="964" w:hanging="964"/>
      </w:pPr>
      <w:rPr>
        <w:rFonts w:hint="default"/>
      </w:rPr>
    </w:lvl>
    <w:lvl w:ilvl="3">
      <w:start w:val="1"/>
      <w:numFmt w:val="decimal"/>
      <w:lvlText w:val="%2.%3.%4."/>
      <w:lvlJc w:val="left"/>
      <w:pPr>
        <w:tabs>
          <w:tab w:val="num" w:pos="851"/>
        </w:tabs>
        <w:ind w:left="851" w:hanging="851"/>
      </w:pPr>
      <w:rPr>
        <w:rFonts w:hint="default"/>
      </w:rPr>
    </w:lvl>
    <w:lvl w:ilvl="4">
      <w:start w:val="1"/>
      <w:numFmt w:val="lowerLetter"/>
      <w:lvlText w:val="%5)"/>
      <w:lvlJc w:val="left"/>
      <w:pPr>
        <w:tabs>
          <w:tab w:val="num" w:pos="851"/>
        </w:tabs>
        <w:ind w:left="851" w:hanging="851"/>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9" w15:restartNumberingAfterBreak="0">
    <w:nsid w:val="58C30303"/>
    <w:multiLevelType w:val="multilevel"/>
    <w:tmpl w:val="43A22A18"/>
    <w:lvl w:ilvl="0">
      <w:start w:val="1"/>
      <w:numFmt w:val="none"/>
      <w:lvlText w:val=""/>
      <w:lvlJc w:val="left"/>
      <w:pPr>
        <w:tabs>
          <w:tab w:val="num" w:pos="567"/>
        </w:tabs>
        <w:ind w:left="567" w:hanging="567"/>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2.%3.%4."/>
      <w:lvlJc w:val="left"/>
      <w:pPr>
        <w:tabs>
          <w:tab w:val="num" w:pos="851"/>
        </w:tabs>
        <w:ind w:left="851" w:hanging="851"/>
      </w:pPr>
      <w:rPr>
        <w:rFonts w:hint="default"/>
      </w:rPr>
    </w:lvl>
    <w:lvl w:ilvl="4">
      <w:start w:val="1"/>
      <w:numFmt w:val="lowerLetter"/>
      <w:lvlText w:val="%5)"/>
      <w:lvlJc w:val="left"/>
      <w:pPr>
        <w:tabs>
          <w:tab w:val="num" w:pos="851"/>
        </w:tabs>
        <w:ind w:left="851"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A083F1B"/>
    <w:multiLevelType w:val="hybridMultilevel"/>
    <w:tmpl w:val="67D49CB0"/>
    <w:lvl w:ilvl="0" w:tplc="AE0C9F4A">
      <w:numFmt w:val="bullet"/>
      <w:lvlText w:val="-"/>
      <w:lvlJc w:val="left"/>
      <w:pPr>
        <w:ind w:left="927" w:hanging="360"/>
      </w:pPr>
      <w:rPr>
        <w:rFonts w:ascii="Verdana" w:eastAsia="Calibri" w:hAnsi="Verdana"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1" w15:restartNumberingAfterBreak="0">
    <w:nsid w:val="5F532E77"/>
    <w:multiLevelType w:val="multilevel"/>
    <w:tmpl w:val="EA543F80"/>
    <w:lvl w:ilvl="0">
      <w:start w:val="1"/>
      <w:numFmt w:val="none"/>
      <w:suff w:val="nothing"/>
      <w:lvlText w:val=""/>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2.%3.%4."/>
      <w:lvlJc w:val="left"/>
      <w:pPr>
        <w:tabs>
          <w:tab w:val="num" w:pos="851"/>
        </w:tabs>
        <w:ind w:left="851" w:hanging="851"/>
      </w:pPr>
      <w:rPr>
        <w:rFonts w:hint="default"/>
      </w:rPr>
    </w:lvl>
    <w:lvl w:ilvl="4">
      <w:start w:val="1"/>
      <w:numFmt w:val="lowerLetter"/>
      <w:lvlText w:val="%5)"/>
      <w:lvlJc w:val="left"/>
      <w:pPr>
        <w:tabs>
          <w:tab w:val="num" w:pos="851"/>
        </w:tabs>
        <w:ind w:left="851" w:hanging="851"/>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2" w15:restartNumberingAfterBreak="0">
    <w:nsid w:val="6EF75790"/>
    <w:multiLevelType w:val="multilevel"/>
    <w:tmpl w:val="5C0A6044"/>
    <w:lvl w:ilvl="0">
      <w:start w:val="1"/>
      <w:numFmt w:val="none"/>
      <w:suff w:val="nothing"/>
      <w:lvlText w:val=""/>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964"/>
        </w:tabs>
        <w:ind w:left="964" w:hanging="964"/>
      </w:pPr>
      <w:rPr>
        <w:rFonts w:hint="default"/>
      </w:rPr>
    </w:lvl>
    <w:lvl w:ilvl="3">
      <w:start w:val="1"/>
      <w:numFmt w:val="decimal"/>
      <w:lvlText w:val="%2.%3.%4."/>
      <w:lvlJc w:val="left"/>
      <w:pPr>
        <w:tabs>
          <w:tab w:val="num" w:pos="851"/>
        </w:tabs>
        <w:ind w:left="851" w:hanging="851"/>
      </w:pPr>
      <w:rPr>
        <w:rFonts w:hint="default"/>
      </w:rPr>
    </w:lvl>
    <w:lvl w:ilvl="4">
      <w:start w:val="1"/>
      <w:numFmt w:val="lowerLetter"/>
      <w:lvlText w:val="%5)"/>
      <w:lvlJc w:val="left"/>
      <w:pPr>
        <w:tabs>
          <w:tab w:val="num" w:pos="851"/>
        </w:tabs>
        <w:ind w:left="851" w:hanging="738"/>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3" w15:restartNumberingAfterBreak="0">
    <w:nsid w:val="71F34E43"/>
    <w:multiLevelType w:val="multilevel"/>
    <w:tmpl w:val="F64EA6BA"/>
    <w:lvl w:ilvl="0">
      <w:start w:val="1"/>
      <w:numFmt w:val="none"/>
      <w:suff w:val="nothing"/>
      <w:lvlText w:val=""/>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964"/>
        </w:tabs>
        <w:ind w:left="964" w:hanging="964"/>
      </w:pPr>
      <w:rPr>
        <w:rFonts w:hint="default"/>
      </w:rPr>
    </w:lvl>
    <w:lvl w:ilvl="3">
      <w:start w:val="1"/>
      <w:numFmt w:val="decimal"/>
      <w:lvlText w:val="%2.%3.%4."/>
      <w:lvlJc w:val="left"/>
      <w:pPr>
        <w:tabs>
          <w:tab w:val="num" w:pos="851"/>
        </w:tabs>
        <w:ind w:left="851" w:hanging="851"/>
      </w:pPr>
      <w:rPr>
        <w:rFonts w:hint="default"/>
      </w:rPr>
    </w:lvl>
    <w:lvl w:ilvl="4">
      <w:start w:val="1"/>
      <w:numFmt w:val="lowerLetter"/>
      <w:lvlText w:val="%5)"/>
      <w:lvlJc w:val="left"/>
      <w:pPr>
        <w:tabs>
          <w:tab w:val="num" w:pos="851"/>
        </w:tabs>
        <w:ind w:left="851" w:hanging="567"/>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num w:numId="1" w16cid:durableId="478693222">
    <w:abstractNumId w:val="11"/>
  </w:num>
  <w:num w:numId="2" w16cid:durableId="1678078158">
    <w:abstractNumId w:val="15"/>
  </w:num>
  <w:num w:numId="3" w16cid:durableId="886338908">
    <w:abstractNumId w:val="8"/>
  </w:num>
  <w:num w:numId="4" w16cid:durableId="2044666530">
    <w:abstractNumId w:val="3"/>
  </w:num>
  <w:num w:numId="5" w16cid:durableId="1421558793">
    <w:abstractNumId w:val="2"/>
  </w:num>
  <w:num w:numId="6" w16cid:durableId="835615458">
    <w:abstractNumId w:val="1"/>
  </w:num>
  <w:num w:numId="7" w16cid:durableId="736978256">
    <w:abstractNumId w:val="0"/>
  </w:num>
  <w:num w:numId="8" w16cid:durableId="1483619468">
    <w:abstractNumId w:val="9"/>
  </w:num>
  <w:num w:numId="9" w16cid:durableId="609582766">
    <w:abstractNumId w:val="7"/>
  </w:num>
  <w:num w:numId="10" w16cid:durableId="480118934">
    <w:abstractNumId w:val="6"/>
  </w:num>
  <w:num w:numId="11" w16cid:durableId="1261110252">
    <w:abstractNumId w:val="5"/>
  </w:num>
  <w:num w:numId="12" w16cid:durableId="118303311">
    <w:abstractNumId w:val="4"/>
  </w:num>
  <w:num w:numId="13" w16cid:durableId="2109424463">
    <w:abstractNumId w:val="14"/>
  </w:num>
  <w:num w:numId="14" w16cid:durableId="1624263567">
    <w:abstractNumId w:val="19"/>
  </w:num>
  <w:num w:numId="15" w16cid:durableId="318579386">
    <w:abstractNumId w:val="17"/>
  </w:num>
  <w:num w:numId="16" w16cid:durableId="910963830">
    <w:abstractNumId w:val="21"/>
  </w:num>
  <w:num w:numId="17" w16cid:durableId="884676679">
    <w:abstractNumId w:val="13"/>
  </w:num>
  <w:num w:numId="18" w16cid:durableId="1247761360">
    <w:abstractNumId w:val="15"/>
  </w:num>
  <w:num w:numId="19" w16cid:durableId="331686621">
    <w:abstractNumId w:val="18"/>
  </w:num>
  <w:num w:numId="20" w16cid:durableId="639386023">
    <w:abstractNumId w:val="22"/>
  </w:num>
  <w:num w:numId="21" w16cid:durableId="1324621550">
    <w:abstractNumId w:val="23"/>
  </w:num>
  <w:num w:numId="22" w16cid:durableId="1779326953">
    <w:abstractNumId w:val="16"/>
  </w:num>
  <w:num w:numId="23" w16cid:durableId="1359424794">
    <w:abstractNumId w:val="12"/>
  </w:num>
  <w:num w:numId="24" w16cid:durableId="1277912088">
    <w:abstractNumId w:val="10"/>
  </w:num>
  <w:num w:numId="25" w16cid:durableId="18561923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92E"/>
    <w:rsid w:val="00003C9E"/>
    <w:rsid w:val="0001192E"/>
    <w:rsid w:val="00011E07"/>
    <w:rsid w:val="00012B8F"/>
    <w:rsid w:val="00016037"/>
    <w:rsid w:val="00026F2E"/>
    <w:rsid w:val="00037BCC"/>
    <w:rsid w:val="000549A2"/>
    <w:rsid w:val="0007101A"/>
    <w:rsid w:val="000A5865"/>
    <w:rsid w:val="000A6175"/>
    <w:rsid w:val="000B50EC"/>
    <w:rsid w:val="000B5EEC"/>
    <w:rsid w:val="000D2F89"/>
    <w:rsid w:val="000D4C75"/>
    <w:rsid w:val="000E64B7"/>
    <w:rsid w:val="000F0DA3"/>
    <w:rsid w:val="00114BCB"/>
    <w:rsid w:val="00130E2E"/>
    <w:rsid w:val="00160F74"/>
    <w:rsid w:val="00166169"/>
    <w:rsid w:val="0018068B"/>
    <w:rsid w:val="00183171"/>
    <w:rsid w:val="0018510F"/>
    <w:rsid w:val="001A0AD6"/>
    <w:rsid w:val="001B19B4"/>
    <w:rsid w:val="001C1B93"/>
    <w:rsid w:val="001C656F"/>
    <w:rsid w:val="001D0D71"/>
    <w:rsid w:val="001D633D"/>
    <w:rsid w:val="001F042C"/>
    <w:rsid w:val="001F7DEE"/>
    <w:rsid w:val="0020475A"/>
    <w:rsid w:val="0021402F"/>
    <w:rsid w:val="002168E4"/>
    <w:rsid w:val="002338BF"/>
    <w:rsid w:val="00237CA5"/>
    <w:rsid w:val="0024341F"/>
    <w:rsid w:val="00246A05"/>
    <w:rsid w:val="0028665A"/>
    <w:rsid w:val="00286DB3"/>
    <w:rsid w:val="002960E1"/>
    <w:rsid w:val="002A40F8"/>
    <w:rsid w:val="002A5182"/>
    <w:rsid w:val="002A7085"/>
    <w:rsid w:val="002B2D42"/>
    <w:rsid w:val="002B3C09"/>
    <w:rsid w:val="002B60D8"/>
    <w:rsid w:val="002C070A"/>
    <w:rsid w:val="002C0EB2"/>
    <w:rsid w:val="002D709B"/>
    <w:rsid w:val="002E03C3"/>
    <w:rsid w:val="002E1421"/>
    <w:rsid w:val="002E18AC"/>
    <w:rsid w:val="002F7D54"/>
    <w:rsid w:val="00316865"/>
    <w:rsid w:val="00316936"/>
    <w:rsid w:val="00320128"/>
    <w:rsid w:val="00320FAA"/>
    <w:rsid w:val="003301E0"/>
    <w:rsid w:val="00345D22"/>
    <w:rsid w:val="003552D3"/>
    <w:rsid w:val="00360781"/>
    <w:rsid w:val="00367606"/>
    <w:rsid w:val="00372A33"/>
    <w:rsid w:val="00374E12"/>
    <w:rsid w:val="00375B4A"/>
    <w:rsid w:val="00384995"/>
    <w:rsid w:val="00386176"/>
    <w:rsid w:val="00387AA6"/>
    <w:rsid w:val="003901BA"/>
    <w:rsid w:val="00392BE8"/>
    <w:rsid w:val="003934AD"/>
    <w:rsid w:val="003A634B"/>
    <w:rsid w:val="003B4B0E"/>
    <w:rsid w:val="003D0A8C"/>
    <w:rsid w:val="003D5D76"/>
    <w:rsid w:val="003E0C97"/>
    <w:rsid w:val="003E2CCA"/>
    <w:rsid w:val="00404502"/>
    <w:rsid w:val="00404B31"/>
    <w:rsid w:val="0041301F"/>
    <w:rsid w:val="00416390"/>
    <w:rsid w:val="00420968"/>
    <w:rsid w:val="00425666"/>
    <w:rsid w:val="004466C8"/>
    <w:rsid w:val="00452D11"/>
    <w:rsid w:val="0045581D"/>
    <w:rsid w:val="004764D7"/>
    <w:rsid w:val="00481586"/>
    <w:rsid w:val="004A29B5"/>
    <w:rsid w:val="004A3250"/>
    <w:rsid w:val="004D65C5"/>
    <w:rsid w:val="004D755C"/>
    <w:rsid w:val="004E0A18"/>
    <w:rsid w:val="004F1C7B"/>
    <w:rsid w:val="00517FFE"/>
    <w:rsid w:val="0053031D"/>
    <w:rsid w:val="00542F69"/>
    <w:rsid w:val="0056114A"/>
    <w:rsid w:val="00583DEC"/>
    <w:rsid w:val="00596AFB"/>
    <w:rsid w:val="005B54F2"/>
    <w:rsid w:val="005E294E"/>
    <w:rsid w:val="005E61F8"/>
    <w:rsid w:val="005E62CC"/>
    <w:rsid w:val="00601686"/>
    <w:rsid w:val="0060300C"/>
    <w:rsid w:val="00613171"/>
    <w:rsid w:val="00616D12"/>
    <w:rsid w:val="006209ED"/>
    <w:rsid w:val="006330E6"/>
    <w:rsid w:val="006348E5"/>
    <w:rsid w:val="0063523B"/>
    <w:rsid w:val="00646A26"/>
    <w:rsid w:val="00660E8E"/>
    <w:rsid w:val="006645DE"/>
    <w:rsid w:val="00683DED"/>
    <w:rsid w:val="0068421C"/>
    <w:rsid w:val="00693476"/>
    <w:rsid w:val="00697FD4"/>
    <w:rsid w:val="006A3333"/>
    <w:rsid w:val="006A5352"/>
    <w:rsid w:val="006B2175"/>
    <w:rsid w:val="006C0846"/>
    <w:rsid w:val="006C23FE"/>
    <w:rsid w:val="006D02D5"/>
    <w:rsid w:val="006D76EE"/>
    <w:rsid w:val="0070066A"/>
    <w:rsid w:val="00714500"/>
    <w:rsid w:val="00714A10"/>
    <w:rsid w:val="007178F4"/>
    <w:rsid w:val="00730CD4"/>
    <w:rsid w:val="007343AA"/>
    <w:rsid w:val="00744000"/>
    <w:rsid w:val="00745F48"/>
    <w:rsid w:val="00747AD5"/>
    <w:rsid w:val="00756A50"/>
    <w:rsid w:val="00761104"/>
    <w:rsid w:val="00761D20"/>
    <w:rsid w:val="007714B3"/>
    <w:rsid w:val="007770B9"/>
    <w:rsid w:val="007946F1"/>
    <w:rsid w:val="007A74C8"/>
    <w:rsid w:val="007C0804"/>
    <w:rsid w:val="007D3372"/>
    <w:rsid w:val="007D4514"/>
    <w:rsid w:val="007D7D01"/>
    <w:rsid w:val="007F36BD"/>
    <w:rsid w:val="008040E5"/>
    <w:rsid w:val="008062E3"/>
    <w:rsid w:val="0081131C"/>
    <w:rsid w:val="00811B4A"/>
    <w:rsid w:val="008120F3"/>
    <w:rsid w:val="00842EAF"/>
    <w:rsid w:val="00866D29"/>
    <w:rsid w:val="00871DE7"/>
    <w:rsid w:val="0088634D"/>
    <w:rsid w:val="00887FED"/>
    <w:rsid w:val="00892564"/>
    <w:rsid w:val="008A1F13"/>
    <w:rsid w:val="008B0A8E"/>
    <w:rsid w:val="008B5EDB"/>
    <w:rsid w:val="008C4BAD"/>
    <w:rsid w:val="008D2216"/>
    <w:rsid w:val="008E0FF0"/>
    <w:rsid w:val="008E330F"/>
    <w:rsid w:val="008F6C9C"/>
    <w:rsid w:val="0093606D"/>
    <w:rsid w:val="009526F8"/>
    <w:rsid w:val="009540C0"/>
    <w:rsid w:val="009672DE"/>
    <w:rsid w:val="009700EE"/>
    <w:rsid w:val="00976951"/>
    <w:rsid w:val="009837EA"/>
    <w:rsid w:val="009846DD"/>
    <w:rsid w:val="009868F5"/>
    <w:rsid w:val="009A5074"/>
    <w:rsid w:val="009C0951"/>
    <w:rsid w:val="009C0ED2"/>
    <w:rsid w:val="009E2E15"/>
    <w:rsid w:val="009F0097"/>
    <w:rsid w:val="009F174F"/>
    <w:rsid w:val="009F4C4E"/>
    <w:rsid w:val="00A013B8"/>
    <w:rsid w:val="00A257F8"/>
    <w:rsid w:val="00A41D98"/>
    <w:rsid w:val="00A547F8"/>
    <w:rsid w:val="00A55E77"/>
    <w:rsid w:val="00A6692E"/>
    <w:rsid w:val="00A672EC"/>
    <w:rsid w:val="00A72E98"/>
    <w:rsid w:val="00A744BC"/>
    <w:rsid w:val="00A76EB7"/>
    <w:rsid w:val="00A87B67"/>
    <w:rsid w:val="00A93BF9"/>
    <w:rsid w:val="00A972BC"/>
    <w:rsid w:val="00AA3F53"/>
    <w:rsid w:val="00AA65CD"/>
    <w:rsid w:val="00AB02BD"/>
    <w:rsid w:val="00AC4E09"/>
    <w:rsid w:val="00AD28B1"/>
    <w:rsid w:val="00AE0106"/>
    <w:rsid w:val="00AE3640"/>
    <w:rsid w:val="00AF1E00"/>
    <w:rsid w:val="00B06688"/>
    <w:rsid w:val="00B25161"/>
    <w:rsid w:val="00B31079"/>
    <w:rsid w:val="00B31525"/>
    <w:rsid w:val="00B35DF6"/>
    <w:rsid w:val="00B36BBE"/>
    <w:rsid w:val="00B6366C"/>
    <w:rsid w:val="00B73868"/>
    <w:rsid w:val="00B76558"/>
    <w:rsid w:val="00B80EDB"/>
    <w:rsid w:val="00B84EEB"/>
    <w:rsid w:val="00B87AB0"/>
    <w:rsid w:val="00B91D9B"/>
    <w:rsid w:val="00B92101"/>
    <w:rsid w:val="00B97DA3"/>
    <w:rsid w:val="00BA7A22"/>
    <w:rsid w:val="00BB381D"/>
    <w:rsid w:val="00BD3D2D"/>
    <w:rsid w:val="00BE0789"/>
    <w:rsid w:val="00BE2EA7"/>
    <w:rsid w:val="00BF6631"/>
    <w:rsid w:val="00C00471"/>
    <w:rsid w:val="00C17746"/>
    <w:rsid w:val="00C21266"/>
    <w:rsid w:val="00C26FE5"/>
    <w:rsid w:val="00C456DB"/>
    <w:rsid w:val="00C54657"/>
    <w:rsid w:val="00C54985"/>
    <w:rsid w:val="00C568F8"/>
    <w:rsid w:val="00C61A28"/>
    <w:rsid w:val="00C6731D"/>
    <w:rsid w:val="00C72A66"/>
    <w:rsid w:val="00C737C1"/>
    <w:rsid w:val="00C77CF8"/>
    <w:rsid w:val="00C87561"/>
    <w:rsid w:val="00CC31F7"/>
    <w:rsid w:val="00CC557D"/>
    <w:rsid w:val="00CC59EC"/>
    <w:rsid w:val="00CD295F"/>
    <w:rsid w:val="00CD53F0"/>
    <w:rsid w:val="00CD5A18"/>
    <w:rsid w:val="00CE1BCB"/>
    <w:rsid w:val="00CF2D42"/>
    <w:rsid w:val="00D32BA7"/>
    <w:rsid w:val="00D47086"/>
    <w:rsid w:val="00D52B09"/>
    <w:rsid w:val="00D5447B"/>
    <w:rsid w:val="00D7349F"/>
    <w:rsid w:val="00D80AED"/>
    <w:rsid w:val="00D876FB"/>
    <w:rsid w:val="00D921E8"/>
    <w:rsid w:val="00DA1474"/>
    <w:rsid w:val="00DB0CFA"/>
    <w:rsid w:val="00DB12F6"/>
    <w:rsid w:val="00DB7D23"/>
    <w:rsid w:val="00DC0288"/>
    <w:rsid w:val="00DD04A6"/>
    <w:rsid w:val="00DD06CF"/>
    <w:rsid w:val="00DE454F"/>
    <w:rsid w:val="00DE7B1D"/>
    <w:rsid w:val="00DF354B"/>
    <w:rsid w:val="00E14F36"/>
    <w:rsid w:val="00E15AA2"/>
    <w:rsid w:val="00E52B4E"/>
    <w:rsid w:val="00E55AA5"/>
    <w:rsid w:val="00E7235F"/>
    <w:rsid w:val="00E771A4"/>
    <w:rsid w:val="00E8312B"/>
    <w:rsid w:val="00E90448"/>
    <w:rsid w:val="00E92BC4"/>
    <w:rsid w:val="00EA7FB3"/>
    <w:rsid w:val="00EB0583"/>
    <w:rsid w:val="00EC5139"/>
    <w:rsid w:val="00EE7486"/>
    <w:rsid w:val="00EF38F7"/>
    <w:rsid w:val="00F002A0"/>
    <w:rsid w:val="00F01FBF"/>
    <w:rsid w:val="00F0348F"/>
    <w:rsid w:val="00F046E6"/>
    <w:rsid w:val="00F41D0F"/>
    <w:rsid w:val="00F50C00"/>
    <w:rsid w:val="00F54C75"/>
    <w:rsid w:val="00F55988"/>
    <w:rsid w:val="00F84E91"/>
    <w:rsid w:val="00F85FC6"/>
    <w:rsid w:val="00F8710E"/>
    <w:rsid w:val="00F92819"/>
    <w:rsid w:val="00FC4442"/>
    <w:rsid w:val="00FF06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B4089"/>
  <w15:chartTrackingRefBased/>
  <w15:docId w15:val="{3D7F8BA8-161F-4F0A-B5B0-E3E59DB4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B4A"/>
    <w:pPr>
      <w:spacing w:line="360" w:lineRule="auto"/>
      <w:jc w:val="both"/>
    </w:pPr>
    <w:rPr>
      <w:rFonts w:ascii="Verdana" w:hAnsi="Verdana"/>
      <w:w w:val="85"/>
      <w:szCs w:val="22"/>
      <w:lang w:eastAsia="en-US"/>
    </w:rPr>
  </w:style>
  <w:style w:type="paragraph" w:styleId="1">
    <w:name w:val="heading 1"/>
    <w:basedOn w:val="a"/>
    <w:next w:val="a"/>
    <w:link w:val="1Char"/>
    <w:uiPriority w:val="9"/>
    <w:qFormat/>
    <w:rsid w:val="00AE0106"/>
    <w:pPr>
      <w:keepNext/>
      <w:numPr>
        <w:numId w:val="2"/>
      </w:numPr>
      <w:spacing w:before="240" w:after="60"/>
      <w:jc w:val="left"/>
      <w:outlineLvl w:val="0"/>
    </w:pPr>
    <w:rPr>
      <w:rFonts w:eastAsia="Times New Roman"/>
      <w:b/>
      <w:bCs/>
      <w:kern w:val="32"/>
      <w:sz w:val="32"/>
      <w:szCs w:val="32"/>
    </w:rPr>
  </w:style>
  <w:style w:type="paragraph" w:styleId="2">
    <w:name w:val="heading 2"/>
    <w:basedOn w:val="a"/>
    <w:next w:val="a"/>
    <w:link w:val="2Char"/>
    <w:uiPriority w:val="9"/>
    <w:qFormat/>
    <w:rsid w:val="00A6692E"/>
    <w:pPr>
      <w:keepNext/>
      <w:numPr>
        <w:ilvl w:val="1"/>
        <w:numId w:val="2"/>
      </w:numPr>
      <w:spacing w:before="240" w:after="240" w:line="240" w:lineRule="auto"/>
      <w:jc w:val="left"/>
      <w:outlineLvl w:val="1"/>
    </w:pPr>
    <w:rPr>
      <w:rFonts w:eastAsia="Times New Roman"/>
      <w:b/>
      <w:bCs/>
      <w:iCs/>
      <w:color w:val="0096AC"/>
      <w:sz w:val="32"/>
      <w:szCs w:val="28"/>
    </w:rPr>
  </w:style>
  <w:style w:type="paragraph" w:styleId="3">
    <w:name w:val="heading 3"/>
    <w:basedOn w:val="a"/>
    <w:next w:val="a"/>
    <w:link w:val="3Char"/>
    <w:uiPriority w:val="9"/>
    <w:qFormat/>
    <w:rsid w:val="00A6692E"/>
    <w:pPr>
      <w:keepNext/>
      <w:numPr>
        <w:ilvl w:val="2"/>
        <w:numId w:val="2"/>
      </w:numPr>
      <w:spacing w:before="240" w:after="240" w:line="240" w:lineRule="auto"/>
      <w:jc w:val="left"/>
      <w:outlineLvl w:val="2"/>
    </w:pPr>
    <w:rPr>
      <w:rFonts w:eastAsia="Times New Roman"/>
      <w:b/>
      <w:bCs/>
      <w:color w:val="0096AC"/>
      <w:sz w:val="28"/>
      <w:szCs w:val="26"/>
    </w:rPr>
  </w:style>
  <w:style w:type="paragraph" w:styleId="4">
    <w:name w:val="heading 4"/>
    <w:basedOn w:val="a"/>
    <w:next w:val="a"/>
    <w:link w:val="4Char"/>
    <w:uiPriority w:val="9"/>
    <w:qFormat/>
    <w:rsid w:val="00A6692E"/>
    <w:pPr>
      <w:keepNext/>
      <w:numPr>
        <w:ilvl w:val="3"/>
        <w:numId w:val="2"/>
      </w:numPr>
      <w:spacing w:before="240" w:after="120" w:line="240" w:lineRule="auto"/>
      <w:jc w:val="left"/>
      <w:outlineLvl w:val="3"/>
    </w:pPr>
    <w:rPr>
      <w:rFonts w:eastAsia="Times New Roman"/>
      <w:b/>
      <w:bCs/>
      <w:color w:val="0096AC"/>
      <w:szCs w:val="28"/>
    </w:rPr>
  </w:style>
  <w:style w:type="paragraph" w:styleId="5">
    <w:name w:val="heading 5"/>
    <w:basedOn w:val="a"/>
    <w:next w:val="a"/>
    <w:link w:val="5Char"/>
    <w:uiPriority w:val="9"/>
    <w:qFormat/>
    <w:rsid w:val="00A6692E"/>
    <w:pPr>
      <w:numPr>
        <w:ilvl w:val="4"/>
        <w:numId w:val="2"/>
      </w:numPr>
      <w:spacing w:before="240" w:after="120"/>
      <w:jc w:val="left"/>
      <w:outlineLvl w:val="4"/>
    </w:pPr>
    <w:rPr>
      <w:rFonts w:eastAsia="Times New Roman"/>
      <w:b/>
      <w:bCs/>
      <w:iCs/>
      <w:color w:val="0096AC"/>
      <w:szCs w:val="26"/>
    </w:rPr>
  </w:style>
  <w:style w:type="paragraph" w:styleId="6">
    <w:name w:val="heading 6"/>
    <w:basedOn w:val="a"/>
    <w:next w:val="a"/>
    <w:qFormat/>
    <w:rsid w:val="00AD28B1"/>
    <w:pPr>
      <w:numPr>
        <w:ilvl w:val="5"/>
        <w:numId w:val="2"/>
      </w:numPr>
      <w:spacing w:before="240" w:after="60"/>
      <w:outlineLvl w:val="5"/>
    </w:pPr>
    <w:rPr>
      <w:rFonts w:ascii="Arial" w:hAnsi="Arial"/>
      <w:b/>
      <w:bCs/>
      <w:sz w:val="22"/>
    </w:rPr>
  </w:style>
  <w:style w:type="paragraph" w:styleId="7">
    <w:name w:val="heading 7"/>
    <w:basedOn w:val="a"/>
    <w:next w:val="a"/>
    <w:qFormat/>
    <w:rsid w:val="00AD28B1"/>
    <w:pPr>
      <w:numPr>
        <w:ilvl w:val="6"/>
        <w:numId w:val="2"/>
      </w:numPr>
      <w:spacing w:before="240" w:after="60"/>
      <w:outlineLvl w:val="6"/>
    </w:pPr>
    <w:rPr>
      <w:rFonts w:ascii="Arial" w:hAnsi="Arial" w:cs="Arial"/>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4442"/>
    <w:pPr>
      <w:tabs>
        <w:tab w:val="center" w:pos="4536"/>
        <w:tab w:val="right" w:pos="9072"/>
      </w:tabs>
      <w:spacing w:line="240" w:lineRule="auto"/>
    </w:pPr>
  </w:style>
  <w:style w:type="character" w:customStyle="1" w:styleId="Char">
    <w:name w:val="Κεφαλίδα Char"/>
    <w:basedOn w:val="a0"/>
    <w:link w:val="a3"/>
    <w:uiPriority w:val="99"/>
    <w:rsid w:val="00FC4442"/>
  </w:style>
  <w:style w:type="paragraph" w:styleId="a4">
    <w:name w:val="footer"/>
    <w:basedOn w:val="a"/>
    <w:link w:val="Char0"/>
    <w:uiPriority w:val="99"/>
    <w:unhideWhenUsed/>
    <w:rsid w:val="00FC4442"/>
    <w:pPr>
      <w:tabs>
        <w:tab w:val="center" w:pos="4536"/>
        <w:tab w:val="right" w:pos="9072"/>
      </w:tabs>
      <w:spacing w:line="240" w:lineRule="auto"/>
    </w:pPr>
  </w:style>
  <w:style w:type="character" w:customStyle="1" w:styleId="Char0">
    <w:name w:val="Υποσέλιδο Char"/>
    <w:basedOn w:val="a0"/>
    <w:link w:val="a4"/>
    <w:uiPriority w:val="99"/>
    <w:rsid w:val="00FC4442"/>
  </w:style>
  <w:style w:type="paragraph" w:styleId="a5">
    <w:name w:val="Balloon Text"/>
    <w:basedOn w:val="a"/>
    <w:link w:val="Char1"/>
    <w:uiPriority w:val="99"/>
    <w:semiHidden/>
    <w:unhideWhenUsed/>
    <w:rsid w:val="00FC4442"/>
    <w:pPr>
      <w:spacing w:line="240" w:lineRule="auto"/>
    </w:pPr>
    <w:rPr>
      <w:rFonts w:ascii="Tahoma" w:hAnsi="Tahoma" w:cs="Tahoma"/>
      <w:sz w:val="16"/>
      <w:szCs w:val="16"/>
    </w:rPr>
  </w:style>
  <w:style w:type="character" w:customStyle="1" w:styleId="Char1">
    <w:name w:val="Κείμενο πλαισίου Char"/>
    <w:link w:val="a5"/>
    <w:uiPriority w:val="99"/>
    <w:semiHidden/>
    <w:rsid w:val="00FC4442"/>
    <w:rPr>
      <w:rFonts w:ascii="Tahoma" w:hAnsi="Tahoma" w:cs="Tahoma"/>
      <w:sz w:val="16"/>
      <w:szCs w:val="16"/>
    </w:rPr>
  </w:style>
  <w:style w:type="paragraph" w:customStyle="1" w:styleId="PageGardeTitreDuMmoire">
    <w:name w:val="PageGarde_TitreDuMémoire"/>
    <w:basedOn w:val="a"/>
    <w:qFormat/>
    <w:rsid w:val="006D02D5"/>
    <w:pPr>
      <w:spacing w:line="240" w:lineRule="auto"/>
      <w:jc w:val="right"/>
    </w:pPr>
    <w:rPr>
      <w:b/>
      <w:color w:val="CD5A00"/>
      <w:sz w:val="72"/>
    </w:rPr>
  </w:style>
  <w:style w:type="paragraph" w:customStyle="1" w:styleId="PageGardeSousTitreMmoire">
    <w:name w:val="PageGarde_SousTitreMémoire"/>
    <w:basedOn w:val="a"/>
    <w:qFormat/>
    <w:rsid w:val="006D02D5"/>
    <w:pPr>
      <w:spacing w:line="240" w:lineRule="auto"/>
      <w:jc w:val="right"/>
    </w:pPr>
    <w:rPr>
      <w:color w:val="CD5A00"/>
      <w:sz w:val="36"/>
    </w:rPr>
  </w:style>
  <w:style w:type="paragraph" w:customStyle="1" w:styleId="PageGardeNomPrnom">
    <w:name w:val="PageGarde_NomPrénom"/>
    <w:basedOn w:val="a"/>
    <w:qFormat/>
    <w:rsid w:val="006D02D5"/>
    <w:pPr>
      <w:spacing w:line="240" w:lineRule="auto"/>
      <w:jc w:val="right"/>
    </w:pPr>
    <w:rPr>
      <w:b/>
      <w:color w:val="CD5A00"/>
      <w:sz w:val="40"/>
    </w:rPr>
  </w:style>
  <w:style w:type="paragraph" w:customStyle="1" w:styleId="PageGardeMentionDeDiplome">
    <w:name w:val="PageGarde_MentionDeDiplome"/>
    <w:basedOn w:val="a"/>
    <w:qFormat/>
    <w:rsid w:val="00714A10"/>
    <w:pPr>
      <w:spacing w:line="240" w:lineRule="auto"/>
      <w:jc w:val="left"/>
    </w:pPr>
  </w:style>
  <w:style w:type="paragraph" w:customStyle="1" w:styleId="PageGardeSousLaDirectionDe">
    <w:name w:val="PageGarde_SousLaDirectionDe"/>
    <w:basedOn w:val="a"/>
    <w:qFormat/>
    <w:rsid w:val="00C72A66"/>
    <w:pPr>
      <w:spacing w:line="240" w:lineRule="auto"/>
      <w:jc w:val="right"/>
    </w:pPr>
    <w:rPr>
      <w:color w:val="0096AC"/>
      <w:sz w:val="44"/>
    </w:rPr>
  </w:style>
  <w:style w:type="paragraph" w:customStyle="1" w:styleId="PageGardeMembresDuJury">
    <w:name w:val="PageGarde_MembresDuJury"/>
    <w:basedOn w:val="a"/>
    <w:qFormat/>
    <w:rsid w:val="00C72A66"/>
    <w:pPr>
      <w:spacing w:line="240" w:lineRule="auto"/>
      <w:jc w:val="right"/>
    </w:pPr>
    <w:rPr>
      <w:color w:val="B2B3A3"/>
    </w:rPr>
  </w:style>
  <w:style w:type="paragraph" w:customStyle="1" w:styleId="PageGardeSoutenuLe">
    <w:name w:val="PageGarde_SoutenuLe"/>
    <w:basedOn w:val="a"/>
    <w:qFormat/>
    <w:rsid w:val="00714A10"/>
    <w:pPr>
      <w:spacing w:line="240" w:lineRule="auto"/>
      <w:jc w:val="center"/>
    </w:pPr>
    <w:rPr>
      <w:sz w:val="24"/>
    </w:rPr>
  </w:style>
  <w:style w:type="paragraph" w:customStyle="1" w:styleId="EncadrTitreGras">
    <w:name w:val="Encadré_Titre_Gras"/>
    <w:basedOn w:val="a"/>
    <w:link w:val="EncadrTitreGrasCarCar"/>
    <w:qFormat/>
    <w:rsid w:val="00714A10"/>
    <w:pPr>
      <w:spacing w:line="240" w:lineRule="auto"/>
      <w:jc w:val="left"/>
    </w:pPr>
    <w:rPr>
      <w:b/>
    </w:rPr>
  </w:style>
  <w:style w:type="paragraph" w:customStyle="1" w:styleId="EncadrListePuces">
    <w:name w:val="Encadré_ListePuces"/>
    <w:basedOn w:val="a"/>
    <w:qFormat/>
    <w:rsid w:val="00C21266"/>
    <w:pPr>
      <w:numPr>
        <w:numId w:val="1"/>
      </w:numPr>
      <w:tabs>
        <w:tab w:val="left" w:pos="426"/>
      </w:tabs>
      <w:spacing w:after="240" w:line="240" w:lineRule="auto"/>
      <w:ind w:left="426" w:hanging="284"/>
    </w:pPr>
  </w:style>
  <w:style w:type="table" w:styleId="a6">
    <w:name w:val="Table Grid"/>
    <w:basedOn w:val="a1"/>
    <w:uiPriority w:val="59"/>
    <w:rsid w:val="008F6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drNormal">
    <w:name w:val="Encadré_Normal"/>
    <w:basedOn w:val="EncadrTitreGras"/>
    <w:link w:val="EncadrNormalCar"/>
    <w:qFormat/>
    <w:rsid w:val="00714A10"/>
    <w:pPr>
      <w:jc w:val="both"/>
    </w:pPr>
    <w:rPr>
      <w:b w:val="0"/>
      <w:sz w:val="18"/>
      <w:szCs w:val="20"/>
    </w:rPr>
  </w:style>
  <w:style w:type="paragraph" w:customStyle="1" w:styleId="EncadrTitreCot">
    <w:name w:val="Encadré_TitreCoté"/>
    <w:basedOn w:val="a"/>
    <w:qFormat/>
    <w:rsid w:val="000D4C75"/>
    <w:pPr>
      <w:spacing w:line="240" w:lineRule="auto"/>
      <w:ind w:left="113" w:right="113"/>
      <w:jc w:val="right"/>
    </w:pPr>
    <w:rPr>
      <w:b/>
      <w:color w:val="B2B3A3"/>
      <w:w w:val="100"/>
      <w:sz w:val="48"/>
      <w:szCs w:val="20"/>
    </w:rPr>
  </w:style>
  <w:style w:type="character" w:customStyle="1" w:styleId="1Char">
    <w:name w:val="Επικεφαλίδα 1 Char"/>
    <w:link w:val="1"/>
    <w:uiPriority w:val="9"/>
    <w:rsid w:val="00AE0106"/>
    <w:rPr>
      <w:rFonts w:ascii="Verdana" w:hAnsi="Verdana"/>
      <w:b/>
      <w:bCs/>
      <w:w w:val="85"/>
      <w:kern w:val="32"/>
      <w:sz w:val="32"/>
      <w:szCs w:val="32"/>
      <w:lang w:val="fr-FR" w:eastAsia="en-US" w:bidi="ar-SA"/>
    </w:rPr>
  </w:style>
  <w:style w:type="paragraph" w:customStyle="1" w:styleId="uaTitre1">
    <w:name w:val="_ua_Titre 1"/>
    <w:basedOn w:val="1"/>
    <w:next w:val="a"/>
    <w:qFormat/>
    <w:rsid w:val="007343AA"/>
  </w:style>
  <w:style w:type="character" w:customStyle="1" w:styleId="2Char">
    <w:name w:val="Επικεφαλίδα 2 Char"/>
    <w:link w:val="2"/>
    <w:uiPriority w:val="9"/>
    <w:rsid w:val="00A6692E"/>
    <w:rPr>
      <w:rFonts w:ascii="Verdana" w:hAnsi="Verdana"/>
      <w:b/>
      <w:bCs/>
      <w:iCs/>
      <w:color w:val="0096AC"/>
      <w:w w:val="85"/>
      <w:sz w:val="32"/>
      <w:szCs w:val="28"/>
      <w:lang w:val="fr-FR" w:eastAsia="en-US" w:bidi="ar-SA"/>
    </w:rPr>
  </w:style>
  <w:style w:type="paragraph" w:customStyle="1" w:styleId="uaTitre2">
    <w:name w:val="_ua_Titre 2"/>
    <w:basedOn w:val="2"/>
    <w:next w:val="a"/>
    <w:qFormat/>
    <w:rsid w:val="003D5D76"/>
  </w:style>
  <w:style w:type="character" w:customStyle="1" w:styleId="3Char">
    <w:name w:val="Επικεφαλίδα 3 Char"/>
    <w:link w:val="3"/>
    <w:uiPriority w:val="9"/>
    <w:rsid w:val="00A6692E"/>
    <w:rPr>
      <w:rFonts w:ascii="Verdana" w:hAnsi="Verdana"/>
      <w:b/>
      <w:bCs/>
      <w:color w:val="0096AC"/>
      <w:w w:val="85"/>
      <w:sz w:val="28"/>
      <w:szCs w:val="26"/>
      <w:lang w:val="fr-FR" w:eastAsia="en-US" w:bidi="ar-SA"/>
    </w:rPr>
  </w:style>
  <w:style w:type="paragraph" w:customStyle="1" w:styleId="uaTitre3">
    <w:name w:val="_ua_Titre 3"/>
    <w:basedOn w:val="3"/>
    <w:next w:val="a"/>
    <w:qFormat/>
    <w:rsid w:val="003D5D76"/>
  </w:style>
  <w:style w:type="character" w:customStyle="1" w:styleId="4Char">
    <w:name w:val="Επικεφαλίδα 4 Char"/>
    <w:link w:val="4"/>
    <w:uiPriority w:val="9"/>
    <w:rsid w:val="00A6692E"/>
    <w:rPr>
      <w:rFonts w:ascii="Verdana" w:hAnsi="Verdana"/>
      <w:b/>
      <w:bCs/>
      <w:color w:val="0096AC"/>
      <w:w w:val="85"/>
      <w:szCs w:val="28"/>
      <w:lang w:val="fr-FR" w:eastAsia="en-US" w:bidi="ar-SA"/>
    </w:rPr>
  </w:style>
  <w:style w:type="paragraph" w:customStyle="1" w:styleId="uaTitre4">
    <w:name w:val="_ua_Titre 4"/>
    <w:basedOn w:val="4"/>
    <w:next w:val="a"/>
    <w:qFormat/>
    <w:rsid w:val="003D5D76"/>
  </w:style>
  <w:style w:type="character" w:customStyle="1" w:styleId="5Char">
    <w:name w:val="Επικεφαλίδα 5 Char"/>
    <w:link w:val="5"/>
    <w:uiPriority w:val="9"/>
    <w:rsid w:val="00A6692E"/>
    <w:rPr>
      <w:rFonts w:ascii="Verdana" w:hAnsi="Verdana"/>
      <w:b/>
      <w:bCs/>
      <w:iCs/>
      <w:color w:val="0096AC"/>
      <w:w w:val="85"/>
      <w:szCs w:val="26"/>
      <w:lang w:val="fr-FR" w:eastAsia="en-US" w:bidi="ar-SA"/>
    </w:rPr>
  </w:style>
  <w:style w:type="paragraph" w:customStyle="1" w:styleId="uaTitre5">
    <w:name w:val="_ua_Titre 5"/>
    <w:basedOn w:val="5"/>
    <w:next w:val="a"/>
    <w:qFormat/>
    <w:rsid w:val="003D5D76"/>
  </w:style>
  <w:style w:type="paragraph" w:styleId="10">
    <w:name w:val="toc 1"/>
    <w:basedOn w:val="a"/>
    <w:next w:val="a"/>
    <w:autoRedefine/>
    <w:uiPriority w:val="39"/>
    <w:unhideWhenUsed/>
    <w:rsid w:val="00683DED"/>
    <w:pPr>
      <w:spacing w:before="120" w:after="120" w:line="240" w:lineRule="auto"/>
    </w:pPr>
    <w:rPr>
      <w:b/>
      <w:caps/>
      <w:noProof/>
    </w:rPr>
  </w:style>
  <w:style w:type="paragraph" w:styleId="20">
    <w:name w:val="toc 2"/>
    <w:basedOn w:val="a"/>
    <w:next w:val="a"/>
    <w:autoRedefine/>
    <w:uiPriority w:val="39"/>
    <w:unhideWhenUsed/>
    <w:rsid w:val="00C54985"/>
    <w:pPr>
      <w:tabs>
        <w:tab w:val="left" w:pos="851"/>
        <w:tab w:val="right" w:leader="dot" w:pos="9639"/>
      </w:tabs>
      <w:spacing w:line="240" w:lineRule="auto"/>
    </w:pPr>
    <w:rPr>
      <w:rFonts w:eastAsia="Times New Roman"/>
      <w:b/>
      <w:noProof/>
      <w:color w:val="0096AC"/>
      <w:lang w:eastAsia="fr-FR"/>
    </w:rPr>
  </w:style>
  <w:style w:type="paragraph" w:styleId="30">
    <w:name w:val="toc 3"/>
    <w:basedOn w:val="a"/>
    <w:next w:val="a"/>
    <w:autoRedefine/>
    <w:uiPriority w:val="39"/>
    <w:unhideWhenUsed/>
    <w:rsid w:val="00C54985"/>
    <w:pPr>
      <w:tabs>
        <w:tab w:val="left" w:pos="851"/>
        <w:tab w:val="right" w:leader="dot" w:pos="9639"/>
      </w:tabs>
      <w:spacing w:line="240" w:lineRule="auto"/>
    </w:pPr>
    <w:rPr>
      <w:noProof/>
    </w:rPr>
  </w:style>
  <w:style w:type="character" w:styleId="-">
    <w:name w:val="Hyperlink"/>
    <w:uiPriority w:val="99"/>
    <w:unhideWhenUsed/>
    <w:rsid w:val="003301E0"/>
    <w:rPr>
      <w:color w:val="0000FF"/>
      <w:u w:val="single"/>
    </w:rPr>
  </w:style>
  <w:style w:type="paragraph" w:styleId="40">
    <w:name w:val="toc 4"/>
    <w:basedOn w:val="a"/>
    <w:next w:val="a"/>
    <w:autoRedefine/>
    <w:uiPriority w:val="39"/>
    <w:unhideWhenUsed/>
    <w:rsid w:val="00C54985"/>
    <w:pPr>
      <w:tabs>
        <w:tab w:val="left" w:pos="851"/>
        <w:tab w:val="right" w:leader="dot" w:pos="9639"/>
      </w:tabs>
      <w:spacing w:line="240" w:lineRule="auto"/>
    </w:pPr>
    <w:rPr>
      <w:noProof/>
    </w:rPr>
  </w:style>
  <w:style w:type="paragraph" w:customStyle="1" w:styleId="PageGardeAnne">
    <w:name w:val="PageGarde_Année"/>
    <w:basedOn w:val="a"/>
    <w:next w:val="PageGardeMentionDeDiplome"/>
    <w:qFormat/>
    <w:rsid w:val="00714A10"/>
    <w:pPr>
      <w:spacing w:line="240" w:lineRule="auto"/>
      <w:jc w:val="left"/>
    </w:pPr>
    <w:rPr>
      <w:color w:val="B2B3A3"/>
      <w:sz w:val="36"/>
    </w:rPr>
  </w:style>
  <w:style w:type="paragraph" w:styleId="50">
    <w:name w:val="toc 5"/>
    <w:basedOn w:val="a"/>
    <w:next w:val="a"/>
    <w:autoRedefine/>
    <w:uiPriority w:val="39"/>
    <w:unhideWhenUsed/>
    <w:rsid w:val="00C54985"/>
    <w:pPr>
      <w:tabs>
        <w:tab w:val="left" w:pos="1260"/>
        <w:tab w:val="right" w:leader="dot" w:pos="9639"/>
      </w:tabs>
      <w:spacing w:line="240" w:lineRule="auto"/>
      <w:ind w:left="851"/>
    </w:pPr>
  </w:style>
  <w:style w:type="paragraph" w:customStyle="1" w:styleId="Droite">
    <w:name w:val="Droite"/>
    <w:basedOn w:val="a"/>
    <w:qFormat/>
    <w:rsid w:val="00714A10"/>
    <w:pPr>
      <w:spacing w:line="240" w:lineRule="auto"/>
      <w:jc w:val="right"/>
    </w:pPr>
  </w:style>
  <w:style w:type="paragraph" w:customStyle="1" w:styleId="EncadrNormalGras">
    <w:name w:val="Encadré_Normal_Gras"/>
    <w:basedOn w:val="EncadrNormal"/>
    <w:link w:val="EncadrNormalGrasCar"/>
    <w:rsid w:val="0063523B"/>
    <w:rPr>
      <w:b/>
      <w:bCs/>
    </w:rPr>
  </w:style>
  <w:style w:type="character" w:customStyle="1" w:styleId="EncadrTitreGrasCarCar">
    <w:name w:val="Encadré_Titre_Gras Car Car"/>
    <w:link w:val="EncadrTitreGras"/>
    <w:rsid w:val="0063523B"/>
    <w:rPr>
      <w:rFonts w:ascii="Verdana" w:eastAsia="Calibri" w:hAnsi="Verdana"/>
      <w:b/>
      <w:w w:val="85"/>
      <w:szCs w:val="22"/>
      <w:lang w:val="fr-FR" w:eastAsia="en-US" w:bidi="ar-SA"/>
    </w:rPr>
  </w:style>
  <w:style w:type="character" w:customStyle="1" w:styleId="EncadrNormalCar">
    <w:name w:val="Encadré_Normal Car"/>
    <w:link w:val="EncadrNormal"/>
    <w:rsid w:val="0063523B"/>
    <w:rPr>
      <w:rFonts w:ascii="Verdana" w:eastAsia="Calibri" w:hAnsi="Verdana"/>
      <w:b/>
      <w:w w:val="85"/>
      <w:sz w:val="18"/>
      <w:szCs w:val="22"/>
      <w:lang w:val="fr-FR" w:eastAsia="en-US" w:bidi="ar-SA"/>
    </w:rPr>
  </w:style>
  <w:style w:type="character" w:customStyle="1" w:styleId="EncadrNormalGrasCar">
    <w:name w:val="Encadré_Normal_Gras Car"/>
    <w:link w:val="EncadrNormalGras"/>
    <w:rsid w:val="0063523B"/>
    <w:rPr>
      <w:rFonts w:ascii="Verdana" w:eastAsia="Calibri" w:hAnsi="Verdana"/>
      <w:b/>
      <w:bCs/>
      <w:w w:val="85"/>
      <w:sz w:val="18"/>
      <w:szCs w:val="22"/>
      <w:lang w:val="fr-FR" w:eastAsia="en-US" w:bidi="ar-SA"/>
    </w:rPr>
  </w:style>
  <w:style w:type="paragraph" w:customStyle="1" w:styleId="CadreGauche">
    <w:name w:val="Cadre_Gauche"/>
    <w:basedOn w:val="a"/>
    <w:rsid w:val="009526F8"/>
    <w:pPr>
      <w:ind w:left="-360"/>
    </w:pPr>
    <w:rPr>
      <w:rFonts w:eastAsia="Times New Roman"/>
    </w:rPr>
  </w:style>
  <w:style w:type="paragraph" w:customStyle="1" w:styleId="uaTitresansNumero">
    <w:name w:val="_ua_Titre_sans_Numero"/>
    <w:basedOn w:val="a"/>
    <w:rsid w:val="007343AA"/>
    <w:rPr>
      <w:b/>
      <w:bCs/>
      <w:sz w:val="28"/>
      <w:szCs w:val="28"/>
    </w:rPr>
  </w:style>
  <w:style w:type="paragraph" w:customStyle="1" w:styleId="uaTitre6">
    <w:name w:val="_ua_Titre 6"/>
    <w:basedOn w:val="6"/>
    <w:next w:val="a"/>
    <w:rsid w:val="002E03C3"/>
  </w:style>
  <w:style w:type="paragraph" w:customStyle="1" w:styleId="uaTitre7">
    <w:name w:val="_ua_Titre 7"/>
    <w:basedOn w:val="7"/>
    <w:next w:val="a"/>
    <w:rsid w:val="002E03C3"/>
  </w:style>
  <w:style w:type="paragraph" w:styleId="a7">
    <w:name w:val="caption"/>
    <w:basedOn w:val="a"/>
    <w:next w:val="a"/>
    <w:qFormat/>
    <w:rsid w:val="00BB381D"/>
    <w:pPr>
      <w:jc w:val="center"/>
    </w:pPr>
    <w:rPr>
      <w:szCs w:val="20"/>
    </w:rPr>
  </w:style>
  <w:style w:type="paragraph" w:customStyle="1" w:styleId="Photo">
    <w:name w:val="Photo"/>
    <w:basedOn w:val="a7"/>
    <w:rsid w:val="009700EE"/>
  </w:style>
  <w:style w:type="paragraph" w:styleId="60">
    <w:name w:val="toc 6"/>
    <w:basedOn w:val="a"/>
    <w:next w:val="a"/>
    <w:autoRedefine/>
    <w:semiHidden/>
    <w:rsid w:val="00683DED"/>
    <w:pPr>
      <w:spacing w:line="240" w:lineRule="auto"/>
      <w:ind w:left="998"/>
    </w:pPr>
  </w:style>
  <w:style w:type="paragraph" w:styleId="70">
    <w:name w:val="toc 7"/>
    <w:basedOn w:val="a"/>
    <w:next w:val="a"/>
    <w:autoRedefine/>
    <w:semiHidden/>
    <w:rsid w:val="00683DED"/>
    <w:pPr>
      <w:tabs>
        <w:tab w:val="right" w:leader="dot" w:pos="9628"/>
      </w:tabs>
      <w:spacing w:line="240" w:lineRule="auto"/>
      <w:ind w:left="1200"/>
    </w:pPr>
  </w:style>
  <w:style w:type="paragraph" w:styleId="a8">
    <w:name w:val="table of figures"/>
    <w:basedOn w:val="a"/>
    <w:next w:val="a"/>
    <w:semiHidden/>
    <w:rsid w:val="00C54985"/>
  </w:style>
  <w:style w:type="paragraph" w:styleId="Web">
    <w:name w:val="Normal (Web)"/>
    <w:basedOn w:val="a"/>
    <w:uiPriority w:val="99"/>
    <w:semiHidden/>
    <w:unhideWhenUsed/>
    <w:rsid w:val="00A76EB7"/>
    <w:pPr>
      <w:spacing w:before="100" w:beforeAutospacing="1" w:after="100" w:afterAutospacing="1" w:line="240" w:lineRule="auto"/>
      <w:jc w:val="left"/>
    </w:pPr>
    <w:rPr>
      <w:rFonts w:ascii="Times New Roman" w:eastAsia="Times New Roman" w:hAnsi="Times New Roman"/>
      <w:w w:val="100"/>
      <w:sz w:val="24"/>
      <w:szCs w:val="24"/>
      <w:lang w:eastAsia="fr-FR"/>
    </w:rPr>
  </w:style>
  <w:style w:type="table" w:styleId="4-2">
    <w:name w:val="Grid Table 4 Accent 2"/>
    <w:basedOn w:val="a1"/>
    <w:uiPriority w:val="49"/>
    <w:rsid w:val="00E15AA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4">
    <w:name w:val="Grid Table 4 Accent 4"/>
    <w:basedOn w:val="a1"/>
    <w:uiPriority w:val="49"/>
    <w:rsid w:val="00E15AA2"/>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1">
    <w:name w:val="Grid Table 4 Accent 1"/>
    <w:basedOn w:val="a1"/>
    <w:uiPriority w:val="49"/>
    <w:rsid w:val="00E15AA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5-2">
    <w:name w:val="Grid Table 5 Dark Accent 2"/>
    <w:basedOn w:val="a1"/>
    <w:uiPriority w:val="50"/>
    <w:rsid w:val="00E15AA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2-2">
    <w:name w:val="Grid Table 2 Accent 2"/>
    <w:basedOn w:val="a1"/>
    <w:uiPriority w:val="47"/>
    <w:rsid w:val="00E15AA2"/>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2">
    <w:name w:val="Grid Table 1 Light Accent 2"/>
    <w:basedOn w:val="a1"/>
    <w:uiPriority w:val="46"/>
    <w:rsid w:val="00E15AA2"/>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3-2">
    <w:name w:val="List Table 3 Accent 2"/>
    <w:basedOn w:val="a1"/>
    <w:uiPriority w:val="48"/>
    <w:rsid w:val="00E15AA2"/>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4-20">
    <w:name w:val="List Table 4 Accent 2"/>
    <w:basedOn w:val="a1"/>
    <w:uiPriority w:val="49"/>
    <w:rsid w:val="00E15AA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2">
    <w:name w:val="List Table 6 Colorful Accent 2"/>
    <w:basedOn w:val="a1"/>
    <w:uiPriority w:val="51"/>
    <w:rsid w:val="00E15AA2"/>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9">
    <w:name w:val="List Paragraph"/>
    <w:basedOn w:val="a"/>
    <w:uiPriority w:val="34"/>
    <w:qFormat/>
    <w:rsid w:val="00A547F8"/>
    <w:pPr>
      <w:ind w:left="720"/>
      <w:contextualSpacing/>
    </w:pPr>
  </w:style>
  <w:style w:type="table" w:styleId="3-20">
    <w:name w:val="Grid Table 3 Accent 2"/>
    <w:basedOn w:val="a1"/>
    <w:uiPriority w:val="48"/>
    <w:rsid w:val="00CC59E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6-20">
    <w:name w:val="Grid Table 6 Colorful Accent 2"/>
    <w:basedOn w:val="a1"/>
    <w:uiPriority w:val="51"/>
    <w:rsid w:val="00CC59EC"/>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7-2">
    <w:name w:val="Grid Table 7 Colorful Accent 2"/>
    <w:basedOn w:val="a1"/>
    <w:uiPriority w:val="52"/>
    <w:rsid w:val="00CC59EC"/>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character" w:styleId="aa">
    <w:name w:val="page number"/>
    <w:basedOn w:val="a0"/>
    <w:uiPriority w:val="99"/>
    <w:semiHidden/>
    <w:unhideWhenUsed/>
    <w:rsid w:val="00646A26"/>
  </w:style>
  <w:style w:type="paragraph" w:styleId="ab">
    <w:name w:val="Revision"/>
    <w:hidden/>
    <w:uiPriority w:val="99"/>
    <w:semiHidden/>
    <w:rsid w:val="007770B9"/>
    <w:rPr>
      <w:rFonts w:ascii="Verdana" w:hAnsi="Verdana"/>
      <w:w w:val="85"/>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264369">
      <w:bodyDiv w:val="1"/>
      <w:marLeft w:val="0"/>
      <w:marRight w:val="0"/>
      <w:marTop w:val="0"/>
      <w:marBottom w:val="0"/>
      <w:divBdr>
        <w:top w:val="none" w:sz="0" w:space="0" w:color="auto"/>
        <w:left w:val="none" w:sz="0" w:space="0" w:color="auto"/>
        <w:bottom w:val="none" w:sz="0" w:space="0" w:color="auto"/>
        <w:right w:val="none" w:sz="0" w:space="0" w:color="auto"/>
      </w:divBdr>
      <w:divsChild>
        <w:div w:id="985819287">
          <w:marLeft w:val="0"/>
          <w:marRight w:val="0"/>
          <w:marTop w:val="0"/>
          <w:marBottom w:val="0"/>
          <w:divBdr>
            <w:top w:val="none" w:sz="0" w:space="0" w:color="auto"/>
            <w:left w:val="none" w:sz="0" w:space="0" w:color="auto"/>
            <w:bottom w:val="none" w:sz="0" w:space="0" w:color="auto"/>
            <w:right w:val="none" w:sz="0" w:space="0" w:color="auto"/>
          </w:divBdr>
          <w:divsChild>
            <w:div w:id="1005597054">
              <w:marLeft w:val="0"/>
              <w:marRight w:val="0"/>
              <w:marTop w:val="0"/>
              <w:marBottom w:val="0"/>
              <w:divBdr>
                <w:top w:val="none" w:sz="0" w:space="0" w:color="auto"/>
                <w:left w:val="none" w:sz="0" w:space="0" w:color="auto"/>
                <w:bottom w:val="none" w:sz="0" w:space="0" w:color="auto"/>
                <w:right w:val="none" w:sz="0" w:space="0" w:color="auto"/>
              </w:divBdr>
              <w:divsChild>
                <w:div w:id="5306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17347">
      <w:bodyDiv w:val="1"/>
      <w:marLeft w:val="0"/>
      <w:marRight w:val="0"/>
      <w:marTop w:val="0"/>
      <w:marBottom w:val="0"/>
      <w:divBdr>
        <w:top w:val="none" w:sz="0" w:space="0" w:color="auto"/>
        <w:left w:val="none" w:sz="0" w:space="0" w:color="auto"/>
        <w:bottom w:val="none" w:sz="0" w:space="0" w:color="auto"/>
        <w:right w:val="none" w:sz="0" w:space="0" w:color="auto"/>
      </w:divBdr>
      <w:divsChild>
        <w:div w:id="493495873">
          <w:marLeft w:val="0"/>
          <w:marRight w:val="0"/>
          <w:marTop w:val="0"/>
          <w:marBottom w:val="0"/>
          <w:divBdr>
            <w:top w:val="none" w:sz="0" w:space="0" w:color="auto"/>
            <w:left w:val="none" w:sz="0" w:space="0" w:color="auto"/>
            <w:bottom w:val="none" w:sz="0" w:space="0" w:color="auto"/>
            <w:right w:val="none" w:sz="0" w:space="0" w:color="auto"/>
          </w:divBdr>
          <w:divsChild>
            <w:div w:id="292255423">
              <w:marLeft w:val="0"/>
              <w:marRight w:val="0"/>
              <w:marTop w:val="0"/>
              <w:marBottom w:val="0"/>
              <w:divBdr>
                <w:top w:val="none" w:sz="0" w:space="0" w:color="auto"/>
                <w:left w:val="none" w:sz="0" w:space="0" w:color="auto"/>
                <w:bottom w:val="none" w:sz="0" w:space="0" w:color="auto"/>
                <w:right w:val="none" w:sz="0" w:space="0" w:color="auto"/>
              </w:divBdr>
              <w:divsChild>
                <w:div w:id="17565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150501">
      <w:bodyDiv w:val="1"/>
      <w:marLeft w:val="0"/>
      <w:marRight w:val="0"/>
      <w:marTop w:val="0"/>
      <w:marBottom w:val="0"/>
      <w:divBdr>
        <w:top w:val="none" w:sz="0" w:space="0" w:color="auto"/>
        <w:left w:val="none" w:sz="0" w:space="0" w:color="auto"/>
        <w:bottom w:val="none" w:sz="0" w:space="0" w:color="auto"/>
        <w:right w:val="none" w:sz="0" w:space="0" w:color="auto"/>
      </w:divBdr>
      <w:divsChild>
        <w:div w:id="2146854163">
          <w:marLeft w:val="0"/>
          <w:marRight w:val="0"/>
          <w:marTop w:val="0"/>
          <w:marBottom w:val="0"/>
          <w:divBdr>
            <w:top w:val="none" w:sz="0" w:space="0" w:color="auto"/>
            <w:left w:val="none" w:sz="0" w:space="0" w:color="auto"/>
            <w:bottom w:val="none" w:sz="0" w:space="0" w:color="auto"/>
            <w:right w:val="none" w:sz="0" w:space="0" w:color="auto"/>
          </w:divBdr>
          <w:divsChild>
            <w:div w:id="1066957692">
              <w:marLeft w:val="0"/>
              <w:marRight w:val="0"/>
              <w:marTop w:val="0"/>
              <w:marBottom w:val="0"/>
              <w:divBdr>
                <w:top w:val="none" w:sz="0" w:space="0" w:color="auto"/>
                <w:left w:val="none" w:sz="0" w:space="0" w:color="auto"/>
                <w:bottom w:val="none" w:sz="0" w:space="0" w:color="auto"/>
                <w:right w:val="none" w:sz="0" w:space="0" w:color="auto"/>
              </w:divBdr>
              <w:divsChild>
                <w:div w:id="10084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65647">
      <w:bodyDiv w:val="1"/>
      <w:marLeft w:val="0"/>
      <w:marRight w:val="0"/>
      <w:marTop w:val="0"/>
      <w:marBottom w:val="0"/>
      <w:divBdr>
        <w:top w:val="none" w:sz="0" w:space="0" w:color="auto"/>
        <w:left w:val="none" w:sz="0" w:space="0" w:color="auto"/>
        <w:bottom w:val="none" w:sz="0" w:space="0" w:color="auto"/>
        <w:right w:val="none" w:sz="0" w:space="0" w:color="auto"/>
      </w:divBdr>
    </w:div>
    <w:div w:id="1225414257">
      <w:bodyDiv w:val="1"/>
      <w:marLeft w:val="0"/>
      <w:marRight w:val="0"/>
      <w:marTop w:val="0"/>
      <w:marBottom w:val="0"/>
      <w:divBdr>
        <w:top w:val="none" w:sz="0" w:space="0" w:color="auto"/>
        <w:left w:val="none" w:sz="0" w:space="0" w:color="auto"/>
        <w:bottom w:val="none" w:sz="0" w:space="0" w:color="auto"/>
        <w:right w:val="none" w:sz="0" w:space="0" w:color="auto"/>
      </w:divBdr>
      <w:divsChild>
        <w:div w:id="628559044">
          <w:marLeft w:val="0"/>
          <w:marRight w:val="0"/>
          <w:marTop w:val="0"/>
          <w:marBottom w:val="0"/>
          <w:divBdr>
            <w:top w:val="none" w:sz="0" w:space="0" w:color="auto"/>
            <w:left w:val="none" w:sz="0" w:space="0" w:color="auto"/>
            <w:bottom w:val="none" w:sz="0" w:space="0" w:color="auto"/>
            <w:right w:val="none" w:sz="0" w:space="0" w:color="auto"/>
          </w:divBdr>
          <w:divsChild>
            <w:div w:id="961036810">
              <w:marLeft w:val="0"/>
              <w:marRight w:val="0"/>
              <w:marTop w:val="0"/>
              <w:marBottom w:val="0"/>
              <w:divBdr>
                <w:top w:val="none" w:sz="0" w:space="0" w:color="auto"/>
                <w:left w:val="none" w:sz="0" w:space="0" w:color="auto"/>
                <w:bottom w:val="none" w:sz="0" w:space="0" w:color="auto"/>
                <w:right w:val="none" w:sz="0" w:space="0" w:color="auto"/>
              </w:divBdr>
              <w:divsChild>
                <w:div w:id="10250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68310">
      <w:bodyDiv w:val="1"/>
      <w:marLeft w:val="0"/>
      <w:marRight w:val="0"/>
      <w:marTop w:val="0"/>
      <w:marBottom w:val="0"/>
      <w:divBdr>
        <w:top w:val="none" w:sz="0" w:space="0" w:color="auto"/>
        <w:left w:val="none" w:sz="0" w:space="0" w:color="auto"/>
        <w:bottom w:val="none" w:sz="0" w:space="0" w:color="auto"/>
        <w:right w:val="none" w:sz="0" w:space="0" w:color="auto"/>
      </w:divBdr>
      <w:divsChild>
        <w:div w:id="1189181344">
          <w:marLeft w:val="0"/>
          <w:marRight w:val="0"/>
          <w:marTop w:val="0"/>
          <w:marBottom w:val="0"/>
          <w:divBdr>
            <w:top w:val="none" w:sz="0" w:space="0" w:color="auto"/>
            <w:left w:val="none" w:sz="0" w:space="0" w:color="auto"/>
            <w:bottom w:val="none" w:sz="0" w:space="0" w:color="auto"/>
            <w:right w:val="none" w:sz="0" w:space="0" w:color="auto"/>
          </w:divBdr>
          <w:divsChild>
            <w:div w:id="1929970426">
              <w:marLeft w:val="0"/>
              <w:marRight w:val="0"/>
              <w:marTop w:val="0"/>
              <w:marBottom w:val="0"/>
              <w:divBdr>
                <w:top w:val="none" w:sz="0" w:space="0" w:color="auto"/>
                <w:left w:val="none" w:sz="0" w:space="0" w:color="auto"/>
                <w:bottom w:val="none" w:sz="0" w:space="0" w:color="auto"/>
                <w:right w:val="none" w:sz="0" w:space="0" w:color="auto"/>
              </w:divBdr>
              <w:divsChild>
                <w:div w:id="166573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itt\AppData\Local\Temp\Modele_Memoire-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Modele_Memoire-1</Template>
  <TotalTime>139</TotalTime>
  <Pages>1</Pages>
  <Words>5702</Words>
  <Characters>30793</Characters>
  <Application>Microsoft Office Word</Application>
  <DocSecurity>0</DocSecurity>
  <Lines>256</Lines>
  <Paragraphs>72</Paragraphs>
  <ScaleCrop>false</ScaleCrop>
  <HeadingPairs>
    <vt:vector size="4" baseType="variant">
      <vt:variant>
        <vt:lpstr>Τίτλος</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36423</CharactersWithSpaces>
  <SharedDoc>false</SharedDoc>
  <HLinks>
    <vt:vector size="54" baseType="variant">
      <vt:variant>
        <vt:i4>1245245</vt:i4>
      </vt:variant>
      <vt:variant>
        <vt:i4>32</vt:i4>
      </vt:variant>
      <vt:variant>
        <vt:i4>0</vt:i4>
      </vt:variant>
      <vt:variant>
        <vt:i4>5</vt:i4>
      </vt:variant>
      <vt:variant>
        <vt:lpwstr/>
      </vt:variant>
      <vt:variant>
        <vt:lpwstr>_Toc333583517</vt:lpwstr>
      </vt:variant>
      <vt:variant>
        <vt:i4>1245245</vt:i4>
      </vt:variant>
      <vt:variant>
        <vt:i4>29</vt:i4>
      </vt:variant>
      <vt:variant>
        <vt:i4>0</vt:i4>
      </vt:variant>
      <vt:variant>
        <vt:i4>5</vt:i4>
      </vt:variant>
      <vt:variant>
        <vt:lpwstr/>
      </vt:variant>
      <vt:variant>
        <vt:lpwstr>_Toc333583516</vt:lpwstr>
      </vt:variant>
      <vt:variant>
        <vt:i4>1245245</vt:i4>
      </vt:variant>
      <vt:variant>
        <vt:i4>26</vt:i4>
      </vt:variant>
      <vt:variant>
        <vt:i4>0</vt:i4>
      </vt:variant>
      <vt:variant>
        <vt:i4>5</vt:i4>
      </vt:variant>
      <vt:variant>
        <vt:lpwstr/>
      </vt:variant>
      <vt:variant>
        <vt:lpwstr>_Toc333583515</vt:lpwstr>
      </vt:variant>
      <vt:variant>
        <vt:i4>1245245</vt:i4>
      </vt:variant>
      <vt:variant>
        <vt:i4>23</vt:i4>
      </vt:variant>
      <vt:variant>
        <vt:i4>0</vt:i4>
      </vt:variant>
      <vt:variant>
        <vt:i4>5</vt:i4>
      </vt:variant>
      <vt:variant>
        <vt:lpwstr/>
      </vt:variant>
      <vt:variant>
        <vt:lpwstr>_Toc333583514</vt:lpwstr>
      </vt:variant>
      <vt:variant>
        <vt:i4>1245245</vt:i4>
      </vt:variant>
      <vt:variant>
        <vt:i4>20</vt:i4>
      </vt:variant>
      <vt:variant>
        <vt:i4>0</vt:i4>
      </vt:variant>
      <vt:variant>
        <vt:i4>5</vt:i4>
      </vt:variant>
      <vt:variant>
        <vt:lpwstr/>
      </vt:variant>
      <vt:variant>
        <vt:lpwstr>_Toc333583513</vt:lpwstr>
      </vt:variant>
      <vt:variant>
        <vt:i4>1245245</vt:i4>
      </vt:variant>
      <vt:variant>
        <vt:i4>17</vt:i4>
      </vt:variant>
      <vt:variant>
        <vt:i4>0</vt:i4>
      </vt:variant>
      <vt:variant>
        <vt:i4>5</vt:i4>
      </vt:variant>
      <vt:variant>
        <vt:lpwstr/>
      </vt:variant>
      <vt:variant>
        <vt:lpwstr>_Toc333583512</vt:lpwstr>
      </vt:variant>
      <vt:variant>
        <vt:i4>1245245</vt:i4>
      </vt:variant>
      <vt:variant>
        <vt:i4>14</vt:i4>
      </vt:variant>
      <vt:variant>
        <vt:i4>0</vt:i4>
      </vt:variant>
      <vt:variant>
        <vt:i4>5</vt:i4>
      </vt:variant>
      <vt:variant>
        <vt:lpwstr/>
      </vt:variant>
      <vt:variant>
        <vt:lpwstr>_Toc333583511</vt:lpwstr>
      </vt:variant>
      <vt:variant>
        <vt:i4>1245245</vt:i4>
      </vt:variant>
      <vt:variant>
        <vt:i4>11</vt:i4>
      </vt:variant>
      <vt:variant>
        <vt:i4>0</vt:i4>
      </vt:variant>
      <vt:variant>
        <vt:i4>5</vt:i4>
      </vt:variant>
      <vt:variant>
        <vt:lpwstr/>
      </vt:variant>
      <vt:variant>
        <vt:lpwstr>_Toc333583510</vt:lpwstr>
      </vt:variant>
      <vt:variant>
        <vt:i4>1179709</vt:i4>
      </vt:variant>
      <vt:variant>
        <vt:i4>8</vt:i4>
      </vt:variant>
      <vt:variant>
        <vt:i4>0</vt:i4>
      </vt:variant>
      <vt:variant>
        <vt:i4>5</vt:i4>
      </vt:variant>
      <vt:variant>
        <vt:lpwstr/>
      </vt:variant>
      <vt:variant>
        <vt:lpwstr>_Toc333583509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GUEDAT</dc:creator>
  <cp:keywords/>
  <dc:description/>
  <cp:lastModifiedBy>Argyro Moustaki</cp:lastModifiedBy>
  <cp:revision>7</cp:revision>
  <dcterms:created xsi:type="dcterms:W3CDTF">2021-06-10T16:37:00Z</dcterms:created>
  <dcterms:modified xsi:type="dcterms:W3CDTF">2022-06-11T17:47:00Z</dcterms:modified>
</cp:coreProperties>
</file>