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D98F" w14:textId="77777777" w:rsidR="00A6567A" w:rsidRPr="00224002" w:rsidRDefault="00A6567A" w:rsidP="00A656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24002">
        <w:rPr>
          <w:rFonts w:ascii="Times New Roman" w:eastAsia="Calibri" w:hAnsi="Times New Roman" w:cs="Times New Roman"/>
          <w:sz w:val="24"/>
          <w:szCs w:val="24"/>
          <w:lang w:val="fr-FR"/>
        </w:rPr>
        <w:t>Université d’Athènes</w:t>
      </w:r>
    </w:p>
    <w:p w14:paraId="49120CD4" w14:textId="77777777" w:rsidR="00A6567A" w:rsidRPr="00224002" w:rsidRDefault="00A6567A" w:rsidP="00A6567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24002">
        <w:rPr>
          <w:rFonts w:ascii="Times New Roman" w:eastAsia="Calibri" w:hAnsi="Times New Roman" w:cs="Times New Roman"/>
          <w:sz w:val="24"/>
          <w:szCs w:val="24"/>
          <w:lang w:val="fr-FR"/>
        </w:rPr>
        <w:t>Département de Langue et Littérature Françaises</w:t>
      </w:r>
    </w:p>
    <w:p w14:paraId="5482FE9A" w14:textId="77777777" w:rsidR="00A6567A" w:rsidRPr="00224002" w:rsidRDefault="00A6567A" w:rsidP="00A6567A">
      <w:pPr>
        <w:spacing w:after="12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22400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Histoire </w:t>
      </w:r>
      <w:r w:rsidRPr="00E4166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de la Révolution Française </w:t>
      </w:r>
      <w:r w:rsidRPr="00224002">
        <w:rPr>
          <w:rFonts w:ascii="Times New Roman" w:eastAsia="Calibri" w:hAnsi="Times New Roman" w:cs="Times New Roman"/>
          <w:b/>
          <w:sz w:val="24"/>
          <w:szCs w:val="24"/>
          <w:lang w:val="fr-FR"/>
        </w:rPr>
        <w:t>(</w:t>
      </w:r>
      <w:r w:rsidRPr="0022036B">
        <w:rPr>
          <w:rFonts w:ascii="Times New Roman" w:eastAsia="Calibri" w:hAnsi="Times New Roman" w:cs="Times New Roman"/>
          <w:b/>
          <w:sz w:val="24"/>
          <w:szCs w:val="24"/>
          <w:lang w:val="fr-FR"/>
        </w:rPr>
        <w:t>1071</w:t>
      </w:r>
      <w:r w:rsidRPr="00224002">
        <w:rPr>
          <w:rFonts w:ascii="Times New Roman" w:eastAsia="Calibri" w:hAnsi="Times New Roman" w:cs="Times New Roman"/>
          <w:b/>
          <w:sz w:val="24"/>
          <w:szCs w:val="24"/>
          <w:lang w:val="fr-FR"/>
        </w:rPr>
        <w:t>)</w:t>
      </w:r>
    </w:p>
    <w:p w14:paraId="406E2EC4" w14:textId="77777777" w:rsidR="00A6567A" w:rsidRPr="00224002" w:rsidRDefault="00A6567A" w:rsidP="00A6567A">
      <w:pPr>
        <w:spacing w:after="12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2400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Enseignant : </w:t>
      </w:r>
      <w:proofErr w:type="spellStart"/>
      <w:r w:rsidRPr="00224002">
        <w:rPr>
          <w:rFonts w:ascii="Times New Roman" w:eastAsia="Calibri" w:hAnsi="Times New Roman" w:cs="Times New Roman"/>
          <w:sz w:val="24"/>
          <w:szCs w:val="24"/>
          <w:lang w:val="fr-FR"/>
        </w:rPr>
        <w:t>N.Manitakis</w:t>
      </w:r>
      <w:proofErr w:type="spellEnd"/>
      <w:r w:rsidRPr="0022400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– manitaki@frl.uoa.gr</w:t>
      </w:r>
    </w:p>
    <w:p w14:paraId="5E04E05B" w14:textId="23CB0337" w:rsidR="00A6567A" w:rsidRPr="00F36DD2" w:rsidRDefault="00F76C4C" w:rsidP="00A6567A">
      <w:pPr>
        <w:spacing w:after="12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17</w:t>
      </w:r>
      <w:r w:rsidR="00A6567A">
        <w:rPr>
          <w:rFonts w:ascii="Times New Roman" w:hAnsi="Times New Roman" w:cs="Times New Roman"/>
          <w:sz w:val="20"/>
          <w:szCs w:val="20"/>
          <w:lang w:val="fr-FR"/>
        </w:rPr>
        <w:t>/</w:t>
      </w:r>
      <w:r>
        <w:rPr>
          <w:rFonts w:ascii="Times New Roman" w:hAnsi="Times New Roman" w:cs="Times New Roman"/>
          <w:sz w:val="20"/>
          <w:szCs w:val="20"/>
          <w:lang w:val="fr-FR"/>
        </w:rPr>
        <w:t>3</w:t>
      </w:r>
      <w:r w:rsidR="00A6567A">
        <w:rPr>
          <w:rFonts w:ascii="Times New Roman" w:hAnsi="Times New Roman" w:cs="Times New Roman"/>
          <w:sz w:val="20"/>
          <w:szCs w:val="20"/>
          <w:lang w:val="fr-FR"/>
        </w:rPr>
        <w:t>/20</w:t>
      </w:r>
      <w:r>
        <w:rPr>
          <w:rFonts w:ascii="Times New Roman" w:hAnsi="Times New Roman" w:cs="Times New Roman"/>
          <w:sz w:val="20"/>
          <w:szCs w:val="20"/>
          <w:lang w:val="fr-FR"/>
        </w:rPr>
        <w:t>25</w:t>
      </w:r>
    </w:p>
    <w:p w14:paraId="74FE2293" w14:textId="665BED07" w:rsidR="002D725E" w:rsidRPr="002D725E" w:rsidRDefault="002D725E" w:rsidP="00A6567A">
      <w:pPr>
        <w:ind w:left="1440" w:firstLine="720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Année universitaire 2024-2025. Semestre d’été</w:t>
      </w:r>
    </w:p>
    <w:p w14:paraId="7C1FE403" w14:textId="6547225C" w:rsidR="00A6567A" w:rsidRPr="0022036B" w:rsidRDefault="00A6567A" w:rsidP="00A6567A">
      <w:pPr>
        <w:ind w:left="1440"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C4CBE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Calendrier et thématique du cours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(version provisoire)</w:t>
      </w:r>
    </w:p>
    <w:p w14:paraId="6E7B48F0" w14:textId="299E65A0" w:rsidR="00A6567A" w:rsidRPr="002E04F5" w:rsidRDefault="00F76C4C" w:rsidP="00A6567A">
      <w:pPr>
        <w:spacing w:after="120" w:line="240" w:lineRule="auto"/>
        <w:ind w:left="1701" w:hanging="1701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10</w:t>
      </w:r>
      <w:r w:rsidR="008C0C55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Introduction à la </w:t>
      </w:r>
      <w:r w:rsidR="00A6567A" w:rsidRPr="002E04F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Révolution </w:t>
      </w:r>
      <w:proofErr w:type="gramStart"/>
      <w:r w:rsidR="00A6567A" w:rsidRPr="002E04F5">
        <w:rPr>
          <w:rFonts w:ascii="Times New Roman" w:eastAsia="Calibri" w:hAnsi="Times New Roman" w:cs="Times New Roman"/>
          <w:b/>
          <w:sz w:val="24"/>
          <w:szCs w:val="24"/>
          <w:lang w:val="fr-FR"/>
        </w:rPr>
        <w:t>Française</w:t>
      </w:r>
      <w:proofErr w:type="gramEnd"/>
      <w:r w:rsidR="00A6567A" w:rsidRPr="002E04F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 : délimitations chronologiques, </w:t>
      </w:r>
      <w:r w:rsidR="00A6567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périodisation, </w:t>
      </w:r>
      <w:r w:rsidR="00A6567A" w:rsidRPr="002E04F5">
        <w:rPr>
          <w:rFonts w:ascii="Times New Roman" w:eastAsia="Calibri" w:hAnsi="Times New Roman" w:cs="Times New Roman"/>
          <w:b/>
          <w:sz w:val="24"/>
          <w:szCs w:val="24"/>
          <w:lang w:val="fr-FR"/>
        </w:rPr>
        <w:t>signification historique.</w:t>
      </w:r>
    </w:p>
    <w:p w14:paraId="0AAA1727" w14:textId="77777777" w:rsidR="00A6567A" w:rsidRDefault="00A6567A" w:rsidP="00A6567A">
      <w:pPr>
        <w:spacing w:after="120" w:line="240" w:lineRule="auto"/>
        <w:ind w:left="1701" w:hanging="170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267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La crise de l’Ancien Régime</w:t>
      </w:r>
      <w:r w:rsidRPr="00A267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aux origines de la </w:t>
      </w:r>
      <w:r w:rsidRPr="00A267BF">
        <w:rPr>
          <w:rFonts w:ascii="Times New Roman" w:hAnsi="Times New Roman" w:cs="Times New Roman"/>
          <w:b/>
          <w:sz w:val="24"/>
          <w:szCs w:val="24"/>
          <w:lang w:val="fr-FR"/>
        </w:rPr>
        <w:t>Révolution</w:t>
      </w:r>
    </w:p>
    <w:p w14:paraId="3A46DF4D" w14:textId="77777777" w:rsidR="00A6567A" w:rsidRDefault="00A6567A" w:rsidP="00A6567A">
      <w:pPr>
        <w:spacing w:after="0"/>
        <w:ind w:left="1701"/>
        <w:jc w:val="both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560E49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Textes</w:t>
      </w:r>
      <w:proofErr w:type="gramStart"/>
      <w:r w:rsidRPr="00560E49">
        <w:rPr>
          <w:rFonts w:ascii="Times New Roman" w:hAnsi="Times New Roman" w:cs="Times New Roman"/>
          <w:bCs/>
          <w:sz w:val="20"/>
          <w:szCs w:val="20"/>
          <w:lang w:val="fr-FR"/>
        </w:rPr>
        <w:t> :</w:t>
      </w:r>
      <w:r>
        <w:rPr>
          <w:rFonts w:ascii="Times New Roman" w:hAnsi="Times New Roman" w:cs="Times New Roman"/>
          <w:sz w:val="20"/>
          <w:szCs w:val="20"/>
          <w:lang w:val="fr-FR"/>
        </w:rPr>
        <w:t>M.</w:t>
      </w:r>
      <w:proofErr w:type="gram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Menegaki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Pr="005F310D">
        <w:rPr>
          <w:rFonts w:ascii="Times New Roman" w:hAnsi="Times New Roman" w:cs="Times New Roman"/>
          <w:i/>
          <w:sz w:val="20"/>
          <w:szCs w:val="20"/>
          <w:lang w:val="fr-FR"/>
        </w:rPr>
        <w:t>Histoire de la civilisation française. Dix-neuvième siècle</w:t>
      </w:r>
      <w:r>
        <w:rPr>
          <w:rFonts w:ascii="Times New Roman" w:hAnsi="Times New Roman" w:cs="Times New Roman"/>
          <w:sz w:val="20"/>
          <w:szCs w:val="20"/>
          <w:lang w:val="fr-FR"/>
        </w:rPr>
        <w:t>, p.11-19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/ 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François Furet - Denis Richet, </w:t>
      </w:r>
      <w:r w:rsidRPr="00AA3D9F">
        <w:rPr>
          <w:rFonts w:ascii="Times New Roman" w:hAnsi="Times New Roman" w:cs="Times New Roman"/>
          <w:bCs/>
          <w:i/>
          <w:sz w:val="20"/>
          <w:szCs w:val="20"/>
          <w:lang w:val="fr-FR"/>
        </w:rPr>
        <w:t>La Révolution française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p. 19-27</w:t>
      </w:r>
    </w:p>
    <w:p w14:paraId="4BF16649" w14:textId="77777777" w:rsidR="002353CB" w:rsidRDefault="002353CB" w:rsidP="00A6567A">
      <w:pPr>
        <w:spacing w:after="0"/>
        <w:ind w:left="1701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Source</w:t>
      </w:r>
      <w:proofErr w:type="gramStart"/>
      <w:r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 </w:t>
      </w:r>
      <w:r w:rsidRPr="002353CB">
        <w:rPr>
          <w:rFonts w:ascii="Times New Roman" w:hAnsi="Times New Roman" w:cs="Times New Roman"/>
          <w:sz w:val="20"/>
          <w:szCs w:val="20"/>
          <w:lang w:val="fr-FR"/>
        </w:rPr>
        <w:t>:Qu’</w:t>
      </w:r>
      <w:r>
        <w:rPr>
          <w:rFonts w:ascii="Times New Roman" w:hAnsi="Times New Roman" w:cs="Times New Roman"/>
          <w:sz w:val="20"/>
          <w:szCs w:val="20"/>
          <w:lang w:val="fr-FR"/>
        </w:rPr>
        <w:t>est</w:t>
      </w:r>
      <w:proofErr w:type="gramEnd"/>
      <w:r>
        <w:rPr>
          <w:rFonts w:ascii="Times New Roman" w:hAnsi="Times New Roman" w:cs="Times New Roman"/>
          <w:sz w:val="20"/>
          <w:szCs w:val="20"/>
          <w:lang w:val="fr-FR"/>
        </w:rPr>
        <w:t>-ce que c’est le Tiers Etat ?</w:t>
      </w:r>
    </w:p>
    <w:p w14:paraId="06EDEC25" w14:textId="77777777" w:rsidR="00A6567A" w:rsidRPr="00560E49" w:rsidRDefault="00A6567A" w:rsidP="00A6567A">
      <w:pPr>
        <w:spacing w:after="0"/>
        <w:ind w:left="1701"/>
        <w:jc w:val="both"/>
        <w:rPr>
          <w:rFonts w:ascii="Times New Roman" w:hAnsi="Times New Roman" w:cs="Times New Roman"/>
          <w:bCs/>
          <w:sz w:val="20"/>
          <w:szCs w:val="20"/>
          <w:lang w:val="fr-FR"/>
        </w:rPr>
      </w:pPr>
    </w:p>
    <w:p w14:paraId="7088F0F3" w14:textId="19850F80" w:rsidR="00A6567A" w:rsidRDefault="008C0C55" w:rsidP="00A6567A">
      <w:pPr>
        <w:tabs>
          <w:tab w:val="left" w:pos="1701"/>
        </w:tabs>
        <w:ind w:left="1695" w:hanging="169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</w:t>
      </w:r>
      <w:r w:rsidR="00F76C4C">
        <w:rPr>
          <w:rFonts w:ascii="Times New Roman" w:eastAsia="Calibri" w:hAnsi="Times New Roman" w:cs="Times New Roman"/>
          <w:b/>
          <w:sz w:val="24"/>
          <w:szCs w:val="24"/>
          <w:lang w:val="fr-FR"/>
        </w:rPr>
        <w:t>7</w:t>
      </w:r>
      <w:r w:rsidR="00A6567A" w:rsidRPr="002E04F5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="00F76C4C">
        <w:rPr>
          <w:rFonts w:ascii="Times New Roman" w:eastAsia="Calibri" w:hAnsi="Times New Roman" w:cs="Times New Roman"/>
          <w:b/>
          <w:sz w:val="24"/>
          <w:szCs w:val="24"/>
          <w:lang w:val="fr-FR"/>
        </w:rPr>
        <w:t>3</w:t>
      </w:r>
      <w:r w:rsidR="00A6567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6567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6567A">
        <w:rPr>
          <w:rFonts w:ascii="Times New Roman" w:hAnsi="Times New Roman" w:cs="Times New Roman"/>
          <w:b/>
          <w:sz w:val="24"/>
          <w:szCs w:val="24"/>
          <w:lang w:val="fr-FR"/>
        </w:rPr>
        <w:t>1789 : révolution parlementaire, révolution des villes, révolution des campagnes</w:t>
      </w:r>
    </w:p>
    <w:p w14:paraId="50908C3E" w14:textId="77777777" w:rsidR="002353CB" w:rsidRDefault="00A6567A" w:rsidP="00A6567A">
      <w:pPr>
        <w:spacing w:after="120"/>
        <w:ind w:left="1701"/>
        <w:jc w:val="both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5F310D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Textes</w:t>
      </w:r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 : 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Michel </w:t>
      </w:r>
      <w:proofErr w:type="spellStart"/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>Vovelle</w:t>
      </w:r>
      <w:proofErr w:type="spellEnd"/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AA3D9F">
        <w:rPr>
          <w:rFonts w:ascii="Times New Roman" w:hAnsi="Times New Roman" w:cs="Times New Roman"/>
          <w:bCs/>
          <w:i/>
          <w:sz w:val="20"/>
          <w:szCs w:val="20"/>
          <w:lang w:val="fr-FR"/>
        </w:rPr>
        <w:t>La Révolution française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>, p.19-22</w:t>
      </w:r>
    </w:p>
    <w:p w14:paraId="54610B00" w14:textId="77777777" w:rsidR="00A6567A" w:rsidRDefault="002353CB" w:rsidP="00A6567A">
      <w:pPr>
        <w:spacing w:after="120"/>
        <w:ind w:left="1701"/>
        <w:jc w:val="both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Sources</w:t>
      </w:r>
      <w:proofErr w:type="gramStart"/>
      <w:r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 </w:t>
      </w:r>
      <w:r w:rsidRPr="002353CB">
        <w:rPr>
          <w:rFonts w:ascii="Times New Roman" w:hAnsi="Times New Roman" w:cs="Times New Roman"/>
          <w:b/>
          <w:bCs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La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Grande Peur / La marche des femmes</w:t>
      </w:r>
    </w:p>
    <w:p w14:paraId="29EFEF18" w14:textId="77777777" w:rsidR="00645FFD" w:rsidRPr="001B69E9" w:rsidRDefault="00645FFD" w:rsidP="00645FFD">
      <w:pPr>
        <w:spacing w:after="0"/>
        <w:ind w:left="1701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Film </w:t>
      </w:r>
      <w:r w:rsidRPr="001B69E9">
        <w:rPr>
          <w:rFonts w:ascii="Times New Roman" w:hAnsi="Times New Roman" w:cs="Times New Roman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Les Années de Lumière 16:28-17.10 Versailles / 21.30-25.50 Jeux de Pommes / 30.00-32.00 Saint Barthélemy / 35.00-48.00 Bastille</w:t>
      </w:r>
    </w:p>
    <w:p w14:paraId="74B43B5D" w14:textId="77777777" w:rsidR="00645FFD" w:rsidRPr="005F310D" w:rsidRDefault="00645FFD" w:rsidP="00A6567A">
      <w:pPr>
        <w:spacing w:after="120"/>
        <w:ind w:left="1701"/>
        <w:jc w:val="both"/>
        <w:rPr>
          <w:rFonts w:ascii="Times New Roman" w:hAnsi="Times New Roman" w:cs="Times New Roman"/>
          <w:bCs/>
          <w:sz w:val="20"/>
          <w:szCs w:val="20"/>
          <w:lang w:val="fr-FR"/>
        </w:rPr>
      </w:pPr>
    </w:p>
    <w:p w14:paraId="41566236" w14:textId="0F0D5D4B" w:rsidR="00A6567A" w:rsidRDefault="002D725E" w:rsidP="00A6567A">
      <w:pPr>
        <w:ind w:left="1701" w:hanging="170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24/3</w:t>
      </w:r>
      <w:r w:rsidR="00A6567A" w:rsidRPr="00D6512A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6567A" w:rsidRPr="00D6512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Déclaration des Droits de l’homme et du </w:t>
      </w:r>
      <w:proofErr w:type="spellStart"/>
      <w:proofErr w:type="gramStart"/>
      <w:r w:rsidR="00A6567A" w:rsidRPr="00D6512A">
        <w:rPr>
          <w:rFonts w:ascii="Times New Roman" w:eastAsia="Calibri" w:hAnsi="Times New Roman" w:cs="Times New Roman"/>
          <w:b/>
          <w:sz w:val="24"/>
          <w:szCs w:val="24"/>
          <w:lang w:val="fr-FR"/>
        </w:rPr>
        <w:t>citoyen</w:t>
      </w:r>
      <w:r w:rsidR="00A6567A" w:rsidRPr="00D6512A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A6567A" w:rsidRPr="005F310D">
        <w:rPr>
          <w:rFonts w:ascii="Times New Roman" w:eastAsia="Calibri" w:hAnsi="Times New Roman" w:cs="Times New Roman"/>
          <w:b/>
          <w:sz w:val="24"/>
          <w:szCs w:val="24"/>
          <w:lang w:val="fr-FR"/>
        </w:rPr>
        <w:t>L’instauration</w:t>
      </w:r>
      <w:proofErr w:type="spellEnd"/>
      <w:proofErr w:type="gramEnd"/>
      <w:r w:rsidR="00A6567A" w:rsidRPr="005F310D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la Monarchie Constitutionnelle</w:t>
      </w:r>
      <w:r w:rsidR="00A6567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en 1789.</w:t>
      </w:r>
      <w:r w:rsidR="00A6567A" w:rsidRPr="005F310D">
        <w:rPr>
          <w:rFonts w:ascii="Times New Roman" w:eastAsia="Calibri" w:hAnsi="Times New Roman" w:cs="Times New Roman"/>
          <w:b/>
          <w:sz w:val="24"/>
          <w:szCs w:val="24"/>
          <w:lang w:val="fr-FR"/>
        </w:rPr>
        <w:t>La Constitution de 1791.</w:t>
      </w:r>
      <w:r w:rsidR="00A6567A" w:rsidRPr="00D6512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Le nouveau statut du </w:t>
      </w:r>
      <w:proofErr w:type="spellStart"/>
      <w:r w:rsidR="00A6567A" w:rsidRPr="00D6512A">
        <w:rPr>
          <w:rFonts w:ascii="Times New Roman" w:eastAsia="Calibri" w:hAnsi="Times New Roman" w:cs="Times New Roman"/>
          <w:b/>
          <w:sz w:val="24"/>
          <w:szCs w:val="24"/>
          <w:lang w:val="fr-FR"/>
        </w:rPr>
        <w:t>clergé.</w:t>
      </w:r>
      <w:r w:rsidR="00A6567A">
        <w:rPr>
          <w:rFonts w:ascii="Times New Roman" w:eastAsia="Calibri" w:hAnsi="Times New Roman" w:cs="Times New Roman"/>
          <w:b/>
          <w:sz w:val="24"/>
          <w:szCs w:val="24"/>
          <w:lang w:val="fr-FR"/>
        </w:rPr>
        <w:t>Les</w:t>
      </w:r>
      <w:proofErr w:type="spellEnd"/>
      <w:r w:rsidR="00A6567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f</w:t>
      </w:r>
      <w:r w:rsidR="00A6567A" w:rsidRPr="00D6512A">
        <w:rPr>
          <w:rFonts w:ascii="Times New Roman" w:eastAsia="Calibri" w:hAnsi="Times New Roman" w:cs="Times New Roman"/>
          <w:b/>
          <w:sz w:val="24"/>
          <w:szCs w:val="24"/>
          <w:lang w:val="fr-FR"/>
        </w:rPr>
        <w:t>êtes révolutionnaires</w:t>
      </w:r>
      <w:r w:rsidR="00A6567A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</w:p>
    <w:p w14:paraId="2A027C2C" w14:textId="77777777" w:rsidR="00A6567A" w:rsidRDefault="00A6567A" w:rsidP="00A6567A">
      <w:pPr>
        <w:spacing w:after="120"/>
        <w:ind w:left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5D1248">
        <w:rPr>
          <w:rFonts w:ascii="Times New Roman" w:hAnsi="Times New Roman" w:cs="Times New Roman"/>
          <w:sz w:val="20"/>
          <w:szCs w:val="20"/>
          <w:u w:val="single"/>
          <w:lang w:val="fr-FR"/>
        </w:rPr>
        <w:t>Textes</w:t>
      </w:r>
      <w:r w:rsidRPr="007D2450">
        <w:rPr>
          <w:rFonts w:ascii="Times New Roman" w:hAnsi="Times New Roman" w:cs="Times New Roman"/>
          <w:sz w:val="20"/>
          <w:szCs w:val="20"/>
          <w:lang w:val="fr-FR"/>
        </w:rPr>
        <w:t xml:space="preserve"> : </w:t>
      </w:r>
      <w:r w:rsidRPr="00A711B7">
        <w:rPr>
          <w:rFonts w:ascii="Times New Roman" w:hAnsi="Times New Roman" w:cs="Times New Roman"/>
          <w:sz w:val="20"/>
          <w:szCs w:val="20"/>
          <w:lang w:val="fr-FR"/>
        </w:rPr>
        <w:t xml:space="preserve">Michel </w:t>
      </w:r>
      <w:proofErr w:type="spellStart"/>
      <w:r w:rsidRPr="00A711B7">
        <w:rPr>
          <w:rFonts w:ascii="Times New Roman" w:hAnsi="Times New Roman" w:cs="Times New Roman"/>
          <w:sz w:val="20"/>
          <w:szCs w:val="20"/>
          <w:lang w:val="fr-FR"/>
        </w:rPr>
        <w:t>Vovelle</w:t>
      </w:r>
      <w:proofErr w:type="spellEnd"/>
      <w:r w:rsidRPr="00A711B7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Pr="00A711B7">
        <w:rPr>
          <w:rFonts w:ascii="Times New Roman" w:hAnsi="Times New Roman" w:cs="Times New Roman"/>
          <w:i/>
          <w:sz w:val="20"/>
          <w:szCs w:val="20"/>
          <w:lang w:val="fr-FR"/>
        </w:rPr>
        <w:t>La Révolution française</w:t>
      </w:r>
      <w:r w:rsidRPr="00A711B7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p.53-54 /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M.Menegaki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Pr="005F310D">
        <w:rPr>
          <w:rFonts w:ascii="Times New Roman" w:hAnsi="Times New Roman" w:cs="Times New Roman"/>
          <w:i/>
          <w:sz w:val="20"/>
          <w:szCs w:val="20"/>
          <w:lang w:val="fr-FR"/>
        </w:rPr>
        <w:t>Histoire de la civilisation française. Dix-neuvième siècle</w:t>
      </w:r>
      <w:r>
        <w:rPr>
          <w:rFonts w:ascii="Times New Roman" w:hAnsi="Times New Roman" w:cs="Times New Roman"/>
          <w:sz w:val="20"/>
          <w:szCs w:val="20"/>
          <w:lang w:val="fr-FR"/>
        </w:rPr>
        <w:t>, p.51-55 /</w:t>
      </w:r>
      <w:proofErr w:type="spellStart"/>
      <w:r w:rsidRPr="0073047A">
        <w:rPr>
          <w:rFonts w:ascii="Times New Roman" w:hAnsi="Times New Roman" w:cs="Times New Roman"/>
          <w:bCs/>
          <w:sz w:val="20"/>
          <w:szCs w:val="20"/>
          <w:lang w:val="fr-FR"/>
        </w:rPr>
        <w:t>M.Menegaki</w:t>
      </w:r>
      <w:proofErr w:type="spellEnd"/>
      <w:r w:rsidRPr="0073047A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73047A">
        <w:rPr>
          <w:rFonts w:ascii="Times New Roman" w:hAnsi="Times New Roman" w:cs="Times New Roman"/>
          <w:bCs/>
          <w:i/>
          <w:sz w:val="20"/>
          <w:szCs w:val="20"/>
          <w:lang w:val="fr-FR"/>
        </w:rPr>
        <w:t>Histoire de la civilisation française. Dix-neuvième siècle</w:t>
      </w:r>
      <w:r w:rsidRPr="0073047A">
        <w:rPr>
          <w:rFonts w:ascii="Times New Roman" w:hAnsi="Times New Roman" w:cs="Times New Roman"/>
          <w:bCs/>
          <w:sz w:val="20"/>
          <w:szCs w:val="20"/>
          <w:lang w:val="fr-FR"/>
        </w:rPr>
        <w:t>, p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.11-18</w:t>
      </w:r>
    </w:p>
    <w:p w14:paraId="3C62738F" w14:textId="77777777" w:rsidR="002353CB" w:rsidRDefault="002353CB" w:rsidP="00A6567A">
      <w:pPr>
        <w:spacing w:after="120"/>
        <w:ind w:left="1701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Sources </w:t>
      </w:r>
      <w:r w:rsidRPr="002353CB">
        <w:rPr>
          <w:rFonts w:ascii="Times New Roman" w:hAnsi="Times New Roman" w:cs="Times New Roman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La Déclaration des Droits de l’Homme / La Constitution de 1791</w:t>
      </w:r>
    </w:p>
    <w:p w14:paraId="27F80B0B" w14:textId="77777777" w:rsidR="00645FFD" w:rsidRDefault="00645FFD" w:rsidP="00A6567A">
      <w:pPr>
        <w:spacing w:after="120"/>
        <w:ind w:left="1701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Film </w:t>
      </w:r>
      <w:r w:rsidRPr="00645FFD">
        <w:rPr>
          <w:rFonts w:ascii="Times New Roman" w:hAnsi="Times New Roman" w:cs="Times New Roman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Les Années de Lumière 51.00-54.50 La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Concarde</w:t>
      </w:r>
      <w:proofErr w:type="spellEnd"/>
    </w:p>
    <w:p w14:paraId="4B789CF1" w14:textId="2D2277AE" w:rsidR="00A6567A" w:rsidRDefault="002D725E" w:rsidP="00A6567A">
      <w:pPr>
        <w:keepNext/>
        <w:tabs>
          <w:tab w:val="left" w:pos="1701"/>
        </w:tabs>
        <w:spacing w:after="120"/>
        <w:ind w:left="1701" w:hanging="170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31</w:t>
      </w:r>
      <w:r w:rsidR="008C0C55">
        <w:rPr>
          <w:rFonts w:ascii="Times New Roman" w:hAnsi="Times New Roman" w:cs="Times New Roman"/>
          <w:b/>
          <w:sz w:val="24"/>
          <w:szCs w:val="24"/>
          <w:lang w:val="fr-FR"/>
        </w:rPr>
        <w:t>/10</w:t>
      </w:r>
      <w:r w:rsidR="00A6567A" w:rsidRPr="00EB147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6567A">
        <w:rPr>
          <w:rFonts w:ascii="Times New Roman" w:hAnsi="Times New Roman" w:cs="Times New Roman"/>
          <w:b/>
          <w:sz w:val="24"/>
          <w:szCs w:val="24"/>
          <w:lang w:val="fr-FR"/>
        </w:rPr>
        <w:t>La chute de la Monarchie Constitutionnelle. L’instauration de la République (1792)</w:t>
      </w:r>
    </w:p>
    <w:p w14:paraId="6D29AB7B" w14:textId="77777777" w:rsidR="00A6567A" w:rsidRDefault="00A6567A" w:rsidP="00A6567A">
      <w:pPr>
        <w:keepNext/>
        <w:spacing w:after="0"/>
        <w:ind w:left="1701" w:hanging="1440"/>
        <w:rPr>
          <w:rFonts w:ascii="Times New Roman" w:hAnsi="Times New Roman" w:cs="Times New Roman"/>
          <w:bCs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F68A1">
        <w:rPr>
          <w:rFonts w:ascii="Times New Roman" w:hAnsi="Times New Roman" w:cs="Times New Roman"/>
          <w:sz w:val="20"/>
          <w:szCs w:val="20"/>
          <w:u w:val="single"/>
          <w:lang w:val="fr-FR"/>
        </w:rPr>
        <w:t>Textes</w:t>
      </w:r>
      <w:proofErr w:type="gramStart"/>
      <w:r w:rsidRPr="00AF68A1">
        <w:rPr>
          <w:rFonts w:ascii="Times New Roman" w:hAnsi="Times New Roman" w:cs="Times New Roman"/>
          <w:sz w:val="20"/>
          <w:szCs w:val="20"/>
          <w:u w:val="single"/>
          <w:lang w:val="fr-FR"/>
        </w:rPr>
        <w:t> :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J.P.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fr-FR"/>
        </w:rPr>
        <w:t>Jessenne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88068C">
        <w:rPr>
          <w:rFonts w:ascii="Times New Roman" w:hAnsi="Times New Roman" w:cs="Times New Roman"/>
          <w:bCs/>
          <w:i/>
          <w:sz w:val="20"/>
          <w:szCs w:val="20"/>
          <w:lang w:val="fr-FR"/>
        </w:rPr>
        <w:t>Révolution et Empire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, p. 91-92, 96-98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/ 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Michel </w:t>
      </w:r>
      <w:proofErr w:type="spellStart"/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>Vovelle</w:t>
      </w:r>
      <w:proofErr w:type="spellEnd"/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AA3D9F">
        <w:rPr>
          <w:rFonts w:ascii="Times New Roman" w:hAnsi="Times New Roman" w:cs="Times New Roman"/>
          <w:bCs/>
          <w:i/>
          <w:sz w:val="20"/>
          <w:szCs w:val="20"/>
          <w:lang w:val="fr-FR"/>
        </w:rPr>
        <w:t>La Révolution française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>, p.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28-31</w:t>
      </w:r>
    </w:p>
    <w:p w14:paraId="72A47708" w14:textId="77777777" w:rsidR="002353CB" w:rsidRDefault="002353CB" w:rsidP="00A6567A">
      <w:pPr>
        <w:keepNext/>
        <w:spacing w:after="0"/>
        <w:ind w:left="1701" w:hanging="1440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Source :</w:t>
      </w:r>
      <w:r w:rsidRPr="002353CB">
        <w:rPr>
          <w:rFonts w:ascii="Times New Roman" w:hAnsi="Times New Roman" w:cs="Times New Roman"/>
          <w:sz w:val="20"/>
          <w:szCs w:val="20"/>
          <w:lang w:val="fr-FR"/>
        </w:rPr>
        <w:t xml:space="preserve"> La Fête de la Fédération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/ La fuite du Roi</w:t>
      </w:r>
    </w:p>
    <w:p w14:paraId="2A7756BC" w14:textId="77777777" w:rsidR="00645FFD" w:rsidRDefault="00645FFD" w:rsidP="00A6567A">
      <w:pPr>
        <w:keepNext/>
        <w:spacing w:after="0"/>
        <w:ind w:left="1701" w:hanging="1440"/>
        <w:rPr>
          <w:rFonts w:ascii="Times New Roman" w:hAnsi="Times New Roman" w:cs="Times New Roman"/>
          <w:sz w:val="20"/>
          <w:szCs w:val="20"/>
          <w:lang w:val="fr-FR"/>
        </w:rPr>
      </w:pPr>
      <w:r w:rsidRPr="00645FF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7688A">
        <w:rPr>
          <w:rFonts w:ascii="Times New Roman" w:hAnsi="Times New Roman" w:cs="Times New Roman"/>
          <w:sz w:val="20"/>
          <w:szCs w:val="20"/>
          <w:u w:val="single"/>
          <w:lang w:val="fr-FR"/>
        </w:rPr>
        <w:t>Film :</w:t>
      </w:r>
      <w:r w:rsidRPr="00645FFD">
        <w:rPr>
          <w:rFonts w:ascii="Times New Roman" w:hAnsi="Times New Roman" w:cs="Times New Roman"/>
          <w:sz w:val="20"/>
          <w:szCs w:val="20"/>
          <w:lang w:val="fr-FR"/>
        </w:rPr>
        <w:t xml:space="preserve"> Les années Terribles : Convention Nationale 22.06-23.37</w:t>
      </w:r>
    </w:p>
    <w:p w14:paraId="3F472245" w14:textId="2261388F" w:rsidR="00D360A1" w:rsidRPr="00D360A1" w:rsidRDefault="00D360A1" w:rsidP="00D360A1">
      <w:pPr>
        <w:keepNext/>
        <w:spacing w:after="0"/>
        <w:ind w:left="1701"/>
        <w:rPr>
          <w:rFonts w:ascii="Times New Roman" w:hAnsi="Times New Roman" w:cs="Times New Roman"/>
          <w:sz w:val="20"/>
          <w:szCs w:val="20"/>
          <w:lang w:val="fr-FR"/>
        </w:rPr>
      </w:pPr>
      <w:r w:rsidRPr="00D360A1">
        <w:rPr>
          <w:rFonts w:ascii="Times New Roman" w:hAnsi="Times New Roman" w:cs="Times New Roman"/>
          <w:sz w:val="20"/>
          <w:szCs w:val="20"/>
          <w:lang w:val="fr-FR"/>
        </w:rPr>
        <w:tab/>
      </w:r>
    </w:p>
    <w:p w14:paraId="26FA7ED8" w14:textId="77777777" w:rsidR="00A6567A" w:rsidRDefault="00A6567A" w:rsidP="00A6567A">
      <w:pPr>
        <w:keepNext/>
        <w:spacing w:after="0"/>
        <w:ind w:left="1701" w:hanging="170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2E0ECC6" w14:textId="399E89A6" w:rsidR="00A6567A" w:rsidRPr="005F7150" w:rsidRDefault="002D725E" w:rsidP="00A6567A">
      <w:pPr>
        <w:keepNext/>
        <w:spacing w:after="0"/>
        <w:ind w:left="1701" w:hanging="1701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7</w:t>
      </w:r>
      <w:r w:rsidR="008C0C55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="00A6567A" w:rsidRPr="005F7150">
        <w:rPr>
          <w:rFonts w:ascii="Times New Roman" w:hAnsi="Times New Roman" w:cs="Times New Roman"/>
          <w:b/>
          <w:sz w:val="24"/>
          <w:szCs w:val="24"/>
          <w:lang w:val="fr-FR"/>
        </w:rPr>
        <w:tab/>
        <w:t>La Convention : Montagnards contre Girondins</w:t>
      </w:r>
    </w:p>
    <w:p w14:paraId="39E84CA2" w14:textId="77777777" w:rsidR="00A6567A" w:rsidRDefault="00A6567A" w:rsidP="00A6567A">
      <w:pPr>
        <w:keepNext/>
        <w:spacing w:after="0"/>
        <w:ind w:left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AF68A1">
        <w:rPr>
          <w:rFonts w:ascii="Times New Roman" w:hAnsi="Times New Roman" w:cs="Times New Roman"/>
          <w:sz w:val="20"/>
          <w:szCs w:val="20"/>
          <w:u w:val="single"/>
          <w:lang w:val="fr-FR"/>
        </w:rPr>
        <w:t>Textes</w:t>
      </w:r>
      <w:proofErr w:type="gramStart"/>
      <w:r w:rsidRPr="00AF68A1">
        <w:rPr>
          <w:rFonts w:ascii="Times New Roman" w:hAnsi="Times New Roman" w:cs="Times New Roman"/>
          <w:sz w:val="20"/>
          <w:szCs w:val="20"/>
          <w:u w:val="single"/>
          <w:lang w:val="fr-FR"/>
        </w:rPr>
        <w:t> :</w:t>
      </w:r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>M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.</w:t>
      </w:r>
      <w:proofErr w:type="gramEnd"/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>Vovelle</w:t>
      </w:r>
      <w:proofErr w:type="spellEnd"/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AA3D9F">
        <w:rPr>
          <w:rFonts w:ascii="Times New Roman" w:hAnsi="Times New Roman" w:cs="Times New Roman"/>
          <w:bCs/>
          <w:i/>
          <w:sz w:val="20"/>
          <w:szCs w:val="20"/>
          <w:lang w:val="fr-FR"/>
        </w:rPr>
        <w:t>Révolution française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>, p.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31-36</w:t>
      </w:r>
    </w:p>
    <w:p w14:paraId="1FD0C17D" w14:textId="77777777" w:rsidR="002353CB" w:rsidRDefault="002353CB" w:rsidP="002353CB">
      <w:pPr>
        <w:keepNext/>
        <w:spacing w:after="0"/>
        <w:ind w:left="1701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Source :</w:t>
      </w:r>
      <w:r w:rsidRPr="002353CB">
        <w:rPr>
          <w:rFonts w:ascii="Times New Roman" w:hAnsi="Times New Roman" w:cs="Times New Roman"/>
          <w:sz w:val="20"/>
          <w:szCs w:val="20"/>
          <w:lang w:val="fr-FR"/>
        </w:rPr>
        <w:t xml:space="preserve"> la Déclaration de Brunswick</w:t>
      </w:r>
    </w:p>
    <w:p w14:paraId="269B9BB3" w14:textId="77777777" w:rsidR="003A15A7" w:rsidRDefault="0007688A" w:rsidP="003A15A7">
      <w:pPr>
        <w:spacing w:after="0"/>
        <w:ind w:left="1701"/>
        <w:rPr>
          <w:rFonts w:ascii="Times New Roman" w:eastAsia="Calibri" w:hAnsi="Times New Roman" w:cs="Times New Roman"/>
          <w:sz w:val="20"/>
          <w:szCs w:val="20"/>
          <w:u w:val="single"/>
          <w:lang w:val="fr-FR"/>
        </w:rPr>
      </w:pP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Film : Les Années Terribles : Saint Just 27.00-29.44 / Procès du Roi 31.32-37.30</w:t>
      </w:r>
      <w:r w:rsidR="003A15A7">
        <w:rPr>
          <w:rFonts w:ascii="Times New Roman" w:hAnsi="Times New Roman" w:cs="Times New Roman"/>
          <w:sz w:val="20"/>
          <w:szCs w:val="20"/>
          <w:u w:val="single"/>
          <w:lang w:val="fr-FR"/>
        </w:rPr>
        <w:t xml:space="preserve">/ </w:t>
      </w:r>
      <w:r w:rsidR="003A15A7" w:rsidRPr="00E63C8A">
        <w:rPr>
          <w:rFonts w:ascii="Times New Roman" w:hAnsi="Times New Roman" w:cs="Times New Roman"/>
          <w:sz w:val="20"/>
          <w:szCs w:val="20"/>
          <w:lang w:val="fr-FR"/>
        </w:rPr>
        <w:t>42.</w:t>
      </w:r>
      <w:r w:rsidR="003A15A7" w:rsidRPr="00E63C8A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00-44.00 </w:t>
      </w:r>
      <w:r w:rsidR="003A15A7" w:rsidRPr="003A15A7">
        <w:rPr>
          <w:rFonts w:ascii="Times New Roman" w:eastAsia="Calibri" w:hAnsi="Times New Roman" w:cs="Times New Roman"/>
          <w:sz w:val="20"/>
          <w:szCs w:val="20"/>
          <w:u w:val="single"/>
          <w:lang w:val="fr-FR"/>
        </w:rPr>
        <w:t>La décapitation du Roi</w:t>
      </w:r>
      <w:r w:rsidR="003A15A7">
        <w:rPr>
          <w:rFonts w:ascii="Times New Roman" w:eastAsia="Calibri" w:hAnsi="Times New Roman" w:cs="Times New Roman"/>
          <w:sz w:val="20"/>
          <w:szCs w:val="20"/>
          <w:u w:val="single"/>
          <w:lang w:val="fr-FR"/>
        </w:rPr>
        <w:t xml:space="preserve"> / </w:t>
      </w:r>
      <w:r w:rsidR="00A5105F">
        <w:rPr>
          <w:rFonts w:ascii="Times New Roman" w:eastAsia="Calibri" w:hAnsi="Times New Roman" w:cs="Times New Roman"/>
          <w:sz w:val="20"/>
          <w:szCs w:val="20"/>
          <w:u w:val="single"/>
          <w:lang w:val="fr-FR"/>
        </w:rPr>
        <w:t xml:space="preserve">55.00-1.02 L’arrestation des </w:t>
      </w:r>
      <w:proofErr w:type="spellStart"/>
      <w:r w:rsidR="00A5105F">
        <w:rPr>
          <w:rFonts w:ascii="Times New Roman" w:eastAsia="Calibri" w:hAnsi="Times New Roman" w:cs="Times New Roman"/>
          <w:sz w:val="20"/>
          <w:szCs w:val="20"/>
          <w:u w:val="single"/>
          <w:lang w:val="fr-FR"/>
        </w:rPr>
        <w:t>Girondis</w:t>
      </w:r>
      <w:proofErr w:type="spellEnd"/>
    </w:p>
    <w:p w14:paraId="2DA24009" w14:textId="77777777" w:rsidR="0007688A" w:rsidRDefault="0007688A" w:rsidP="002353CB">
      <w:pPr>
        <w:keepNext/>
        <w:spacing w:after="0"/>
        <w:ind w:left="1701"/>
        <w:rPr>
          <w:rFonts w:ascii="Times New Roman" w:hAnsi="Times New Roman" w:cs="Times New Roman"/>
          <w:sz w:val="20"/>
          <w:szCs w:val="20"/>
          <w:u w:val="single"/>
          <w:lang w:val="fr-FR"/>
        </w:rPr>
      </w:pPr>
    </w:p>
    <w:p w14:paraId="447F69D1" w14:textId="77777777" w:rsidR="00A6567A" w:rsidRPr="002353CB" w:rsidRDefault="002353CB" w:rsidP="002353CB">
      <w:pPr>
        <w:keepNext/>
        <w:spacing w:after="0"/>
        <w:ind w:left="170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353CB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670B5AE1" w14:textId="1C9D10EE" w:rsidR="00A6567A" w:rsidRPr="005C6002" w:rsidRDefault="002D725E" w:rsidP="00A6567A">
      <w:pPr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28</w:t>
      </w:r>
      <w:r w:rsidR="002C2B1B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="00A6567A" w:rsidRPr="00A26252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A6567A" w:rsidRPr="004906C7">
        <w:rPr>
          <w:rFonts w:ascii="Times New Roman" w:hAnsi="Times New Roman" w:cs="Times New Roman"/>
          <w:b/>
          <w:bCs/>
          <w:sz w:val="24"/>
          <w:szCs w:val="24"/>
          <w:lang w:val="fr-FR"/>
        </w:rPr>
        <w:t>Le gouvernement révolutionnaire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>. La Terreur. La Constitution de 1793. Déchristianisation. Abolition de l’esclavage.</w:t>
      </w:r>
    </w:p>
    <w:p w14:paraId="39AA4F6B" w14:textId="77777777" w:rsidR="00A6567A" w:rsidRDefault="00A6567A" w:rsidP="00A6567A">
      <w:pPr>
        <w:spacing w:after="0"/>
        <w:ind w:left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AF68A1">
        <w:rPr>
          <w:rFonts w:ascii="Times New Roman" w:hAnsi="Times New Roman" w:cs="Times New Roman"/>
          <w:sz w:val="20"/>
          <w:szCs w:val="20"/>
          <w:u w:val="single"/>
          <w:lang w:val="fr-FR"/>
        </w:rPr>
        <w:t>Textes</w:t>
      </w:r>
      <w:proofErr w:type="gramStart"/>
      <w:r w:rsidRPr="00AF68A1">
        <w:rPr>
          <w:rFonts w:ascii="Times New Roman" w:hAnsi="Times New Roman" w:cs="Times New Roman"/>
          <w:sz w:val="20"/>
          <w:szCs w:val="20"/>
          <w:u w:val="single"/>
          <w:lang w:val="fr-FR"/>
        </w:rPr>
        <w:t> :</w:t>
      </w:r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>M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.</w:t>
      </w:r>
      <w:proofErr w:type="gramEnd"/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>Vovelle</w:t>
      </w:r>
      <w:proofErr w:type="spellEnd"/>
      <w:r w:rsidRPr="005F310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AA3D9F">
        <w:rPr>
          <w:rFonts w:ascii="Times New Roman" w:hAnsi="Times New Roman" w:cs="Times New Roman"/>
          <w:bCs/>
          <w:i/>
          <w:sz w:val="20"/>
          <w:szCs w:val="20"/>
          <w:lang w:val="fr-FR"/>
        </w:rPr>
        <w:t>Révolution française</w:t>
      </w:r>
      <w:r w:rsidRPr="00AA3D9F">
        <w:rPr>
          <w:rFonts w:ascii="Times New Roman" w:hAnsi="Times New Roman" w:cs="Times New Roman"/>
          <w:bCs/>
          <w:sz w:val="20"/>
          <w:szCs w:val="20"/>
          <w:lang w:val="fr-FR"/>
        </w:rPr>
        <w:t>, p.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36-41, 57-58, 68-69, 169-171 / </w:t>
      </w:r>
      <w:r w:rsidRPr="00486142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J.P. </w:t>
      </w:r>
      <w:proofErr w:type="spellStart"/>
      <w:r w:rsidRPr="00486142">
        <w:rPr>
          <w:rFonts w:ascii="Times New Roman" w:hAnsi="Times New Roman" w:cs="Times New Roman"/>
          <w:bCs/>
          <w:sz w:val="20"/>
          <w:szCs w:val="20"/>
          <w:lang w:val="fr-FR"/>
        </w:rPr>
        <w:t>Jessenne</w:t>
      </w:r>
      <w:proofErr w:type="spellEnd"/>
      <w:r w:rsidRPr="00486142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486142">
        <w:rPr>
          <w:rFonts w:ascii="Times New Roman" w:hAnsi="Times New Roman" w:cs="Times New Roman"/>
          <w:bCs/>
          <w:i/>
          <w:sz w:val="20"/>
          <w:szCs w:val="20"/>
          <w:lang w:val="fr-FR"/>
        </w:rPr>
        <w:t>Révolution et Empire</w:t>
      </w:r>
      <w:r w:rsidRPr="00486142">
        <w:rPr>
          <w:rFonts w:ascii="Times New Roman" w:hAnsi="Times New Roman" w:cs="Times New Roman"/>
          <w:bCs/>
          <w:sz w:val="20"/>
          <w:szCs w:val="20"/>
          <w:lang w:val="fr-FR"/>
        </w:rPr>
        <w:t>, p.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154-155 / </w:t>
      </w:r>
      <w:proofErr w:type="spellStart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M.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Biard</w:t>
      </w:r>
      <w:proofErr w:type="spell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– Ph. Bourdin – </w:t>
      </w:r>
      <w:proofErr w:type="spellStart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S.Marzagalli</w:t>
      </w:r>
      <w:proofErr w:type="spell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9C71E7">
        <w:rPr>
          <w:rFonts w:ascii="Times New Roman" w:hAnsi="Times New Roman" w:cs="Times New Roman"/>
          <w:bCs/>
          <w:i/>
          <w:sz w:val="20"/>
          <w:szCs w:val="20"/>
          <w:lang w:val="fr-FR"/>
        </w:rPr>
        <w:t>1789. Révolution. Consulat. Empire</w:t>
      </w:r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, p. 573</w:t>
      </w:r>
    </w:p>
    <w:p w14:paraId="55B58201" w14:textId="77777777" w:rsidR="002353CB" w:rsidRDefault="002353CB" w:rsidP="00A6567A">
      <w:pPr>
        <w:spacing w:after="0"/>
        <w:ind w:left="1701"/>
        <w:rPr>
          <w:rFonts w:ascii="Times New Roman" w:eastAsia="Calibri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Source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 :</w:t>
      </w:r>
      <w:r w:rsidRPr="002353CB">
        <w:rPr>
          <w:rFonts w:ascii="Times New Roman" w:eastAsia="Calibri" w:hAnsi="Times New Roman" w:cs="Times New Roman"/>
          <w:sz w:val="20"/>
          <w:szCs w:val="20"/>
          <w:lang w:val="fr-FR"/>
        </w:rPr>
        <w:t>Qu’est</w:t>
      </w:r>
      <w:proofErr w:type="gramEnd"/>
      <w:r w:rsidRPr="002353CB">
        <w:rPr>
          <w:rFonts w:ascii="Times New Roman" w:eastAsia="Calibri" w:hAnsi="Times New Roman" w:cs="Times New Roman"/>
          <w:sz w:val="20"/>
          <w:szCs w:val="20"/>
          <w:lang w:val="fr-FR"/>
        </w:rPr>
        <w:t>-ce que c’est une Révolution / Le pouvoir révolutionnaire</w:t>
      </w:r>
      <w:r w:rsidR="009D4711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/ La Constitution de 1793</w:t>
      </w:r>
    </w:p>
    <w:p w14:paraId="2F493ACE" w14:textId="77777777" w:rsidR="00503ECC" w:rsidRPr="003D7F02" w:rsidRDefault="00503ECC" w:rsidP="00A6567A">
      <w:pPr>
        <w:spacing w:after="0"/>
        <w:ind w:left="1701"/>
        <w:rPr>
          <w:rFonts w:ascii="Times New Roman" w:eastAsia="Calibri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u w:val="single"/>
          <w:lang w:val="fr-FR"/>
        </w:rPr>
        <w:t>Film :</w:t>
      </w:r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Années Terribles 1.16-1.18</w:t>
      </w:r>
      <w:r w:rsidR="000060E8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La vertu et la Terreur</w:t>
      </w:r>
      <w:r w:rsidR="003D7F02" w:rsidRPr="003D7F02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/ </w:t>
      </w:r>
      <w:proofErr w:type="spellStart"/>
      <w:r w:rsidR="00096F08">
        <w:rPr>
          <w:rFonts w:ascii="Times New Roman" w:eastAsia="Calibri" w:hAnsi="Times New Roman" w:cs="Times New Roman"/>
          <w:sz w:val="20"/>
          <w:szCs w:val="20"/>
          <w:lang w:val="fr-FR"/>
        </w:rPr>
        <w:t>Annees</w:t>
      </w:r>
      <w:proofErr w:type="spellEnd"/>
      <w:r w:rsidR="00096F08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Terribles 2 : 39.30-42.37 Apologie de Danton</w:t>
      </w:r>
    </w:p>
    <w:p w14:paraId="2761AD88" w14:textId="06C39707" w:rsidR="009D4711" w:rsidRPr="00D360A1" w:rsidRDefault="00D360A1" w:rsidP="00A6567A">
      <w:pPr>
        <w:keepNext/>
        <w:tabs>
          <w:tab w:val="left" w:pos="1701"/>
        </w:tabs>
        <w:ind w:left="1701" w:hanging="1701"/>
        <w:rPr>
          <w:rFonts w:ascii="Times New Roman" w:hAnsi="Times New Roman" w:cs="Times New Roman"/>
          <w:bCs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694AF2D3" w14:textId="02DA1BB5" w:rsidR="00A6567A" w:rsidRPr="002E04F5" w:rsidRDefault="0093226C" w:rsidP="00A6567A">
      <w:pPr>
        <w:keepNext/>
        <w:tabs>
          <w:tab w:val="left" w:pos="1701"/>
        </w:tabs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="002C2B1B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Politique scolaire et œuvres sociales sous la Convention Montagnarde</w:t>
      </w:r>
    </w:p>
    <w:p w14:paraId="7B52803C" w14:textId="77777777" w:rsidR="00A6567A" w:rsidRDefault="00A6567A" w:rsidP="00A6567A">
      <w:pPr>
        <w:keepNext/>
        <w:spacing w:after="240"/>
        <w:ind w:left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Textes</w:t>
      </w:r>
      <w:proofErr w:type="gramStart"/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 :</w:t>
      </w:r>
      <w:r w:rsidRPr="002665A5">
        <w:rPr>
          <w:rFonts w:ascii="Times New Roman" w:hAnsi="Times New Roman" w:cs="Times New Roman"/>
          <w:bCs/>
          <w:sz w:val="20"/>
          <w:szCs w:val="20"/>
          <w:lang w:val="fr-FR"/>
        </w:rPr>
        <w:t>M.</w:t>
      </w:r>
      <w:proofErr w:type="gramEnd"/>
      <w:r w:rsidRPr="002665A5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2665A5">
        <w:rPr>
          <w:rFonts w:ascii="Times New Roman" w:hAnsi="Times New Roman" w:cs="Times New Roman"/>
          <w:bCs/>
          <w:sz w:val="20"/>
          <w:szCs w:val="20"/>
          <w:lang w:val="fr-FR"/>
        </w:rPr>
        <w:t>Menegaki</w:t>
      </w:r>
      <w:proofErr w:type="spellEnd"/>
      <w:r w:rsidRPr="002665A5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2665A5">
        <w:rPr>
          <w:rFonts w:ascii="Times New Roman" w:hAnsi="Times New Roman" w:cs="Times New Roman"/>
          <w:bCs/>
          <w:i/>
          <w:sz w:val="20"/>
          <w:szCs w:val="20"/>
          <w:lang w:val="fr-FR"/>
        </w:rPr>
        <w:t>Histoire de la civilisation française</w:t>
      </w:r>
      <w:r w:rsidRPr="002665A5">
        <w:rPr>
          <w:rFonts w:ascii="Times New Roman" w:hAnsi="Times New Roman" w:cs="Times New Roman"/>
          <w:bCs/>
          <w:sz w:val="20"/>
          <w:szCs w:val="20"/>
          <w:lang w:val="fr-FR"/>
        </w:rPr>
        <w:t>, p.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81-86</w:t>
      </w:r>
    </w:p>
    <w:p w14:paraId="716F1E78" w14:textId="6DAFF685" w:rsidR="00A6567A" w:rsidRPr="002E04F5" w:rsidRDefault="0093226C" w:rsidP="00A6567A">
      <w:pPr>
        <w:tabs>
          <w:tab w:val="left" w:pos="1701"/>
        </w:tabs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12</w:t>
      </w:r>
      <w:r w:rsidR="002C2B1B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La Convention Thermidorienne (1793-1794)</w:t>
      </w:r>
    </w:p>
    <w:p w14:paraId="4EF0D86E" w14:textId="77777777" w:rsidR="00A6567A" w:rsidRDefault="00A6567A" w:rsidP="00A6567A">
      <w:pPr>
        <w:spacing w:after="0"/>
        <w:ind w:left="1440" w:firstLine="26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Textes</w:t>
      </w:r>
      <w:proofErr w:type="gramStart"/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 :</w:t>
      </w:r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M.</w:t>
      </w:r>
      <w:proofErr w:type="gram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</w:t>
      </w:r>
      <w:proofErr w:type="spellStart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Vovelle</w:t>
      </w:r>
      <w:proofErr w:type="spell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9C71E7">
        <w:rPr>
          <w:rFonts w:ascii="Times New Roman" w:hAnsi="Times New Roman" w:cs="Times New Roman"/>
          <w:bCs/>
          <w:i/>
          <w:sz w:val="20"/>
          <w:szCs w:val="20"/>
          <w:lang w:val="fr-FR"/>
        </w:rPr>
        <w:t>Révolution française</w:t>
      </w:r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, p.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41-43</w:t>
      </w:r>
    </w:p>
    <w:p w14:paraId="08ABD11A" w14:textId="77777777" w:rsidR="009D4711" w:rsidRDefault="009D4711" w:rsidP="00A6567A">
      <w:pPr>
        <w:spacing w:after="0"/>
        <w:ind w:left="1440" w:firstLine="261"/>
        <w:rPr>
          <w:rFonts w:ascii="Times New Roman" w:hAnsi="Times New Roman" w:cs="Times New Roman"/>
          <w:bCs/>
          <w:sz w:val="20"/>
          <w:szCs w:val="20"/>
          <w:lang w:val="fr-FR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Source :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la Constitution de 1795</w:t>
      </w:r>
    </w:p>
    <w:p w14:paraId="42817D74" w14:textId="77777777" w:rsidR="00A6567A" w:rsidRDefault="00A6567A" w:rsidP="00A6567A">
      <w:pPr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CB6AF04" w14:textId="4226495B" w:rsidR="00A6567A" w:rsidRDefault="0093226C" w:rsidP="00A6567A">
      <w:pPr>
        <w:spacing w:after="120"/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19</w:t>
      </w:r>
      <w:r w:rsidR="002C2B1B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Le Directoire (1795-1799)</w:t>
      </w:r>
    </w:p>
    <w:p w14:paraId="55ECBF44" w14:textId="77777777" w:rsidR="001E11A2" w:rsidRDefault="00A6567A" w:rsidP="00A6567A">
      <w:pPr>
        <w:spacing w:after="240"/>
        <w:ind w:left="1701" w:hanging="1701"/>
        <w:rPr>
          <w:rFonts w:ascii="Times New Roman" w:hAnsi="Times New Roman" w:cs="Times New Roman"/>
          <w:bCs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22036B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Textes</w:t>
      </w:r>
      <w:r w:rsidRPr="002E531E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: </w:t>
      </w:r>
      <w:proofErr w:type="spellStart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M.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Biard</w:t>
      </w:r>
      <w:proofErr w:type="spell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– Ph. Bourdin – </w:t>
      </w:r>
      <w:proofErr w:type="spellStart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S.Marzagalli</w:t>
      </w:r>
      <w:proofErr w:type="spell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</w:t>
      </w:r>
      <w:r w:rsidRPr="009C71E7">
        <w:rPr>
          <w:rFonts w:ascii="Times New Roman" w:hAnsi="Times New Roman" w:cs="Times New Roman"/>
          <w:bCs/>
          <w:i/>
          <w:sz w:val="20"/>
          <w:szCs w:val="20"/>
          <w:lang w:val="fr-FR"/>
        </w:rPr>
        <w:t>1789. Révolution. Consulat. Empire</w:t>
      </w:r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, p. 140-141, 148-150, 172-177</w:t>
      </w:r>
    </w:p>
    <w:p w14:paraId="07653188" w14:textId="18858930" w:rsidR="00A6567A" w:rsidRDefault="009D4711" w:rsidP="001E11A2">
      <w:pPr>
        <w:spacing w:after="240"/>
        <w:ind w:left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9D4711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Source :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La République des meilleurs</w:t>
      </w:r>
    </w:p>
    <w:p w14:paraId="5029D24C" w14:textId="77777777" w:rsidR="009D4711" w:rsidRPr="009D4711" w:rsidRDefault="009D4711" w:rsidP="00A6567A">
      <w:pPr>
        <w:spacing w:after="240"/>
        <w:ind w:left="1701" w:hanging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9D4711">
        <w:rPr>
          <w:rFonts w:ascii="Times New Roman" w:hAnsi="Times New Roman" w:cs="Times New Roman"/>
          <w:bCs/>
          <w:sz w:val="20"/>
          <w:szCs w:val="20"/>
          <w:lang w:val="fr-FR"/>
        </w:rPr>
        <w:tab/>
      </w:r>
    </w:p>
    <w:p w14:paraId="6F7587AC" w14:textId="0A130B97" w:rsidR="00A6567A" w:rsidRPr="002E04F5" w:rsidRDefault="0093226C" w:rsidP="00A6567A">
      <w:pPr>
        <w:tabs>
          <w:tab w:val="left" w:pos="1701"/>
        </w:tabs>
        <w:spacing w:after="120"/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26/5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D360A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Bilan : </w:t>
      </w:r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>Une France nouvelle</w:t>
      </w:r>
      <w:proofErr w:type="gramStart"/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> ?Interpréter</w:t>
      </w:r>
      <w:proofErr w:type="gramEnd"/>
      <w:r w:rsidR="00A6567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Révolution Française.</w:t>
      </w:r>
    </w:p>
    <w:p w14:paraId="0AE2B811" w14:textId="77777777" w:rsidR="00A6567A" w:rsidRDefault="00A6567A" w:rsidP="00A6567A">
      <w:pPr>
        <w:keepNext/>
        <w:spacing w:after="0"/>
        <w:ind w:left="1701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lastRenderedPageBreak/>
        <w:t>Textes</w:t>
      </w:r>
      <w:proofErr w:type="gramStart"/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 :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Albert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Soboul, </w:t>
      </w:r>
      <w:r w:rsidRPr="006D5E0D">
        <w:rPr>
          <w:rFonts w:ascii="Times New Roman" w:hAnsi="Times New Roman" w:cs="Times New Roman"/>
          <w:bCs/>
          <w:i/>
          <w:sz w:val="20"/>
          <w:szCs w:val="20"/>
          <w:lang w:val="fr-FR"/>
        </w:rPr>
        <w:t>La Révolution Française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, p.115-116 / </w:t>
      </w:r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Jean </w:t>
      </w:r>
      <w:proofErr w:type="spellStart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Tulard</w:t>
      </w:r>
      <w:proofErr w:type="spellEnd"/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,</w:t>
      </w:r>
      <w:r w:rsidRPr="009C71E7">
        <w:rPr>
          <w:rFonts w:ascii="Times New Roman" w:hAnsi="Times New Roman" w:cs="Times New Roman"/>
          <w:bCs/>
          <w:i/>
          <w:sz w:val="20"/>
          <w:szCs w:val="20"/>
          <w:lang w:val="fr-FR"/>
        </w:rPr>
        <w:t xml:space="preserve"> La France de la Révolution et de l’Empire</w:t>
      </w:r>
      <w:r w:rsidRPr="009C71E7">
        <w:rPr>
          <w:rFonts w:ascii="Times New Roman" w:hAnsi="Times New Roman" w:cs="Times New Roman"/>
          <w:bCs/>
          <w:sz w:val="20"/>
          <w:szCs w:val="20"/>
          <w:lang w:val="fr-FR"/>
        </w:rPr>
        <w:t>, p.108-114</w:t>
      </w:r>
    </w:p>
    <w:p w14:paraId="5AD01895" w14:textId="77777777" w:rsidR="00A6567A" w:rsidRDefault="00A6567A" w:rsidP="00A6567A">
      <w:pPr>
        <w:spacing w:after="0"/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C4BE763" w14:textId="5E334CEE" w:rsidR="000D1614" w:rsidRDefault="0093226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3226C">
        <w:rPr>
          <w:b/>
          <w:bCs/>
          <w:lang w:val="fr-FR"/>
        </w:rPr>
        <w:t>2/</w:t>
      </w:r>
      <w:r>
        <w:rPr>
          <w:b/>
          <w:bCs/>
          <w:lang w:val="fr-FR"/>
        </w:rPr>
        <w:t>6</w:t>
      </w:r>
      <w:r w:rsidR="00390E6E" w:rsidRPr="00390E6E">
        <w:rPr>
          <w:b/>
          <w:bCs/>
          <w:lang w:val="fr-FR"/>
        </w:rPr>
        <w:t xml:space="preserve"> </w:t>
      </w:r>
      <w:r w:rsidR="00390E6E" w:rsidRPr="00390E6E">
        <w:rPr>
          <w:b/>
          <w:bCs/>
          <w:lang w:val="fr-FR"/>
        </w:rPr>
        <w:tab/>
      </w:r>
      <w:r w:rsidR="00390E6E" w:rsidRPr="00390E6E">
        <w:rPr>
          <w:b/>
          <w:bCs/>
          <w:lang w:val="fr-FR"/>
        </w:rPr>
        <w:tab/>
        <w:t xml:space="preserve">    </w:t>
      </w:r>
      <w:r w:rsidR="00390E6E" w:rsidRPr="001E11A2">
        <w:rPr>
          <w:rFonts w:ascii="Times New Roman" w:hAnsi="Times New Roman" w:cs="Times New Roman"/>
          <w:b/>
          <w:bCs/>
          <w:sz w:val="24"/>
          <w:szCs w:val="24"/>
          <w:lang w:val="fr-FR"/>
        </w:rPr>
        <w:t>Napol</w:t>
      </w:r>
      <w:r w:rsidR="001E11A2" w:rsidRPr="001E11A2">
        <w:rPr>
          <w:rFonts w:ascii="Times New Roman" w:hAnsi="Times New Roman" w:cs="Times New Roman"/>
          <w:b/>
          <w:bCs/>
          <w:sz w:val="24"/>
          <w:szCs w:val="24"/>
          <w:lang w:val="fr-FR"/>
        </w:rPr>
        <w:t>éon : le Consulat (1799-1804) et l’Empire (</w:t>
      </w:r>
      <w:r w:rsidR="001E11A2">
        <w:rPr>
          <w:rFonts w:ascii="Times New Roman" w:hAnsi="Times New Roman" w:cs="Times New Roman"/>
          <w:b/>
          <w:bCs/>
          <w:sz w:val="24"/>
          <w:szCs w:val="24"/>
          <w:lang w:val="fr-FR"/>
        </w:rPr>
        <w:t>1804-1815)</w:t>
      </w:r>
    </w:p>
    <w:p w14:paraId="24534B5B" w14:textId="27EBF6A1" w:rsidR="001E11A2" w:rsidRDefault="001E11A2" w:rsidP="001E11A2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</w:t>
      </w:r>
      <w:r w:rsidRPr="00C82F5C">
        <w:rPr>
          <w:rFonts w:ascii="Times New Roman" w:hAnsi="Times New Roman" w:cs="Times New Roman"/>
          <w:bCs/>
          <w:sz w:val="20"/>
          <w:szCs w:val="20"/>
          <w:u w:val="single"/>
          <w:lang w:val="fr-FR"/>
        </w:rPr>
        <w:t>Textes :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Jean Carpentier et François Lebrun, </w:t>
      </w:r>
      <w:r>
        <w:rPr>
          <w:rFonts w:ascii="Times New Roman" w:hAnsi="Times New Roman" w:cs="Times New Roman"/>
          <w:bCs/>
          <w:i/>
          <w:sz w:val="20"/>
          <w:szCs w:val="20"/>
          <w:lang w:val="fr-FR"/>
        </w:rPr>
        <w:t>Histoire de France</w:t>
      </w:r>
      <w:r>
        <w:rPr>
          <w:rFonts w:ascii="Times New Roman" w:hAnsi="Times New Roman" w:cs="Times New Roman"/>
          <w:bCs/>
          <w:sz w:val="20"/>
          <w:szCs w:val="20"/>
          <w:lang w:val="fr-FR"/>
        </w:rPr>
        <w:t>, p.254-263</w:t>
      </w:r>
    </w:p>
    <w:p w14:paraId="533A92E0" w14:textId="2A7EA3B3" w:rsidR="001E11A2" w:rsidRPr="001E11A2" w:rsidRDefault="001E11A2">
      <w:pPr>
        <w:rPr>
          <w:b/>
          <w:bCs/>
          <w:lang w:val="fr-FR"/>
        </w:rPr>
      </w:pPr>
    </w:p>
    <w:sectPr w:rsidR="001E11A2" w:rsidRPr="001E11A2" w:rsidSect="000D1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7A"/>
    <w:rsid w:val="000060E8"/>
    <w:rsid w:val="0007688A"/>
    <w:rsid w:val="00096F08"/>
    <w:rsid w:val="000D1614"/>
    <w:rsid w:val="00152C61"/>
    <w:rsid w:val="001604C2"/>
    <w:rsid w:val="001B69E9"/>
    <w:rsid w:val="001E11A2"/>
    <w:rsid w:val="002353CB"/>
    <w:rsid w:val="002C2B1B"/>
    <w:rsid w:val="002D725E"/>
    <w:rsid w:val="00390E6E"/>
    <w:rsid w:val="003A15A7"/>
    <w:rsid w:val="003D13AE"/>
    <w:rsid w:val="003D7F02"/>
    <w:rsid w:val="00503ECC"/>
    <w:rsid w:val="00645FFD"/>
    <w:rsid w:val="007B1D92"/>
    <w:rsid w:val="007F1C6A"/>
    <w:rsid w:val="008C0C55"/>
    <w:rsid w:val="0093226C"/>
    <w:rsid w:val="009A0029"/>
    <w:rsid w:val="009D4711"/>
    <w:rsid w:val="00A5105F"/>
    <w:rsid w:val="00A6567A"/>
    <w:rsid w:val="00C31E51"/>
    <w:rsid w:val="00D360A1"/>
    <w:rsid w:val="00E63C8A"/>
    <w:rsid w:val="00F76C4C"/>
    <w:rsid w:val="00FB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4D2A"/>
  <w15:docId w15:val="{6F6F500B-8551-49EA-AFCE-C22216F9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7A"/>
    <w:pPr>
      <w:spacing w:after="200" w:line="276" w:lineRule="auto"/>
      <w:jc w:val="left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manitaki@frl.uoa.gr</dc:creator>
  <cp:lastModifiedBy>Nicolas Manitakis</cp:lastModifiedBy>
  <cp:revision>2</cp:revision>
  <cp:lastPrinted>2025-03-17T12:36:00Z</cp:lastPrinted>
  <dcterms:created xsi:type="dcterms:W3CDTF">2025-03-17T12:41:00Z</dcterms:created>
  <dcterms:modified xsi:type="dcterms:W3CDTF">2025-03-17T12:41:00Z</dcterms:modified>
</cp:coreProperties>
</file>