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FFC66" w14:textId="77777777" w:rsidR="0027684B" w:rsidRDefault="00000000">
      <w:pPr>
        <w:spacing w:before="40" w:after="40"/>
        <w:ind w:right="-100"/>
        <w:jc w:val="center"/>
      </w:pPr>
      <w:r>
        <w:rPr>
          <w:rFonts w:ascii="Times New Roman" w:eastAsia="Times New Roman" w:hAnsi="Times New Roman" w:cs="Times New Roman"/>
          <w:b/>
        </w:rPr>
        <w:t>ΕΡΓΑΣΙΑ 6410167 : Έλλη Κυριακοπούλου, Ιωάννα-Μαρία Θεοδώρου, Μελνιτσιούκ Αντρέεα-Μπιάνκα</w:t>
      </w:r>
    </w:p>
    <w:tbl>
      <w:tblPr>
        <w:tblStyle w:val="a5"/>
        <w:tblW w:w="9025" w:type="dxa"/>
        <w:tblInd w:w="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391"/>
        <w:gridCol w:w="7634"/>
      </w:tblGrid>
      <w:tr w:rsidR="0027684B" w14:paraId="5288F0DA" w14:textId="77777777">
        <w:trPr>
          <w:trHeight w:val="294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2A3CE" w14:textId="77777777" w:rsidR="0027684B" w:rsidRDefault="00000000">
            <w:pPr>
              <w:spacing w:before="40" w:after="40"/>
              <w:ind w:right="-100"/>
            </w:pPr>
            <w:r>
              <w:rPr>
                <w:noProof/>
              </w:rPr>
              <w:drawing>
                <wp:inline distT="114300" distB="114300" distL="114300" distR="114300" wp14:anchorId="62E677A1" wp14:editId="3E8854A6">
                  <wp:extent cx="622300" cy="901700"/>
                  <wp:effectExtent l="0" t="0" r="0" b="0"/>
                  <wp:docPr id="1" name="image1.png" descr="LOGO_UOA_COL_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_UOA_COL_bw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90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DD2EC01" w14:textId="77777777" w:rsidR="0027684B" w:rsidRDefault="00000000">
            <w:pPr>
              <w:spacing w:before="40" w:after="40"/>
              <w:ind w:right="-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4B7DB" w14:textId="77777777" w:rsidR="0027684B" w:rsidRDefault="00000000">
            <w:pPr>
              <w:spacing w:before="40" w:after="120"/>
              <w:ind w:right="-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ΕΛΛΗΝΙΚΗ ΔΗΜΟΚΡΑΤΙΑ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2FE3011" w14:textId="77777777" w:rsidR="0027684B" w:rsidRDefault="00000000">
            <w:pPr>
              <w:spacing w:before="40" w:after="120"/>
              <w:ind w:right="-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Εθνικό και Καποδιστριακό  </w:t>
            </w:r>
          </w:p>
          <w:p w14:paraId="5C86B80B" w14:textId="77777777" w:rsidR="0027684B" w:rsidRDefault="00000000">
            <w:pPr>
              <w:spacing w:before="40" w:after="120"/>
              <w:ind w:right="-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Πανεπιστήμιο Αθηνών </w:t>
            </w:r>
          </w:p>
          <w:p w14:paraId="374F5CDB" w14:textId="77777777" w:rsidR="0027684B" w:rsidRDefault="00000000">
            <w:pPr>
              <w:spacing w:before="40" w:after="120"/>
              <w:ind w:right="-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Φιλοσοφική Σχολή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AAA15BF" w14:textId="77777777" w:rsidR="0027684B" w:rsidRDefault="00000000">
            <w:pPr>
              <w:spacing w:before="40" w:after="120"/>
              <w:ind w:right="-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Τμήμα Γαλλικής Γλώσσας και Φιλολογίας        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Ονοματεπώνυμο </w:t>
            </w:r>
          </w:p>
          <w:p w14:paraId="6A113892" w14:textId="77777777" w:rsidR="0027684B" w:rsidRDefault="00000000">
            <w:pPr>
              <w:spacing w:before="40" w:after="120"/>
              <w:ind w:right="-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ΠΑΝΕΠΙΣΤΗΜΙΟΥΠΟΛΗ 157 84 ΙΛΙΣΙΑ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   …….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….........................…… </w:t>
            </w:r>
          </w:p>
          <w:p w14:paraId="31B4205E" w14:textId="77777777" w:rsidR="0027684B" w:rsidRDefault="00000000">
            <w:pPr>
              <w:spacing w:before="40" w:after="120"/>
              <w:ind w:right="-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Σύνταξη ρημάτων γαλλικής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Αρ. μητρώου </w:t>
            </w:r>
          </w:p>
          <w:p w14:paraId="664A7C21" w14:textId="77777777" w:rsidR="0027684B" w:rsidRDefault="00000000">
            <w:pPr>
              <w:spacing w:before="40" w:after="120"/>
              <w:ind w:right="-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Eξεταστική Ιανουαρίου 2025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..................................………… </w:t>
            </w:r>
          </w:p>
        </w:tc>
      </w:tr>
    </w:tbl>
    <w:p w14:paraId="6A8CC67E" w14:textId="77777777" w:rsidR="0027684B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Lisez l’extrait ci-dessous et consultez les emplois du verbe avoir (έχω), pris dans le dictionnaire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Le nouveau Petit Robert de la langue française, 2008 (p.198-199)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Notez par la suite les équivalences des différents emplois de ces verbes dans votre langue maternelle.</w:t>
      </w:r>
    </w:p>
    <w:p w14:paraId="35A7ADCF" w14:textId="77777777" w:rsidR="0027684B" w:rsidRDefault="0027684B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</w:p>
    <w:p w14:paraId="7CC3B676" w14:textId="77777777" w:rsidR="0027684B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“Dans l’escalier, il m’a expliqué : «Nous l’avons transportée dans notre petite morgue. Pour ne pas impressionner les autres. Chaque fois qu’un pensionnaire meurt, les autres sont nerveux pendant deux ou trois jours. Et ça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rend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le service difficile.» Nous avons traversé une cour où il y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avait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beaucoup de vieillards, bavardant par petits groupes. Ils se taisaient quand nous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passions</w:t>
      </w:r>
      <w:r>
        <w:rPr>
          <w:rFonts w:ascii="Times New Roman" w:eastAsia="Times New Roman" w:hAnsi="Times New Roman" w:cs="Times New Roman"/>
          <w:sz w:val="26"/>
          <w:szCs w:val="26"/>
        </w:rPr>
        <w:t>.”</w:t>
      </w:r>
    </w:p>
    <w:p w14:paraId="7B3BCC04" w14:textId="77777777" w:rsidR="0027684B" w:rsidRDefault="00000000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L’Etranger, 1942, Albert CAMUS, p.6</w:t>
      </w:r>
    </w:p>
    <w:p w14:paraId="400EBF19" w14:textId="77777777" w:rsidR="0027684B" w:rsidRDefault="0027684B">
      <w:pPr>
        <w:shd w:val="clear" w:color="auto" w:fill="FFFFFF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10755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4260"/>
        <w:gridCol w:w="5520"/>
      </w:tblGrid>
      <w:tr w:rsidR="0027684B" w14:paraId="66E3858C" w14:textId="77777777">
        <w:trPr>
          <w:jc w:val="right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5EF7C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avoir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133E1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Qu’est-ce qu’il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a eu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pour son anniversaire ?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FEB52" w14:textId="77777777" w:rsidR="0027684B" w:rsidRDefault="00276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684B" w14:paraId="68C18A9A" w14:textId="77777777">
        <w:trPr>
          <w:jc w:val="right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7471E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avoir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01C04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J’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ai eu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ce livre pour presque rien.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FC8A7" w14:textId="77777777" w:rsidR="0027684B" w:rsidRDefault="00276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684B" w14:paraId="3F189D2A" w14:textId="77777777">
        <w:trPr>
          <w:jc w:val="right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F3147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avoir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249E1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Elle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au moins vingt paires de chaussures.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93BD2" w14:textId="77777777" w:rsidR="0027684B" w:rsidRDefault="00276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684B" w14:paraId="784A7085" w14:textId="77777777">
        <w:trPr>
          <w:jc w:val="right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21EBD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avoir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20145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n’ai pas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ma montre. Avez-vous l’heure ?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767EA" w14:textId="77777777" w:rsidR="0027684B" w:rsidRDefault="00276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684B" w14:paraId="666CED50" w14:textId="77777777">
        <w:trPr>
          <w:jc w:val="right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B898A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avoir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84A46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Il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un bon médecin.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642C9" w14:textId="77777777" w:rsidR="0027684B" w:rsidRDefault="00276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684B" w14:paraId="1401B6E0" w14:textId="77777777">
        <w:trPr>
          <w:jc w:val="right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8FD29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avoir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50BB3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Luc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a besoin 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’un stylo.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EAAF7" w14:textId="77777777" w:rsidR="0027684B" w:rsidRDefault="00276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684B" w14:paraId="1C19970F" w14:textId="77777777">
        <w:trPr>
          <w:jc w:val="right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16DA5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avoir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043F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une voiture.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7AC4B" w14:textId="77777777" w:rsidR="0027684B" w:rsidRDefault="00276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684B" w14:paraId="386FD437" w14:textId="77777777">
        <w:trPr>
          <w:jc w:val="right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4DDD0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avoir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E335A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Elle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avait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un chapeau.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4E5C7" w14:textId="77777777" w:rsidR="0027684B" w:rsidRDefault="00276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684B" w14:paraId="061C688D" w14:textId="77777777">
        <w:trPr>
          <w:jc w:val="right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D226A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avoir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E0D95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 chasseur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a eu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le lapin.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BD523" w14:textId="77777777" w:rsidR="0027684B" w:rsidRDefault="00276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684B" w14:paraId="7A9CB4DD" w14:textId="77777777">
        <w:trPr>
          <w:jc w:val="right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38B9E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avoir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FEE2F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a faim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16D59" w14:textId="77777777" w:rsidR="0027684B" w:rsidRDefault="00276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684B" w14:paraId="14C7AC84" w14:textId="77777777">
        <w:trPr>
          <w:jc w:val="right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371B4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avoir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DE421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J’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ai bon de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le voir rire.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58262" w14:textId="77777777" w:rsidR="0027684B" w:rsidRDefault="00276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684B" w14:paraId="496BE60A" w14:textId="77777777">
        <w:trPr>
          <w:jc w:val="right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1FF4C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avoir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BDB0D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Elle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a dur à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 lever tôt.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6C3" w14:textId="77777777" w:rsidR="0027684B" w:rsidRDefault="00276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684B" w14:paraId="0ED25882" w14:textId="77777777">
        <w:trPr>
          <w:jc w:val="right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4E73F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avoir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3F04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deux lits dans son salon.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66235" w14:textId="77777777" w:rsidR="0027684B" w:rsidRDefault="00276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684B" w14:paraId="7638294C" w14:textId="77777777">
        <w:trPr>
          <w:jc w:val="right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A311E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avoir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B2716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Paul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a eu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Luc comme secrétaire.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5301" w14:textId="77777777" w:rsidR="0027684B" w:rsidRDefault="00276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684B" w14:paraId="32969E6A" w14:textId="77777777">
        <w:trPr>
          <w:jc w:val="right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543F1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 avoir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C4DCA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Derrière la poste,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il y 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un café.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12509" w14:textId="77777777" w:rsidR="0027684B" w:rsidRDefault="00276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684B" w14:paraId="43179D83" w14:textId="77777777">
        <w:trPr>
          <w:jc w:val="right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821AC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 avoir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0A32C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Il y 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 train qui part à 8 heures.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080BD" w14:textId="77777777" w:rsidR="0027684B" w:rsidRDefault="00276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684B" w14:paraId="7A56CC1B" w14:textId="77777777">
        <w:trPr>
          <w:jc w:val="right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29609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 avoir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2C33F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Qu’est-ce qu’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il y 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?</w:t>
            </w:r>
          </w:p>
          <w:p w14:paraId="3E48F19F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(niveau familier)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A4146" w14:textId="77777777" w:rsidR="0027684B" w:rsidRDefault="00276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EE1120E" w14:textId="77777777" w:rsidR="0027684B" w:rsidRDefault="00000000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4B7E92CE" w14:textId="77777777" w:rsidR="0027684B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Repérez les informations (sémantiques, syntaxiques, lexicales) notées dans l’entrée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rendre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et donnez les équivalences dans votre langue maternelle.</w:t>
      </w:r>
    </w:p>
    <w:p w14:paraId="51D2BC15" w14:textId="77777777" w:rsidR="0027684B" w:rsidRDefault="0027684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7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0"/>
        <w:gridCol w:w="3605"/>
        <w:gridCol w:w="2370"/>
        <w:gridCol w:w="2685"/>
      </w:tblGrid>
      <w:tr w:rsidR="0027684B" w14:paraId="790F2D03" w14:textId="77777777"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643E7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Information</w:t>
            </w:r>
          </w:p>
          <w:p w14:paraId="65E7B953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……………</w:t>
            </w:r>
          </w:p>
        </w:tc>
        <w:tc>
          <w:tcPr>
            <w:tcW w:w="3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D9F24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Information</w:t>
            </w:r>
          </w:p>
          <w:p w14:paraId="568ED077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……………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03B66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Information</w:t>
            </w:r>
          </w:p>
          <w:p w14:paraId="18538D8D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……………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A175D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Équivalence dans votre langue maternelle</w:t>
            </w:r>
          </w:p>
        </w:tc>
      </w:tr>
      <w:tr w:rsidR="0027684B" w14:paraId="475C430E" w14:textId="77777777"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ED150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 + SN</w:t>
            </w:r>
          </w:p>
        </w:tc>
        <w:tc>
          <w:tcPr>
            <w:tcW w:w="3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0C267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Il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m'a rendu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l’argent que je lui avais emprunté.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EC92E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rembourser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8A26F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………………………….</w:t>
            </w:r>
          </w:p>
        </w:tc>
      </w:tr>
      <w:tr w:rsidR="0027684B" w14:paraId="59CDECBE" w14:textId="77777777"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55BE9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SN + V</w:t>
            </w:r>
          </w:p>
        </w:tc>
        <w:tc>
          <w:tcPr>
            <w:tcW w:w="3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3BBBB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Cet article soldé ne peut être ni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rendu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ni échangé.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5D6B8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rapporter au vendeur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B05E5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………………………….</w:t>
            </w:r>
          </w:p>
        </w:tc>
      </w:tr>
      <w:tr w:rsidR="0027684B" w14:paraId="6A16D792" w14:textId="77777777"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02AF6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 + N + N</w:t>
            </w:r>
          </w:p>
        </w:tc>
        <w:tc>
          <w:tcPr>
            <w:tcW w:w="3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CF576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Il les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a rendu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fous.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17E63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faire devenir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AA9F4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………………………….</w:t>
            </w:r>
          </w:p>
        </w:tc>
      </w:tr>
      <w:tr w:rsidR="0027684B" w14:paraId="209697C6" w14:textId="77777777"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8E564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 V à SN</w:t>
            </w:r>
          </w:p>
        </w:tc>
        <w:tc>
          <w:tcPr>
            <w:tcW w:w="3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4EFA4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Il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s’est rendu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aux ordres de son commandant.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A36E6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obéir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90AF7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………………………….</w:t>
            </w:r>
          </w:p>
        </w:tc>
      </w:tr>
      <w:tr w:rsidR="0027684B" w14:paraId="1D011535" w14:textId="77777777"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4C17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 V à SN</w:t>
            </w:r>
          </w:p>
        </w:tc>
        <w:tc>
          <w:tcPr>
            <w:tcW w:w="3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8DAEF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Il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s’est rendu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à son travail en métro.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3CEBB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 transporter; aller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E8F7D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………………………….</w:t>
            </w:r>
          </w:p>
          <w:p w14:paraId="3BE360B0" w14:textId="77777777" w:rsidR="0027684B" w:rsidRDefault="002768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D9760DA" w14:textId="77777777" w:rsidR="0027684B" w:rsidRDefault="00000000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sz w:val="10"/>
          <w:szCs w:val="10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Le nouveau Petit Robert de la langue française, 2008 (p.2189)</w:t>
      </w:r>
    </w:p>
    <w:p w14:paraId="436B79CA" w14:textId="77777777" w:rsidR="0027684B" w:rsidRDefault="0027684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D2C181F" w14:textId="77777777" w:rsidR="0027684B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Repérez en vous basant sur un corpus authentique, tiré du dictionnaire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Le nouveau Petit Robert de la langue française, 2008 (p.1822-1823)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les différents emplois du verbe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passer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(transitif, intransitif, pronominal) et faites une entrée de dictionnaire pour décrire ces emplois. Donnez enfin les équivalences de ces emplois dans votre langue maternelle.</w:t>
      </w:r>
    </w:p>
    <w:p w14:paraId="6FA619A7" w14:textId="77777777" w:rsidR="0027684B" w:rsidRDefault="0027684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8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93"/>
        <w:gridCol w:w="3592"/>
        <w:gridCol w:w="3592"/>
      </w:tblGrid>
      <w:tr w:rsidR="0027684B" w14:paraId="23E049D5" w14:textId="77777777">
        <w:tc>
          <w:tcPr>
            <w:tcW w:w="3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304F1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Exemple :</w:t>
            </w:r>
          </w:p>
          <w:p w14:paraId="0A517356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passer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verbe </w:t>
            </w:r>
          </w:p>
          <w:p w14:paraId="71C25F4A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intransitif</w:t>
            </w:r>
          </w:p>
        </w:tc>
        <w:tc>
          <w:tcPr>
            <w:tcW w:w="3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E8ACD" w14:textId="77777777" w:rsidR="0027684B" w:rsidRDefault="00276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6AFAA1F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(aller, venir)</w:t>
            </w:r>
          </w:p>
          <w:p w14:paraId="0C1E4453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Le bus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doit passer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vers 8h.</w:t>
            </w:r>
          </w:p>
        </w:tc>
        <w:tc>
          <w:tcPr>
            <w:tcW w:w="3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FEE8F" w14:textId="77777777" w:rsidR="0027684B" w:rsidRDefault="00276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9DFA596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Το λεωφορείο πρέπει να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περάσει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γύρω στις 8.</w:t>
            </w:r>
          </w:p>
        </w:tc>
      </w:tr>
      <w:tr w:rsidR="0027684B" w14:paraId="5A8C2FD2" w14:textId="77777777">
        <w:tc>
          <w:tcPr>
            <w:tcW w:w="3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D262D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passer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verbe </w:t>
            </w:r>
            <w:r>
              <w:rPr>
                <w:rFonts w:ascii="Times New Roman" w:eastAsia="Times New Roman" w:hAnsi="Times New Roman" w:cs="Times New Roman"/>
                <w:color w:val="00FFFF"/>
                <w:sz w:val="26"/>
                <w:szCs w:val="26"/>
              </w:rPr>
              <w:t xml:space="preserve">vt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…………………….…….</w:t>
            </w:r>
          </w:p>
        </w:tc>
        <w:tc>
          <w:tcPr>
            <w:tcW w:w="3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E7638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(rendre visite à qqn)</w:t>
            </w:r>
          </w:p>
          <w:p w14:paraId="5B7A3582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Si tu es dans la ville, n’hésite pas à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passer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39D08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………………………………...</w:t>
            </w:r>
          </w:p>
        </w:tc>
      </w:tr>
      <w:tr w:rsidR="0027684B" w14:paraId="7D0A9856" w14:textId="77777777">
        <w:tc>
          <w:tcPr>
            <w:tcW w:w="3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36521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FFF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passer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verbe </w:t>
            </w:r>
            <w:r>
              <w:rPr>
                <w:rFonts w:ascii="Times New Roman" w:eastAsia="Times New Roman" w:hAnsi="Times New Roman" w:cs="Times New Roman"/>
                <w:color w:val="00FFFF"/>
                <w:sz w:val="26"/>
                <w:szCs w:val="26"/>
              </w:rPr>
              <w:t>vt</w:t>
            </w:r>
          </w:p>
          <w:p w14:paraId="361B74A9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…………………….…….</w:t>
            </w:r>
          </w:p>
        </w:tc>
        <w:tc>
          <w:tcPr>
            <w:tcW w:w="3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50C8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(être projeté sur un écran)</w:t>
            </w:r>
          </w:p>
          <w:p w14:paraId="6EC2FD3E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Ce film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passe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dans toutes les salles.</w:t>
            </w:r>
          </w:p>
          <w:p w14:paraId="497A25A4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(niveau standard)</w:t>
            </w:r>
          </w:p>
        </w:tc>
        <w:tc>
          <w:tcPr>
            <w:tcW w:w="3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2D0A1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</w:t>
            </w:r>
          </w:p>
        </w:tc>
      </w:tr>
      <w:tr w:rsidR="0027684B" w14:paraId="3F788484" w14:textId="77777777">
        <w:tc>
          <w:tcPr>
            <w:tcW w:w="3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31228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FFF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passer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verbe </w:t>
            </w:r>
            <w:r>
              <w:rPr>
                <w:rFonts w:ascii="Times New Roman" w:eastAsia="Times New Roman" w:hAnsi="Times New Roman" w:cs="Times New Roman"/>
                <w:color w:val="00FFFF"/>
                <w:sz w:val="26"/>
                <w:szCs w:val="26"/>
              </w:rPr>
              <w:t>vt</w:t>
            </w:r>
          </w:p>
          <w:p w14:paraId="315C4633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…………………….…….</w:t>
            </w:r>
          </w:p>
        </w:tc>
        <w:tc>
          <w:tcPr>
            <w:tcW w:w="3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DD8D0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(tromper)</w:t>
            </w:r>
          </w:p>
          <w:p w14:paraId="14736594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Elle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s’est fait passer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pour une étrangère.</w:t>
            </w:r>
          </w:p>
        </w:tc>
        <w:tc>
          <w:tcPr>
            <w:tcW w:w="3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C9338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</w:t>
            </w:r>
          </w:p>
        </w:tc>
      </w:tr>
      <w:tr w:rsidR="0027684B" w14:paraId="0AE5167F" w14:textId="77777777">
        <w:tc>
          <w:tcPr>
            <w:tcW w:w="3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08623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FFF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passer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verbe </w:t>
            </w:r>
            <w:r>
              <w:rPr>
                <w:rFonts w:ascii="Times New Roman" w:eastAsia="Times New Roman" w:hAnsi="Times New Roman" w:cs="Times New Roman"/>
                <w:color w:val="00FFFF"/>
                <w:sz w:val="26"/>
                <w:szCs w:val="26"/>
              </w:rPr>
              <w:t>vt</w:t>
            </w:r>
          </w:p>
          <w:p w14:paraId="16A69973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………………….…….</w:t>
            </w:r>
          </w:p>
        </w:tc>
        <w:tc>
          <w:tcPr>
            <w:tcW w:w="3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9951D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(surpasser)</w:t>
            </w:r>
          </w:p>
          <w:p w14:paraId="57BA4630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Il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a passé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la limite d’âge pour ce concours.</w:t>
            </w:r>
          </w:p>
        </w:tc>
        <w:tc>
          <w:tcPr>
            <w:tcW w:w="3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3724F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</w:t>
            </w:r>
          </w:p>
        </w:tc>
      </w:tr>
      <w:tr w:rsidR="0027684B" w14:paraId="2D143762" w14:textId="77777777">
        <w:tc>
          <w:tcPr>
            <w:tcW w:w="3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CB8CB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FFF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passer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verbe</w:t>
            </w:r>
            <w:r>
              <w:rPr>
                <w:rFonts w:ascii="Times New Roman" w:eastAsia="Times New Roman" w:hAnsi="Times New Roman" w:cs="Times New Roman"/>
                <w:color w:val="00FFFF"/>
                <w:sz w:val="26"/>
                <w:szCs w:val="26"/>
              </w:rPr>
              <w:t xml:space="preserve"> vt</w:t>
            </w:r>
          </w:p>
          <w:p w14:paraId="4469EF21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…………………….…….</w:t>
            </w:r>
          </w:p>
        </w:tc>
        <w:tc>
          <w:tcPr>
            <w:tcW w:w="3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7A559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(oublier, sauter)</w:t>
            </w:r>
          </w:p>
          <w:p w14:paraId="535F116F" w14:textId="77777777" w:rsidR="002768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En copiant le texte, il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a passé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un mot.</w:t>
            </w:r>
          </w:p>
        </w:tc>
        <w:tc>
          <w:tcPr>
            <w:tcW w:w="3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CC1D2" w14:textId="77777777" w:rsidR="0027684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</w:t>
            </w:r>
          </w:p>
        </w:tc>
      </w:tr>
    </w:tbl>
    <w:p w14:paraId="7B9D76E0" w14:textId="77777777" w:rsidR="0027684B" w:rsidRDefault="0027684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27684B">
      <w:footerReference w:type="default" r:id="rId7"/>
      <w:pgSz w:w="11909" w:h="16834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7F2F8" w14:textId="77777777" w:rsidR="0057267D" w:rsidRDefault="0057267D">
      <w:pPr>
        <w:spacing w:line="240" w:lineRule="auto"/>
      </w:pPr>
      <w:r>
        <w:separator/>
      </w:r>
    </w:p>
  </w:endnote>
  <w:endnote w:type="continuationSeparator" w:id="0">
    <w:p w14:paraId="455A878A" w14:textId="77777777" w:rsidR="0057267D" w:rsidRDefault="005726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B534E" w14:textId="77777777" w:rsidR="0027684B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EF210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EA824" w14:textId="77777777" w:rsidR="0057267D" w:rsidRDefault="0057267D">
      <w:pPr>
        <w:spacing w:line="240" w:lineRule="auto"/>
      </w:pPr>
      <w:r>
        <w:separator/>
      </w:r>
    </w:p>
  </w:footnote>
  <w:footnote w:type="continuationSeparator" w:id="0">
    <w:p w14:paraId="6F538EE5" w14:textId="77777777" w:rsidR="0057267D" w:rsidRDefault="005726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4B"/>
    <w:rsid w:val="0027684B"/>
    <w:rsid w:val="0057267D"/>
    <w:rsid w:val="009F345C"/>
    <w:rsid w:val="00E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1577"/>
  <w15:docId w15:val="{44E6D1D2-7E67-4E42-B388-4E8F0130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l" w:eastAsia="ja-JP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 mitrogiannopoulou</dc:creator>
  <cp:lastModifiedBy> </cp:lastModifiedBy>
  <cp:revision>2</cp:revision>
  <dcterms:created xsi:type="dcterms:W3CDTF">2024-11-28T17:18:00Z</dcterms:created>
  <dcterms:modified xsi:type="dcterms:W3CDTF">2024-11-28T17:18:00Z</dcterms:modified>
</cp:coreProperties>
</file>