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44" w:rsidRDefault="00476544">
      <w:pPr>
        <w:rPr>
          <w:lang w:val="de-DE"/>
        </w:rPr>
      </w:pPr>
    </w:p>
    <w:p w:rsidR="00890A63" w:rsidRPr="00B5663E" w:rsidRDefault="00476544" w:rsidP="00B5663E">
      <w:pPr>
        <w:spacing w:after="0"/>
        <w:rPr>
          <w:sz w:val="28"/>
          <w:szCs w:val="28"/>
          <w:lang w:val="de-DE"/>
        </w:rPr>
      </w:pPr>
      <w:r w:rsidRPr="00B5663E">
        <w:rPr>
          <w:sz w:val="28"/>
          <w:szCs w:val="28"/>
          <w:lang w:val="de-DE"/>
        </w:rPr>
        <w:t>Arbeitsblatt 1</w:t>
      </w:r>
    </w:p>
    <w:p w:rsidR="00476544" w:rsidRPr="00B5663E" w:rsidRDefault="00476544" w:rsidP="00B5663E">
      <w:pPr>
        <w:spacing w:after="0"/>
        <w:rPr>
          <w:sz w:val="28"/>
          <w:szCs w:val="28"/>
          <w:lang w:val="de-DE"/>
        </w:rPr>
      </w:pPr>
    </w:p>
    <w:p w:rsidR="00476544" w:rsidRPr="00B5663E" w:rsidRDefault="00476544" w:rsidP="00B5663E">
      <w:pPr>
        <w:spacing w:after="0"/>
        <w:rPr>
          <w:sz w:val="28"/>
          <w:szCs w:val="28"/>
          <w:lang w:val="de-DE"/>
        </w:rPr>
      </w:pPr>
      <w:r w:rsidRPr="00B5663E">
        <w:rPr>
          <w:sz w:val="28"/>
          <w:szCs w:val="28"/>
          <w:lang w:val="de-DE"/>
        </w:rPr>
        <w:t>Aufgabe</w:t>
      </w:r>
    </w:p>
    <w:p w:rsidR="00476544" w:rsidRDefault="00B5663E" w:rsidP="00B5663E">
      <w:pPr>
        <w:spacing w:after="0"/>
        <w:rPr>
          <w:sz w:val="28"/>
          <w:szCs w:val="28"/>
          <w:lang w:val="de-DE"/>
        </w:rPr>
      </w:pPr>
      <w:r>
        <w:rPr>
          <w:sz w:val="28"/>
          <w:szCs w:val="28"/>
          <w:lang w:val="de-DE"/>
        </w:rPr>
        <w:t>Welche Annahme wird von welcher Spracherwerbstheorie vertreten?</w:t>
      </w:r>
    </w:p>
    <w:p w:rsidR="00343C1E" w:rsidRPr="00B5663E" w:rsidRDefault="00343C1E" w:rsidP="00B5663E">
      <w:pPr>
        <w:spacing w:after="0"/>
        <w:rPr>
          <w:sz w:val="28"/>
          <w:szCs w:val="28"/>
          <w:lang w:val="de-DE"/>
        </w:rPr>
      </w:pPr>
    </w:p>
    <w:tbl>
      <w:tblPr>
        <w:tblStyle w:val="TableGrid"/>
        <w:tblW w:w="9073" w:type="dxa"/>
        <w:tblInd w:w="-431" w:type="dxa"/>
        <w:tblLook w:val="04A0" w:firstRow="1" w:lastRow="0" w:firstColumn="1" w:lastColumn="0" w:noHBand="0" w:noVBand="1"/>
      </w:tblPr>
      <w:tblGrid>
        <w:gridCol w:w="568"/>
        <w:gridCol w:w="5812"/>
        <w:gridCol w:w="2693"/>
      </w:tblGrid>
      <w:tr w:rsidR="00476544" w:rsidRPr="00B5663E" w:rsidTr="00B5663E">
        <w:tc>
          <w:tcPr>
            <w:tcW w:w="568" w:type="dxa"/>
          </w:tcPr>
          <w:p w:rsidR="00476544" w:rsidRPr="00B5663E" w:rsidRDefault="00476544">
            <w:pPr>
              <w:rPr>
                <w:rFonts w:ascii="Times New Roman" w:hAnsi="Times New Roman" w:cs="Times New Roman"/>
                <w:sz w:val="28"/>
                <w:szCs w:val="28"/>
                <w:lang w:val="de-DE"/>
              </w:rPr>
            </w:pPr>
          </w:p>
        </w:tc>
        <w:tc>
          <w:tcPr>
            <w:tcW w:w="5812" w:type="dxa"/>
          </w:tcPr>
          <w:p w:rsidR="00476544" w:rsidRPr="00B5663E" w:rsidRDefault="00476544">
            <w:pPr>
              <w:rPr>
                <w:rFonts w:ascii="Times New Roman" w:hAnsi="Times New Roman" w:cs="Times New Roman"/>
                <w:sz w:val="28"/>
                <w:szCs w:val="28"/>
                <w:lang w:val="de-DE"/>
              </w:rPr>
            </w:pPr>
          </w:p>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Annahmen </w:t>
            </w:r>
          </w:p>
        </w:tc>
        <w:tc>
          <w:tcPr>
            <w:tcW w:w="2693" w:type="dxa"/>
          </w:tcPr>
          <w:p w:rsidR="00476544" w:rsidRPr="00B5663E" w:rsidRDefault="00476544">
            <w:pPr>
              <w:rPr>
                <w:rFonts w:ascii="Times New Roman" w:hAnsi="Times New Roman" w:cs="Times New Roman"/>
                <w:sz w:val="28"/>
                <w:szCs w:val="28"/>
                <w:lang w:val="de-DE"/>
              </w:rPr>
            </w:pPr>
          </w:p>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Spracherwerbstheorie</w:t>
            </w: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1.</w:t>
            </w:r>
          </w:p>
        </w:tc>
        <w:tc>
          <w:tcPr>
            <w:tcW w:w="5812" w:type="dxa"/>
          </w:tcPr>
          <w:p w:rsidR="00476544" w:rsidRPr="00B5663E" w:rsidRDefault="00DE29C6" w:rsidP="00B5663E">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Die menschliche Sprache wird nach den gleichen Prinzipien gelernt wie alle anderen Verhaltensweisen des Kindes. </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2.</w:t>
            </w:r>
          </w:p>
        </w:tc>
        <w:tc>
          <w:tcPr>
            <w:tcW w:w="5812" w:type="dxa"/>
          </w:tcPr>
          <w:p w:rsidR="00476544" w:rsidRPr="00B5663E" w:rsidRDefault="00857EDF" w:rsidP="00B5663E">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Das starke Bedürfnis für das Lernen führt zur Übung (Wiederholung) des Lernstoffs und so zu einem erfolgreichen Behalten des Gelernten (Lernerfolg). </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3. </w:t>
            </w:r>
          </w:p>
        </w:tc>
        <w:tc>
          <w:tcPr>
            <w:tcW w:w="5812" w:type="dxa"/>
          </w:tcPr>
          <w:p w:rsidR="00476544" w:rsidRPr="00B5663E" w:rsidRDefault="00DE29C6" w:rsidP="00DE29C6">
            <w:pPr>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Die Sprache </w:t>
            </w:r>
            <w:r w:rsidR="00857EDF" w:rsidRPr="00B5663E">
              <w:rPr>
                <w:rFonts w:ascii="Times New Roman" w:hAnsi="Times New Roman" w:cs="Times New Roman"/>
                <w:sz w:val="28"/>
                <w:szCs w:val="28"/>
                <w:lang w:val="de-DE"/>
              </w:rPr>
              <w:t>hat eine genetische Grundlage.</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4.</w:t>
            </w:r>
          </w:p>
        </w:tc>
        <w:tc>
          <w:tcPr>
            <w:tcW w:w="5812" w:type="dxa"/>
          </w:tcPr>
          <w:p w:rsidR="00476544" w:rsidRPr="00B5663E" w:rsidRDefault="005929FB" w:rsidP="005929FB">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Beim Lernprozess </w:t>
            </w:r>
            <w:proofErr w:type="gramStart"/>
            <w:r w:rsidRPr="00B5663E">
              <w:rPr>
                <w:rFonts w:ascii="Times New Roman" w:hAnsi="Times New Roman" w:cs="Times New Roman"/>
                <w:sz w:val="28"/>
                <w:szCs w:val="28"/>
                <w:lang w:val="de-DE"/>
              </w:rPr>
              <w:t>ist</w:t>
            </w:r>
            <w:proofErr w:type="gramEnd"/>
            <w:r w:rsidRPr="00B5663E">
              <w:rPr>
                <w:rFonts w:ascii="Times New Roman" w:hAnsi="Times New Roman" w:cs="Times New Roman"/>
                <w:sz w:val="28"/>
                <w:szCs w:val="28"/>
                <w:lang w:val="de-DE"/>
              </w:rPr>
              <w:t xml:space="preserve"> </w:t>
            </w:r>
            <w:r w:rsidR="00DE29C6" w:rsidRPr="00B5663E">
              <w:rPr>
                <w:rFonts w:ascii="Times New Roman" w:hAnsi="Times New Roman" w:cs="Times New Roman"/>
                <w:sz w:val="28"/>
                <w:szCs w:val="28"/>
                <w:lang w:val="de-DE"/>
              </w:rPr>
              <w:t>nicht nur eine Vermittlung von Wissen und allgemeinen Begriffen von Bedeutung, sondern auch die Entwicklung von Techniken zur Problemlösung, die eigenen Erfahrungen des Lerners und seine direkte Interaktion mit der Umwelt.</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5.</w:t>
            </w:r>
          </w:p>
          <w:p w:rsidR="00476544" w:rsidRPr="00B5663E" w:rsidRDefault="00476544">
            <w:pPr>
              <w:rPr>
                <w:rFonts w:ascii="Times New Roman" w:hAnsi="Times New Roman" w:cs="Times New Roman"/>
                <w:sz w:val="28"/>
                <w:szCs w:val="28"/>
                <w:lang w:val="de-DE"/>
              </w:rPr>
            </w:pPr>
          </w:p>
        </w:tc>
        <w:tc>
          <w:tcPr>
            <w:tcW w:w="5812" w:type="dxa"/>
          </w:tcPr>
          <w:p w:rsidR="00476544" w:rsidRPr="00B5663E" w:rsidRDefault="00DE29C6" w:rsidP="00DE29C6">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Das neue Wissen wird in das schon erworbene Wissen eingeordnet.</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6.</w:t>
            </w:r>
          </w:p>
          <w:p w:rsidR="00476544" w:rsidRPr="00B5663E" w:rsidRDefault="00476544">
            <w:pPr>
              <w:rPr>
                <w:rFonts w:ascii="Times New Roman" w:hAnsi="Times New Roman" w:cs="Times New Roman"/>
                <w:sz w:val="28"/>
                <w:szCs w:val="28"/>
                <w:lang w:val="de-DE"/>
              </w:rPr>
            </w:pPr>
          </w:p>
        </w:tc>
        <w:tc>
          <w:tcPr>
            <w:tcW w:w="5812" w:type="dxa"/>
          </w:tcPr>
          <w:p w:rsidR="00476544" w:rsidRPr="00B5663E" w:rsidRDefault="00DE29C6" w:rsidP="00B5663E">
            <w:pPr>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Der </w:t>
            </w:r>
            <w:r w:rsidR="00857EDF" w:rsidRPr="00B5663E">
              <w:rPr>
                <w:rFonts w:ascii="Times New Roman" w:hAnsi="Times New Roman" w:cs="Times New Roman"/>
                <w:sz w:val="28"/>
                <w:szCs w:val="28"/>
                <w:lang w:val="de-DE"/>
              </w:rPr>
              <w:t xml:space="preserve">Spracherwerb </w:t>
            </w:r>
            <w:r w:rsidRPr="00B5663E">
              <w:rPr>
                <w:rFonts w:ascii="Times New Roman" w:hAnsi="Times New Roman" w:cs="Times New Roman"/>
                <w:sz w:val="28"/>
                <w:szCs w:val="28"/>
                <w:lang w:val="de-DE"/>
              </w:rPr>
              <w:t xml:space="preserve">ist </w:t>
            </w:r>
            <w:r w:rsidR="00857EDF" w:rsidRPr="00B5663E">
              <w:rPr>
                <w:rFonts w:ascii="Times New Roman" w:hAnsi="Times New Roman" w:cs="Times New Roman"/>
                <w:sz w:val="28"/>
                <w:szCs w:val="28"/>
                <w:lang w:val="de-DE"/>
              </w:rPr>
              <w:t xml:space="preserve">anhand der Existenz eines </w:t>
            </w:r>
            <w:r w:rsidR="00857EDF" w:rsidRPr="00B5663E">
              <w:rPr>
                <w:rFonts w:ascii="Times New Roman" w:hAnsi="Times New Roman" w:cs="Times New Roman"/>
                <w:i/>
                <w:iCs/>
                <w:sz w:val="28"/>
                <w:szCs w:val="28"/>
                <w:lang w:val="de-DE"/>
              </w:rPr>
              <w:t xml:space="preserve">Spracherwerbsmechanismus </w:t>
            </w:r>
            <w:r w:rsidR="00857EDF" w:rsidRPr="00B5663E">
              <w:rPr>
                <w:rFonts w:ascii="Times New Roman" w:hAnsi="Times New Roman" w:cs="Times New Roman"/>
                <w:sz w:val="28"/>
                <w:szCs w:val="28"/>
                <w:lang w:val="de-DE"/>
              </w:rPr>
              <w:t>(</w:t>
            </w:r>
            <w:r w:rsidR="00857EDF" w:rsidRPr="00B5663E">
              <w:rPr>
                <w:rFonts w:ascii="Times New Roman" w:hAnsi="Times New Roman" w:cs="Times New Roman"/>
                <w:i/>
                <w:iCs/>
                <w:sz w:val="28"/>
                <w:szCs w:val="28"/>
                <w:lang w:val="de-DE"/>
              </w:rPr>
              <w:t xml:space="preserve">Language </w:t>
            </w:r>
            <w:proofErr w:type="spellStart"/>
            <w:r w:rsidR="00857EDF" w:rsidRPr="00B5663E">
              <w:rPr>
                <w:rFonts w:ascii="Times New Roman" w:hAnsi="Times New Roman" w:cs="Times New Roman"/>
                <w:i/>
                <w:iCs/>
                <w:sz w:val="28"/>
                <w:szCs w:val="28"/>
                <w:lang w:val="de-DE"/>
              </w:rPr>
              <w:t>Acquisition</w:t>
            </w:r>
            <w:proofErr w:type="spellEnd"/>
            <w:r w:rsidR="00857EDF" w:rsidRPr="00B5663E">
              <w:rPr>
                <w:rFonts w:ascii="Times New Roman" w:hAnsi="Times New Roman" w:cs="Times New Roman"/>
                <w:i/>
                <w:iCs/>
                <w:sz w:val="28"/>
                <w:szCs w:val="28"/>
                <w:lang w:val="de-DE"/>
              </w:rPr>
              <w:t xml:space="preserve"> Device</w:t>
            </w:r>
            <w:r w:rsidRPr="00B5663E">
              <w:rPr>
                <w:rFonts w:ascii="Times New Roman" w:hAnsi="Times New Roman" w:cs="Times New Roman"/>
                <w:sz w:val="28"/>
                <w:szCs w:val="28"/>
                <w:lang w:val="de-DE"/>
              </w:rPr>
              <w:t>) zu erklären.</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7.</w:t>
            </w:r>
          </w:p>
          <w:p w:rsidR="00476544" w:rsidRPr="00B5663E" w:rsidRDefault="00476544">
            <w:pPr>
              <w:rPr>
                <w:rFonts w:ascii="Times New Roman" w:hAnsi="Times New Roman" w:cs="Times New Roman"/>
                <w:sz w:val="28"/>
                <w:szCs w:val="28"/>
                <w:lang w:val="de-DE"/>
              </w:rPr>
            </w:pPr>
          </w:p>
        </w:tc>
        <w:tc>
          <w:tcPr>
            <w:tcW w:w="5812" w:type="dxa"/>
          </w:tcPr>
          <w:p w:rsidR="00476544" w:rsidRPr="00B5663E" w:rsidRDefault="00DE29C6" w:rsidP="00DE29C6">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Die E</w:t>
            </w:r>
            <w:r w:rsidR="00857EDF" w:rsidRPr="00B5663E">
              <w:rPr>
                <w:rFonts w:ascii="Times New Roman" w:hAnsi="Times New Roman" w:cs="Times New Roman"/>
                <w:sz w:val="28"/>
                <w:szCs w:val="28"/>
                <w:lang w:val="de-DE"/>
              </w:rPr>
              <w:t>n</w:t>
            </w:r>
            <w:r w:rsidRPr="00B5663E">
              <w:rPr>
                <w:rFonts w:ascii="Times New Roman" w:hAnsi="Times New Roman" w:cs="Times New Roman"/>
                <w:sz w:val="28"/>
                <w:szCs w:val="28"/>
                <w:lang w:val="de-DE"/>
              </w:rPr>
              <w:t>twicklung von Sprache beim Kind ist ein</w:t>
            </w:r>
            <w:r w:rsidR="00857EDF" w:rsidRPr="00B5663E">
              <w:rPr>
                <w:rFonts w:ascii="Times New Roman" w:hAnsi="Times New Roman" w:cs="Times New Roman"/>
                <w:sz w:val="28"/>
                <w:szCs w:val="28"/>
                <w:lang w:val="de-DE"/>
              </w:rPr>
              <w:t xml:space="preserve"> Teil seiner kognitiven Entwicklung</w:t>
            </w:r>
            <w:r w:rsidRPr="00B5663E">
              <w:rPr>
                <w:rFonts w:ascii="Times New Roman" w:hAnsi="Times New Roman" w:cs="Times New Roman"/>
                <w:sz w:val="28"/>
                <w:szCs w:val="28"/>
                <w:lang w:val="de-DE"/>
              </w:rPr>
              <w:t>.</w:t>
            </w:r>
            <w:r w:rsidR="00857EDF" w:rsidRPr="00B5663E">
              <w:rPr>
                <w:rFonts w:ascii="Times New Roman" w:hAnsi="Times New Roman" w:cs="Times New Roman"/>
                <w:sz w:val="28"/>
                <w:szCs w:val="28"/>
                <w:lang w:val="de-DE"/>
              </w:rPr>
              <w:t xml:space="preserve"> </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8.</w:t>
            </w:r>
          </w:p>
          <w:p w:rsidR="00476544" w:rsidRPr="00B5663E" w:rsidRDefault="00476544">
            <w:pPr>
              <w:rPr>
                <w:rFonts w:ascii="Times New Roman" w:hAnsi="Times New Roman" w:cs="Times New Roman"/>
                <w:sz w:val="28"/>
                <w:szCs w:val="28"/>
                <w:lang w:val="de-DE"/>
              </w:rPr>
            </w:pPr>
          </w:p>
        </w:tc>
        <w:tc>
          <w:tcPr>
            <w:tcW w:w="5812" w:type="dxa"/>
          </w:tcPr>
          <w:p w:rsidR="00476544" w:rsidRPr="00B5663E" w:rsidRDefault="00B5663E" w:rsidP="00B5663E">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Die Assimilation und die Akkommodation sind Prozesse, die für die kognitive Entwicklung des Menschen wichtig sind.</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 xml:space="preserve">9. </w:t>
            </w:r>
          </w:p>
        </w:tc>
        <w:tc>
          <w:tcPr>
            <w:tcW w:w="5812" w:type="dxa"/>
          </w:tcPr>
          <w:p w:rsidR="00476544" w:rsidRPr="00B5663E" w:rsidRDefault="00DE29C6" w:rsidP="00DE29C6">
            <w:pPr>
              <w:rPr>
                <w:rFonts w:ascii="Times New Roman" w:hAnsi="Times New Roman" w:cs="Times New Roman"/>
                <w:sz w:val="28"/>
                <w:szCs w:val="28"/>
                <w:lang w:val="de-DE"/>
              </w:rPr>
            </w:pPr>
            <w:r w:rsidRPr="00B5663E">
              <w:rPr>
                <w:rFonts w:ascii="Times New Roman" w:hAnsi="Times New Roman" w:cs="Times New Roman"/>
                <w:sz w:val="28"/>
                <w:szCs w:val="28"/>
                <w:lang w:val="de-DE"/>
              </w:rPr>
              <w:t>Sprache wird als eine besondere Form des menschlichen Verhaltens betrachtet.</w:t>
            </w:r>
          </w:p>
        </w:tc>
        <w:tc>
          <w:tcPr>
            <w:tcW w:w="2693" w:type="dxa"/>
          </w:tcPr>
          <w:p w:rsidR="00476544" w:rsidRPr="00B5663E" w:rsidRDefault="00476544">
            <w:pPr>
              <w:rPr>
                <w:rFonts w:ascii="Times New Roman" w:hAnsi="Times New Roman" w:cs="Times New Roman"/>
                <w:sz w:val="28"/>
                <w:szCs w:val="28"/>
                <w:lang w:val="de-DE"/>
              </w:rPr>
            </w:pPr>
          </w:p>
        </w:tc>
      </w:tr>
      <w:tr w:rsidR="00476544" w:rsidRPr="00AE77A7" w:rsidTr="00B5663E">
        <w:tc>
          <w:tcPr>
            <w:tcW w:w="568" w:type="dxa"/>
          </w:tcPr>
          <w:p w:rsidR="00476544" w:rsidRPr="00B5663E" w:rsidRDefault="00476544">
            <w:pPr>
              <w:rPr>
                <w:rFonts w:ascii="Times New Roman" w:hAnsi="Times New Roman" w:cs="Times New Roman"/>
                <w:sz w:val="28"/>
                <w:szCs w:val="28"/>
                <w:lang w:val="de-DE"/>
              </w:rPr>
            </w:pPr>
            <w:r w:rsidRPr="00B5663E">
              <w:rPr>
                <w:rFonts w:ascii="Times New Roman" w:hAnsi="Times New Roman" w:cs="Times New Roman"/>
                <w:sz w:val="28"/>
                <w:szCs w:val="28"/>
                <w:lang w:val="de-DE"/>
              </w:rPr>
              <w:t>10.</w:t>
            </w:r>
          </w:p>
          <w:p w:rsidR="00476544" w:rsidRPr="00B5663E" w:rsidRDefault="00476544">
            <w:pPr>
              <w:rPr>
                <w:rFonts w:ascii="Times New Roman" w:hAnsi="Times New Roman" w:cs="Times New Roman"/>
                <w:sz w:val="28"/>
                <w:szCs w:val="28"/>
                <w:lang w:val="de-DE"/>
              </w:rPr>
            </w:pPr>
          </w:p>
        </w:tc>
        <w:tc>
          <w:tcPr>
            <w:tcW w:w="5812" w:type="dxa"/>
          </w:tcPr>
          <w:p w:rsidR="00476544" w:rsidRPr="00B5663E" w:rsidRDefault="00DE29C6" w:rsidP="00DE29C6">
            <w:pPr>
              <w:jc w:val="both"/>
              <w:rPr>
                <w:rFonts w:ascii="Times New Roman" w:hAnsi="Times New Roman" w:cs="Times New Roman"/>
                <w:sz w:val="28"/>
                <w:szCs w:val="28"/>
                <w:lang w:val="de-DE"/>
              </w:rPr>
            </w:pPr>
            <w:r w:rsidRPr="00B5663E">
              <w:rPr>
                <w:rFonts w:ascii="Times New Roman" w:hAnsi="Times New Roman" w:cs="Times New Roman"/>
                <w:sz w:val="28"/>
                <w:szCs w:val="28"/>
                <w:lang w:val="de-DE"/>
              </w:rPr>
              <w:t>Das Kind erwirbt die Sprache durch die ständige kognitive Auseinandersetzung mit seiner Umwelt, mit den Menschen und den Dingen</w:t>
            </w:r>
            <w:r w:rsidR="00CA628C">
              <w:rPr>
                <w:rFonts w:ascii="Times New Roman" w:hAnsi="Times New Roman" w:cs="Times New Roman"/>
                <w:sz w:val="28"/>
                <w:szCs w:val="28"/>
                <w:lang w:val="de-DE"/>
              </w:rPr>
              <w:t>.</w:t>
            </w:r>
          </w:p>
        </w:tc>
        <w:tc>
          <w:tcPr>
            <w:tcW w:w="2693" w:type="dxa"/>
          </w:tcPr>
          <w:p w:rsidR="00476544" w:rsidRPr="00B5663E" w:rsidRDefault="00476544">
            <w:pPr>
              <w:rPr>
                <w:rFonts w:ascii="Times New Roman" w:hAnsi="Times New Roman" w:cs="Times New Roman"/>
                <w:sz w:val="28"/>
                <w:szCs w:val="28"/>
                <w:lang w:val="de-DE"/>
              </w:rPr>
            </w:pPr>
          </w:p>
        </w:tc>
      </w:tr>
    </w:tbl>
    <w:p w:rsidR="00476544" w:rsidRPr="00476544" w:rsidRDefault="00476544">
      <w:pPr>
        <w:rPr>
          <w:lang w:val="de-DE"/>
        </w:rPr>
      </w:pPr>
    </w:p>
    <w:sectPr w:rsidR="00476544" w:rsidRPr="00476544" w:rsidSect="004765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31" w:rsidRDefault="00B66D31" w:rsidP="00476544">
      <w:pPr>
        <w:spacing w:after="0" w:line="240" w:lineRule="auto"/>
      </w:pPr>
      <w:r>
        <w:separator/>
      </w:r>
    </w:p>
  </w:endnote>
  <w:endnote w:type="continuationSeparator" w:id="0">
    <w:p w:rsidR="00B66D31" w:rsidRDefault="00B66D31" w:rsidP="0047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A7" w:rsidRDefault="00AE7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A7" w:rsidRDefault="00AE7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A7" w:rsidRDefault="00AE7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31" w:rsidRDefault="00B66D31" w:rsidP="00476544">
      <w:pPr>
        <w:spacing w:after="0" w:line="240" w:lineRule="auto"/>
      </w:pPr>
      <w:r>
        <w:separator/>
      </w:r>
    </w:p>
  </w:footnote>
  <w:footnote w:type="continuationSeparator" w:id="0">
    <w:p w:rsidR="00B66D31" w:rsidRDefault="00B66D31" w:rsidP="00476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A7" w:rsidRDefault="00AE7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44" w:rsidRPr="00B71A04" w:rsidRDefault="00476544" w:rsidP="00476544">
    <w:pPr>
      <w:pStyle w:val="NormalWeb"/>
      <w:spacing w:before="0" w:beforeAutospacing="0" w:after="0" w:afterAutospacing="0"/>
      <w:jc w:val="both"/>
      <w:rPr>
        <w:color w:val="000000" w:themeColor="text1"/>
        <w:sz w:val="22"/>
        <w:szCs w:val="22"/>
        <w:lang w:val="de-DE"/>
      </w:rPr>
    </w:pPr>
    <w:r w:rsidRPr="00B71A04">
      <w:rPr>
        <w:rFonts w:asciiTheme="minorHAnsi" w:eastAsiaTheme="minorEastAsia" w:hAnsi="Calibri" w:cstheme="minorBidi"/>
        <w:color w:val="000000" w:themeColor="text1"/>
        <w:kern w:val="24"/>
        <w:sz w:val="22"/>
        <w:szCs w:val="22"/>
        <w:lang w:val="de-DE"/>
      </w:rPr>
      <w:t>Universität Athen</w:t>
    </w:r>
    <w:r>
      <w:rPr>
        <w:color w:val="000000" w:themeColor="text1"/>
        <w:sz w:val="22"/>
        <w:szCs w:val="22"/>
        <w:lang w:val="de-DE"/>
      </w:rPr>
      <w:t xml:space="preserve"> - </w:t>
    </w:r>
    <w:r w:rsidRPr="00B71A04">
      <w:rPr>
        <w:rFonts w:asciiTheme="minorHAnsi" w:eastAsiaTheme="minorEastAsia" w:hAnsi="Calibri" w:cstheme="minorBidi"/>
        <w:color w:val="000000" w:themeColor="text1"/>
        <w:kern w:val="24"/>
        <w:sz w:val="22"/>
        <w:szCs w:val="22"/>
        <w:lang w:val="de-DE"/>
      </w:rPr>
      <w:t>Fachbereich für Deutsche Sprache und Literatur</w:t>
    </w:r>
  </w:p>
  <w:p w:rsidR="00476544" w:rsidRPr="00476544" w:rsidRDefault="00476544" w:rsidP="00476544">
    <w:pPr>
      <w:pStyle w:val="NormalWeb"/>
      <w:spacing w:before="0" w:beforeAutospacing="0" w:after="0" w:afterAutospacing="0"/>
      <w:jc w:val="both"/>
      <w:rPr>
        <w:color w:val="000000" w:themeColor="text1"/>
        <w:sz w:val="22"/>
        <w:szCs w:val="22"/>
      </w:rPr>
    </w:pPr>
    <w:r w:rsidRPr="00B71A04">
      <w:rPr>
        <w:rFonts w:asciiTheme="minorHAnsi" w:eastAsiaTheme="minorEastAsia" w:hAnsi="Calibri" w:cstheme="minorBidi"/>
        <w:color w:val="000000" w:themeColor="text1"/>
        <w:kern w:val="24"/>
        <w:sz w:val="22"/>
        <w:szCs w:val="22"/>
        <w:lang w:val="de-DE"/>
      </w:rPr>
      <w:t>DGB</w:t>
    </w:r>
    <w:r w:rsidRPr="00476544">
      <w:rPr>
        <w:rFonts w:asciiTheme="minorHAnsi" w:eastAsiaTheme="minorEastAsia" w:hAnsi="Calibri" w:cstheme="minorBidi"/>
        <w:color w:val="000000" w:themeColor="text1"/>
        <w:kern w:val="24"/>
        <w:sz w:val="22"/>
        <w:szCs w:val="22"/>
      </w:rPr>
      <w:t xml:space="preserve">47 </w:t>
    </w:r>
    <w:r w:rsidRPr="00B71A04">
      <w:rPr>
        <w:rFonts w:asciiTheme="minorHAnsi" w:eastAsiaTheme="minorEastAsia" w:hAnsi="Calibri" w:cstheme="minorBidi"/>
        <w:color w:val="000000" w:themeColor="text1"/>
        <w:kern w:val="24"/>
        <w:sz w:val="22"/>
        <w:szCs w:val="22"/>
      </w:rPr>
      <w:t>Εκμάθηση</w:t>
    </w:r>
    <w:r w:rsidRPr="00476544">
      <w:rPr>
        <w:rFonts w:asciiTheme="minorHAnsi" w:eastAsiaTheme="minorEastAsia" w:hAnsi="Calibri" w:cstheme="minorBidi"/>
        <w:color w:val="000000" w:themeColor="text1"/>
        <w:kern w:val="24"/>
        <w:sz w:val="22"/>
        <w:szCs w:val="22"/>
      </w:rPr>
      <w:t xml:space="preserve"> </w:t>
    </w:r>
    <w:r w:rsidRPr="00B71A04">
      <w:rPr>
        <w:rFonts w:asciiTheme="minorHAnsi" w:eastAsiaTheme="minorEastAsia" w:hAnsi="Calibri" w:cstheme="minorBidi"/>
        <w:color w:val="000000" w:themeColor="text1"/>
        <w:kern w:val="24"/>
        <w:sz w:val="22"/>
        <w:szCs w:val="22"/>
      </w:rPr>
      <w:t>Δεύτερης</w:t>
    </w:r>
    <w:r w:rsidRPr="00476544">
      <w:rPr>
        <w:rFonts w:asciiTheme="minorHAnsi" w:eastAsiaTheme="minorEastAsia" w:hAnsi="Calibri" w:cstheme="minorBidi"/>
        <w:color w:val="000000" w:themeColor="text1"/>
        <w:kern w:val="24"/>
        <w:sz w:val="22"/>
        <w:szCs w:val="22"/>
      </w:rPr>
      <w:t xml:space="preserve"> / </w:t>
    </w:r>
    <w:r w:rsidRPr="00B71A04">
      <w:rPr>
        <w:rFonts w:asciiTheme="minorHAnsi" w:eastAsiaTheme="minorEastAsia" w:hAnsi="Calibri" w:cstheme="minorBidi"/>
        <w:color w:val="000000" w:themeColor="text1"/>
        <w:kern w:val="24"/>
        <w:sz w:val="22"/>
        <w:szCs w:val="22"/>
      </w:rPr>
      <w:t>Ξένης</w:t>
    </w:r>
    <w:r w:rsidRPr="00476544">
      <w:rPr>
        <w:rFonts w:asciiTheme="minorHAnsi" w:eastAsiaTheme="minorEastAsia" w:hAnsi="Calibri" w:cstheme="minorBidi"/>
        <w:color w:val="000000" w:themeColor="text1"/>
        <w:kern w:val="24"/>
        <w:sz w:val="22"/>
        <w:szCs w:val="22"/>
      </w:rPr>
      <w:t xml:space="preserve"> </w:t>
    </w:r>
    <w:r w:rsidRPr="00B71A04">
      <w:rPr>
        <w:rFonts w:asciiTheme="minorHAnsi" w:eastAsiaTheme="minorEastAsia" w:hAnsi="Calibri" w:cstheme="minorBidi"/>
        <w:color w:val="000000" w:themeColor="text1"/>
        <w:kern w:val="24"/>
        <w:sz w:val="22"/>
        <w:szCs w:val="22"/>
      </w:rPr>
      <w:t>Γλώσσας</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A7" w:rsidRDefault="00AE7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01E0"/>
    <w:multiLevelType w:val="hybridMultilevel"/>
    <w:tmpl w:val="29109D22"/>
    <w:lvl w:ilvl="0" w:tplc="988817E6">
      <w:start w:val="1"/>
      <w:numFmt w:val="bullet"/>
      <w:lvlText w:val="•"/>
      <w:lvlJc w:val="left"/>
      <w:pPr>
        <w:tabs>
          <w:tab w:val="num" w:pos="720"/>
        </w:tabs>
        <w:ind w:left="720" w:hanging="360"/>
      </w:pPr>
      <w:rPr>
        <w:rFonts w:ascii="Arial" w:hAnsi="Arial" w:hint="default"/>
      </w:rPr>
    </w:lvl>
    <w:lvl w:ilvl="1" w:tplc="3DD81B10" w:tentative="1">
      <w:start w:val="1"/>
      <w:numFmt w:val="bullet"/>
      <w:lvlText w:val="•"/>
      <w:lvlJc w:val="left"/>
      <w:pPr>
        <w:tabs>
          <w:tab w:val="num" w:pos="1440"/>
        </w:tabs>
        <w:ind w:left="1440" w:hanging="360"/>
      </w:pPr>
      <w:rPr>
        <w:rFonts w:ascii="Arial" w:hAnsi="Arial" w:hint="default"/>
      </w:rPr>
    </w:lvl>
    <w:lvl w:ilvl="2" w:tplc="B28672AA" w:tentative="1">
      <w:start w:val="1"/>
      <w:numFmt w:val="bullet"/>
      <w:lvlText w:val="•"/>
      <w:lvlJc w:val="left"/>
      <w:pPr>
        <w:tabs>
          <w:tab w:val="num" w:pos="2160"/>
        </w:tabs>
        <w:ind w:left="2160" w:hanging="360"/>
      </w:pPr>
      <w:rPr>
        <w:rFonts w:ascii="Arial" w:hAnsi="Arial" w:hint="default"/>
      </w:rPr>
    </w:lvl>
    <w:lvl w:ilvl="3" w:tplc="6B040A96" w:tentative="1">
      <w:start w:val="1"/>
      <w:numFmt w:val="bullet"/>
      <w:lvlText w:val="•"/>
      <w:lvlJc w:val="left"/>
      <w:pPr>
        <w:tabs>
          <w:tab w:val="num" w:pos="2880"/>
        </w:tabs>
        <w:ind w:left="2880" w:hanging="360"/>
      </w:pPr>
      <w:rPr>
        <w:rFonts w:ascii="Arial" w:hAnsi="Arial" w:hint="default"/>
      </w:rPr>
    </w:lvl>
    <w:lvl w:ilvl="4" w:tplc="71869678" w:tentative="1">
      <w:start w:val="1"/>
      <w:numFmt w:val="bullet"/>
      <w:lvlText w:val="•"/>
      <w:lvlJc w:val="left"/>
      <w:pPr>
        <w:tabs>
          <w:tab w:val="num" w:pos="3600"/>
        </w:tabs>
        <w:ind w:left="3600" w:hanging="360"/>
      </w:pPr>
      <w:rPr>
        <w:rFonts w:ascii="Arial" w:hAnsi="Arial" w:hint="default"/>
      </w:rPr>
    </w:lvl>
    <w:lvl w:ilvl="5" w:tplc="0E9AAA2E" w:tentative="1">
      <w:start w:val="1"/>
      <w:numFmt w:val="bullet"/>
      <w:lvlText w:val="•"/>
      <w:lvlJc w:val="left"/>
      <w:pPr>
        <w:tabs>
          <w:tab w:val="num" w:pos="4320"/>
        </w:tabs>
        <w:ind w:left="4320" w:hanging="360"/>
      </w:pPr>
      <w:rPr>
        <w:rFonts w:ascii="Arial" w:hAnsi="Arial" w:hint="default"/>
      </w:rPr>
    </w:lvl>
    <w:lvl w:ilvl="6" w:tplc="540819FE" w:tentative="1">
      <w:start w:val="1"/>
      <w:numFmt w:val="bullet"/>
      <w:lvlText w:val="•"/>
      <w:lvlJc w:val="left"/>
      <w:pPr>
        <w:tabs>
          <w:tab w:val="num" w:pos="5040"/>
        </w:tabs>
        <w:ind w:left="5040" w:hanging="360"/>
      </w:pPr>
      <w:rPr>
        <w:rFonts w:ascii="Arial" w:hAnsi="Arial" w:hint="default"/>
      </w:rPr>
    </w:lvl>
    <w:lvl w:ilvl="7" w:tplc="8E3028CA" w:tentative="1">
      <w:start w:val="1"/>
      <w:numFmt w:val="bullet"/>
      <w:lvlText w:val="•"/>
      <w:lvlJc w:val="left"/>
      <w:pPr>
        <w:tabs>
          <w:tab w:val="num" w:pos="5760"/>
        </w:tabs>
        <w:ind w:left="5760" w:hanging="360"/>
      </w:pPr>
      <w:rPr>
        <w:rFonts w:ascii="Arial" w:hAnsi="Arial" w:hint="default"/>
      </w:rPr>
    </w:lvl>
    <w:lvl w:ilvl="8" w:tplc="17ECFBB8" w:tentative="1">
      <w:start w:val="1"/>
      <w:numFmt w:val="bullet"/>
      <w:lvlText w:val="•"/>
      <w:lvlJc w:val="left"/>
      <w:pPr>
        <w:tabs>
          <w:tab w:val="num" w:pos="6480"/>
        </w:tabs>
        <w:ind w:left="6480" w:hanging="360"/>
      </w:pPr>
      <w:rPr>
        <w:rFonts w:ascii="Arial" w:hAnsi="Arial" w:hint="default"/>
      </w:rPr>
    </w:lvl>
  </w:abstractNum>
  <w:abstractNum w:abstractNumId="1">
    <w:nsid w:val="32AD5F67"/>
    <w:multiLevelType w:val="hybridMultilevel"/>
    <w:tmpl w:val="82B00C38"/>
    <w:lvl w:ilvl="0" w:tplc="3326846A">
      <w:start w:val="1"/>
      <w:numFmt w:val="bullet"/>
      <w:lvlText w:val="•"/>
      <w:lvlJc w:val="left"/>
      <w:pPr>
        <w:tabs>
          <w:tab w:val="num" w:pos="720"/>
        </w:tabs>
        <w:ind w:left="720" w:hanging="360"/>
      </w:pPr>
      <w:rPr>
        <w:rFonts w:ascii="Arial" w:hAnsi="Arial" w:hint="default"/>
      </w:rPr>
    </w:lvl>
    <w:lvl w:ilvl="1" w:tplc="3E1E8492" w:tentative="1">
      <w:start w:val="1"/>
      <w:numFmt w:val="bullet"/>
      <w:lvlText w:val="•"/>
      <w:lvlJc w:val="left"/>
      <w:pPr>
        <w:tabs>
          <w:tab w:val="num" w:pos="1440"/>
        </w:tabs>
        <w:ind w:left="1440" w:hanging="360"/>
      </w:pPr>
      <w:rPr>
        <w:rFonts w:ascii="Arial" w:hAnsi="Arial" w:hint="default"/>
      </w:rPr>
    </w:lvl>
    <w:lvl w:ilvl="2" w:tplc="374A851C" w:tentative="1">
      <w:start w:val="1"/>
      <w:numFmt w:val="bullet"/>
      <w:lvlText w:val="•"/>
      <w:lvlJc w:val="left"/>
      <w:pPr>
        <w:tabs>
          <w:tab w:val="num" w:pos="2160"/>
        </w:tabs>
        <w:ind w:left="2160" w:hanging="360"/>
      </w:pPr>
      <w:rPr>
        <w:rFonts w:ascii="Arial" w:hAnsi="Arial" w:hint="default"/>
      </w:rPr>
    </w:lvl>
    <w:lvl w:ilvl="3" w:tplc="EA3C7EB4" w:tentative="1">
      <w:start w:val="1"/>
      <w:numFmt w:val="bullet"/>
      <w:lvlText w:val="•"/>
      <w:lvlJc w:val="left"/>
      <w:pPr>
        <w:tabs>
          <w:tab w:val="num" w:pos="2880"/>
        </w:tabs>
        <w:ind w:left="2880" w:hanging="360"/>
      </w:pPr>
      <w:rPr>
        <w:rFonts w:ascii="Arial" w:hAnsi="Arial" w:hint="default"/>
      </w:rPr>
    </w:lvl>
    <w:lvl w:ilvl="4" w:tplc="3B7C7C58" w:tentative="1">
      <w:start w:val="1"/>
      <w:numFmt w:val="bullet"/>
      <w:lvlText w:val="•"/>
      <w:lvlJc w:val="left"/>
      <w:pPr>
        <w:tabs>
          <w:tab w:val="num" w:pos="3600"/>
        </w:tabs>
        <w:ind w:left="3600" w:hanging="360"/>
      </w:pPr>
      <w:rPr>
        <w:rFonts w:ascii="Arial" w:hAnsi="Arial" w:hint="default"/>
      </w:rPr>
    </w:lvl>
    <w:lvl w:ilvl="5" w:tplc="DFE6F660" w:tentative="1">
      <w:start w:val="1"/>
      <w:numFmt w:val="bullet"/>
      <w:lvlText w:val="•"/>
      <w:lvlJc w:val="left"/>
      <w:pPr>
        <w:tabs>
          <w:tab w:val="num" w:pos="4320"/>
        </w:tabs>
        <w:ind w:left="4320" w:hanging="360"/>
      </w:pPr>
      <w:rPr>
        <w:rFonts w:ascii="Arial" w:hAnsi="Arial" w:hint="default"/>
      </w:rPr>
    </w:lvl>
    <w:lvl w:ilvl="6" w:tplc="570CC73A" w:tentative="1">
      <w:start w:val="1"/>
      <w:numFmt w:val="bullet"/>
      <w:lvlText w:val="•"/>
      <w:lvlJc w:val="left"/>
      <w:pPr>
        <w:tabs>
          <w:tab w:val="num" w:pos="5040"/>
        </w:tabs>
        <w:ind w:left="5040" w:hanging="360"/>
      </w:pPr>
      <w:rPr>
        <w:rFonts w:ascii="Arial" w:hAnsi="Arial" w:hint="default"/>
      </w:rPr>
    </w:lvl>
    <w:lvl w:ilvl="7" w:tplc="874273EC" w:tentative="1">
      <w:start w:val="1"/>
      <w:numFmt w:val="bullet"/>
      <w:lvlText w:val="•"/>
      <w:lvlJc w:val="left"/>
      <w:pPr>
        <w:tabs>
          <w:tab w:val="num" w:pos="5760"/>
        </w:tabs>
        <w:ind w:left="5760" w:hanging="360"/>
      </w:pPr>
      <w:rPr>
        <w:rFonts w:ascii="Arial" w:hAnsi="Arial" w:hint="default"/>
      </w:rPr>
    </w:lvl>
    <w:lvl w:ilvl="8" w:tplc="B2FE4772" w:tentative="1">
      <w:start w:val="1"/>
      <w:numFmt w:val="bullet"/>
      <w:lvlText w:val="•"/>
      <w:lvlJc w:val="left"/>
      <w:pPr>
        <w:tabs>
          <w:tab w:val="num" w:pos="6480"/>
        </w:tabs>
        <w:ind w:left="6480" w:hanging="360"/>
      </w:pPr>
      <w:rPr>
        <w:rFonts w:ascii="Arial" w:hAnsi="Arial" w:hint="default"/>
      </w:rPr>
    </w:lvl>
  </w:abstractNum>
  <w:abstractNum w:abstractNumId="2">
    <w:nsid w:val="405D020F"/>
    <w:multiLevelType w:val="hybridMultilevel"/>
    <w:tmpl w:val="737488D6"/>
    <w:lvl w:ilvl="0" w:tplc="DB5270BE">
      <w:start w:val="1"/>
      <w:numFmt w:val="bullet"/>
      <w:lvlText w:val="•"/>
      <w:lvlJc w:val="left"/>
      <w:pPr>
        <w:tabs>
          <w:tab w:val="num" w:pos="720"/>
        </w:tabs>
        <w:ind w:left="720" w:hanging="360"/>
      </w:pPr>
      <w:rPr>
        <w:rFonts w:ascii="Arial" w:hAnsi="Arial" w:hint="default"/>
      </w:rPr>
    </w:lvl>
    <w:lvl w:ilvl="1" w:tplc="BED69A18" w:tentative="1">
      <w:start w:val="1"/>
      <w:numFmt w:val="bullet"/>
      <w:lvlText w:val="•"/>
      <w:lvlJc w:val="left"/>
      <w:pPr>
        <w:tabs>
          <w:tab w:val="num" w:pos="1440"/>
        </w:tabs>
        <w:ind w:left="1440" w:hanging="360"/>
      </w:pPr>
      <w:rPr>
        <w:rFonts w:ascii="Arial" w:hAnsi="Arial" w:hint="default"/>
      </w:rPr>
    </w:lvl>
    <w:lvl w:ilvl="2" w:tplc="1F185714" w:tentative="1">
      <w:start w:val="1"/>
      <w:numFmt w:val="bullet"/>
      <w:lvlText w:val="•"/>
      <w:lvlJc w:val="left"/>
      <w:pPr>
        <w:tabs>
          <w:tab w:val="num" w:pos="2160"/>
        </w:tabs>
        <w:ind w:left="2160" w:hanging="360"/>
      </w:pPr>
      <w:rPr>
        <w:rFonts w:ascii="Arial" w:hAnsi="Arial" w:hint="default"/>
      </w:rPr>
    </w:lvl>
    <w:lvl w:ilvl="3" w:tplc="078E1F8A" w:tentative="1">
      <w:start w:val="1"/>
      <w:numFmt w:val="bullet"/>
      <w:lvlText w:val="•"/>
      <w:lvlJc w:val="left"/>
      <w:pPr>
        <w:tabs>
          <w:tab w:val="num" w:pos="2880"/>
        </w:tabs>
        <w:ind w:left="2880" w:hanging="360"/>
      </w:pPr>
      <w:rPr>
        <w:rFonts w:ascii="Arial" w:hAnsi="Arial" w:hint="default"/>
      </w:rPr>
    </w:lvl>
    <w:lvl w:ilvl="4" w:tplc="5A780DD0" w:tentative="1">
      <w:start w:val="1"/>
      <w:numFmt w:val="bullet"/>
      <w:lvlText w:val="•"/>
      <w:lvlJc w:val="left"/>
      <w:pPr>
        <w:tabs>
          <w:tab w:val="num" w:pos="3600"/>
        </w:tabs>
        <w:ind w:left="3600" w:hanging="360"/>
      </w:pPr>
      <w:rPr>
        <w:rFonts w:ascii="Arial" w:hAnsi="Arial" w:hint="default"/>
      </w:rPr>
    </w:lvl>
    <w:lvl w:ilvl="5" w:tplc="349A5948" w:tentative="1">
      <w:start w:val="1"/>
      <w:numFmt w:val="bullet"/>
      <w:lvlText w:val="•"/>
      <w:lvlJc w:val="left"/>
      <w:pPr>
        <w:tabs>
          <w:tab w:val="num" w:pos="4320"/>
        </w:tabs>
        <w:ind w:left="4320" w:hanging="360"/>
      </w:pPr>
      <w:rPr>
        <w:rFonts w:ascii="Arial" w:hAnsi="Arial" w:hint="default"/>
      </w:rPr>
    </w:lvl>
    <w:lvl w:ilvl="6" w:tplc="9560EADE" w:tentative="1">
      <w:start w:val="1"/>
      <w:numFmt w:val="bullet"/>
      <w:lvlText w:val="•"/>
      <w:lvlJc w:val="left"/>
      <w:pPr>
        <w:tabs>
          <w:tab w:val="num" w:pos="5040"/>
        </w:tabs>
        <w:ind w:left="5040" w:hanging="360"/>
      </w:pPr>
      <w:rPr>
        <w:rFonts w:ascii="Arial" w:hAnsi="Arial" w:hint="default"/>
      </w:rPr>
    </w:lvl>
    <w:lvl w:ilvl="7" w:tplc="F14EED30" w:tentative="1">
      <w:start w:val="1"/>
      <w:numFmt w:val="bullet"/>
      <w:lvlText w:val="•"/>
      <w:lvlJc w:val="left"/>
      <w:pPr>
        <w:tabs>
          <w:tab w:val="num" w:pos="5760"/>
        </w:tabs>
        <w:ind w:left="5760" w:hanging="360"/>
      </w:pPr>
      <w:rPr>
        <w:rFonts w:ascii="Arial" w:hAnsi="Arial" w:hint="default"/>
      </w:rPr>
    </w:lvl>
    <w:lvl w:ilvl="8" w:tplc="06CE50E2" w:tentative="1">
      <w:start w:val="1"/>
      <w:numFmt w:val="bullet"/>
      <w:lvlText w:val="•"/>
      <w:lvlJc w:val="left"/>
      <w:pPr>
        <w:tabs>
          <w:tab w:val="num" w:pos="6480"/>
        </w:tabs>
        <w:ind w:left="6480" w:hanging="360"/>
      </w:pPr>
      <w:rPr>
        <w:rFonts w:ascii="Arial" w:hAnsi="Arial" w:hint="default"/>
      </w:rPr>
    </w:lvl>
  </w:abstractNum>
  <w:abstractNum w:abstractNumId="3">
    <w:nsid w:val="59DF1458"/>
    <w:multiLevelType w:val="hybridMultilevel"/>
    <w:tmpl w:val="3D74071E"/>
    <w:lvl w:ilvl="0" w:tplc="61A80424">
      <w:start w:val="1"/>
      <w:numFmt w:val="bullet"/>
      <w:lvlText w:val="•"/>
      <w:lvlJc w:val="left"/>
      <w:pPr>
        <w:tabs>
          <w:tab w:val="num" w:pos="720"/>
        </w:tabs>
        <w:ind w:left="720" w:hanging="360"/>
      </w:pPr>
      <w:rPr>
        <w:rFonts w:ascii="Arial" w:hAnsi="Arial" w:hint="default"/>
      </w:rPr>
    </w:lvl>
    <w:lvl w:ilvl="1" w:tplc="1AB60BF0" w:tentative="1">
      <w:start w:val="1"/>
      <w:numFmt w:val="bullet"/>
      <w:lvlText w:val="•"/>
      <w:lvlJc w:val="left"/>
      <w:pPr>
        <w:tabs>
          <w:tab w:val="num" w:pos="1440"/>
        </w:tabs>
        <w:ind w:left="1440" w:hanging="360"/>
      </w:pPr>
      <w:rPr>
        <w:rFonts w:ascii="Arial" w:hAnsi="Arial" w:hint="default"/>
      </w:rPr>
    </w:lvl>
    <w:lvl w:ilvl="2" w:tplc="52AA98CA" w:tentative="1">
      <w:start w:val="1"/>
      <w:numFmt w:val="bullet"/>
      <w:lvlText w:val="•"/>
      <w:lvlJc w:val="left"/>
      <w:pPr>
        <w:tabs>
          <w:tab w:val="num" w:pos="2160"/>
        </w:tabs>
        <w:ind w:left="2160" w:hanging="360"/>
      </w:pPr>
      <w:rPr>
        <w:rFonts w:ascii="Arial" w:hAnsi="Arial" w:hint="default"/>
      </w:rPr>
    </w:lvl>
    <w:lvl w:ilvl="3" w:tplc="195E72EE" w:tentative="1">
      <w:start w:val="1"/>
      <w:numFmt w:val="bullet"/>
      <w:lvlText w:val="•"/>
      <w:lvlJc w:val="left"/>
      <w:pPr>
        <w:tabs>
          <w:tab w:val="num" w:pos="2880"/>
        </w:tabs>
        <w:ind w:left="2880" w:hanging="360"/>
      </w:pPr>
      <w:rPr>
        <w:rFonts w:ascii="Arial" w:hAnsi="Arial" w:hint="default"/>
      </w:rPr>
    </w:lvl>
    <w:lvl w:ilvl="4" w:tplc="84E01B44" w:tentative="1">
      <w:start w:val="1"/>
      <w:numFmt w:val="bullet"/>
      <w:lvlText w:val="•"/>
      <w:lvlJc w:val="left"/>
      <w:pPr>
        <w:tabs>
          <w:tab w:val="num" w:pos="3600"/>
        </w:tabs>
        <w:ind w:left="3600" w:hanging="360"/>
      </w:pPr>
      <w:rPr>
        <w:rFonts w:ascii="Arial" w:hAnsi="Arial" w:hint="default"/>
      </w:rPr>
    </w:lvl>
    <w:lvl w:ilvl="5" w:tplc="660E94B6" w:tentative="1">
      <w:start w:val="1"/>
      <w:numFmt w:val="bullet"/>
      <w:lvlText w:val="•"/>
      <w:lvlJc w:val="left"/>
      <w:pPr>
        <w:tabs>
          <w:tab w:val="num" w:pos="4320"/>
        </w:tabs>
        <w:ind w:left="4320" w:hanging="360"/>
      </w:pPr>
      <w:rPr>
        <w:rFonts w:ascii="Arial" w:hAnsi="Arial" w:hint="default"/>
      </w:rPr>
    </w:lvl>
    <w:lvl w:ilvl="6" w:tplc="A9104C24" w:tentative="1">
      <w:start w:val="1"/>
      <w:numFmt w:val="bullet"/>
      <w:lvlText w:val="•"/>
      <w:lvlJc w:val="left"/>
      <w:pPr>
        <w:tabs>
          <w:tab w:val="num" w:pos="5040"/>
        </w:tabs>
        <w:ind w:left="5040" w:hanging="360"/>
      </w:pPr>
      <w:rPr>
        <w:rFonts w:ascii="Arial" w:hAnsi="Arial" w:hint="default"/>
      </w:rPr>
    </w:lvl>
    <w:lvl w:ilvl="7" w:tplc="626671E4" w:tentative="1">
      <w:start w:val="1"/>
      <w:numFmt w:val="bullet"/>
      <w:lvlText w:val="•"/>
      <w:lvlJc w:val="left"/>
      <w:pPr>
        <w:tabs>
          <w:tab w:val="num" w:pos="5760"/>
        </w:tabs>
        <w:ind w:left="5760" w:hanging="360"/>
      </w:pPr>
      <w:rPr>
        <w:rFonts w:ascii="Arial" w:hAnsi="Arial" w:hint="default"/>
      </w:rPr>
    </w:lvl>
    <w:lvl w:ilvl="8" w:tplc="A09ADC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44"/>
    <w:rsid w:val="00343C1E"/>
    <w:rsid w:val="00476544"/>
    <w:rsid w:val="005929FB"/>
    <w:rsid w:val="00647B3C"/>
    <w:rsid w:val="00857EDF"/>
    <w:rsid w:val="00890A63"/>
    <w:rsid w:val="0090048D"/>
    <w:rsid w:val="00A7749A"/>
    <w:rsid w:val="00AE77A7"/>
    <w:rsid w:val="00B5663E"/>
    <w:rsid w:val="00B66D31"/>
    <w:rsid w:val="00CA628C"/>
    <w:rsid w:val="00DE2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5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544"/>
  </w:style>
  <w:style w:type="paragraph" w:styleId="Footer">
    <w:name w:val="footer"/>
    <w:basedOn w:val="Normal"/>
    <w:link w:val="FooterChar"/>
    <w:uiPriority w:val="99"/>
    <w:unhideWhenUsed/>
    <w:rsid w:val="004765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544"/>
  </w:style>
  <w:style w:type="paragraph" w:styleId="NormalWeb">
    <w:name w:val="Normal (Web)"/>
    <w:basedOn w:val="Normal"/>
    <w:uiPriority w:val="99"/>
    <w:unhideWhenUsed/>
    <w:rsid w:val="004765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5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544"/>
  </w:style>
  <w:style w:type="paragraph" w:styleId="Footer">
    <w:name w:val="footer"/>
    <w:basedOn w:val="Normal"/>
    <w:link w:val="FooterChar"/>
    <w:uiPriority w:val="99"/>
    <w:unhideWhenUsed/>
    <w:rsid w:val="004765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544"/>
  </w:style>
  <w:style w:type="paragraph" w:styleId="NormalWeb">
    <w:name w:val="Normal (Web)"/>
    <w:basedOn w:val="Normal"/>
    <w:uiPriority w:val="99"/>
    <w:unhideWhenUsed/>
    <w:rsid w:val="004765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0790">
      <w:bodyDiv w:val="1"/>
      <w:marLeft w:val="0"/>
      <w:marRight w:val="0"/>
      <w:marTop w:val="0"/>
      <w:marBottom w:val="0"/>
      <w:divBdr>
        <w:top w:val="none" w:sz="0" w:space="0" w:color="auto"/>
        <w:left w:val="none" w:sz="0" w:space="0" w:color="auto"/>
        <w:bottom w:val="none" w:sz="0" w:space="0" w:color="auto"/>
        <w:right w:val="none" w:sz="0" w:space="0" w:color="auto"/>
      </w:divBdr>
      <w:divsChild>
        <w:div w:id="989138895">
          <w:marLeft w:val="360"/>
          <w:marRight w:val="0"/>
          <w:marTop w:val="200"/>
          <w:marBottom w:val="0"/>
          <w:divBdr>
            <w:top w:val="none" w:sz="0" w:space="0" w:color="auto"/>
            <w:left w:val="none" w:sz="0" w:space="0" w:color="auto"/>
            <w:bottom w:val="none" w:sz="0" w:space="0" w:color="auto"/>
            <w:right w:val="none" w:sz="0" w:space="0" w:color="auto"/>
          </w:divBdr>
        </w:div>
      </w:divsChild>
    </w:div>
    <w:div w:id="1181897898">
      <w:bodyDiv w:val="1"/>
      <w:marLeft w:val="0"/>
      <w:marRight w:val="0"/>
      <w:marTop w:val="0"/>
      <w:marBottom w:val="0"/>
      <w:divBdr>
        <w:top w:val="none" w:sz="0" w:space="0" w:color="auto"/>
        <w:left w:val="none" w:sz="0" w:space="0" w:color="auto"/>
        <w:bottom w:val="none" w:sz="0" w:space="0" w:color="auto"/>
        <w:right w:val="none" w:sz="0" w:space="0" w:color="auto"/>
      </w:divBdr>
      <w:divsChild>
        <w:div w:id="412707252">
          <w:marLeft w:val="360"/>
          <w:marRight w:val="0"/>
          <w:marTop w:val="200"/>
          <w:marBottom w:val="0"/>
          <w:divBdr>
            <w:top w:val="none" w:sz="0" w:space="0" w:color="auto"/>
            <w:left w:val="none" w:sz="0" w:space="0" w:color="auto"/>
            <w:bottom w:val="none" w:sz="0" w:space="0" w:color="auto"/>
            <w:right w:val="none" w:sz="0" w:space="0" w:color="auto"/>
          </w:divBdr>
        </w:div>
      </w:divsChild>
    </w:div>
    <w:div w:id="1447888868">
      <w:bodyDiv w:val="1"/>
      <w:marLeft w:val="0"/>
      <w:marRight w:val="0"/>
      <w:marTop w:val="0"/>
      <w:marBottom w:val="0"/>
      <w:divBdr>
        <w:top w:val="none" w:sz="0" w:space="0" w:color="auto"/>
        <w:left w:val="none" w:sz="0" w:space="0" w:color="auto"/>
        <w:bottom w:val="none" w:sz="0" w:space="0" w:color="auto"/>
        <w:right w:val="none" w:sz="0" w:space="0" w:color="auto"/>
      </w:divBdr>
      <w:divsChild>
        <w:div w:id="239753211">
          <w:marLeft w:val="360"/>
          <w:marRight w:val="0"/>
          <w:marTop w:val="200"/>
          <w:marBottom w:val="0"/>
          <w:divBdr>
            <w:top w:val="none" w:sz="0" w:space="0" w:color="auto"/>
            <w:left w:val="none" w:sz="0" w:space="0" w:color="auto"/>
            <w:bottom w:val="none" w:sz="0" w:space="0" w:color="auto"/>
            <w:right w:val="none" w:sz="0" w:space="0" w:color="auto"/>
          </w:divBdr>
        </w:div>
      </w:divsChild>
    </w:div>
    <w:div w:id="1963219521">
      <w:bodyDiv w:val="1"/>
      <w:marLeft w:val="0"/>
      <w:marRight w:val="0"/>
      <w:marTop w:val="0"/>
      <w:marBottom w:val="0"/>
      <w:divBdr>
        <w:top w:val="none" w:sz="0" w:space="0" w:color="auto"/>
        <w:left w:val="none" w:sz="0" w:space="0" w:color="auto"/>
        <w:bottom w:val="none" w:sz="0" w:space="0" w:color="auto"/>
        <w:right w:val="none" w:sz="0" w:space="0" w:color="auto"/>
      </w:divBdr>
      <w:divsChild>
        <w:div w:id="18309009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Dafni</cp:lastModifiedBy>
  <cp:revision>7</cp:revision>
  <dcterms:created xsi:type="dcterms:W3CDTF">2016-10-27T15:57:00Z</dcterms:created>
  <dcterms:modified xsi:type="dcterms:W3CDTF">2020-01-17T11:27:00Z</dcterms:modified>
</cp:coreProperties>
</file>