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25E" w:rsidRDefault="0020125E" w:rsidP="0020125E">
      <w:proofErr w:type="spellStart"/>
      <w:r>
        <w:t>ΣτΕ</w:t>
      </w:r>
      <w:proofErr w:type="spellEnd"/>
      <w:r>
        <w:t xml:space="preserve"> (</w:t>
      </w:r>
      <w:proofErr w:type="spellStart"/>
      <w:r>
        <w:t>Ολ</w:t>
      </w:r>
      <w:proofErr w:type="spellEnd"/>
      <w:r>
        <w:t xml:space="preserve">) 1906/2014 </w:t>
      </w:r>
    </w:p>
    <w:p w:rsidR="002001C2" w:rsidRDefault="0020125E" w:rsidP="0020125E">
      <w:r>
        <w:t xml:space="preserve">Περίληψη: ΕΥΔΑΠ και αίτηση ακύρωσης της απόφασης της ΔΕΕΑ, κατά το μέρος που μεταβιβάζονται χωρίς αντάλλαγμα από το Ελληνικό Δημόσιο στο ΤΑΙΠΕΔ Α.Ε.» μετοχές της «ΕΥΔΑΠ Α.Ε.» που αντιστοιχούν σε ποσοστό 34,033% του μετοχικού κεφαλαίου. Η απόφαση αυτή υπόκειται στον ακυρωτικό έλεγχο του </w:t>
      </w:r>
      <w:proofErr w:type="spellStart"/>
      <w:r>
        <w:t>ΣτΕ</w:t>
      </w:r>
      <w:proofErr w:type="spellEnd"/>
      <w:r>
        <w:t xml:space="preserve"> και η αίτηση ακύρωσης ασκείται με έννομο συμφέρον από τους αιτούντες, που συναλλάσσονται με την εταιρεία, ενώ δεν αρκεί το γενικό ενδιαφέρον των πολιτών. Αντίθετη μειοψηφία. Η παροχή υπηρεσιών κοινής ωφελείας, όπως υδρεύσεως και αποχετεύσεως, δεν συνιστά δραστηριότητα αναπόσπαστη από τον πυρήνα της κρατικής εξουσίας. Με την προσβαλλόμενη πράξη η ΕΥΔΑΠ ιδιωτικοποιείται όχι μόνον </w:t>
      </w:r>
      <w:proofErr w:type="spellStart"/>
      <w:r>
        <w:t>τύποις</w:t>
      </w:r>
      <w:proofErr w:type="spellEnd"/>
      <w:r>
        <w:t xml:space="preserve">, αλλά και κατ’ </w:t>
      </w:r>
      <w:proofErr w:type="spellStart"/>
      <w:r>
        <w:t>ουσίαν</w:t>
      </w:r>
      <w:proofErr w:type="spellEnd"/>
      <w:r>
        <w:t xml:space="preserve">, μετατρεπόμενη σε ιδιωτική επιχείρηση, μετά την αποξένωση του Ελληνικού Δημοσίου από την πλειοψηφία του μετοχικού κεφαλαίου της εταιρείας, κατά παράβαση των άρθρων 5 και 21 παρ. 3 του Συντάγματος. Αντίθετη μειοψηφία. Μερικά δεκτή η αίτηση ακύρωσης. Η υπόθεση εισήχθη στην Ολομέλεια με πράξη του Προέδρου του </w:t>
      </w:r>
      <w:proofErr w:type="spellStart"/>
      <w:r>
        <w:t>ΣτΕ</w:t>
      </w:r>
      <w:proofErr w:type="spellEnd"/>
      <w:r>
        <w:t>.</w:t>
      </w:r>
    </w:p>
    <w:p w:rsidR="0020125E" w:rsidRDefault="0020125E" w:rsidP="0020125E"/>
    <w:p w:rsidR="0020125E" w:rsidRDefault="0020125E" w:rsidP="0020125E">
      <w:pPr>
        <w:jc w:val="center"/>
      </w:pPr>
      <w:r>
        <w:t>Αριθμός 1906/2014</w:t>
      </w:r>
    </w:p>
    <w:p w:rsidR="0020125E" w:rsidRDefault="0020125E" w:rsidP="0020125E">
      <w:pPr>
        <w:jc w:val="center"/>
      </w:pPr>
      <w:r>
        <w:t>ΤΟ ΣΥΜΒΟΥΛΙΟ ΤΗΣ ΕΠΙΚΡΑΤΕΙΑΣ</w:t>
      </w:r>
    </w:p>
    <w:p w:rsidR="0020125E" w:rsidRDefault="0020125E" w:rsidP="0020125E">
      <w:pPr>
        <w:jc w:val="center"/>
      </w:pPr>
      <w:r>
        <w:t>ΟΛΟΜΕΛΕΙΑ</w:t>
      </w:r>
    </w:p>
    <w:p w:rsidR="0020125E" w:rsidRDefault="0020125E" w:rsidP="0020125E">
      <w:r>
        <w:t xml:space="preserve">Συνεδρίασε δημόσια στο ακροατήριό του στις 7 Ιουνίου 2013, με την εξής σύνθεση: </w:t>
      </w:r>
      <w:proofErr w:type="spellStart"/>
      <w:r>
        <w:t>Σωτ</w:t>
      </w:r>
      <w:proofErr w:type="spellEnd"/>
      <w:r>
        <w:t xml:space="preserve">. Ρίζος, Αντιπρόεδρος, </w:t>
      </w:r>
      <w:proofErr w:type="spellStart"/>
      <w:r>
        <w:t>Προεδρεύων</w:t>
      </w:r>
      <w:proofErr w:type="spellEnd"/>
      <w:r>
        <w:t xml:space="preserve">, σε αναπλήρωση του Προέδρου του Συμβουλίου της Επικρατείας, που είχε κώλυμα, Ν. Μαρκουλάκης, </w:t>
      </w:r>
      <w:proofErr w:type="spellStart"/>
      <w:r>
        <w:t>Ιω</w:t>
      </w:r>
      <w:proofErr w:type="spellEnd"/>
      <w:r>
        <w:t xml:space="preserve">. Μαντζουράνης, </w:t>
      </w:r>
      <w:proofErr w:type="spellStart"/>
      <w:r>
        <w:t>Αικ</w:t>
      </w:r>
      <w:proofErr w:type="spellEnd"/>
      <w:r>
        <w:t xml:space="preserve">. </w:t>
      </w:r>
      <w:proofErr w:type="spellStart"/>
      <w:r>
        <w:t>Χριστοφορίδου</w:t>
      </w:r>
      <w:proofErr w:type="spellEnd"/>
      <w:r>
        <w:t xml:space="preserve">, Δ. </w:t>
      </w:r>
      <w:proofErr w:type="spellStart"/>
      <w:r>
        <w:t>Σκαλτσούνης</w:t>
      </w:r>
      <w:proofErr w:type="spellEnd"/>
      <w:r>
        <w:t xml:space="preserve">, Α.- Γ. Βώρος, Γ. Ποταμιάς, Ε. Νίκα, Ε. Αντωνόπουλος, Π. Καρλή, Αντ. </w:t>
      </w:r>
      <w:proofErr w:type="spellStart"/>
      <w:r>
        <w:t>Ντέμσιας</w:t>
      </w:r>
      <w:proofErr w:type="spellEnd"/>
      <w:r>
        <w:t xml:space="preserve">, Φ. </w:t>
      </w:r>
      <w:proofErr w:type="spellStart"/>
      <w:r>
        <w:t>Ντζίμας</w:t>
      </w:r>
      <w:proofErr w:type="spellEnd"/>
      <w:r>
        <w:t xml:space="preserve">, </w:t>
      </w:r>
      <w:proofErr w:type="spellStart"/>
      <w:r>
        <w:t>Σπ</w:t>
      </w:r>
      <w:proofErr w:type="spellEnd"/>
      <w:r>
        <w:t xml:space="preserve">. </w:t>
      </w:r>
      <w:proofErr w:type="spellStart"/>
      <w:r>
        <w:t>Χρυσικοπούλου</w:t>
      </w:r>
      <w:proofErr w:type="spellEnd"/>
      <w:r>
        <w:t xml:space="preserve">, </w:t>
      </w:r>
      <w:proofErr w:type="spellStart"/>
      <w:r>
        <w:t>Ηρ</w:t>
      </w:r>
      <w:proofErr w:type="spellEnd"/>
      <w:r>
        <w:t xml:space="preserve">. Τσακόπουλος, Μ. </w:t>
      </w:r>
      <w:proofErr w:type="spellStart"/>
      <w:r>
        <w:t>Σταματελάτου</w:t>
      </w:r>
      <w:proofErr w:type="spellEnd"/>
      <w:r>
        <w:t xml:space="preserve">, Μ. Παπαδοπούλου, Β. </w:t>
      </w:r>
      <w:proofErr w:type="spellStart"/>
      <w:r>
        <w:t>Αραβαντινός</w:t>
      </w:r>
      <w:proofErr w:type="spellEnd"/>
      <w:r>
        <w:t xml:space="preserve">, Δ. </w:t>
      </w:r>
      <w:proofErr w:type="spellStart"/>
      <w:r>
        <w:t>Κυριλλόπουλος</w:t>
      </w:r>
      <w:proofErr w:type="spellEnd"/>
      <w:r>
        <w:t xml:space="preserve">, Α. Καλογεροπούλου, Β. Ραφτοπούλου, Κ. </w:t>
      </w:r>
      <w:proofErr w:type="spellStart"/>
      <w:r>
        <w:t>Κουσούλης</w:t>
      </w:r>
      <w:proofErr w:type="spellEnd"/>
      <w:r>
        <w:t xml:space="preserve">, Θ. Αραβάνης, Κ. Πισπιρίγκος, Δ. Μακρής, Τ. Κόμβου, Β. Αναγνωστοπούλου - Σαρρή, Π. Μπραΐμη, Σύμβουλοι, Χρ. </w:t>
      </w:r>
      <w:proofErr w:type="spellStart"/>
      <w:r>
        <w:t>Ντουχάνης</w:t>
      </w:r>
      <w:proofErr w:type="spellEnd"/>
      <w:r>
        <w:t xml:space="preserve">, Φρ. </w:t>
      </w:r>
      <w:proofErr w:type="spellStart"/>
      <w:r>
        <w:t>Γιαννακού</w:t>
      </w:r>
      <w:proofErr w:type="spellEnd"/>
      <w:r>
        <w:t xml:space="preserve">, Μ. Σταματοπούλου, Πάρεδροι. Από τους ανωτέρω οι Σύμβουλοι Α. Καλογεροπούλου και Π. Μπραΐμη, καθώς και η Πάρεδρος Μ. Σταματοπούλου, μετέχουν ως αναπληρωματικά μέλη, σύμφωνα με το άρθρο 26 παρ. 2 του ν. 3719/2008. Γραμματέας η Μ. </w:t>
      </w:r>
      <w:proofErr w:type="spellStart"/>
      <w:r>
        <w:t>Παπασαράντη</w:t>
      </w:r>
      <w:proofErr w:type="spellEnd"/>
      <w:r>
        <w:t xml:space="preserve">. </w:t>
      </w:r>
    </w:p>
    <w:p w:rsidR="0020125E" w:rsidRDefault="0020125E" w:rsidP="0020125E">
      <w:r>
        <w:t xml:space="preserve">Για να δικάσει την από 9 Ιουλίου 2012 αίτηση: </w:t>
      </w:r>
    </w:p>
    <w:p w:rsidR="0020125E" w:rsidRDefault="0020125E" w:rsidP="0020125E">
      <w:r>
        <w:t xml:space="preserve">των: 1) </w:t>
      </w:r>
      <w:r>
        <w:t>...</w:t>
      </w:r>
      <w:r>
        <w:t xml:space="preserve">, κατοίκου </w:t>
      </w:r>
      <w:r>
        <w:t>.....</w:t>
      </w:r>
      <w:r>
        <w:t xml:space="preserve">, ο οποίος παρέστη με τον δικηγόρο Αλέξανδρο </w:t>
      </w:r>
      <w:proofErr w:type="spellStart"/>
      <w:r>
        <w:t>Σαρηβαλάση</w:t>
      </w:r>
      <w:proofErr w:type="spellEnd"/>
      <w:r>
        <w:t xml:space="preserve"> (Α.Μ. 19555), που τον διόρισε στο ακροατήριο, 2) </w:t>
      </w:r>
      <w:r>
        <w:t>....</w:t>
      </w:r>
      <w:r>
        <w:t xml:space="preserve">, κατοίκου </w:t>
      </w:r>
      <w:r>
        <w:t>.....</w:t>
      </w:r>
      <w:r>
        <w:t xml:space="preserve">, 3) </w:t>
      </w:r>
      <w:r>
        <w:t>.....</w:t>
      </w:r>
      <w:r>
        <w:t xml:space="preserve">, κατοίκου </w:t>
      </w:r>
      <w:r>
        <w:t>.....</w:t>
      </w:r>
      <w:r>
        <w:t xml:space="preserve">, οι οποίοι με προφορική δήλωση στο ακροατήριο του ιδίου ως άνω δικηγόρου Αλέξανδρου </w:t>
      </w:r>
      <w:proofErr w:type="spellStart"/>
      <w:r>
        <w:t>Σαρηβαλάση</w:t>
      </w:r>
      <w:proofErr w:type="spellEnd"/>
      <w:r>
        <w:t xml:space="preserve">, παραιτούνται από το δικόγραφο της </w:t>
      </w:r>
      <w:proofErr w:type="spellStart"/>
      <w:r>
        <w:t>κρινομένης</w:t>
      </w:r>
      <w:proofErr w:type="spellEnd"/>
      <w:r>
        <w:t xml:space="preserve"> αιτήσεως, 4) </w:t>
      </w:r>
      <w:r>
        <w:t>.....</w:t>
      </w:r>
      <w:r>
        <w:t xml:space="preserve">, κατοίκου </w:t>
      </w:r>
      <w:r>
        <w:t>.....</w:t>
      </w:r>
      <w:r>
        <w:t xml:space="preserve">, η οποία παρέστη με τον ίδιο ως άνω δικηγόρο Αλέξανδρο </w:t>
      </w:r>
      <w:proofErr w:type="spellStart"/>
      <w:r>
        <w:t>Σαρηβαλάση</w:t>
      </w:r>
      <w:proofErr w:type="spellEnd"/>
      <w:r>
        <w:t xml:space="preserve">, που τον διόρισε στο ακροατήριο, 5) </w:t>
      </w:r>
      <w:r>
        <w:t>....</w:t>
      </w:r>
      <w:r>
        <w:t xml:space="preserve">, κατοίκου </w:t>
      </w:r>
      <w:r>
        <w:t>....</w:t>
      </w:r>
      <w:r>
        <w:t xml:space="preserve">, 6) </w:t>
      </w:r>
      <w:r>
        <w:t>....</w:t>
      </w:r>
      <w:r>
        <w:t xml:space="preserve">, κατοίκου </w:t>
      </w:r>
      <w:r>
        <w:t>.....</w:t>
      </w:r>
      <w:r>
        <w:t xml:space="preserve">, οι οποίοι παρέστησαν με τον ίδιο ως άνω δικηγόρο Αλέξανδρο </w:t>
      </w:r>
      <w:proofErr w:type="spellStart"/>
      <w:r>
        <w:t>Σαρηβαλάση</w:t>
      </w:r>
      <w:proofErr w:type="spellEnd"/>
      <w:r>
        <w:t xml:space="preserve">, που τον διόρισαν με πληρεξούσιο, 7) </w:t>
      </w:r>
      <w:r>
        <w:t>.....</w:t>
      </w:r>
      <w:r>
        <w:t xml:space="preserve">, κατοίκου </w:t>
      </w:r>
      <w:r>
        <w:t>.....</w:t>
      </w:r>
      <w:r>
        <w:t xml:space="preserve">, ο οποίος με προφορική δήλωση στο ακροατήριο του ιδίου ως άνω δικηγόρου Αλέξανδρου </w:t>
      </w:r>
      <w:proofErr w:type="spellStart"/>
      <w:r>
        <w:t>Σαρηβαλάση</w:t>
      </w:r>
      <w:proofErr w:type="spellEnd"/>
      <w:r>
        <w:t xml:space="preserve">, παραιτείται από το δικόγραφο της </w:t>
      </w:r>
      <w:proofErr w:type="spellStart"/>
      <w:r>
        <w:t>κρινομένης</w:t>
      </w:r>
      <w:proofErr w:type="spellEnd"/>
      <w:r>
        <w:t xml:space="preserve"> αιτήσεως, 8) </w:t>
      </w:r>
      <w:r>
        <w:t>.....</w:t>
      </w:r>
      <w:r>
        <w:t xml:space="preserve">, κατοίκου </w:t>
      </w:r>
      <w:r>
        <w:t>.....</w:t>
      </w:r>
      <w:r>
        <w:t xml:space="preserve">, 9) </w:t>
      </w:r>
      <w:r>
        <w:t>.....</w:t>
      </w:r>
      <w:r>
        <w:t xml:space="preserve">, κατοίκου </w:t>
      </w:r>
      <w:r>
        <w:t>.....</w:t>
      </w:r>
      <w:r>
        <w:t xml:space="preserve">, οι οποίες παρέστησαν με τον ίδιο ως άνω δικηγόρο Αλέξανδρο </w:t>
      </w:r>
      <w:proofErr w:type="spellStart"/>
      <w:r>
        <w:t>Σαρηβαλάση</w:t>
      </w:r>
      <w:proofErr w:type="spellEnd"/>
      <w:r>
        <w:t xml:space="preserve">, στον οποίο δόθηκε προθεσμία για νομιμοποίηση μέχρι την 26η Ιουνίου 2013, 10) </w:t>
      </w:r>
      <w:r>
        <w:t>.....</w:t>
      </w:r>
      <w:r>
        <w:t xml:space="preserve"> κατοίκου </w:t>
      </w:r>
      <w:r>
        <w:t>....</w:t>
      </w:r>
      <w:r>
        <w:t xml:space="preserve">, </w:t>
      </w:r>
      <w:r>
        <w:lastRenderedPageBreak/>
        <w:t xml:space="preserve">ο οποίος με προφορική δήλωση στο ακροατήριο του ιδίου ως άνω δικηγόρου Αλέξανδρου </w:t>
      </w:r>
      <w:proofErr w:type="spellStart"/>
      <w:r>
        <w:t>Σαρηβαλάση</w:t>
      </w:r>
      <w:proofErr w:type="spellEnd"/>
      <w:r>
        <w:t xml:space="preserve">, παραιτείται από το δικόγραφο της </w:t>
      </w:r>
      <w:proofErr w:type="spellStart"/>
      <w:r>
        <w:t>κρινομένης</w:t>
      </w:r>
      <w:proofErr w:type="spellEnd"/>
      <w:r>
        <w:t xml:space="preserve"> αιτήσεως, 11) </w:t>
      </w:r>
      <w:r>
        <w:t>.....</w:t>
      </w:r>
      <w:r>
        <w:t xml:space="preserve">, κατοίκου </w:t>
      </w:r>
      <w:r>
        <w:t>....</w:t>
      </w:r>
      <w:r>
        <w:t xml:space="preserve">, ο οποίος παρέστη με τον ίδιο ως άνω δικηγόρο Αλέξανδρο </w:t>
      </w:r>
      <w:proofErr w:type="spellStart"/>
      <w:r>
        <w:t>Σαρηβαλάση</w:t>
      </w:r>
      <w:proofErr w:type="spellEnd"/>
      <w:r>
        <w:t xml:space="preserve">, που τον διόρισε στο ακροατήριο, 12) </w:t>
      </w:r>
      <w:r>
        <w:t>....</w:t>
      </w:r>
      <w:r>
        <w:t xml:space="preserve">, κατοίκου </w:t>
      </w:r>
      <w:r>
        <w:t>....</w:t>
      </w:r>
      <w:r>
        <w:t xml:space="preserve">, ο οποίος παρέστη αυτοπροσώπως ως δικηγόρος </w:t>
      </w:r>
      <w:r>
        <w:t>.....</w:t>
      </w:r>
      <w:r>
        <w:t xml:space="preserve">, 13) </w:t>
      </w:r>
      <w:r>
        <w:t>....</w:t>
      </w:r>
      <w:r>
        <w:t xml:space="preserve">, κατοίκου </w:t>
      </w:r>
      <w:r>
        <w:t>....</w:t>
      </w:r>
      <w:r>
        <w:t xml:space="preserve">, 14) </w:t>
      </w:r>
      <w:r>
        <w:t>....</w:t>
      </w:r>
      <w:r>
        <w:t xml:space="preserve">, κατοίκου </w:t>
      </w:r>
      <w:r>
        <w:t>....</w:t>
      </w:r>
      <w:r>
        <w:t xml:space="preserve">, 15) </w:t>
      </w:r>
      <w:r>
        <w:t>...</w:t>
      </w:r>
      <w:r>
        <w:t xml:space="preserve">, κατοίκου </w:t>
      </w:r>
      <w:r>
        <w:t>.....</w:t>
      </w:r>
      <w:r>
        <w:t xml:space="preserve">, 16) </w:t>
      </w:r>
      <w:r>
        <w:t>....</w:t>
      </w:r>
      <w:r>
        <w:t xml:space="preserve">, κατοίκου </w:t>
      </w:r>
      <w:r>
        <w:t>...</w:t>
      </w:r>
      <w:r>
        <w:t xml:space="preserve"> και 17) </w:t>
      </w:r>
      <w:r>
        <w:t>....</w:t>
      </w:r>
      <w:r>
        <w:t xml:space="preserve">, κατοίκου </w:t>
      </w:r>
      <w:r>
        <w:t>....</w:t>
      </w:r>
      <w:r>
        <w:t xml:space="preserve">, οι οποίοι παρέστησαν με τον ίδιο ως άνω δικηγόρο Αλέξανδρο </w:t>
      </w:r>
      <w:proofErr w:type="spellStart"/>
      <w:r>
        <w:t>Σαρηβαλάση</w:t>
      </w:r>
      <w:proofErr w:type="spellEnd"/>
      <w:r>
        <w:t xml:space="preserve">, που τον διόρισαν στο ακροατήριο, </w:t>
      </w:r>
    </w:p>
    <w:p w:rsidR="0020125E" w:rsidRDefault="0020125E" w:rsidP="0020125E">
      <w:r>
        <w:t xml:space="preserve">κατά των Υπουργών: 1) Οικονομικών, 2) Ανάπτυξης, Ανταγωνιστικότητας, Υποδομών, Μεταφορών και Δικτύων, 3) Περιβάλλοντος, Ενέργειας και Κλιματικής Αλλαγής, 4) Εργασίας, Κοινωνικής Ασφάλισης και Πρόνοιας, 5) Παιδείας και Θρησκευμάτων, Πολιτισμού και Αθλητισμού, 6) Τουρισμού και 7) Ναυτιλίας και Αιγαίου, οι οποίοι παρέστησαν με τον Παναγιώτη </w:t>
      </w:r>
      <w:proofErr w:type="spellStart"/>
      <w:r>
        <w:t>Παναγιωτουνάκο</w:t>
      </w:r>
      <w:proofErr w:type="spellEnd"/>
      <w:r>
        <w:t xml:space="preserve">, Νομικό Σύμβουλο του Κράτους, </w:t>
      </w:r>
    </w:p>
    <w:p w:rsidR="0020125E" w:rsidRDefault="0020125E" w:rsidP="0020125E">
      <w:r>
        <w:t xml:space="preserve">και κατά των </w:t>
      </w:r>
      <w:proofErr w:type="spellStart"/>
      <w:r>
        <w:t>παρεμβαινουσών</w:t>
      </w:r>
      <w:proofErr w:type="spellEnd"/>
      <w:r>
        <w:t xml:space="preserve">: 1) ανωνύμου εταιρείας με την επωνυμία «Ταμείο Αξιοποίησης Ιδιωτικής Περιουσίας του Δημοσίου ΑΕ», που εδρεύει στην </w:t>
      </w:r>
      <w:r>
        <w:t>....</w:t>
      </w:r>
      <w:r>
        <w:t xml:space="preserve">, η οποία παρέστη με τον δικηγόρο Γεώργιο Στεφανάκη (Α.Μ. 4198), που τον διόρισε με πληρεξούσιο και 2) ανωνύμου εταιρείας με την επωνυμία «Εταιρεία Ύδρευσης και Αποχέτευσης Πρωτευούσης Α.Ε.» (Ε.Υ.Δ.Α.Π. ΑΕ). που εδρεύει στο </w:t>
      </w:r>
      <w:r>
        <w:t>....</w:t>
      </w:r>
      <w:r>
        <w:t xml:space="preserve">, η οποία παρέστη με τον δικηγόρο Δημήτριο </w:t>
      </w:r>
      <w:proofErr w:type="spellStart"/>
      <w:r>
        <w:t>Παπαδημητρόπουλο</w:t>
      </w:r>
      <w:proofErr w:type="spellEnd"/>
      <w:r>
        <w:t xml:space="preserve"> (Α.Μ. 18920), που τον διόρισε με πληρεξούσιο. </w:t>
      </w:r>
    </w:p>
    <w:p w:rsidR="0020125E" w:rsidRDefault="0020125E" w:rsidP="0020125E">
      <w:r>
        <w:t xml:space="preserve">Η πιο πάνω αίτηση εισάγεται στην Ολομέλεια του Δικαστηρίου, κατόπιν της από 9 Ιανουαρίου 2013 πράξης του Προέδρου του Συμβουλίου της Επικρατείας, λόγω της σπουδαιότητάς της, σύμφωνα με τα άρθρα 14 παρ. 2 </w:t>
      </w:r>
      <w:proofErr w:type="spellStart"/>
      <w:r>
        <w:t>εδάφ</w:t>
      </w:r>
      <w:proofErr w:type="spellEnd"/>
      <w:r>
        <w:t xml:space="preserve">. α, 20 και 21 του Π.Δ. 18/1989. </w:t>
      </w:r>
    </w:p>
    <w:p w:rsidR="0020125E" w:rsidRDefault="0020125E" w:rsidP="0020125E">
      <w:r>
        <w:t xml:space="preserve">Με την αίτηση αυτή οι αιτούντες επιδιώκουν να ακυρωθεί η </w:t>
      </w:r>
    </w:p>
    <w:p w:rsidR="0020125E" w:rsidRDefault="0020125E" w:rsidP="0020125E">
      <w:r>
        <w:t xml:space="preserve">υπ’ αριθ. 206/25.04.2012 απόφαση της Διυπουργικής Επιτροπής Αναδιαρθρώσεων και Αποκρατικοποιήσεων (ΦΕΚ Β 1363). </w:t>
      </w:r>
    </w:p>
    <w:p w:rsidR="0020125E" w:rsidRDefault="0020125E" w:rsidP="0020125E">
      <w:r>
        <w:t xml:space="preserve">Η εκδίκαση άρχισε με την ανάγνωση της εκθέσεως του εισηγητή, Συμβούλου Κ. Πισπιρίγκου. </w:t>
      </w:r>
    </w:p>
    <w:p w:rsidR="0020125E" w:rsidRDefault="0020125E" w:rsidP="0020125E">
      <w:r>
        <w:t xml:space="preserve">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τους πληρεξούσιους των </w:t>
      </w:r>
      <w:proofErr w:type="spellStart"/>
      <w:r>
        <w:t>παρεμβαινουσών</w:t>
      </w:r>
      <w:proofErr w:type="spellEnd"/>
      <w:r>
        <w:t xml:space="preserve"> εταιρειών και τον αντιπρόσωπο των Υπουργών, οι οποίοι ζήτησαν την απόρριψή της. </w:t>
      </w:r>
    </w:p>
    <w:p w:rsidR="0020125E" w:rsidRDefault="0020125E" w:rsidP="0020125E">
      <w:r>
        <w:t xml:space="preserve">Μετά τη δημόσια συνεδρίαση το δικαστήριο συνήλθε σε διάσκεψη σε αίθουσα του δικαστηρίου κ α ι </w:t>
      </w:r>
    </w:p>
    <w:p w:rsidR="0020125E" w:rsidRDefault="0020125E" w:rsidP="0020125E">
      <w:r>
        <w:t xml:space="preserve">Α φ ο ύ μ ε λ έ τ η σ ε τ α σ χ ε τ ι κ ά έ γ </w:t>
      </w:r>
      <w:proofErr w:type="spellStart"/>
      <w:r>
        <w:t>γ</w:t>
      </w:r>
      <w:proofErr w:type="spellEnd"/>
      <w:r>
        <w:t xml:space="preserve"> ρ α φ α </w:t>
      </w:r>
    </w:p>
    <w:p w:rsidR="0020125E" w:rsidRDefault="0020125E" w:rsidP="0020125E">
      <w:r>
        <w:t xml:space="preserve">Σ κ έ φ θ η κ ε κ α τ ά τ ο ν </w:t>
      </w:r>
      <w:proofErr w:type="spellStart"/>
      <w:r>
        <w:t>Ν</w:t>
      </w:r>
      <w:proofErr w:type="spellEnd"/>
      <w:r>
        <w:t xml:space="preserve"> ό μ ο </w:t>
      </w:r>
    </w:p>
    <w:p w:rsidR="0020125E" w:rsidRDefault="0020125E" w:rsidP="0020125E">
      <w:r>
        <w:t xml:space="preserve">1. Επειδή, για την άσκηση της </w:t>
      </w:r>
      <w:proofErr w:type="spellStart"/>
      <w:r>
        <w:t>κρινομένης</w:t>
      </w:r>
      <w:proofErr w:type="spellEnd"/>
      <w:r>
        <w:t xml:space="preserve"> αιτήσεως </w:t>
      </w:r>
      <w:proofErr w:type="spellStart"/>
      <w:r>
        <w:t>κατεβλήθη</w:t>
      </w:r>
      <w:proofErr w:type="spellEnd"/>
      <w:r>
        <w:t xml:space="preserve"> το νόμιμο παράβολο (υπ’ </w:t>
      </w:r>
      <w:proofErr w:type="spellStart"/>
      <w:r>
        <w:t>αριθμ</w:t>
      </w:r>
      <w:proofErr w:type="spellEnd"/>
      <w:r>
        <w:t>. .....</w:t>
      </w:r>
      <w:r>
        <w:t xml:space="preserve"> ειδικά γραμμάτια </w:t>
      </w:r>
      <w:proofErr w:type="spellStart"/>
      <w:r>
        <w:t>παραβόλου</w:t>
      </w:r>
      <w:proofErr w:type="spellEnd"/>
      <w:r>
        <w:t xml:space="preserve">). </w:t>
      </w:r>
    </w:p>
    <w:p w:rsidR="0020125E" w:rsidRDefault="0020125E" w:rsidP="0020125E">
      <w:r>
        <w:t xml:space="preserve">2. Επειδή, με την κρινόμενη αίτηση ζητείται η ακύρωση της αποφάσεως της Διυπουργικής Επιτροπής Αναδιαρθρώσεων και Αποκρατικοποιήσεων 206 / 25.4.2012 (Β΄ 1363 / 26.4.2012) κατά το μέρος της, με το οποίο μεταβιβάζονται χωρίς αντάλλαγμα από το Ελληνικό Δημόσιο στην ανώνυμη εταιρεία υπό την επωνυμία </w:t>
      </w:r>
      <w:r>
        <w:lastRenderedPageBreak/>
        <w:t xml:space="preserve">«Ταμείο Αξιοποίησης Ιδιωτικής Περιουσίας του Δημοσίου (ΤΑΙΠΕΔ) Α.Ε.» : α) 36.245.240 μετοχές της «Εταιρίας Υδρεύσεως και Αποχετεύσεως Πρωτευούσης (ΕΥΔΑΠ) Α.Ε.» που αντιστοιχούν σε ποσοστό 34,033% του μετοχικού κεφαλαίου, β) 12.348.000 μετοχές της «Εταιρίας Υδρεύσεως – Αποχετεύσεως Θεσσαλονίκης (ΕΥΑΘ) Α.Ε.» που αντιστοιχούν σε ποσοστό 34,017% του μετοχικού κεφαλαίου, γ) 7.318.318 μετοχές της «Δημόσιας Επιχείρησης Αερίου (ΔΕΠΑ) Α.Ε.» που αντιστοιχούν σε ποσοστό 65% του μετοχικού κεφαλαίου, δ) 12.759.440 μετοχές του «Οργανισμού Λιμένος Πειραιώς Α.Ε.» που αντιστοιχούν σε ποσοστό 51,038% του μετοχικού κεφαλαίου και ε) 5.137.554 μετοχές του «Οργανισμού Λιμένος Θεσσαλονίκης (ΟΛΘ) Α.Ε.» που αντιστοιχούν σε ποσοστό 50,968% του μετοχικού κεφαλαίου. Ζητείται, επίσης, η ακύρωση της ίδιας αποφάσεως και κατά μέρος της, με το οποίο εξουσιοδοτήθηκε ο Υπουργός Οικονομικών να συνάψει με το ΤΑΙΠΕΔ συμβάσεις με αντικείμενο την άσκηση από το Ταμείο, για λογαριασμό του Ελληνικού Δημοσίου, των δικαιωμάτων ψήφου που απορρέουν από την κυριότητά του επί μετοχών των ανωνύμων εταιρειών : α) «Ελληνική Βιομηχανία Οχημάτων (ΕΛΒΟ) Α.Ε.», β) «Διεθνής Αερολιμένας Αθηνών Α.Ε.» και ε) «Δημόσια Επιχείρηση Ηλεκτρισμού Α.Ε.». </w:t>
      </w:r>
    </w:p>
    <w:p w:rsidR="0020125E" w:rsidRDefault="0020125E" w:rsidP="0020125E">
      <w:r>
        <w:t xml:space="preserve">3. Επειδή, με έννομο συμφέρον και εν γένει </w:t>
      </w:r>
      <w:proofErr w:type="spellStart"/>
      <w:r>
        <w:t>παραδεκτώς</w:t>
      </w:r>
      <w:proofErr w:type="spellEnd"/>
      <w:r>
        <w:t xml:space="preserve"> έχουν ασκήσει παρεμβάσεις στη δίκη ζητώντας την απόρριψη της </w:t>
      </w:r>
      <w:proofErr w:type="spellStart"/>
      <w:r>
        <w:t>κρινομένης</w:t>
      </w:r>
      <w:proofErr w:type="spellEnd"/>
      <w:r>
        <w:t xml:space="preserve"> αιτήσεως : α) το ΤΑΙΠΕΔ Α.Ε. και β) η ΕΥΔΑΠ Α.Ε. </w:t>
      </w:r>
    </w:p>
    <w:p w:rsidR="0020125E" w:rsidRDefault="0020125E" w:rsidP="0020125E">
      <w:r>
        <w:t xml:space="preserve">4. Επειδή, με δήλωση του πληρεξουσίου δικηγόρου τους, γενομένη στο ακροατήριο του Δικαστηρίου, παραιτήθηκαν από το δικόγραφο της </w:t>
      </w:r>
      <w:proofErr w:type="spellStart"/>
      <w:r>
        <w:t>κρινομένης</w:t>
      </w:r>
      <w:proofErr w:type="spellEnd"/>
      <w:r>
        <w:t xml:space="preserve"> αιτήσεως οι εκ των αιτούντων : α) </w:t>
      </w:r>
      <w:r>
        <w:t>....</w:t>
      </w:r>
      <w:r>
        <w:t xml:space="preserve"> β) </w:t>
      </w:r>
      <w:r>
        <w:t>....</w:t>
      </w:r>
      <w:r>
        <w:t xml:space="preserve">, γ) </w:t>
      </w:r>
      <w:r>
        <w:t>....</w:t>
      </w:r>
      <w:r>
        <w:t xml:space="preserve"> και δ) </w:t>
      </w:r>
      <w:r>
        <w:t>....</w:t>
      </w:r>
      <w:r>
        <w:t xml:space="preserve">. Συνεπώς, ως προς αυτούς τους αιτούντες, πρέπει να καταργηθεί η δίκη, σύμφωνα με το άρθρο 30 παρ. 1 του </w:t>
      </w:r>
      <w:proofErr w:type="spellStart"/>
      <w:r>
        <w:t>π.δ.</w:t>
      </w:r>
      <w:proofErr w:type="spellEnd"/>
      <w:r>
        <w:t xml:space="preserve"> 18 / 1989 (Α΄ 8). </w:t>
      </w:r>
    </w:p>
    <w:p w:rsidR="0020125E" w:rsidRDefault="0020125E" w:rsidP="0020125E">
      <w:r>
        <w:t xml:space="preserve">5. Επειδή, ο δικηγόρος, ο οποίος υπογράφει μόνος το δικόγραφο της </w:t>
      </w:r>
      <w:proofErr w:type="spellStart"/>
      <w:r>
        <w:t>κρινομένης</w:t>
      </w:r>
      <w:proofErr w:type="spellEnd"/>
      <w:r>
        <w:t xml:space="preserve"> αιτήσεως και παρέστη στο ακροατήριο, ζήτησε και έλαβε προθεσμία μέχρι την 26.6.2013 για τη νομιμοποίησή του από τους αιτούντες : α) </w:t>
      </w:r>
      <w:r>
        <w:t>....</w:t>
      </w:r>
      <w:r>
        <w:t xml:space="preserve">, β) </w:t>
      </w:r>
      <w:r>
        <w:t>....</w:t>
      </w:r>
      <w:r>
        <w:t xml:space="preserve">, γ) </w:t>
      </w:r>
      <w:r>
        <w:t>...</w:t>
      </w:r>
      <w:r>
        <w:t xml:space="preserve"> και δ) </w:t>
      </w:r>
      <w:r>
        <w:t>...</w:t>
      </w:r>
      <w:r>
        <w:t xml:space="preserve">. Όμως, δεν προσκομίσθηκε εντός της </w:t>
      </w:r>
      <w:proofErr w:type="spellStart"/>
      <w:r>
        <w:t>χορηγηθείσης</w:t>
      </w:r>
      <w:proofErr w:type="spellEnd"/>
      <w:r>
        <w:t xml:space="preserve"> προθεσμίας συμβολαιογραφική πράξη νομιμοποιήσεως του εν λόγω δικηγόρου ως πληρεξουσίου των αιτουσών : α) </w:t>
      </w:r>
      <w:r>
        <w:t>....</w:t>
      </w:r>
      <w:r>
        <w:t xml:space="preserve"> και β) </w:t>
      </w:r>
      <w:r>
        <w:t>....</w:t>
      </w:r>
      <w:r>
        <w:t xml:space="preserve">. Συνεπώς, η αίτηση πρέπει να απορριφθεί, ως απαράδεκτη, καθ’ ό μέρος ασκείται από τις ως άνω δύο (2) αιτούσες, σύμφωνα με το άρθρο 27 παρ. 3 του </w:t>
      </w:r>
      <w:proofErr w:type="spellStart"/>
      <w:r>
        <w:t>π.δ.</w:t>
      </w:r>
      <w:proofErr w:type="spellEnd"/>
      <w:r>
        <w:t xml:space="preserve"> 18/1989, όπως αντικαταστάθηκε με το άρθρο 1 παρ. 13 του ν. 1968/1991 (Α΄ 150) και στη συνέχεια τροποποιήθηκε με το άρθρο 32 παρ. 1 του ν. 3772/2009 (Α΄ 112). </w:t>
      </w:r>
    </w:p>
    <w:p w:rsidR="0020125E" w:rsidRDefault="0020125E" w:rsidP="0020125E">
      <w:r>
        <w:t xml:space="preserve">6. Επειδή, με το άρθρο 9 του ν. 3871/2010 (Α΄ 141) προστέθηκε στον ν. 2362/1995 «Δημόσιο Λογιστικό – Έλεγχος Δαπανών κ.λπ.» (Α΄ 247) το άρθρο 6 Α που φέρει τον τίτλο «Μεσοπρόθεσμο Πλαίσιο Δημοσιονομικής Στρατηγικής», το οποίο ορίζει τα εξής : «Το Μεσοπρόθεσμο Πλαίσιο Δημοσιονομικής Στρατηγικής περιέχει, τουλάχιστον : (α) Τους μεσοπρόθεσμους στόχους για τη Γενική Κυβέρνηση και τους επί μέρους φορείς της. Οι στόχοι αυτοί πρέπει να είναι συγκεκριμένοι, χρονικά προσδιορισμένοι, περιεκτικοί και να καταρτίζονται ακολουθώντας την ίδια λογιστική βάση με του ετήσιου Κρατικού Προϋπολογισμού. (β) Την περιγραφή και αξιολόγηση των μακροοικονομικών εξελίξεων και προοπτικών, συμπεριλαμβανομένων των αποτελεσμάτων για τα δύο προηγούμενα έτη και των προβλέψεων για το τρέχον έτος, το έτος προϋπολογισμού και τα επόμενα τρία έτη των κύριων μακροοικονομικών δεικτών … (γ) Την περιγραφή και αξιολόγηση των δημοσιονομικών εξελίξεων και προβλέψεων, συμπεριλαμβανομένων των αποτελεσμάτων για τα προηγούμενα δύο </w:t>
      </w:r>
      <w:r>
        <w:lastRenderedPageBreak/>
        <w:t>έτη και των προβλέψεων για το τρέχον έτος, το έτος προϋπολογισμού και τα επόμενα τρία έτη, στις οποίες περιλαμβάνονται : (</w:t>
      </w:r>
      <w:proofErr w:type="spellStart"/>
      <w:r>
        <w:t>αα</w:t>
      </w:r>
      <w:proofErr w:type="spellEnd"/>
      <w:r>
        <w:t>) …, (</w:t>
      </w:r>
      <w:proofErr w:type="spellStart"/>
      <w:r>
        <w:t>ββ</w:t>
      </w:r>
      <w:proofErr w:type="spellEnd"/>
      <w:r>
        <w:t>) πρόβλεψη των εσόδων, των εξόδων, του ελλείμματος και χρέους της Γενικής Κυβέρνησης χωρίς να ληφθούν υπόψη τα κύρια μέτρα πολιτικής που προγραμματίζει η Κυβέρνηση στον ετήσιο προϋπολογισμό, (</w:t>
      </w:r>
      <w:proofErr w:type="spellStart"/>
      <w:r>
        <w:t>γγ</w:t>
      </w:r>
      <w:proofErr w:type="spellEnd"/>
      <w:r>
        <w:t>) …, (</w:t>
      </w:r>
      <w:proofErr w:type="spellStart"/>
      <w:r>
        <w:t>δδ</w:t>
      </w:r>
      <w:proofErr w:type="spellEnd"/>
      <w:r>
        <w:t>) πρόβλεψη των εσόδων, των εξόδων, του ελλείμματος και του χρέους της Γενικής Κυβέρνησης λαμβανομένων υπόψη των κύριων μέτρων πολιτικής που προγραμματίζει η Κυβέρνηση στον ετήσιο προϋπολογισμό. (δ) Την κατάσταση όλων των υποκείμενων κύριων παραδοχών των οικονομικών και δημοσιονομικών προβλέψεων, στις οποίες συμπεριλαμβάνονται : (</w:t>
      </w:r>
      <w:proofErr w:type="spellStart"/>
      <w:r>
        <w:t>αα</w:t>
      </w:r>
      <w:proofErr w:type="spellEnd"/>
      <w:r>
        <w:t xml:space="preserve">) </w:t>
      </w:r>
      <w:proofErr w:type="spellStart"/>
      <w:r>
        <w:t>ελαστικότητες</w:t>
      </w:r>
      <w:proofErr w:type="spellEnd"/>
      <w:r>
        <w:t xml:space="preserve"> και ποσοστά συμμόρφωσης για τις κύριες πηγές των εσόδων της Γενικής Κυβέρνησης, (</w:t>
      </w:r>
      <w:proofErr w:type="spellStart"/>
      <w:r>
        <w:t>ββ</w:t>
      </w:r>
      <w:proofErr w:type="spellEnd"/>
      <w:r>
        <w:t>) …, (</w:t>
      </w:r>
      <w:proofErr w:type="spellStart"/>
      <w:r>
        <w:t>γγ</w:t>
      </w:r>
      <w:proofErr w:type="spellEnd"/>
      <w:r>
        <w:t>) ... (ε) Την κατάσταση των κύριων πηγών κινδύνου για τις δημοσιονομικές προβλέψεις ... (</w:t>
      </w:r>
      <w:proofErr w:type="spellStart"/>
      <w:r>
        <w:t>στ</w:t>
      </w:r>
      <w:proofErr w:type="spellEnd"/>
      <w:r>
        <w:t xml:space="preserve">) Το στόχο για το χρηματικό υπόλοιπο της Γενικής Κυβέρνησης … (ζ) Το συνολικό ανώτατο όριο δαπανών για τον Κρατικό Προϋπολογισμό ... (η) Το Μεσοπρόθεσμο Πλαίσιο Δαπανών για τον Κρατικό Προϋπολογισμό ... (θ) … (ι) … (κ) ... (λ) …». </w:t>
      </w:r>
    </w:p>
    <w:p w:rsidR="0020125E" w:rsidRDefault="0020125E" w:rsidP="0020125E">
      <w:r>
        <w:t xml:space="preserve">7. Επειδή, με το άρθρο μόνο του ν. 3985 / 2011 (Α΄ 151) εγκρίθηκε το </w:t>
      </w:r>
      <w:proofErr w:type="spellStart"/>
      <w:r>
        <w:t>καταρτισθέν</w:t>
      </w:r>
      <w:proofErr w:type="spellEnd"/>
      <w:r>
        <w:t xml:space="preserve"> συμφώνως προς τις διατάξεις του άρθρου 6 Α του ν. 2362 / 1995 Μεσοπρόθεσμο Πλαίσιο Δημοσιονομικής Στρατηγικής των ετών 2012 – 2015, το οποίο περιέλαβε στο Κεφάλαιο Β΄ II «Πρόγραμμα Αποκρατικοποιήσεων 2011 - 2015» με σκοπό την ενίσχυση των δημοσίων εσόδων. Ειδικότερα, η αιτιολογική έκθεση του ν. 3985 / 2011 αναφέρει, σε σχέση με το εν λόγω πρόγραμμα, μεταξύ άλλων, τα εξής : «Η εξέλιξη του χρέους συνδέεται … με το πρόγραμμα αποκρατικοποιήσεων. Η Κυβέρνηση έχει δεσμευτεί να πραγματοποιήσει ένα φιλόδοξο πρόγραμμα αποκρατικοποιήσεων ύψους 50 δισεκατομμυρίων ευρώ για την περίοδο 2011 – 2015. Το σχέδιο αυτό λειτουργεί συμπληρωματικά στην όλη δημοσιονομική προσπάθεια … Μέσω του σχεδιασμού και της υλοποίησης ενός ιδιαίτερα σημαντικού προγράμματος αποκρατικοποιήσεων και αξιοποίησης της ιδιωτικής περιουσίας του Δημοσίου επιχειρείται για πρώτη φορά η καταγραφή και αξιοποίηση ενός από τα μεγαλύτερα και πλέον ανεκμετάλλευτα στοιχεία του ενεργητικού του Κράτους … Το χαρτοφυλάκιο των περιουσιακών στοιχείων του Δημοσίου αποτελείται από τέσσερεις κατηγορίες : επιχειρήσεις, υποδομές, μονοπωλιακά δικαιώματα και ακίνητα … Το πρόγραμμα αποκρατικοποιήσεων της Κυβέρνησης αφορά την περίοδο 2011 – 2015 με δέσμευση για τη συγκέντρωση εσόδων από αποκρατικοποιήσεις ύψους 5 δισεκατομμυρίων ευρώ το 2011, καθώς και σωρευτικά 15 δισεκατομμυρίων ευρώ έως το 2012 και 50 δισεκατομμυρίων ευρώ έως το 2015. Τα έσοδα αυτά μπορούν να μειώσουν το χρέος μέχρι 20 ποσοστιαίες μονάδες του ΑΕΠ … Συνοπτικά το πρόγραμμα αποκρατικοποιήσεων της περιόδου περιλαμβάνει συναλλαγές σε … τραπεζικό τομέα, ενέργεια, τυχερά παιχνίδια, τηλεπικοινωνίες, λιμάνια, αεροδρόμια, αυτοκινητόδρομους, σιδηροδρομικές μεταφορές, ορυχεία, διαχείριση υδάτων και αποβλήτων, άμυνα και ακίνητη περιουσία … Η Κυβέρνηση προχωράει άμεσα στη δημιουργία Οργανισμού Αποκρατικοποιήσεων (Ταμείο Δημόσιας Περιουσίας) για την προώθηση της ταχείας, αποτελεσματική και διαφανούς υλοποίησης του 5ετούς προγράμματος διαχείρισης και αξιοποίησης των περιουσιακών στοιχείων του Δημοσίου. Ειδικότερα, στο Ταμείο θα περιέλθει η ιδιοκτησία των εμπορεύσιμων περιουσιακών στοιχείων του Δημοσίου, όπως αυτά παρουσιάζονται στον Πίνακα 3.1 … Στο Ταμείο θα μεταβιβασθούν μετοχές και τα συναφή δικαιώματα των περιουσιακών στοιχείων που πρόκειται να αποκρατικοποιηθούν προκειμένου να </w:t>
      </w:r>
      <w:r>
        <w:lastRenderedPageBreak/>
        <w:t xml:space="preserve">προχωρήσει στην αξιοποίησή τους με ανοιχτό και διαφανή τρόπο, με βάση τις επικρατούσες συνθήκες της αγοράς …». Στον ως άνω Πίνακα 3.1, ο οποίος φέρει τον τίτλο «Πρόγραμμα Αποκρατικοποιήσεων 2011 – 2015», περιλαμβάνονται, μεταξύ άλλων, οι ανώνυμες εταιρείες ΕΥΔΑΠ Α.Ε., ΕΥΑΘ Α.Ε., ΔΕΠΑ Α.Ε., ΟΛΠ Α.Ε. και ΟΛΘ Α.Ε., για τις οποίες η αιτιολογική έκθεση αναφέρει ειδικότερα τα εξής : «Η ΕΥΔΑΠ έχει το αποκλειστικό δικαίωμα για την παροχή υπηρεσιών ύδρευσης και αποχέτευσης στην ευρύτερη περιοχή της Αττικής. Το δικαίωμα αυτό είναι αποκλειστικό και δεν μεταβιβάζεται. Η διάρκεια του δικαιώματος αυτού, καθώς και η ανανέωσή του, προβλέπεται σε σχετική σύμβαση που έχει υπογραφεί μεταξύ του Ελληνικού Δημοσίου και της ΕΥΔΑΠ το Δεκέμβριο του 1999 και η οποία έχει διάρκεια 20 ετών, με δυνατότητα παράτασης. Το Δημόσιο κατέχει το 61% των μετοχών της ΕΥΔΑΠ, ενώ η Αγροτική Τράπεζα κατέχει το 10%. Η Κυβέρνηση σχεδιάζει τη μεταβίβαση μειοψηφικού πακέτου 27,3% των μετοχών της εταιρείας εντός του 2ου τριμήνου του 2012, ενώ παράλληλα θα ιδρυθεί ρυθμιστική αρχή υδάτων. Περαιτέρω ποσοστό του Δημοσίου αναμένεται να πωληθεί σε στρατηγικό επενδυτή το 4ο τρίμηνο του 2013, μετά το διαχωρισμό του δικτύου από την παροχή υπηρεσίας που θα μεταβιβαστεί … Η ΕΥΑΘ έχει το αποκλειστικό δικαίωμα για την παροχή υπηρεσιών ύδρευσης, καθώς και για τη συλλογή και μεταφορά των αστικών λυμάτων σε ειδικές εγκαταστάσεις επεξεργασίας στην ευρύτερη αστική περιοχή της Θεσσαλονίκης, βάσει 30ετούς διάρκειας σύμβασης που έχει υπογράψει με το Δημόσιο τον Ιούλιο του 2001. Το Δημόσιο κατέχει το 74% των μετοχών της εταιρίας, το 5% ανήκει στη γαλλική </w:t>
      </w:r>
      <w:proofErr w:type="spellStart"/>
      <w:r>
        <w:t>Suez</w:t>
      </w:r>
      <w:proofErr w:type="spellEnd"/>
      <w:r>
        <w:t xml:space="preserve"> </w:t>
      </w:r>
      <w:proofErr w:type="spellStart"/>
      <w:r>
        <w:t>Environment</w:t>
      </w:r>
      <w:proofErr w:type="spellEnd"/>
      <w:r>
        <w:t xml:space="preserve">, ενώ το υπόλοιπο στο ευρύ επενδυτικό κοινό. Η Κυβέρνηση σχεδιάζει τη μεταβίβαση μειοψηφικού πακέτου 40% των μετοχών της εταιρίας εντός του 3ου τριμήνου του 2012. Περαιτέρω ποσοστό των μετοχών αναμένεται να πωληθεί σε στρατηγικό επενδυτή το 4ο τρίμηνο του 2012 … Η ΔΕΠΑ είναι η μεγαλύτερη εταιρία στον κλάδο του φυσικού αερίου στην Ελλάδα. Είναι επίσης η μητρική εταιρία του Διαχειριστή Εθνικού Συστήματος Φυσικού Αερίου (ΔΕΣΦΑ Α.Ε.), ο οποίος διαθέτει το πλήρες και αποκλειστικό δικαίωμα στη λειτουργία, διαχείριση, εκμετάλλευση και ανάπτυξη του ΕΣΦΑ. Το Δημόσιο ελέγχει το 65% των μετοχών της ΔΕΠΑ, ενώ το 35% ανήκει στα Ελληνικά Πετρέλαια Α.Ε. Το Δημόσιο προτίθεται να προβεί στο διαχωρισμό του ΔΕΣΦΑ από τη ΔΕΠΑ και να προχωρήσει στην πώληση της ΔΕΠΑ και του 31% των μετοχών του ΔΕΣΦΑ που κατέχει σε ιδιώτες επενδυτές έως το 4ο τρίμηνο του 2011 … Σχετικά με τον ΟΛΠ, σχεδιάζεται η πώληση ποσοστού 23,1% των μετοχών της εταιρίας το 4ο τρίμηνο του 2011, ενώ για τον ΟΛΘ σχεδιάζεται η πώληση η πώληση 23,3% των μετοχών του το 3ο τρίμηνο του 2011. Στη συνέχεια περαιτέρω πώληση μετοχών … το 1ο τρίμηνο του 2012 με την είσοδο στρατηγικών επενδυτών … ». </w:t>
      </w:r>
    </w:p>
    <w:p w:rsidR="0020125E" w:rsidRDefault="0020125E" w:rsidP="0020125E">
      <w:r>
        <w:t xml:space="preserve">8. Επειδή, μετά την κατάρτιση και έγκριση του Μεσοπρόθεσμου Πλαισίου Δημοσιονομικής Στρατηγικής των ετών 2012 - 2015 θεσπίσθηκαν οι διατάξεις του ν. 3986/2011 «Επείγοντα Μέτρα Εφαρμογής Μεσοπρόθεσμου Πλαισίου Δημοσιονομικής Στρατηγικής» (Α΄ 152). Στην αιτιολογική έκθεση του νόμου, υπό τον τίτλο «Α. Γενική Παρουσίαση», αναφέρονται, μεταξύ άλλων, τα εξής : «Η χώρα βρίσκεται σε βαθιά δημοσιονομική κρίση … Παρ’ όλα αυτά, η Ελλάδα βρίσκεται </w:t>
      </w:r>
      <w:proofErr w:type="spellStart"/>
      <w:r>
        <w:t>εντεταγμένη</w:t>
      </w:r>
      <w:proofErr w:type="spellEnd"/>
      <w:r>
        <w:t xml:space="preserve"> σε ένα Εθνικό Σχέδιο Ανασυγκρότησης … Η διασφάλιση χρηματοδότησης με το δάνειο ύψους 110 δισεκατομμυρίων ευρώ από τις χώρες της Ευρωζώνης και το Διεθνές Νομισματικό Ταμείο … επέτρεψε στη χώρα να αποφύγει τη στάση πληρωμών που θα είχε ολέθριες εθνικές, οικονομικές και κοινωνικές συνέπειες … Σήμερα, όμως, το κομβικό σημείο είναι η βιωσιμότητα και η </w:t>
      </w:r>
      <w:proofErr w:type="spellStart"/>
      <w:r>
        <w:t>διαχειρισιμότητα</w:t>
      </w:r>
      <w:proofErr w:type="spellEnd"/>
      <w:r>
        <w:t xml:space="preserve"> του δημοσίου χρέους. </w:t>
      </w:r>
      <w:r>
        <w:lastRenderedPageBreak/>
        <w:t xml:space="preserve">Έχουν εκταμιευθεί οι τέσσερεις πρώτες δόσεις του δανείου των 110 δισεκατομμυρίων ευρώ και η χώρα μας διαπραγματεύεται την εκταμίευση της πέμπτης δόσης και τον περαιτέρω δανεισμό της. Ωστόσο, υπάρχει εδραιωμένη αρνητική πεποίθηση γύρω από το αξιόχρεο της χώρας, η οποία πρέπει να ανατραπεί. Για να επιτευχθούν οι στόχοι πρέπει πρωτίστως να ανακτήσουμε την αξιοπιστία μας απέναντι στους εταίρους και πιστωτές μας ως προς την εφαρμογή του Προγράμματος … Τους σκοπούς αυτούς εξυπηρετεί το παρόν νομοσχέδιο, σκοπούς υπέρτερου δημοσίου συμφέροντος, που συνίσταται στην επίτευξη των μακροοικονομικών και δημοσιονομικών στόχων τη χώρας, μέσα σε αρνητικό διεθνή και ευρωπαϊκό συσχετισμό δυνάμεων». </w:t>
      </w:r>
    </w:p>
    <w:p w:rsidR="0020125E" w:rsidRDefault="0020125E" w:rsidP="0020125E">
      <w:r>
        <w:t xml:space="preserve">9. Επειδή, στις διατάξεις του Κεφαλαίου Α΄ του ως άνω ν. 3986/2011, το οποίο φέρει τον τίτλο «Ταμείο Αξιοποίησης Ιδιωτικής Περιουσίας του Δημοσίου», όπως αυτές ίσχυαν κατά τον κρίσιμο χρόνο, ήτοι μετά τη συμπλήρωση ή τροποποίηση τους με τις διατάξεις των μεταγενέστερων νόμων 4038/2012 (Α΄ 14), 4092/2012 (Α΄ 220) και 4093/2012 (Α΄ 222), ορίζονται τα εξής : «Άρθρο 1. Σύσταση – Σκοπός – Επωνυμία – Έδρα – Διάρκεια. 1. Συνιστάται ανώνυμη εταιρεία με την επωνυμία “Ταμείο Αξιοποίησης Ιδιωτικής Περιουσίας του Δημοσίου Α.Ε.” (Ταμείο). Το Ταμείο έχει αποκλειστικό σκοπό την αξιοποίηση περιουσιακών στοιχείων της ιδιωτικής περιουσίας του Δημοσίου, καθώς και περιουσιακών στοιχείων Ν.Π.Δ.Δ. ή των δημοσίων επιχειρήσεων των οποίων το μετοχικό κεφάλαιο ανήκει εξ ολοκλήρου, άμεσα ή έμμεσα, στο Δημόσιο ή σε Ν.Π.Δ.Δ., όπως ορίζεται στην παράγραφο 1 του άρθρου 5, σύμφωνα με τις επικρατούσες συνθήκες της αγοράς και με εγγυήσεις πλήρους διαφάνειας, προκειμένου να επιτευχθούν οι στόχοι των εσόδων. Τα περιουσιακά στοιχεία μεταβιβάζονται στο Ταμείο, σύμφωνα με τις επόμενες διατάξεις. 2. Το προϊόν αξιοποίησης χρησιμοποιείται αποκλειστικά για την αποπληρωμή του δημοσίου χρέους της χώρας, σύμφωνα με όσα ορίζονται στην παράγραφο 17 του επόμενου άρθρου. 3. Το Ταμείο λειτουργεί για την εξυπηρέτηση του δημοσίου συμφέροντος, σύμφωνα με τους κανόνες της ιδιωτικής οικονομίας, δεν υπάγεται στην κατηγορία των οργανισμών και επιχειρήσεων του ευρύτερου δημόσιου τομέα και δεν εφαρμόζονται σε αυτό, καθώς και στις εταιρείες των οποίων το μετοχικό κεφάλαιο ανήκει εξ ολοκλήρου, άμεσα ή έμμεσα, στο Ταμείο, οι διατάξεις που διέπουν εταιρείες που ανήκουν άμεσα ή έμμεσα στο Δημόσιο, με εξαίρεση όσων ρητά ορίζονται στις διατάξεις του παρόντος Κεφαλαίου. 4. Το Ταμείο </w:t>
      </w:r>
      <w:proofErr w:type="spellStart"/>
      <w:r>
        <w:t>διέπεται</w:t>
      </w:r>
      <w:proofErr w:type="spellEnd"/>
      <w:r>
        <w:t xml:space="preserve"> από τις διατάξεις της νομοθεσίας περί ανωνύμων εταιρειών, εκτός εάν ορίζεται διαφορετικά στις διατάξεις του παρόντος Κεφαλαίου. 5. Το Ταμείο εδρεύει σε δήμο του Νομού Αττικής, ο οποίος ορίζεται με το Καταστατικό του. 6. Η διάρκεια του Ταμείου είναι έξι (6) έτη από την έναρξη ισχύος του παρόντος νόμου. Με αποφάσεις του Υπουργού Οικονομικών, που δημοσιεύονται στην Εφημερίδα της Κυβερνήσεως, η διάρκεια αυτή μπορεί να παρατείνεται, εφόσον ο σκοπός του Ταμείου δεν έχει εκπληρωθεί. Άρθρο 2. Κεφάλαιο - Περιουσία – Έσοδα - Διάθεση εσόδων. 1. Το μετοχικό κεφάλαιο του Ταμείου είναι τριάντα εκατομμύρια (30.000.000) ευρώ, διαιρείται σε χίλιες (1.000) ονομαστικές μετοχές, ονομαστικής αξίας τριάντα χιλιάδων (30.000) ευρώ η καθεμία, αναλαμβάνεται δε και καλύπτεται ολόκληρο από το Ελληνικό Δημόσιο … 2. Οι μετοχές του Ταμείου είναι αμεταβίβαστες. 3. Με απόφαση του Υπουργού Οικονομικών, που εκδίδεται ύστερα από πρόταση του Διοικητικού Συμβουλίου του Ταμείου και δημοσιεύεται στην Εφημερίδα της Κυβερνήσεως, μπορεί να αυξάνεται το μετοχικό κεφάλαιο του Ταμείου, με την έκδοση ονομαστικών μετοχών, τις οποίες αναλαμβάνει εξ ολοκλήρου το Ελληνικό Δημόσιο. 4. Στο Ταμείο μεταβιβάζονται και περιέρχονται, </w:t>
      </w:r>
      <w:r>
        <w:lastRenderedPageBreak/>
        <w:t xml:space="preserve">χωρίς αντάλλαγμα : α) Κατά πλήρη κυριότητα, κινητές αξίες εταιρειών από αυτές που περιλαμβάνονται στο Πρόγραμμα Αποκρατικοποιήσεων του Μεσοπρόθεσμου Πλαισίου Δημοσιονομικής Στρατηγικής 2012 - 2015 του άρθρου 6Α του ν. 2362/1995 (Α` 247). β) Περιουσιακής φύσεως δικαιώματα, εμπράγματα δικαιώματα, δικαιώματα διαχείρισης και εκμετάλλευσης, αποκλειστικής ή μη, κεκτημένα οικονομικά συμφέροντα, άυλα δικαιώματα και δικαιώματα λειτουργίας, συντήρησης και εκμετάλλευσης υποδομών, που περιλαμβάνονται στο Πρόγραμμα Αποκρατικοποιήσεων του Μεσοπρόθεσμου Πλαισίου Δημοσιονομικής Στρατηγικής 2012 - 2015 του άρθρου 6 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γ) Κατά πλήρη κυριότητα, νομή και κατοχή, ακίνητα που περιλαμβάνονται στο Πρόγραμμα Αποκρατικοποιήσεων του Μεσοπρόθεσμου Πλαισίου Δημοσιονομικής Στρατηγικής 2012 - 2015 του άρθρου 6 Α του ν. 2362/1995 ή ανήκουν στην ιδιωτική περιουσία του Δημόσιου, σε Ν.Π.Δ.Δ. ή σε δημόσιες επιχειρήσεις των οποίων το μετοχικό κεφάλαιο ανήκει εξ ολοκλήρου, άμεσα ή έμμεσα, στο Δημόσιο ή σε Ν.Π.Δ.Δ. 5. Οι κινητές αξίες, τα περιουσιακής φύσεως δικαιώματα και τα ακίνητα που αναφέρονται στις περιπτώσεις α`, β` και γ` της προηγούμενης παραγράφου μεταβιβάζονται και περιέρχονται στο Ταμείο με απόφαση της Διυπουργικής Επιτροπής Αναδιαρθρώσεων και Αποκρατικοποιήσεων (ΔΕΑΑ) που προβλέπεται στο άρθρο 3 του ν. 3049/2002 (Α’ 212). Με απόφαση της ίδιας Επιτροπής μπορεί να μεταβιβάζονται και να περιέρχονται στο Ταμείο χωρίς αντάλλαγμα, για τους σκοπούς της παραγράφου 1 του προηγούμενου άρθρου, και άλλα περιουσιακά στοιχεία που υπάγονται σε μία από τις κατηγορίες περιουσιακών στοιχείων των περιπτώσεων της προηγούμενης παραγράφου. Τα ανωτέρω περιουσιακά στοιχεία περιέρχονται στο Ταμείο, κατά πλήρη κυριότητα, νομή και κατοχή και το Δημόσιο απεκδύεται κάθε δικαιώματός του επ’ αυτών από τη δημοσίευση της απόφασης της ΔΕΑΑ στην Εφημερίδα της Κυβερνήσεως … Η μεταβίβαση των περιουσιακών στοιχείων στο Ταμείο διενεργείται με βάση τις προβλέψεις του Μεσοπρόθεσμου Πλαισίου Δημοσιονομικής Στρατηγικής του άρθρου 6 Α του ν. 2362/1995 και σε χρόνο που επιτρέπει την αξιοποίησή τους σύμφωνα με το Επιχειρησιακό Πρόγραμμα Αξιοποίησης … 6 ... 7. Το πράγμα ή το δικαίωμα που μεταβιβάστηκε ή παραχωρήθηκε στο Ταμείο, σύμφωνα με την παράγραφο 5 του παρόντος άρθρου, δεν μπορεί να </w:t>
      </w:r>
      <w:proofErr w:type="spellStart"/>
      <w:r>
        <w:t>αναμεταβιβασθεί</w:t>
      </w:r>
      <w:proofErr w:type="spellEnd"/>
      <w:r>
        <w:t xml:space="preserve"> στον προηγούμενο κύριο ή δικαιούχο … 8. … 9. … 10. Τα περιουσιακά στοιχεία του Ταμείου και των εταιρειών των οποίων το μετοχικό κεφάλαιο ανήκει εξ ολοκλήρου, άμεσα ή έμμεσα, στο Ταμείο αξιοποιούνται σύμφωνα με επιχειρησιακό πρόγραμμα (Επιχειρησιακό Πρόγραμμα Αξιοποίησης - Ε.Π.Α.) … Για την κατάρτιση του Ε.Π.Α. λαμβάνονται υπόψη οι προβλέψεις του Μεσοπρόθεσμου Πλαισίου Δημοσιονομικής Στρατηγικής του άρθρου 6 Α του ν. 2362 / 1995. 11 … 12. Από τη δημοσίευση της απόφασης της ΔΕΑΑ που προβλέπεται στην παράγραφο 5, το περιουσιακό στοιχείο περιέρχεται στην κυριότητα, νομή και κατοχή του Ταμείου, ελεύθερο από κάθε δικαίωμα τρίτου. Για τυχόν δικαιώματά του επί του περιουσιακού στοιχείου που μεταβιβάζεται στο Ταμείο, ο τρίτος έχει αποκλειστικά δικαίωμα αποζημιώσεως, έναντι μόνον του Δημοσίου … 13. Το Ταμείο και οι εταιρείες των οποίων το μετοχικό κεφάλαιο ανήκει εξ ολοκλήρου, άμεσα ή έμμεσα, στο Ταμείο, απολαμβάνουν όλων των διοικητικών, οικονομικών, φορολογικών, δικαστικών, ουσιαστικού και δικονομικού, δικαίου προνομίων και ατελειών του Δημοσίου και για την προσωρινή </w:t>
      </w:r>
      <w:r>
        <w:lastRenderedPageBreak/>
        <w:t xml:space="preserve">ρύθμιση των διαφορών που ανακύπτουν από την αμφισβήτηση της </w:t>
      </w:r>
      <w:proofErr w:type="spellStart"/>
      <w:r>
        <w:t>διακατοχής</w:t>
      </w:r>
      <w:proofErr w:type="spellEnd"/>
      <w:r>
        <w:t xml:space="preserve"> ακινήτων τους έχουν εφαρμογή οι διατάξεις του άρθρου 18 του </w:t>
      </w:r>
      <w:proofErr w:type="spellStart"/>
      <w:r>
        <w:t>ν.δ.</w:t>
      </w:r>
      <w:proofErr w:type="spellEnd"/>
      <w:r>
        <w:t xml:space="preserve"> της 22.4/16.5/1926 και του άρθρου 22 του </w:t>
      </w:r>
      <w:proofErr w:type="spellStart"/>
      <w:r>
        <w:t>α.ν</w:t>
      </w:r>
      <w:proofErr w:type="spellEnd"/>
      <w:r>
        <w:t xml:space="preserve">. 1539/1938 (Α` 488). 14. Το τίμημα που εισπράττει το Ταμείο από την αξιοποίηση των περιουσιακών του στοιχείων μεταφέρεται το αργότερο μέσα σε δέκα (10) ημέρες από την είσπραξή του σε πίστωση … ειδικού λογαριασμού … αφού αφαιρεθούν τα αναλογούντα λειτουργικά έξοδα και οι διοικητικές δαπάνες του Ταμείου για την αξιοποίηση του περιουσιακού στοιχείου, και χρησιμοποιείται αποκλειστικά για την αποπληρωμή του δημόσιου χρέους. 15 … 16. … 17. Έσοδα του Ταμείου είναι : α) Το τίμημα από την αξιοποίηση των περιουσιακών στοιχείων που μεταβιβάζονται και περιέρχονται σε αυτό. β) Οι τόκοι, τα μερίσματα και οι κάθε είδους αποδόσεις των παραπάνω περιουσιακών στοιχείων και των χρηματικών διαθεσίμων του. γ) Επιχορηγήσεις από το Δημόσιο, ανάλογα με το πρόγραμμα αξιοποίησης και τις ανάγκες του. δ) Έσοδα από κάθε άλλη νόμιμη αιτία. 18. Τα έσοδα του Ταμείου διατίθενται για : α) Την αποπληρωμή του δημόσιου χρέους. β) Την αποπληρωμή τυχόν χρεών του. γ) Την κάλυψη των λειτουργικών του εξόδων. δ) Την πληρωμή των κάθε είδους δαπανών που απαιτούνται για την εκπλήρωση του σκοπού του … Άρθρο 3. Διοίκηση – Αρμοδιότητες – Διαχείριση – Καταστατικό. … Άρθρο 4. Συμβούλιο Εμπειρογνωμόνων. … Άρθρο 5. Αξιοποίηση περιουσιακών στοιχείων. 1. Η αξιοποίηση των περιουσιακών στοιχείων του Ταμείου διενεργείται με κάθε πρόσφορο τρόπο και, κατά προτίμηση, με : α) Πώληση. β) Σύσταση εμπραγμάτων και ενοχικών δικαιωμάτων, μεταξύ των οποίων δικαιωμάτων οριζόντιας και κάθετης ιδιοκτησίας και επικαρπίας επί δικαιώματος οποιασδήποτε φύσης. γ) Μεταβίβαση εμπραγμάτων και ενοχικών δικαιωμάτων οποιασδήποτε φύσης επί αυτών. δ) Εκμίσθωση. ε) Παραχώρηση της χρήσης ή της εκμετάλλευσης τους. </w:t>
      </w:r>
      <w:proofErr w:type="spellStart"/>
      <w:r>
        <w:t>στ</w:t>
      </w:r>
      <w:proofErr w:type="spellEnd"/>
      <w:r>
        <w:t xml:space="preserve">) Ανάθεση της διαχείρισης των περιουσιακών στοιχείων. ζ) Εισφορά τους σε ανώνυμες εταιρείες και στη συνέχεια πώληση των μετοχών που προκύπτουν. η) </w:t>
      </w:r>
      <w:proofErr w:type="spellStart"/>
      <w:r>
        <w:t>Τιτλοποίηση</w:t>
      </w:r>
      <w:proofErr w:type="spellEnd"/>
      <w:r>
        <w:t xml:space="preserve"> απαιτήσεων, ανεξάρτητα από τον επιχειρηματικό ή μη χαρακτήρα τους, σύμφωνα με τα άρθρα 10, 11 και 14 του ν. 3156/2003. 2. Το Ταμείο μπορεί, για τη διευκόλυνση της αξιοποίησης των περιουσιακών του στοιχείων, ακόμη και πριν από την απόκτηση τους, να συνάπτει κάθε μορφής συμβάσεις … Το Ελληνικό Δημόσιο ευθύνεται αλληλεγγύως και εις </w:t>
      </w:r>
      <w:proofErr w:type="spellStart"/>
      <w:r>
        <w:t>ολόκληρον</w:t>
      </w:r>
      <w:proofErr w:type="spellEnd"/>
      <w:r>
        <w:t xml:space="preserve"> με το Ταμείο για τις υποχρεώσεις που το τελευταίο αναλαμβάνει κατά την κατάρτιση, τροποποίηση ή λύση συμβάσεων του παρόντος άρθρου. 3. Το Ταμείο μπορεί να εκδίδει ομολογιακά δάνεια, για τα οποία επιτρέπεται να παρέχεται η εγγύηση του Δημοσίου με απόφαση του Υπουργού Οικονομικών … 4. … 5. Το Ταμείο δεν επιτρέπεται να συστήνει εμπράγματες ασφάλειες στα περιουσιακά στοιχεία που μεταβιβάζονται σε αυτό, σύμφωνα με την παράγραφο 5 του άρθρου 2, αν η σύσταση αυτή μπορεί να εμποδίσει ή να καθυστερήσει την αξιοποίηση τους, σύμφωνα με το Πρόγραμμα Αξιοποίησης της παραγράφου 10 του άρθρου 2. 6. … 7. … 8. … 9. … Άρθρο 6. Αποτίμηση Περιουσιακών Στοιχείων … Άρθρο 7. Προσωπικό … Άρθρο 8. Εσωτερικός Κανονισμός Λειτουργίας - Αποδοχές Προσωπικού … Άρθρο 9. Λοιπές και μεταβατικές διατάξεις του Κεφαλαίου Α΄. 1. … 2. … 3. … 4. … 5. Με απόφαση του Υπουργού Οικονομικών, που εκδίδεται το αργότερο μέσα σε ένα (1) μήνα από την έναρξη ισχύος του παρόντος νόμου, διαπιστώνεται η έναρξη λειτουργίας του Ταμείου. Από την ημερομηνία αυτή, τα περιουσιακά στοιχεία της παραγράφου 4 του άρθρου 2 που περιλαμβάνονται στο Πρόγραμμα Αποκρατικοποιήσεων του Μεσοπρόθεσμου Πλαισίου Δημοσιονομικής Στρατηγικής 2012-2015, μεταφέρονται με απόφαση της ΔΕΑΑ στο Ταμείο, σύμφωνα με τις διατάξεις της παραγράφου 5 του άρθρου 2». </w:t>
      </w:r>
    </w:p>
    <w:p w:rsidR="0020125E" w:rsidRDefault="0020125E" w:rsidP="0020125E">
      <w:r>
        <w:lastRenderedPageBreak/>
        <w:t xml:space="preserve">10. Επειδή, στο γνωστό «Μνημόνιο Οικονομικής και Χρηματοπιστωτικής Πολιτικής» (βλ. </w:t>
      </w:r>
      <w:proofErr w:type="spellStart"/>
      <w:r>
        <w:t>ΣτΕ</w:t>
      </w:r>
      <w:proofErr w:type="spellEnd"/>
      <w:r>
        <w:t xml:space="preserve"> 668/2012 </w:t>
      </w:r>
      <w:proofErr w:type="spellStart"/>
      <w:r>
        <w:t>Ολομ</w:t>
      </w:r>
      <w:proofErr w:type="spellEnd"/>
      <w:r>
        <w:t xml:space="preserve">., σκέψη 12), το οποίο προσαρτήθηκε ως Παράρτημα III στον ν. 3845/2010 «Μέτρα για την εφαρμογή του μηχανισμού στήριξης της ελληνικής οικονομίας από τα κράτη – μέλη της Ζώνης του ευρώ και το Διεθνές Νομισματικό Ταμείο» (Α΄ 65), είχε ήδη γίνει αναφορά στην προετοιμασία από την Κυβέρνηση «… ενός προγράμματος αποκρατικοποιήσεων για την πώληση περιουσιακών στοιχείων και επιχειρήσεων που ανήκουν στο Κράτος με στόχο την είσπραξη 1 δισεκατομμυρίου ευρώ ανά έτος την περίοδο 2011 – 2013». Από δε τις αιτιολογικές εκθέσεις των μεταγενεστέρων νόμων 3985/2011 και 3986/2011, των οποίων αποσπάσματα παρατίθενται στις προηγούμενες σκέψεις, συνάγεται ότι το «Πρόγραμμα Αποκρατικοποιήσεων 2012 – 2015» απετέλεσε στη συνέχεια αντικείμενο εντόνου ενδιαφέροντος του νομοθέτη, ο οποίος εκτιμά ότι με τη συγκέντρωση δημοσίων εσόδων από την επιτυχημένη εφαρμογή του προγράμματος θα ενισχυθεί αποφασιστικά η προσπάθεια διαχειρίσεως του δημοσίου χρέους και αποκαταστάσεως της οικονομικής αξιοπιστίας της Ελληνικής Δημοκρατίας. Σύμφωνα με την αιτιολογική έκθεση του ν. 3986 / 2011, οι διατάξεις του νόμου εξυπηρετούν «σκοπούς υπέρτερου δημοσίου συμφέροντος» και το Ταμείο Αξιοποίησης Ιδιωτικής Περιουσίας του Δημοσίου (εφεξής ΤΑΙΠΕΔ ή Ταμείο) «λειτουργεί για την εξυπηρέτηση του δημοσίου συμφέροντος». Το Ταμείο </w:t>
      </w:r>
      <w:proofErr w:type="spellStart"/>
      <w:r>
        <w:t>συνεστήθη</w:t>
      </w:r>
      <w:proofErr w:type="spellEnd"/>
      <w:r>
        <w:t xml:space="preserve"> με τις διατάξεις του Κεφαλαίου Α΄ του ν. 3986/2011 ως νομικό πρόσωπο ιδιωτικού δικαίου – ήτοι ως ανώνυμη εταιρεία με μετοχικό κεφάλαιο που καλύπτεται ολόκληρο από το Ελληνικό Δημόσιο και διαιρείται σε μετοχές μη μεταβιβάσιμες – για να αποκτήσει άνευ ανταλλάγματος περιουσιακά στοιχεία που ανήκουν στην ιδιωτική περιουσία Ελληνικού Δημοσίου, από την αξιοποίηση των οποίων (δια των συμβάσεων που θα συνάψει το Ταμείο με ενδιαφερομένους) η Κυβέρνηση αναμένει σημαντικά έσοδα. Ανεξαρτήτως, όμως, της </w:t>
      </w:r>
      <w:proofErr w:type="spellStart"/>
      <w:r>
        <w:t>φύσεώς</w:t>
      </w:r>
      <w:proofErr w:type="spellEnd"/>
      <w:r>
        <w:t xml:space="preserve"> του ως νομικού προσώπου ιδιωτικού δικαίου, το ΤΑΙΠΕΔ λειτουργεί προδήλως προς εξυπηρέτηση του δημοσίου συμφέροντος. Παραλλήλως, στο άρθρο 2 παρ. 4 και 5 του ν. 3986/2011, για τη μεταβίβαση των ως άνω περιουσιακών στοιχείων στο Ταμείο θεσπίζεται ειδική διαδικασία εκδόσεως αποφάσεων, </w:t>
      </w:r>
      <w:proofErr w:type="spellStart"/>
      <w:r>
        <w:t>δημοσιευτέων</w:t>
      </w:r>
      <w:proofErr w:type="spellEnd"/>
      <w:r>
        <w:t xml:space="preserve"> στην Εφημερίδα της Κυβερνήσεως, της </w:t>
      </w:r>
      <w:proofErr w:type="spellStart"/>
      <w:r>
        <w:t>προβλεπομένης</w:t>
      </w:r>
      <w:proofErr w:type="spellEnd"/>
      <w:r>
        <w:t xml:space="preserve"> στο άρθρο 3 του ν. 3049/2002 Διυπουργικής Επιτροπής Αναδιαρθρώσεων και Αποκρατικοποιήσεων. Συνεπώς, οι αποφάσεις της εν λόγω Επιτροπής (εφεξής ΔΕΑΑ) είναι ατομικές διοικητικές πράξεις που έχουν </w:t>
      </w:r>
      <w:proofErr w:type="spellStart"/>
      <w:r>
        <w:t>εκτελεστότητα</w:t>
      </w:r>
      <w:proofErr w:type="spellEnd"/>
      <w:r>
        <w:t xml:space="preserve"> και υπόκεινται στον κατ’ άρθρο 95 παρ. 1 α΄ του Συντάγματος ακυρωτικό έλεγχο του Συμβουλίου της Επικρατείας, εφ’ όσον δι’ αυτών μεταβιβάζονται στο ΤΑΙΠΕΔ περιουσιακά στοιχεία που περιλαμβάνονται στο «Πρόγραμμα Αποκρατικοποιήσεων 2012 – 2015», τα οποία μάλιστα δεν δύνανται, σύμφωνα με το άρθρο 2 παρ. 7 του ν. 3986/2011, να </w:t>
      </w:r>
      <w:proofErr w:type="spellStart"/>
      <w:r>
        <w:t>αναμεταβιβασθούν</w:t>
      </w:r>
      <w:proofErr w:type="spellEnd"/>
      <w:r>
        <w:t xml:space="preserve"> στον προηγούμενο κύριο ή δικαιούχο. </w:t>
      </w:r>
    </w:p>
    <w:p w:rsidR="0020125E" w:rsidRDefault="0020125E" w:rsidP="0020125E">
      <w:r>
        <w:t xml:space="preserve">11. Επειδή, σύμφωνα με τα </w:t>
      </w:r>
      <w:proofErr w:type="spellStart"/>
      <w:r>
        <w:t>εκτεθέντα</w:t>
      </w:r>
      <w:proofErr w:type="spellEnd"/>
      <w:r>
        <w:t xml:space="preserve"> στην προηγούμενη σκέψη, η προσβαλλομένη απόφαση της ΔΕΑΑ υπόκειται στον ακυρωτικό έλεγχο του Συμβουλίου της Επικρατείας μόνο κατά το πρώτο μέρος της, με το οποίο μεταβιβάζονται, κατ’ επίκληση του άρθρου 2 παρ. 4 και 5 του ν. 3986/2011, από το Ελληνικό Δημόσιο στο ΤΑΙΠΕΔ, μετοχές ανωνύμων εταιρειών [ΕΥΔΑΠ Α.Ε., ΕΥΑΘ Α.Ε., ΔΕΠΑ Α.Ε., ΟΛΠ Α.Ε. και ΟΛΘ Α.Ε.] χωρίς αντάλλαγμα και χωρίς δυνατότητα </w:t>
      </w:r>
      <w:proofErr w:type="spellStart"/>
      <w:r>
        <w:t>αναμεταβιβάσεως</w:t>
      </w:r>
      <w:proofErr w:type="spellEnd"/>
      <w:r>
        <w:t xml:space="preserve"> στο Ελληνικό Δημόσιο. Κατά το έτερο, όμως, μέρος της η ίδια απόφαση δεν έχει χαρακτήρα εκτελεστής διοικητικής πράξεως, διότι αναφέρεται σε συμβάσεις ιδιωτικού δικαίου μεταξύ του Ελληνικού Δημοσίου και του ΤΑΙΠΕΔ, δυνάμει των οποίων το Ταμείο επρόκειτο να καταστεί (και </w:t>
      </w:r>
      <w:r>
        <w:lastRenderedPageBreak/>
        <w:t xml:space="preserve">ακολούθως κατέστη με τη σύναψη των συμβάσεων) απλώς νόμιμος αντιπρόσωπος του Ελληνικού Δημοσίου, ως μετόχου, στις Γενικές Συνελεύσεις των μετόχων των ανωνύμων εταιρειών ΕΛΒΟ Α.Ε., Διεθνούς Αερολιμένος Αθηνών Α.Ε. και ΔΕΗ Α.Ε. [Βλ. και τις σχετικές συμβάσεις της 11.9.2012, στις οποίες ορίζεται η ανώτατη χρονική διάρκεια της ισχύος τους (36 μήνες) και διευκρινίζεται ότι η σύναψή τους «δεν έχει ως αποτέλεσμα τη μεταβίβαση των μετοχών ούτε τη με οποιοδήποτε τρόπο εκχώρηση των δικαιωμάτων ψήφου εκ των μετοχών στο Ταμείο», καθώς και ότι το Ελληνικό Δημόσιο «παραμένει ο δικαιούχος και θα συνεχίσει να ασκεί τα λοιπά δικαιώματα εκ των μετοχών (όπως ενδεικτικά το δικαίωμα είσπραξης μερίσματος)»]. Συνεπώς, κατά το μέρος αυτό, η απόφαση της ΔΕΑΑ προσβάλλεται </w:t>
      </w:r>
      <w:proofErr w:type="spellStart"/>
      <w:r>
        <w:t>απαραδέκτως</w:t>
      </w:r>
      <w:proofErr w:type="spellEnd"/>
      <w:r>
        <w:t xml:space="preserve">. </w:t>
      </w:r>
    </w:p>
    <w:p w:rsidR="0020125E" w:rsidRDefault="0020125E" w:rsidP="0020125E">
      <w:r>
        <w:t>12. Επειδή, το τεύχος Β΄ 1363/26.4.2012 του φύλλου της Εφημερίδας της Κυβερνήσεως, με το οποίο δημοσιεύθηκε η προσβαλλομένη απόφαση, ετέθη σε κυκλοφορία για το κοινό στις 8.5.2012 (βλ. www.et.gr). Συνεπώς, δεδομένου ότι από 1.7.2012 είχε ανασταλεί, λόγω των δικαστικών διακοπών, η προθεσμία για την άσκηση ενδίκων βοηθημάτων και μέσων ενώπιον του Συμβουλίου της Επικρατείας (</w:t>
      </w:r>
      <w:proofErr w:type="spellStart"/>
      <w:r>
        <w:t>ΣτΕ</w:t>
      </w:r>
      <w:proofErr w:type="spellEnd"/>
      <w:r>
        <w:t xml:space="preserve"> 2807/2002 </w:t>
      </w:r>
      <w:proofErr w:type="spellStart"/>
      <w:r>
        <w:t>Ολομ</w:t>
      </w:r>
      <w:proofErr w:type="spellEnd"/>
      <w:r>
        <w:t xml:space="preserve">.), η κρινόμενη αίτηση ασκήθηκε εμπροθέσμως στις 9.7.2012 [ήτοι, εντός του χρόνου των δικαστικών διακοπών και πριν από την παρέλευση της </w:t>
      </w:r>
      <w:proofErr w:type="spellStart"/>
      <w:r>
        <w:t>προβλεπομένης</w:t>
      </w:r>
      <w:proofErr w:type="spellEnd"/>
      <w:r>
        <w:t xml:space="preserve"> στο άρθρο 46 παρ. 1του π.δ.18/1989 προθεσμίας των εξήντα (60) ημερών]. </w:t>
      </w:r>
    </w:p>
    <w:p w:rsidR="0020125E" w:rsidRDefault="0020125E" w:rsidP="0020125E">
      <w:r>
        <w:t xml:space="preserve">13. Επειδή, επί του κοινού ενδιαφέροντος των Ελλήνων πολιτών για το νομικό και ιδιοκτησιακό καθεστώς, το οποίο διέπει τις δημόσιες επιχειρήσεις κοινής ωφελείας, δεν θεμελιώνεται έννομο συμφέρον για την προσβολή, με αίτηση ακυρώσεως ενώπιον του Συμβουλίου της Επικρατείας, των διοικητικών πράξεων που αφορούν τις εν λόγω επιχειρήσεις, διότι άλλως το ένδικο βοήθημα της αιτήσεως ακυρώσεως θα προσελάμβανε τον χαρακτήρα της λαϊκής αγωγής. Συνεπώς, </w:t>
      </w:r>
      <w:proofErr w:type="spellStart"/>
      <w:r>
        <w:t>αβασίμως</w:t>
      </w:r>
      <w:proofErr w:type="spellEnd"/>
      <w:r>
        <w:t xml:space="preserve"> προβάλλουν οι αιτούντες ότι ασκούν </w:t>
      </w:r>
      <w:proofErr w:type="spellStart"/>
      <w:r>
        <w:t>παραδεκτώς</w:t>
      </w:r>
      <w:proofErr w:type="spellEnd"/>
      <w:r>
        <w:t xml:space="preserve"> την κρινόμενη αίτηση ως Έλληνες πολίτες ενδιαφερόμενοι για το δημόσιο συμφέρον, το οποίο σύμφωνα με τους ισχυρισμούς τους βλάπτεται από την προσβαλλομένη απόφαση, δυνάμει της οποίας αποξενώνεται το Ελληνικό Δημόσιο από το μετοχικό κεφάλαιο δημοσίων επιχειρήσεων κοινής ωφελείας. </w:t>
      </w:r>
    </w:p>
    <w:p w:rsidR="0020125E" w:rsidRDefault="0020125E" w:rsidP="0020125E">
      <w:r>
        <w:t xml:space="preserve">14. Επειδή, η «Δημόσια Επιχείρηση Παροχής Αερίου (ΔΕΠΑ) Α.Ε. δεν λειτουργεί ως επιχείρηση μονοπωλίου στον τομέα της ενέργειας, αλλά ως επιχείρηση παροχής φυσικού αερίου σε ελεύθερη αγορά (βλ. ν. 3428/2005 «Απελευθέρωση Αγοράς Φυσικού Αερίου», Α΄ 313), ενώ παράλληλα έχει την κυριότητα των μετοχών του </w:t>
      </w:r>
      <w:proofErr w:type="spellStart"/>
      <w:r>
        <w:t>συσταθέντος</w:t>
      </w:r>
      <w:proofErr w:type="spellEnd"/>
      <w:r>
        <w:t xml:space="preserve"> με το </w:t>
      </w:r>
      <w:proofErr w:type="spellStart"/>
      <w:r>
        <w:t>π.δ.</w:t>
      </w:r>
      <w:proofErr w:type="spellEnd"/>
      <w:r>
        <w:t xml:space="preserve"> 33/2007 (Α΄ 31) «Διαχειριστή Εθνικού Συστήματος Φυσικού Αερίου (ΔΕΣΦΑ) Α.Ε.». Ως εκ τούτου, οι αιτούντες, οι οποίοι ενδιαφέρονται για κατανάλωση ενέργειας οικιακής χρήσεως σύμφωνα με τους ισχυρισμούς τους, έχουν εναλλακτικές λύσεις και δεν απειλούνται με στέρηση αγαθού απολύτως απαραίτητου για τις βιοτικές ανάγκες τους, ώστε να δύναται να θεμελιωθεί επί απειλής αυτής της τάξεως το έννομο συμφέρον τους για τη διατήρηση των μετοχών της ΔΕΠΑ Α.Ε. στην κυριότητα του Ελληνικού Δημοσίου. Εξ άλλου, οι αιτούντες δεν προβάλλουν ότι συνδέονται με κάποια έννομη σχέση με τον «Οργανισμό Λιμένος Πειραιώς (ΟΛΠ) Α.Ε.», αλλά όλως αορίστως ότι χρησιμοποιούν «τακτικά τόσο για επαγγελματικούς λόγους όσο και για αναψυχή, τις υπηρεσίες θαλάσσιας συγκοινωνίας στον λιμένα του Πειραιώς» και ότι οι εξ αυτών κάτοικοι Πειραιώς έχουν «εντονότερο έννομο συμφέρον». Τέλος, ο μόνος φερόμενος ως κάτοικος Θεσσαλονίκης αιτών, Βασίλειος </w:t>
      </w:r>
      <w:r>
        <w:lastRenderedPageBreak/>
        <w:t xml:space="preserve">Βαφειάδης, παραιτήθηκε από το δικόγραφο της </w:t>
      </w:r>
      <w:proofErr w:type="spellStart"/>
      <w:r>
        <w:t>κρινομένης</w:t>
      </w:r>
      <w:proofErr w:type="spellEnd"/>
      <w:r>
        <w:t xml:space="preserve"> αιτήσεως (βλ. ανωτέρω σκέψη 4), οι δε λοιποί αιτούντες δεν προβάλλουν ότι συνδέονται με κάποια έννομη σχέση με την «Εταιρία Υδρεύσεως – Αποχετεύσεως Θεσσαλονίκης (ΕΥΑΘ) Α.Ε.» και με τον «Οργανισμό Λιμένος Θεσσαλονίκης (ΟΛΘ) Α.Ε.». Συνεπώς, η κρινόμενη αίτηση πρέπει να απορριφθεί, ως απαράδεκτη, ελλείψει εννόμου συμφέροντος των αιτούντων κατά το μέρος της, με το οποίο ζητείται η ακύρωση της μεταβιβάσεως στο ΤΑΙΠΕΔ μετοχών των ΔΕΠΑ Α.Ε., ΟΛΠ Α.Ε., ΕΥΑΘ Α.Ε και ΟΛΘ Α.Ε. </w:t>
      </w:r>
    </w:p>
    <w:p w:rsidR="0020125E" w:rsidRDefault="0020125E" w:rsidP="0020125E">
      <w:r>
        <w:t xml:space="preserve">15. Επειδή, τέλος, προς θεμελίωση εννόμου συμφέροντος για την ακύρωση της προσβαλλομένης αποφάσεως της ΔΕΑΑ κατά το μέρος της, το οποίο αφορά τη μεταβίβαση 36.245.240 μετοχών της «Εταιρίας Υδρεύσεως και Αποχετεύσεως Πρωτευούσης (ΕΥΔΑΠ) Α.Ε.» στο ΤΑΙΠΕΔ, οι αιτούντες προβάλλουν ότι με την απόφαση 195/27.10.2011 της ΔΕΑΑ (Β΄ 2501/2011) και, ακολούθως, με την προσβαλλομένη απόφαση μεταβιβάσθηκε στο Ταμείο, προς περαιτέρω διάθεση σε ιδιώτες επενδυτές, το σύνολο των μετοχών που είχε στην κυριότητά του το Ελληνικό Δημόσιο, ήτοι ποσοστό (27,297% + 34,033% =) 61,33% του μετοχικού κεφαλαίου, καθώς και ότι λόγω της ως άνω πλήρους αποξενώσεως του Ελληνικού Δημοσίου από το μετοχικό κεφάλαιο της εν λόγω επιχειρήσεως κοινής ωφελείας τίθεται σε κίνδυνο η προς αυτούς παροχή υπηρεσιών υδρεύσεως και αποχετεύσεως, οι οποίες (υπηρεσίες) είναι απολύτως αναγκαίες για τις βιοτικές ανάγκες τους, διότι κυρίως «το νερό αποτελεί αγαθό υψίστης ζωτικής σημασίας για τον άνθρωπο, χωρίς τη συνεχή, αδιάλειπτη και ποιοτική παροχή του οποίου η επιβίωση του ανθρώπου είναι, κατά κυριολεξία, αδύνατη». Όλοι δε οι αιτούντες αποδεικνύουν, με νομίμως προσκομισθέντα έγγραφα, ότι είναι συμβεβλημένοι με την ΕΥΔΑΠ Α.Ε., ως χρήστες των υπηρεσιών υδρεύσεως και αποχετεύσεως. </w:t>
      </w:r>
    </w:p>
    <w:p w:rsidR="0020125E" w:rsidRDefault="0020125E" w:rsidP="0020125E">
      <w:r>
        <w:t xml:space="preserve">16. Επειδή, στην αιτιολογική έκθεση του ν. 3985/2011 αναφέρεται ότι η ΕΥΔΑΠ «έχει το αποκλειστικό δικαίωμα παροχής υπηρεσιών ύδρευσης και αποχέτευσης στην ευρύτερη περιοχή της Αττικής» (βλ. και ανωτέρω σκέψη 7). Όπως δε είναι κοινώς γνωστό, η συνεχής και ικανοποιητική από κάθε άποψη παροχή των υπηρεσιών αυτών είναι, κατά κυριολεξία, ζωτικής σημασίας για τα φυσικά πρόσωπα και όχι απλώς μια παροχή υπηρεσιών κοινής ωφελείας προς αυτά. Εν προκειμένω, οι αιτούντες είναι φυσικά πρόσωπα, τα οποία α) κατοικούν εντός της εδαφικής περιφερείας όπου η ΕΥΔΑΠ Α.Ε. παρέχει κατ’ αποκλειστικότητα τις υπηρεσίες υδρεύσεως και αποχετεύσεως και β) συνδέονται με την ΕΥΔΑΠ Α.Ε. με συμβατική σχέση για την παροχή των υπηρεσιών αυτών. Συνεπώς, με τις ως άνω ιδιότητες, οι αιτούντες έχουν προσωπικό και άμεσο έννομο συμφέρον για την άσκηση της </w:t>
      </w:r>
      <w:proofErr w:type="spellStart"/>
      <w:r>
        <w:t>κρινομένης</w:t>
      </w:r>
      <w:proofErr w:type="spellEnd"/>
      <w:r>
        <w:t xml:space="preserve"> αιτήσεως, με το δικόγραφο της οποίας προβάλλουν ότι, υπό το δεδομένο νομικό καθεστώς και υπό ιδιοκτησιακό καθεστώς πλήρους αποξενώσεως του Ελληνικού Δημοσίου από το μετοχικό κεφάλαιο της ΕΥΔΑΠ Α.Ε., απειλείται η προς αυτούς συνεχής και ικανοποιητική παροχή υπηρεσιών υδρεύσεως και αποχετεύσεως, η οποία είναι απαραίτητη για την αξιοπρεπή διαβίωσή τους που εγγυάται το Σύνταγμα. Είναι δε το έννομο συμφέρον των αιτούντων και </w:t>
      </w:r>
      <w:proofErr w:type="spellStart"/>
      <w:r>
        <w:t>ενεστώς</w:t>
      </w:r>
      <w:proofErr w:type="spellEnd"/>
      <w:r>
        <w:t xml:space="preserve">, διότι η προσβαλλομένη απόφαση της ΔΕΑΑ προκάλεσε την εν λόγω αποξένωση κατά τρόπο οριστικό, σύμφωνα με το άρθρο 2 παρ. 7 του ν. 3986/2011, το οποίο αποκλείει την </w:t>
      </w:r>
      <w:proofErr w:type="spellStart"/>
      <w:r>
        <w:t>αναμεταβίβαση</w:t>
      </w:r>
      <w:proofErr w:type="spellEnd"/>
      <w:r>
        <w:t xml:space="preserve"> των μετοχών στο Ελληνικό Δημόσιο. Μειοψήφησαν οι Σύμβουλοι Ε. Νίκα, Φ. </w:t>
      </w:r>
      <w:proofErr w:type="spellStart"/>
      <w:r>
        <w:t>Ντζίμας</w:t>
      </w:r>
      <w:proofErr w:type="spellEnd"/>
      <w:r>
        <w:t xml:space="preserve">, Σ. </w:t>
      </w:r>
      <w:proofErr w:type="spellStart"/>
      <w:r>
        <w:t>Χρυσικοπούλου</w:t>
      </w:r>
      <w:proofErr w:type="spellEnd"/>
      <w:r>
        <w:t xml:space="preserve">, Β. </w:t>
      </w:r>
      <w:proofErr w:type="spellStart"/>
      <w:r>
        <w:t>Αραβαντινός</w:t>
      </w:r>
      <w:proofErr w:type="spellEnd"/>
      <w:r>
        <w:t xml:space="preserve"> και Κ. </w:t>
      </w:r>
      <w:proofErr w:type="spellStart"/>
      <w:r>
        <w:t>Κουσούλης</w:t>
      </w:r>
      <w:proofErr w:type="spellEnd"/>
      <w:r>
        <w:t xml:space="preserve">, οι οποίοι υποστήριξαν ότι οι αιτούντες, ως συμβεβλημένοι με την ΕΥΔΑΠ Α.Ε. για την προς αυτούς παροχή </w:t>
      </w:r>
      <w:r>
        <w:lastRenderedPageBreak/>
        <w:t xml:space="preserve">υπηρεσιών υδρεύσεως και αποχετεύσεως, δεν έχουν έννομο συμφέρον για την προσβολή κάθε πράξεως που αφορά το νομικό και ιδιοκτησιακό καθεστώς της εταιρείας, αλλά μόνο εκείνες τις πράξεις, οι οποίες επιφέρουν κατά τρόπο άμεσο βλαπτική μεταβολή στις συμβάσεις τους (όπως λ.χ. αύξηση των τιμών των υπηρεσιών υδρεύσεως και αποχετεύσεως, μεταβολή στους κανονισμούς λειτουργίας των δικτύων ή στον τρόπο διοικητικού ελέγχου της ποιότητας των </w:t>
      </w:r>
      <w:proofErr w:type="spellStart"/>
      <w:r>
        <w:t>παρεχομένων</w:t>
      </w:r>
      <w:proofErr w:type="spellEnd"/>
      <w:r>
        <w:t xml:space="preserve"> υπηρεσιών </w:t>
      </w:r>
      <w:proofErr w:type="spellStart"/>
      <w:r>
        <w:t>κ.ο.κ.</w:t>
      </w:r>
      <w:proofErr w:type="spellEnd"/>
      <w:r>
        <w:t xml:space="preserve">). Συνεπώς, σύμφωνα με τη μειοψηφήσασα γνώμη, δεδομένου ότι η προσβαλλομένη απόφαση της ΔΕΑΑ, καθ’ εαυτή, ουδεμία μεταβολή επιφέρει στις συμβάσεις των αιτούντων, το έννομο συμφέρον τους για την άσκηση της </w:t>
      </w:r>
      <w:proofErr w:type="spellStart"/>
      <w:r>
        <w:t>κρινομένης</w:t>
      </w:r>
      <w:proofErr w:type="spellEnd"/>
      <w:r>
        <w:t xml:space="preserve"> αιτήσεως δεν είναι άμεσο. Τέλος, κατά την ίδια γνώμη, το έννομο συμφέρον των αιτούντων δεν είναι ούτε </w:t>
      </w:r>
      <w:proofErr w:type="spellStart"/>
      <w:r>
        <w:t>ενεστώς</w:t>
      </w:r>
      <w:proofErr w:type="spellEnd"/>
      <w:r>
        <w:t xml:space="preserve">, διότι με την προσβαλλόμενη πράξη μεταβιβάζονται μετοχές της ΕΥΔΑΠ Α.Ε. στο ΤΑΙΠΕΔ, το οποίο απλώς ενδέχεται να συνάψει στο μέλλον συμβάσεις για την περαιτέρω μεταβίβαση των ίδιων μετοχών σε ιδιώτες επενδυτές. </w:t>
      </w:r>
    </w:p>
    <w:p w:rsidR="0020125E" w:rsidRDefault="0020125E" w:rsidP="0020125E">
      <w:r>
        <w:t xml:space="preserve">17. Επειδή, η ΕΥΔΑΠ Α.Ε. </w:t>
      </w:r>
      <w:proofErr w:type="spellStart"/>
      <w:r>
        <w:t>συνεστήθη</w:t>
      </w:r>
      <w:proofErr w:type="spellEnd"/>
      <w:r>
        <w:t xml:space="preserve"> με τον ν. 1068/1980 (Α΄190) δια της συγχωνεύσεως του «Οργανισμού Αποχετεύσεως Πρωτευούσης (ΟΑΠ)» και της «Ελληνικής Εταιρίας Υδάτων (ΕΕΥ) Αθηνών – Πειραιώς και Περιχώρων», ως αποκλειστικός φορέας παροχής υπηρεσιών υδρεύσεως και αποχετεύσεως στις πόλεις των Αθηνών – Πειραιώς και στους πέριξ αυτών δήμους και κοινότητες, με νομική μορφή ανώνυμης εταιρείας </w:t>
      </w:r>
      <w:proofErr w:type="spellStart"/>
      <w:r>
        <w:t>λειτουργούσης</w:t>
      </w:r>
      <w:proofErr w:type="spellEnd"/>
      <w:r>
        <w:t xml:space="preserve"> υπό τον πλήρη έλεγχο του Ελληνικού Δημοσίου : α) ως κυρίου του μετοχικού κεφαλαίου [με δυνατότητα μεταβιβάσεως ποσοστού μέχρι του ενός τρίτου (1/3) των μετοχών στους Οργανισμούς Τοπικής Αυτοδιοικήσεως της περιοχής], β) ως αρμόδιου, δια της εκδόσεως κοινών αποφάσεων των Υπουργών Συντονισμού, Εσωτερικών και Δημοσίων Έργων, για τον διορισμό των οργάνων διοικήσεως της εταιρείας, ήτοι των μελών του εννεαμελούς διοικητικού συμβουλίου (τρία εκ των οποίων </w:t>
      </w:r>
      <w:proofErr w:type="spellStart"/>
      <w:r>
        <w:t>υπεδεικνύοντο</w:t>
      </w:r>
      <w:proofErr w:type="spellEnd"/>
      <w:r>
        <w:t xml:space="preserve"> από την Τοπική Ένωση Δήμων και Κοινοτήτων νομού Αττικής) και του Γενικού Διευθυντή μετά των αναπληρωτών του, γ) ως ασκούντος κυβερνητική πολιτική με τον καθορισμό των τιμολογίων των υπηρεσιών υδρεύσεως και αποχετεύσεως, δ) ως </w:t>
      </w:r>
      <w:proofErr w:type="spellStart"/>
      <w:r>
        <w:t>θεσπίζοντος</w:t>
      </w:r>
      <w:proofErr w:type="spellEnd"/>
      <w:r>
        <w:t xml:space="preserve"> το κανονιστικό πλαίσιο της λειτουργίας των δικτύων υδρεύσεως και αποχετεύσεως και ε) ως εποπτεύοντος τη δράση της εταιρείας, δια των Υπουργών Εσωτερικών και Δημοσίων Έργων, για τη διασφάλιση της παροχής των υπηρεσιών της σύμφωνα με την κειμένη νομοθεσία (βλ. άρθρα 1 παρ. 1, 2 παρ. 5, 5 παρ. 2, 8 παρ. 1, 19, 22 παρ. 1 και 2, 29 του ν. 1068/1980). Υπό το ως άνω νομικό και ιδιοκτησιακό καθεστώς η ΕΥΑΠ Α.Ε. ήταν αποκλειστικώς αρμόδια για τη μελέτη, εκτέλεση, συντήρηση, επέκταση και ανανέωσή όλων των απαραίτητων έργων για την ύδρευση και αποχέτευση των πόλεων Αθηνών – Πειραιώς και των πέριξ αυτών δήμων και κοινοτήτων [περιλαμβανομένων των έργων συλλήψεως ύδατος, ως του Μόρνου, αφαλατώσεως ύδατος, ως των λιμνών Υλίκης και </w:t>
      </w:r>
      <w:proofErr w:type="spellStart"/>
      <w:r>
        <w:t>Μαραθώνος</w:t>
      </w:r>
      <w:proofErr w:type="spellEnd"/>
      <w:r>
        <w:t xml:space="preserve">, των δικτύων υδρεύσεως και αποχετεύσεως, των αντλιοστασίων, φραγμάτων, δεξαμενών και υδραγωγείων, των έργων καθαρισμού λυμάτων και προϊόντων δικτύων αποχετεύσεως </w:t>
      </w:r>
      <w:proofErr w:type="spellStart"/>
      <w:r>
        <w:t>κ.ο.κ.</w:t>
      </w:r>
      <w:proofErr w:type="spellEnd"/>
      <w:r>
        <w:t xml:space="preserve">, τα οποία (έργα) απετέλεσαν πάγια περιουσιακά στοιχεία της μαζί με τα αντίστοιχα που είχαν ήδη εκτελεσθεί από το ΟΑΠ και την ΕΕΥ], καθώς και για τη λειτουργία, διοίκηση και εκμετάλλευση των δικτύων υδρεύσεως και αποχετεύσεως (βλ. άρθρα 1 παρ.8 α΄, β΄, δ΄, 10 παρ.1 του ίδιου νόμου). </w:t>
      </w:r>
    </w:p>
    <w:p w:rsidR="0020125E" w:rsidRDefault="0020125E" w:rsidP="0020125E">
      <w:r>
        <w:t xml:space="preserve">18. Επειδή, ακολούθως, με το άρθρο 4 του ν. 2744/1999 (Α΄ 222) </w:t>
      </w:r>
      <w:proofErr w:type="spellStart"/>
      <w:r>
        <w:t>συνεστήθη</w:t>
      </w:r>
      <w:proofErr w:type="spellEnd"/>
      <w:r>
        <w:t xml:space="preserve"> νομικό πρόσωπο δημοσίου δικαίου (</w:t>
      </w:r>
      <w:proofErr w:type="spellStart"/>
      <w:r>
        <w:t>ν.π.δ.δ.</w:t>
      </w:r>
      <w:proofErr w:type="spellEnd"/>
      <w:r>
        <w:t xml:space="preserve">) με την επωνυμία «Εταιρεία Παγίων ΕΥΔΑΠ», στο οποίο μεταβιβάσθηκαν τα φράγματα και οι ταμιευτήρες του Μόρνου, του Μαραθώνα </w:t>
      </w:r>
      <w:r>
        <w:lastRenderedPageBreak/>
        <w:t xml:space="preserve">και του Ευήνου, τα έργα και οι εγκαταστάσεις της Υλίκης, καθώς και άλλα ακίνητα περιουσιακά στοιχεία της ΕΥΔΑΠ Α.Ε., παραλλήλως δε ορίσθηκε : α) ότι για τη λειτουργία και συντήρηση των λοιπών (μη </w:t>
      </w:r>
      <w:proofErr w:type="spellStart"/>
      <w:r>
        <w:t>μεταβιβαζομένων</w:t>
      </w:r>
      <w:proofErr w:type="spellEnd"/>
      <w:r>
        <w:t xml:space="preserve"> στο </w:t>
      </w:r>
      <w:proofErr w:type="spellStart"/>
      <w:r>
        <w:t>ν.π.δ.δ.</w:t>
      </w:r>
      <w:proofErr w:type="spellEnd"/>
      <w:r>
        <w:t xml:space="preserve">) ακινήτων περιουσιακών στοιχείων της η ΕΥΔΑΠ Α.Ε. καθίσταται υπεύθυνη αναλαμβάνοντας τις σχετικές δαπάνες και β) ότι δύνανται να μεταβιβάζονται στην ΕΥΔΑΠ Α.Ε. τα νέα έργα, τα οποία είναι υπό κατασκευή ή πρόκειται να κατασκευασθούν από το Υπουργείο Περιβάλλοντος, Χωροταξίας και Δημοσίων Έργων για να χρησιμοποιηθούν αποκλειστικώς από την εταιρεία για την παροχή υπηρεσιών υδρεύσεως και αποχετεύσεως. Με άλλες δε διατάξεις του ίδιου νόμου : Α) Ορίσθηκε ότι σκοπός της ΕΥΔΑΠ Α.Ε. είναι «η παροχή υπηρεσιών ύδρευσης και αποχέτευσης, η μελέτη, κατασκευή, εγκατάσταση, λειτουργία, εκμετάλλευση, διαχείριση, επέκταση και ανανέωση συστημάτων ύδρευσης και αποχέτευσης. Στις δραστηριότητες και τα έργα αυτά συμπεριλαμβάνεται η άντληση, αφαλάτωση, επεξεργασία, αποθήκευση, μεταφορά, διανομή και διαχείριση των προς τους σκοπούς αυτούς </w:t>
      </w:r>
      <w:proofErr w:type="spellStart"/>
      <w:r>
        <w:t>αποδιδομένων</w:t>
      </w:r>
      <w:proofErr w:type="spellEnd"/>
      <w:r>
        <w:t xml:space="preserve"> υδάτων πάσης φύσεως, καθώς και τα έργα και οι δραστηριότητες συλλογής, μεταφοράς, επεξεργασίας, αποθήκευσης και διαχείρισης των πάσης φύσεως λυμάτων (πλην των τοξικών) και η διανομή διάθεση και διαχείριση των προϊόντων των δικτύων αποχετεύσεως …» (άρθρο 1 παρ. 4 α΄ ν. 2744/1999). Β) Χορηγήθηκε στην ΕΥΔΑΠ Α.Ε., εντός της περιοχής όπου ασκεί τη δραστηριότητά της και για χρονικό διάστημα είκοσι (20) ετών, με δυνατότητα παρατάσεως, το αποκλειστικό δικαίωμα της παροχής υπηρεσιών υδρεύσεως και αποχετεύσεως, ως δικαίωμα ανεκχώρητο και αμεταβίβαστο, περαιτέρω δε ορίσθηκε ότι το Ελληνικό Δημόσιο και η ΕΥΔΑΠ Α.Ε. συνάπτουν σύμβαση, στην οποία προβλέπονται, μεταξύ άλλων, οι όροι της ανανεώσεως του εν λόγω δικαιώματος και οι λόγοι της ανακλήσεώς του, καθώς και το τίμημα που καταβάλλεται για τη διάθεση ακατέργαστου ύδατος από το Ελληνικό Δημόσιο στην ΕΥΔΑΠ Α.Ε. (άρθρα 2 παρ. 1 και 2, 6 παρ.1 του ν. 2744/1999). Γ) Προβλέφθηκε κρατική επιχορήγηση του επενδυτικού προγράμματος της ΕΥΔΑΠ Α.Ε., είτε από κοινοτικούς πόρους είτε από το Πρόγραμμα Δημοσίων Επενδύσεων, με παραπομπή στην ως άνω σύμβαση για τον ειδικότερο καθορισμό του επενδυτικού προγράμματος, του ποσοστού και του </w:t>
      </w:r>
      <w:proofErr w:type="spellStart"/>
      <w:r>
        <w:t>ανωτάτου</w:t>
      </w:r>
      <w:proofErr w:type="spellEnd"/>
      <w:r>
        <w:t xml:space="preserve"> ποσού της επιχορηγήσεως (άρθρο 7 παρ. 1 του ν. 2744/1999). </w:t>
      </w:r>
    </w:p>
    <w:p w:rsidR="0020125E" w:rsidRDefault="0020125E" w:rsidP="0020125E">
      <w:r>
        <w:t xml:space="preserve">19. Επειδή, περαιτέρω, ο ν. 2744/1999, εκτός από τις διατάξεις που αναφέρονται στην προηγούμενη σκέψη, με τις οποίες (κυρίως) περιορίσθηκαν το αντικείμενο της δραστηριότητας και τα πάγια περιουσιακά στοιχεία της ΕΥΔΑΠ Α.Ε., προέβλεψε και τα ακόλουθα σχετικά με το νομικό και ιδιοκτησιακό καθεστώς της : Α) Ότι η ΕΥΔΑΠ Α.Ε. </w:t>
      </w:r>
      <w:proofErr w:type="spellStart"/>
      <w:r>
        <w:t>διέπεται</w:t>
      </w:r>
      <w:proofErr w:type="spellEnd"/>
      <w:r>
        <w:t xml:space="preserve"> εφεξής από τις διατάξεις του </w:t>
      </w:r>
      <w:proofErr w:type="spellStart"/>
      <w:r>
        <w:t>κ.ν</w:t>
      </w:r>
      <w:proofErr w:type="spellEnd"/>
      <w:r>
        <w:t xml:space="preserve">. 2190/1920 περί ανωνύμων εταιρειών, (Α΄ 37), του ν. 2414/1996 περί εκσυγχρονισμού των Δημοσίων Επιχειρήσεων και Οργανισμών (Α΄ 135) και συμπληρωματικά από τις διατάξεις του ιδρυτικού της νόμου (ν. 1068/1980), τελεί υπό την εποπτεία του Υπουργού Περιβάλλοντος, Χωροταξίας και Δημοσίων Έργων, έχει διάρκεια εκατό (100) ετών και «… απαγορεύεται να εκποιεί, να εκμισθώνει ή να παραχωρεί κατά χρήση ή να συνιστά οποιοδήποτε εμπράγματο δικαίωμα επί των ακινήτων παγίων στοιχείων της, που χρησιμοποιούνται για την άσκηση των σχετικών με την παροχή υπηρεσιών ύδρευσης και αποχέτευσης δραστηριοτήτων της …» (άρθρο 1 παρ. 1, 2 και 8 του ν. 2744/1999). Β) Ότι το μετοχικό κεφάλαιο της ΕΥΔΑΠ Α.Ε. ορίζεται σε 20.000.000.000 δραχμές και ότι το Ελληνικό Δημόσιο δύναται να διαθέτει σε επενδυτές έως 49% του μετοχικού κεφαλαίου (άρθρο 1 παρ. 9 και 10 του ν. 2744/1999). Γ) Ότι «Με κοινή απόφαση των Υπουργών Εθνικής </w:t>
      </w:r>
      <w:r>
        <w:lastRenderedPageBreak/>
        <w:t xml:space="preserve">Οικονομίας, Οικονομικών και Περιβάλλοντος, Χωροταξίας και Δημοσίων Έργων … καταρτίζεται το καταστατικό της ΕΥΔΑΠ Α.Ε., με το οποίο ρυθμίζονται θέματα που αφορούν το μετοχικό κεφάλαιο, τον αριθμό των μετοχών, την επωνυμία το σκοπό, την αύξηση και τη μείωση του μετοχικού κεφαλαίου, την έκδοση των μετοχών και των λοιπών τίτλων, τα δικαιώματα των μετόχων, το διορισμό των μελών του Διοικητικού Συμβουλίου, τη σύγκληση, τη λειτουργία και τις αρμοδιότητες της Γενικής Συνέλευσης και του Διοικητικού Συμβουλίου, τους ελεγκτές, την εταιρική χρήση, τη διανομή κερδών, τις ετήσιες οικονομικές καταστάσεις, τη λύση και την εκκαθάριση και κάθε άλλο θέμα, με την επιφύλαξη των διατάξεων του </w:t>
      </w:r>
      <w:proofErr w:type="spellStart"/>
      <w:r>
        <w:t>κ.ν</w:t>
      </w:r>
      <w:proofErr w:type="spellEnd"/>
      <w:r>
        <w:t xml:space="preserve">. 2190/1920 και του ν. 2414/1996. Το καταστατικό αυτό τροποποιείται ως προς όλα τα θέματα ή και κωδικοποιείται με απόφαση της γενικής συνέλευσης των μετόχων με την επιφύλαξη των διατάξεων του </w:t>
      </w:r>
      <w:proofErr w:type="spellStart"/>
      <w:r>
        <w:t>κ.ν</w:t>
      </w:r>
      <w:proofErr w:type="spellEnd"/>
      <w:r>
        <w:t xml:space="preserve">. 2190/1920 και του ν. 2414/1996 …» (άρθρο 1 παρ. 11 του ν. 2744/1999). Επί τη βάσει των διατάξεων αυτών, με τις οποίες η ΕΥΔΑΠ Α.Ε οργανώθηκε ως ανώνυμη εταιρεία του εμπορικού δικαίου, αποφασίσθηκε στην από 29.11.1999 Γενική Συνέλευση των μετόχων της εταιρείας, μεταξύ άλλων, η εισαγωγή του συνόλου των μετοχών της στο Χρηματιστήριο Αξιών Αθηνών και η αύξηση του μετοχικού κεφαλαίου της, με τον τρόπο δε αυτό διετέθη σε ιδιώτες μειοψηφικό ποσοστό 38,67% του μετοχικού κεφαλαίου και </w:t>
      </w:r>
      <w:proofErr w:type="spellStart"/>
      <w:r>
        <w:t>διετηρήθη</w:t>
      </w:r>
      <w:proofErr w:type="spellEnd"/>
      <w:r>
        <w:t xml:space="preserve"> στην κυριότητα του Ελληνικού Δημοσίου πλειοψηφικό ποσοστό 61,33%. Ακολούθως, η ΕΥΔΑΠ Α.Ε. υπήχθη και στις διατάξεις του Κεφαλαίου Β΄ (άρθρα 15 – 17) του ν. 3429/2005 «Δημόσιες Επιχειρήσεις και Οργανισμοί (ΔΕΚΟ)» (Α΄ 314) λόγω της γενομένης εισαγωγής των μετοχών της στο Χρηματιστήριο Αξιών Αθηνών και της μη εισέτι αποξενώσεως του Ελληνικού Δημοσίου από το μετοχικό κεφάλαιό της (άρθρο 1 παρ. 5 του ν. 3429/2005), τιθέμενη πλέον εκτός του κατά τις εκάστοτε ισχύουσες διατάξεις ευρύτερου δημόσιου τομέα (άρθρο 15 του ίδιου νόμου) και προσαρμόζοντας αναλόγως το καταστατικό της. Ύστερα δε και από τις ως άνω νομοθετικές μεταβολές, καταρτίσθηκε το Κωδικοποιημένο Καταστατικό της ΕΥΔΑΠ Α.Ε. και εγκρίθηκε κατά την 24η Τακτική Γενική Συνέλευση των μετόχων της 30.6.2006. Στις διατάξεις του εν λόγω καταστατικού ορίζεται ότι η εταιρεία τελεί υπό την εποπτεία του Υπουργού Περιβάλλοντος, Χωροταξίας και Δημοσίων Έργων και λειτουργεί βάσει των κανόνων της ιδιωτικής οικονομίας, χωρίς να μεταβάλλεται ο χαρακτήρας της ως εταιρείας που ασκεί δραστηριότητες κοινής ωφελείας (άρθρο 1). Περαιτέρω, επαναλαμβάνονται οι αναφερόμενες στην προηγούμενη σκέψη διατάξεις περί : α) της διάρκειας της εταιρείας, β) του εταιρικού σκοπού και της απαγορεύσεως εκποιήσεως, εκμισθώσεως, παραχωρήσεως κατά χρήση και συστάσεως εμπραγμάτων δικαιωμάτων επί των παγίων περιουσιακών στοιχείων της που χρησιμοποιούνται για την παροχή υπηρεσιών υδρεύσεως και αποχετεύσεως και γ) της δυνατότητας του Ελληνικού Δημοσίου να διαθέτει σε επενδυτές μετοχές κατά ποσοστό που δεν υπερβαίνει το 49% του εκάστοτε μετοχικού κεφαλαίου (άρθρα 3, 4 παρ. 1 α΄ και 3, 5 παρ. 5). Ως προς το μετοχικό κεφάλαιο της εταιρείας ορίζεται, επιπροσθέτως, ότι ήδη ανέρχεται σε 63.900.000 ευρώ (διαιρούμενο σε 106.500.000 μετοχές των 0,60 ευρώ) και υπόκειται σε περαιτέρω αύξηση ή μείωση και απόσβεση κατά τις διατάξεις του ν. 2190/1920 και του ίδιου του καταστατικού (άρθρα 5 παρ. 3 και 8 </w:t>
      </w:r>
      <w:proofErr w:type="spellStart"/>
      <w:r>
        <w:t>παρ</w:t>
      </w:r>
      <w:proofErr w:type="spellEnd"/>
      <w:r>
        <w:t xml:space="preserve"> 1 – 7). Ως προς την εταιρική δε οργάνωση ορίζονται, μεταξύ άλλων, τα εξής : Α) Ότι η Γενική Συνέλευση των μετόχων ορίζει τον αριθμό των μελών του Διοικητικού Συμβουλίου, ο οποίος είναι περιττός και δεν δύναται υπερβαίνει τα δεκατρία μέλη ή να υπολείπεται των επτά (άρθρο 11 παρ. 1). Β) Ότι το Διοικητικό Συμβούλιο αποτελείται από α) δύο εκπροσώπους των </w:t>
      </w:r>
      <w:r>
        <w:lastRenderedPageBreak/>
        <w:t xml:space="preserve">εργαζομένων, β) δύο εκπροσώπους των μετόχων της μειοψηφίας και γ) τα λοιπά μέλη (3 έως 9) που εκλέγονται από τη Γενική Συνέλευση των μετόχων, χωρίς τη συμμετοχή των μετόχων που εκλέγουν τους εκπροσώπους της μειοψηφίας (άρθρα 11 παρ. 2 και 36). Γ) Ότι το Διοικητικό Συμβούλιο συγκροτείται σε σώμα εκλέγοντας Πρόεδρο και Διευθύνοντα Σύμβουλο, είναι δε το ανώτατο διοικητικό όργανο, το οποίο κατά κύριο λόγο διαμορφώνει τη στρατηγική και πολιτική της ανάπτυξης της εταιρείας και ελέγχει τη διαχείριση της περιουσίας της (άρθρα 12 παρ. 1 και 18 παρ. 1). Στις αρμοδιότητες του Διοικητικού Συμβουλίου περιλαμβάνονται ιδίως : α) η έγκριση του ετησίου προγράμματος των εκτελεστέων έργων κατασκευής, συμπλήρωσης και συντήρησης των δικτύων ύδρευσης και αποχέτευσης, του συναφούς προγράμματος επενδύσεων και του ετήσιου προϋπολογισμού εσόδων εξόδων (αντίγραφα των σχετικών αποφάσεων του Δ.Σ. υποβάλλονται στα Υπουργεία Οικονομίας και Οικονομικών και Περιβάλλοντος, Χωροταξίας και Δημοσίων Έργων), β) η εισήγηση προς τον εποπτεύοντα Υπουργό για την έγκριση ή την τροποποίηση των Κανονισμών Λειτουργίας υδρεύσεως και αποχετεύσεως, γ) η λήψη αποφάσεων για την κατάρτιση των συμβάσεων με το Ελληνικό Δημόσιο που προβλέπονται στα άρθρα 2 παρ. 2 και 6 παρ. 3 του ν. 2744/1999 και δ) η γνωμοδότηση προς τους Υπουργούς Οικονομίας και Οικονομικών και Περιβάλλοντος, Χωροταξίας και Δημοσίων Έργων για τον καθορισμό των τιμολογίων των υπηρεσιών υδρεύσεως και αποχετεύσεως προς τις διάφορες κατηγορίες καταναλωτών και χρηστών (άρθρο 18 παρ. 3 </w:t>
      </w:r>
      <w:proofErr w:type="spellStart"/>
      <w:r>
        <w:t>περιπτ</w:t>
      </w:r>
      <w:proofErr w:type="spellEnd"/>
      <w:r>
        <w:t xml:space="preserve">. β΄, ι΄, </w:t>
      </w:r>
      <w:proofErr w:type="spellStart"/>
      <w:r>
        <w:t>ιγ</w:t>
      </w:r>
      <w:proofErr w:type="spellEnd"/>
      <w:r>
        <w:t xml:space="preserve">΄, </w:t>
      </w:r>
      <w:proofErr w:type="spellStart"/>
      <w:r>
        <w:t>ιδ</w:t>
      </w:r>
      <w:proofErr w:type="spellEnd"/>
      <w:r>
        <w:t xml:space="preserve">΄). Δ) Ότι η αρμόδια για την εκλογή των μελών του Διοικητικού Συμβουλίου Γενική Συνέλευση των μετόχων είναι και αποκλειστικώς αρμόδια, μεταξύ άλλων, για : α) κάθε τροποποίηση του καταστατικού και β) τη συγχώνευση, διάσπαση, μετατροπή, αναβίωση, παράταση διάρκειας και λύση της εταιρείας (άρθρο 25 παρ. 2 </w:t>
      </w:r>
      <w:proofErr w:type="spellStart"/>
      <w:r>
        <w:t>περιπτ</w:t>
      </w:r>
      <w:proofErr w:type="spellEnd"/>
      <w:r>
        <w:t xml:space="preserve">. α΄ και ζ΄). Η Γενική Συνέλευση των μετόχων, με αυξημένη απαρτία και πλειοψηφία των δύο τρίτων (2/3) του μετοχικού κεφαλαίου, δύναται να αποφασίζει, μεταξύ άλλων, για : α) τη μεταβολή της εθνικότητας της εταιρείας, β) τη μεταβολή του αντικειμένου της επιχείρησης της εταιρείας και γ) τη συγχώνευση, διάσπαση, μετατροπή, αναβίωση, παράταση διάρκειας ή λύση της εταιρείας (άρθρο 31 παρ. 1 </w:t>
      </w:r>
      <w:proofErr w:type="spellStart"/>
      <w:r>
        <w:t>περιπτ</w:t>
      </w:r>
      <w:proofErr w:type="spellEnd"/>
      <w:r>
        <w:t xml:space="preserve">. α΄, β΄, η΄ και 4). </w:t>
      </w:r>
    </w:p>
    <w:p w:rsidR="0020125E" w:rsidRDefault="0020125E" w:rsidP="0020125E">
      <w:r>
        <w:t xml:space="preserve">20. Επειδή, σύμφωνα με τα </w:t>
      </w:r>
      <w:proofErr w:type="spellStart"/>
      <w:r>
        <w:t>εκτεθέντα</w:t>
      </w:r>
      <w:proofErr w:type="spellEnd"/>
      <w:r>
        <w:t xml:space="preserve"> στη σκέψη 18, ο ν. 2744/1999 προέβλεψε τη σύναψη συμβάσεως μεταξύ του Ελληνικού Δημοσίου και της ΕΥΔΑΠ Α.Ε. για την παραχώρηση στην εταιρεία, κατ’ αποκλειστικότητα εντός της περιοχής όπου αναπτύσσει τη δραστηριότητά της, του δικαιώματος παροχής υπηρεσιών υδρεύσεως και αποχετεύσεως για χρονικό διάστημα είκοσι (20) ετών, με δυνατότητα παρατάσεως. Σύμφωνα με την εν λόγω σύμβαση, η οποία </w:t>
      </w:r>
      <w:proofErr w:type="spellStart"/>
      <w:r>
        <w:t>συνήφθη</w:t>
      </w:r>
      <w:proofErr w:type="spellEnd"/>
      <w:r>
        <w:t xml:space="preserve"> στις 9.12.1999, στα στοιχεία του ενεργητικού της ΕΥΔΑΠ Α.Ε. συμπεριλαμβάνονται τα δίκτυα και τα συναφή έργα και εγκαταστάσεις, τα οποία συναποτελούν τα συστήματα υδρεύσεως και αποχετεύσεως και καλούνται από κοινού «το σύστημα». Η λειτουργία, συντήρηση, ανακαίνιση και επέκταση του συστήματος είναι συμβατική υποχρέωση της εταιρείας. Το δε Ελληνικό Δημόσιο, για την άσκηση της εποπτείας, έχει πρόσβαση σε οποιοδήποτε μέρος του συστήματος και, περαιτέρω, δικαίωμα καταγγελίας της συμβάσεως σε περίπτωση : α) εγκαταλείψεως του συστήματος ή β) επανειλημμένης ή συνεχιζόμενης υπαίτιας παραλείψεως τηρήσεως των προτύπων λειτουργίας, ασφαλείας και συντηρήσεως του συστήματος, με συνέπεια την ευρείας έκτασης απορρύθμισή του. Άλλοι δε λόγοι καταγγελίας της συμβάσεως είναι : α) η επανειλημμένη ή συνεχιζόμενη υπαίτια αθέτηση των ουσιωδών υποχρεώσεων της </w:t>
      </w:r>
      <w:r>
        <w:lastRenderedPageBreak/>
        <w:t xml:space="preserve">εταιρείας προς το σύνολο ή μεγάλο μέρος των καταναλωτών και β) η αφερεγγυότητα της εταιρείας (άρθρα 5 παρ. 2.1, 17 και 19 της συμβάσεως). </w:t>
      </w:r>
    </w:p>
    <w:p w:rsidR="0020125E" w:rsidRDefault="0020125E" w:rsidP="0020125E">
      <w:r>
        <w:t xml:space="preserve">21. Επειδή, πριν από την έκδοση της προσβαλλομένης αποφάσεως [206/25.4.2012 (Β΄ 1363/26.4.2012)] της ΔΕΑΑ, το Ελληνικό Δημόσιο είχε ήδη </w:t>
      </w:r>
      <w:proofErr w:type="spellStart"/>
      <w:r>
        <w:t>απολέσει</w:t>
      </w:r>
      <w:proofErr w:type="spellEnd"/>
      <w:r>
        <w:t xml:space="preserve"> την πλειοψηφία των μετοχών της ΕΥΔΑΠ Α.Ε. [δια της μεταβιβάσεως στο ΤΑΙΠΕΔ, με την απόφαση 195/27.10.2011 της ΔΕΑΑ (Β΄ 2501/4.11.2011), 29.075.500 μετοχών της εταιρείας] και διατηρούσε 36.245.240 μετοχές, που αντιστοιχούν σε ποσοστό 34,033% του μετοχικού κεφαλαίου. Με τη μεταβίβαση και αυτών των μετοχών στο ΤΑΙΠΕΔ, δια της προσβαλλομένης αποφάσεως, το Ελληνικό Δημόσιο αποξενώνεται πλήρως από το μετοχικό κεφάλαιο της ΕΥΔΑΠ Α.Ε. Εξ άλλου, οι ως άνω μεταβιβάσεις έγιναν χωρίς να έχει παραλλήλως ιδρυθεί «ρυθμιστική αρχή υδάτων» και διαχωρισθεί το δίκτυο «από την υπηρεσία που θα μεταβιβασθεί», σύμφωνα με το «Πρόγραμμα Αποκρατικοποιήσεων 2011 – 2015» και την παρουσίασή του στην αιτιολογική έκθεση του ν. 3985/2011 (βλ. ανωτέρω σκέψη 7), αλλά και χωρίς να έχει αρθεί ο προβλεπόμενος στο άρθρο 1 παρ. 10 του ν. 2744/1999 περιορισμός ως προς το ποσοστό των δυναμένων να διατεθούν σε ιδιώτες επενδυτές μετοχών της ΕΥΔΑΠ Α.Ε. (μέχρι 49% του μετοχικού κεφαλαίου). Ο περιορισμός αυτός ήρθη </w:t>
      </w:r>
      <w:proofErr w:type="spellStart"/>
      <w:r>
        <w:t>μεταγενεστέρως</w:t>
      </w:r>
      <w:proofErr w:type="spellEnd"/>
      <w:r>
        <w:t xml:space="preserve">, με το άρθρο 1 παρ. 2 της </w:t>
      </w:r>
      <w:proofErr w:type="spellStart"/>
      <w:r>
        <w:t>κυρωθείσης</w:t>
      </w:r>
      <w:proofErr w:type="spellEnd"/>
      <w:r>
        <w:t xml:space="preserve"> με τον ν. 4092/2012 (Α΄ 220/8.11.2012) από 7.9.2012 Πράξεως Νομοθετικού Περιεχομένου του Προέδρου της Δημοκρατίας (Α΄ 175/7.9.2012), με το οποίο ορίσθηκε ότι : «Η παράγραφος 10 του άρθρου 1 του ν. 2744/1999 (Α΄ 222) καταργείται. Μεταβιβάσεις μετοχών της ΕΥΔΑΠ Α.Ε. προς το “Ταμείο Αξιοποίησης Ιδιωτικής Περιουσίας του Δημοσίου Α.Ε”. είναι έγκυρες έστω και αν πραγματοποιήθηκαν πριν από την έναρξη ισχύος του παρόντος νόμου». </w:t>
      </w:r>
    </w:p>
    <w:p w:rsidR="0020125E" w:rsidRDefault="0020125E" w:rsidP="0020125E">
      <w:r>
        <w:t xml:space="preserve">22. Επειδή, η παροχή υπηρεσιών κοινής ωφελείας δεν συνιστά δραστηριότητα αναπόσπαστη από τον πυρήνα της κρατικής εξουσίας. Τούτο ισχύει και προκειμένου περί των υπηρεσιών υδρεύσεως και αποχετεύσεως, τις οποίες δύναται να παρέχει μια δημόσια επιχείρηση που λειτουργεί υπό νομικό καθεστώς ιδιωτικού δικαίου ως ανώνυμη εταιρεία. Ο χαρακτήρας, όμως, της δημοσίας επιχειρήσεως αναιρείται στην περίπτωση της αποξενώσεως του Ελληνικού Δημοσίου από τον έλεγχο της ανωνύμου εταιρείας δια του μετοχικού κεφαλαίου, ήτοι της αποξενώσεώς του από εκείνο το ποσοστό των μετοχών (μεγαλύτερο του 50% σύμφωνα με τις διατάξεις της νομοθεσίας και το καταστατικό) που εξασφαλίζει τα ιδιοκτησιακά δικαιώματα και τη δυνατότητα εκλογής, από τη Γενική Συνέλευση των μετόχων, της πλειοψηφίας των μελών του Διοικητικού Συμβουλίου, το οποίο είναι το ανώτατο διοικητικό όργανο της εταιρείας που διαμορφώνει τη στρατηγική και πολιτική της ανάπτυξής της και διαχειρίζεται τα περιουσιακά στοιχεία της. Στην περίπτωση αυτή η δημόσια επιχείρηση ιδιωτικοποιείται όχι μόνον </w:t>
      </w:r>
      <w:proofErr w:type="spellStart"/>
      <w:r>
        <w:t>τύποις</w:t>
      </w:r>
      <w:proofErr w:type="spellEnd"/>
      <w:r>
        <w:t xml:space="preserve">, δια της υπαγωγής της στις διατάξεις του ιδιωτικού δικαίου που διέπουν τις ανώνυμες εταιρείες, αλλά και κατ’ </w:t>
      </w:r>
      <w:proofErr w:type="spellStart"/>
      <w:r>
        <w:t>ουσίαν</w:t>
      </w:r>
      <w:proofErr w:type="spellEnd"/>
      <w:r>
        <w:t xml:space="preserve">, μετατρεπόμενη σε ιδιωτική επιχείρηση, διότι παρέχεται σε ιδιώτες επενδυτές η νομική δυνατότητα συγκεντρώσεως του ποσοστού του μετοχικού κεφαλαίου που εξασφαλίζει τον ιδιοκτησιακό έλεγχο και την εκλογή της πλειοψηφίας των μελών του Διοικητικού Συμβουλίου της εταιρείας. Η δε κατ’ </w:t>
      </w:r>
      <w:proofErr w:type="spellStart"/>
      <w:r>
        <w:t>ουσίαν</w:t>
      </w:r>
      <w:proofErr w:type="spellEnd"/>
      <w:r>
        <w:t xml:space="preserve"> μετατροπή της δημοσίας επιχειρήσεως σε ιδιωτική, που λειτουργεί με γνώμονα το κέρδος, καθιστά αβέβαιη τη συνέχεια της εκ μέρους της παροχής προσιτών υπηρεσιών κοινής ωφελείας, και δη υψηλής ποιότητας, η οποία δεν εξασφαλίζεται πλήρως με την κρατική εποπτεία. Σύμφωνα με τα </w:t>
      </w:r>
      <w:proofErr w:type="spellStart"/>
      <w:r>
        <w:t>εκτεθέντα</w:t>
      </w:r>
      <w:proofErr w:type="spellEnd"/>
      <w:r>
        <w:t xml:space="preserve"> στις προηγούμενες σκέψεις, οι υπηρεσίες της ΕΥΔΑΠ Α.Ε. παρέχονται </w:t>
      </w:r>
      <w:proofErr w:type="spellStart"/>
      <w:r>
        <w:t>μονοπωλιακώς</w:t>
      </w:r>
      <w:proofErr w:type="spellEnd"/>
      <w:r>
        <w:t xml:space="preserve">, </w:t>
      </w:r>
      <w:r>
        <w:lastRenderedPageBreak/>
        <w:t xml:space="preserve">σε μεγάλο πληθυσμό διαβιούντα υπό δυσμενείς οικιστικές συνθήκες στον περιορισμένο χώρο της Αττικής, από δίκτυα που είναι μοναδικά στην περιοχή και ανήκουν στα πάγια περιουσιακά στοιχεία της εταιρείας. Συνίστανται δε οι υπηρεσίες αυτές στην ύδρευση και στην αποχέτευση που είναι αναγκαίες για την υγιεινή διαβίωση και, ιδίως, στην παροχή του πόσιμου ύδατος, φυσικού αγαθού απαραίτητου για την επιβίωση που καθίσταται σπανιότερο συν τω </w:t>
      </w:r>
      <w:proofErr w:type="spellStart"/>
      <w:r>
        <w:t>χρόνω</w:t>
      </w:r>
      <w:proofErr w:type="spellEnd"/>
      <w:r>
        <w:t xml:space="preserve">. Αβεβαιότητα ως προς τη συνέχεια της παροχής προσιτών υπηρεσιών κοινής ωφελείας με αυτόν τον βαθμό αναγκαιότητας δεν συγχωρείται από το άρθρο 5 του Συντάγματος, ειδικότερα δε από τη διάταξη της παραγράφου 5 που </w:t>
      </w:r>
      <w:proofErr w:type="spellStart"/>
      <w:r>
        <w:t>προσετέθη</w:t>
      </w:r>
      <w:proofErr w:type="spellEnd"/>
      <w:r>
        <w:t xml:space="preserve"> με το από 6.4.2001 Ψήφισμα της Ζ΄ Αναθεωρητικής Βουλής και κατοχυρώνει το δικαίωμα στην προστασία της υγείας, καθώς και από το άρθρο 21 παρ. 3 που ορίζει ότι το Κράτος μεριμνά για την υγεία των πολιτών. Συνεπώς, η αποξένωση του Ελληνικού Δημοσίου από την πλειοψηφία του μετοχικού κεφαλαίου της ΕΥΔΑΠ Α.Ε., του οποίου η διατήρηση είναι αναγκαία – υπό το δεδομένο νομικό καθεστώς – για να μη μετατραπεί η δημόσια επιχείρηση σε ιδιωτική, συνιστά παράβαση των άρθρων 5 παρ. 5 και 21 παρ. 3 του Συντάγματος και για τον λόγο αυτό, που βασίμως προβάλλεται, πρέπει να γίνει εν μέρει δεκτή η κρινόμενη αίτηση και να ακυρωθεί η προσβαλλομένη απόφαση της ΔΕΑΑ κατά το μέρος της, με το οποίο μεταβιβάζονται στο ΤΑΙΠΕΔ και οι τελευταίες μετοχές της εταιρείας που έχει στην κυριότητά του το Ελληνικό Δημόσιο [36.245.240 μετοχές που αντιστοιχούν σε ποσοστό 34,033% του μετοχικού κεφαλαίου] αλυσιτελούς καθισταμένης της εξετάσεως των λοιπών προβαλλομένων λόγων. Κατά τη συγκλίνουσα γνώμη της Συμβούλου Ε. Νίκα, αβεβαιότητα για τη συνέχεια της παροχής των υπηρεσιών υδρεύσεως και αποχετεύσεως, κατά παράβαση των άρθρων 5 παρ. 5 και 21 παρ.3 του Συντάγματος, δεν συνεπάγεται η απώλεια της δυνατότητας του Ελληνικού Δημοσίου να εκλέγει τα όργανα διοικήσεως ΕΥΔΑΠ Α.Ε., αλλά η πλήρης αποξένωσή του από τα ιδιοκτησιακής φύσεως δικαιώματα επί των δικτύων υδρεύσεως και αποχετεύσεως και των συναφών έργων και εγκαταστάσεων. Μειοψήφησαν οι Σύμβουλοι Δ. </w:t>
      </w:r>
      <w:proofErr w:type="spellStart"/>
      <w:r>
        <w:t>Σκαλτσούνης</w:t>
      </w:r>
      <w:proofErr w:type="spellEnd"/>
      <w:r>
        <w:t xml:space="preserve">, Φ. </w:t>
      </w:r>
      <w:proofErr w:type="spellStart"/>
      <w:r>
        <w:t>Ντζίμας</w:t>
      </w:r>
      <w:proofErr w:type="spellEnd"/>
      <w:r>
        <w:t xml:space="preserve">, Σ. </w:t>
      </w:r>
      <w:proofErr w:type="spellStart"/>
      <w:r>
        <w:t>Χρυσικοπούλου</w:t>
      </w:r>
      <w:proofErr w:type="spellEnd"/>
      <w:r>
        <w:t xml:space="preserve">, Η. Τσακόπουλος, Β. </w:t>
      </w:r>
      <w:proofErr w:type="spellStart"/>
      <w:r>
        <w:t>Αραβαντινός</w:t>
      </w:r>
      <w:proofErr w:type="spellEnd"/>
      <w:r>
        <w:t xml:space="preserve"> και Κ. </w:t>
      </w:r>
      <w:proofErr w:type="spellStart"/>
      <w:r>
        <w:t>Κουσούλης</w:t>
      </w:r>
      <w:proofErr w:type="spellEnd"/>
      <w:r>
        <w:t xml:space="preserve">, οι οποίοι υποστήριξαν την εξής γνώμη : Από τις διατάξεις των άρθρων 5 παρ. 1, 2, 5 και 21 παρ. 3 του Συντάγματος συνάγεται ότι το κράτος και οι οργανισμοί τοπικής αυτοδιοίκησης (ΟΤΑ), υπό την επιφύλαξη των </w:t>
      </w:r>
      <w:proofErr w:type="spellStart"/>
      <w:r>
        <w:t>οριζομένων</w:t>
      </w:r>
      <w:proofErr w:type="spellEnd"/>
      <w:r>
        <w:t xml:space="preserve"> στο άρθρο 24 παρ. 2, 3, 4 και 5 του Συντάγματος για την πολεοδομική και οικιστική οργάνωση, οφείλουν να μεριμνούν, για τον συνεχή εφοδιασμό όσων κατοικούν ή διαμένουν στην Χώρα με επαρκή για τις προσωπικές και οικογενειακές τους ανάγκες ποσότητα πόσιμου ύδατος, το οποίο πληροί τους απαραίτητους όρους υγιεινής και διατίθεται σε προσιτή τιμή. Η υπό τους ανωτέρω όρους εκπλήρωση της αποστολής αυτής του κράτους και των οργανισμών τοπικής αυτοδιοίκησης, εφ’ όσον το Σύνταγμα δεν διακρίνει σχετικά, μπορεί να επιδιωχθεί είτε με υπηρεσίες που ανήκουν οργανικά στο κράτος και στους ΟΤΑ ή με νομικά πρόσωπα ιδιωτικού δικαίου, στα οποία μετέχουν το κράτος ή οι ΟΤΑ, ανεξάρτητα από το ποσοστό συμμετοχής τους, είτε με νομικά πρόσωπα ιδιωτικού δικαίου, στα οποία δεν μετέχουν το κράτος ή οι ΟΤΑ. Στις δύο τελευταίες περιπτώσεις εξακολουθούν να έχουν εφαρμογή οι συνταγματικές επιταγές για συνεχή, επαρκή, υπό όρους υγιεινής και σε προσιτή τιμή παροχή πόσιμου ύδατος· η τήρηση δε των επιταγών αυτών εξασφαλίζεται με την άσκηση κρατικής εποπτείας. Επομένως, η εν προκειμένω μεταβίβαση του κατεχομένου από το Δημόσιο ποσοστού μετοχών της ΕΥΔΑΠ, με την οποία επέρχεται ως συνέπεια η πλήρης ιδιωτικοποίηση της εν λόγω δημοσίας </w:t>
      </w:r>
      <w:r>
        <w:lastRenderedPageBreak/>
        <w:t xml:space="preserve">επιχειρήσεως, δεν προσκρούει στο Σύνταγμα, λαμβανομένου προσθέτως υπ’ όψη ότι α) οι σκοποί και η διάρκεια της εταιρείας ορίζονται κατά τρόπο δεσμευτικό από τις οικείες νομοθετικές διατάξεις (1 παρ. 7 ν. 1068/1980, 1 παρ. 2 και 4 ν. 2744/1999), και β) σύμφωνα με το άρθρο 1 παρ. 8 ν. 2744/1999 απαγορεύεται η εκποίηση των δικτύων υδρεύσεως και αποχετεύσεως που ανήκουν στην ΕΥΔΑΠ, των συναφών έργων και εγκαταστάσεων, καθώς και η σύσταση εμπραγμάτων δικαιωμάτων σε αυτά. </w:t>
      </w:r>
    </w:p>
    <w:p w:rsidR="0020125E" w:rsidRDefault="0020125E" w:rsidP="0020125E">
      <w:r>
        <w:t xml:space="preserve">23. Επειδή, σύμφωνα με τα </w:t>
      </w:r>
      <w:proofErr w:type="spellStart"/>
      <w:r>
        <w:t>εκτεθέντα</w:t>
      </w:r>
      <w:proofErr w:type="spellEnd"/>
      <w:r>
        <w:t xml:space="preserve">, πρέπει : α) ως προς τους αιτούντες, οι οποίοι παραιτήθηκαν από το δικόγραφο της </w:t>
      </w:r>
      <w:proofErr w:type="spellStart"/>
      <w:r>
        <w:t>κρινομένης</w:t>
      </w:r>
      <w:proofErr w:type="spellEnd"/>
      <w:r>
        <w:t xml:space="preserve"> αιτήσεως, να καταργηθεί η δίκη και β) ως προς τις αιτούσες, οι οποίες δεν νομιμοποίησαν τον δικηγόρο που παρέστη ως πληρεξούσιός τους, να απορριφθεί η αίτηση. Περαιτέρω, κατά μερική αποδοχή της αιτήσεως, η οποία έχει ασκηθεί </w:t>
      </w:r>
      <w:proofErr w:type="spellStart"/>
      <w:r>
        <w:t>παραδεκτώς</w:t>
      </w:r>
      <w:proofErr w:type="spellEnd"/>
      <w:r>
        <w:t xml:space="preserve"> από τους λοιπούς αιτούντες, πρέπει να ακυρωθεί η προσβαλλομένη απόφαση της ΔΕΑΑ ως προς την γενομένη δι’ αυτής μεταβίβαση από το Ελληνικό Δημόσιο στο ΤΑΙΠΕΔ (με σκοπό τη διάθεση σε ιδιώτες επενδυτές χάριν της ενισχύσεως των δημοσίων εσόδων και της εξυπηρετήσεως του δημοσίου χρέους) 36.245.240 μετοχών της ΕΥΔΑΠ Α.Ε. που αντιστοιχούν σε 34,033% του μετοχικού κεφαλαίου. Τέλος, πρέπει να γίνει εν μέρει δεκτή η παρέμβαση του ΤΑΙΠΕΔ, να απορριφθεί η παρέμβαση της ΕΥΔΑΠ Α.Ε. και, κατ’ εκτίμηση των περιστάσεων, να αποδοθεί το παράβολο και να συμψηφισθεί η δικαστική δαπάνη μεταξύ των διαδίκων (άρθρα 36 παρ. 1 και 4, 39 παρ. 1 του </w:t>
      </w:r>
      <w:proofErr w:type="spellStart"/>
      <w:r>
        <w:t>π.δ.</w:t>
      </w:r>
      <w:proofErr w:type="spellEnd"/>
      <w:r>
        <w:t xml:space="preserve"> 18/1989). </w:t>
      </w:r>
    </w:p>
    <w:p w:rsidR="0020125E" w:rsidRDefault="0020125E" w:rsidP="0020125E">
      <w:r>
        <w:t xml:space="preserve">Δ ι ά τ α ύ τ α </w:t>
      </w:r>
    </w:p>
    <w:p w:rsidR="0020125E" w:rsidRDefault="0020125E" w:rsidP="0020125E">
      <w:r>
        <w:t xml:space="preserve">Καταργεί τη δίκη ως προς τους αιτούντες που παραιτήθηκαν από το δικόγραφο της </w:t>
      </w:r>
      <w:proofErr w:type="spellStart"/>
      <w:r>
        <w:t>κρινομένης</w:t>
      </w:r>
      <w:proofErr w:type="spellEnd"/>
      <w:r>
        <w:t xml:space="preserve"> αιτήσεως και απορρίπτει την αίτηση ως προς τις αιτούσες που δεν νομιμοποίησαν τον </w:t>
      </w:r>
      <w:proofErr w:type="spellStart"/>
      <w:r>
        <w:t>παραστάντα</w:t>
      </w:r>
      <w:proofErr w:type="spellEnd"/>
      <w:r>
        <w:t xml:space="preserve"> δικηγόρο, σύμφωνα με τα εκτιθέμενα στο αιτιολογικό. </w:t>
      </w:r>
    </w:p>
    <w:p w:rsidR="0020125E" w:rsidRDefault="0020125E" w:rsidP="0020125E">
      <w:r>
        <w:t xml:space="preserve">Δέχεται εν μέρει την αίτηση. </w:t>
      </w:r>
    </w:p>
    <w:p w:rsidR="0020125E" w:rsidRDefault="0020125E" w:rsidP="0020125E">
      <w:r>
        <w:t xml:space="preserve">Ακυρώνει την απόφαση της Διυπουργικής Επιτροπής Αναδιαρθρώσεων και Αποκρατικοποιήσεων 206/25.4.2012 (Β΄ 1363/26.4.2012) κατά το μέρος της, με το οποίο μεταβιβάζονται από το Ελληνικό Δημόσιο στο ΤΑΙΠΕΔ Α.Ε. 36.245.240 μετοχές της ΕΥΔΑΠ Α.Ε. (ποσοστό 34,033% του μετοχικού κεφαλαίου). </w:t>
      </w:r>
    </w:p>
    <w:p w:rsidR="0020125E" w:rsidRDefault="0020125E" w:rsidP="0020125E">
      <w:r>
        <w:t xml:space="preserve">Δέχεται εν μέρει την παρέμβαση του ΤΑΙΠΕΔ Α.Ε. </w:t>
      </w:r>
    </w:p>
    <w:p w:rsidR="0020125E" w:rsidRDefault="0020125E" w:rsidP="0020125E">
      <w:r>
        <w:t xml:space="preserve">Απορρίπτει την παρέμβαση της ΕΥΔΑΠ Α.Ε. </w:t>
      </w:r>
    </w:p>
    <w:p w:rsidR="0020125E" w:rsidRDefault="0020125E" w:rsidP="0020125E">
      <w:r>
        <w:t xml:space="preserve">Διατάσσει την απόδοση του </w:t>
      </w:r>
      <w:proofErr w:type="spellStart"/>
      <w:r>
        <w:t>παραβόλου</w:t>
      </w:r>
      <w:proofErr w:type="spellEnd"/>
      <w:r>
        <w:t xml:space="preserve">. </w:t>
      </w:r>
    </w:p>
    <w:p w:rsidR="0020125E" w:rsidRDefault="0020125E" w:rsidP="0020125E">
      <w:r>
        <w:t xml:space="preserve">Συμψηφίζει τη δικαστική δαπάνη μεταξύ των διαδίκων. </w:t>
      </w:r>
    </w:p>
    <w:p w:rsidR="0020125E" w:rsidRDefault="0020125E" w:rsidP="0020125E">
      <w:r>
        <w:t xml:space="preserve">Η διάσκεψη έγινε στην Αθήνα στις 18 και 21 Οκτωβρίου 2013 και στις 9 Μαΐου 2014 </w:t>
      </w:r>
    </w:p>
    <w:p w:rsidR="0020125E" w:rsidRDefault="0020125E" w:rsidP="0020125E">
      <w:r>
        <w:t xml:space="preserve"> Ο </w:t>
      </w:r>
      <w:proofErr w:type="spellStart"/>
      <w:r>
        <w:t>Προεδρεύων</w:t>
      </w:r>
      <w:proofErr w:type="spellEnd"/>
      <w:r>
        <w:t xml:space="preserve"> Αντιπρόεδρος  </w:t>
      </w:r>
      <w:r>
        <w:t xml:space="preserve">           </w:t>
      </w:r>
      <w:r>
        <w:t xml:space="preserve">Η Γραμματέας   </w:t>
      </w:r>
    </w:p>
    <w:p w:rsidR="0020125E" w:rsidRDefault="0020125E" w:rsidP="0020125E">
      <w:r>
        <w:t xml:space="preserve"> </w:t>
      </w:r>
      <w:proofErr w:type="spellStart"/>
      <w:r>
        <w:t>Σωτ</w:t>
      </w:r>
      <w:proofErr w:type="spellEnd"/>
      <w:r>
        <w:t xml:space="preserve">. Αλ. Ρίζος  </w:t>
      </w:r>
      <w:r>
        <w:t xml:space="preserve">                              </w:t>
      </w:r>
      <w:r>
        <w:t xml:space="preserve">Μ. </w:t>
      </w:r>
      <w:proofErr w:type="spellStart"/>
      <w:r>
        <w:t>Παπασαράντη</w:t>
      </w:r>
      <w:proofErr w:type="spellEnd"/>
      <w:r>
        <w:t xml:space="preserve"> </w:t>
      </w:r>
    </w:p>
    <w:p w:rsidR="0020125E" w:rsidRDefault="0020125E" w:rsidP="0020125E">
      <w:r>
        <w:t xml:space="preserve">και η απόφαση δημοσιεύθηκε σε δημόσια συνεδρίαση της 23ης Μαΐου 2014. </w:t>
      </w:r>
    </w:p>
    <w:p w:rsidR="0020125E" w:rsidRDefault="0020125E" w:rsidP="0020125E">
      <w:r>
        <w:t xml:space="preserve"> Ο Πρόεδρος  </w:t>
      </w:r>
      <w:r>
        <w:t xml:space="preserve">                                    </w:t>
      </w:r>
      <w:r>
        <w:t xml:space="preserve">Η Γραμματέας   </w:t>
      </w:r>
    </w:p>
    <w:p w:rsidR="0020125E" w:rsidRDefault="0020125E" w:rsidP="0020125E">
      <w:r>
        <w:t xml:space="preserve"> </w:t>
      </w:r>
      <w:proofErr w:type="spellStart"/>
      <w:r>
        <w:t>Σωτ</w:t>
      </w:r>
      <w:proofErr w:type="spellEnd"/>
      <w:r>
        <w:t xml:space="preserve">. Αλ. Ρίζος  </w:t>
      </w:r>
      <w:r>
        <w:t xml:space="preserve">                             </w:t>
      </w:r>
      <w:bookmarkStart w:id="0" w:name="_GoBack"/>
      <w:bookmarkEnd w:id="0"/>
      <w:r>
        <w:t xml:space="preserve">Μ. Παπαδοπούλου </w:t>
      </w:r>
    </w:p>
    <w:p w:rsidR="0020125E" w:rsidRDefault="0020125E" w:rsidP="0020125E">
      <w:r>
        <w:t xml:space="preserve">  </w:t>
      </w:r>
    </w:p>
    <w:p w:rsidR="0020125E" w:rsidRDefault="0020125E" w:rsidP="0020125E"/>
    <w:sectPr w:rsidR="0020125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39" w:rsidRDefault="002C1839" w:rsidP="0020125E">
      <w:pPr>
        <w:spacing w:after="0"/>
      </w:pPr>
      <w:r>
        <w:separator/>
      </w:r>
    </w:p>
  </w:endnote>
  <w:endnote w:type="continuationSeparator" w:id="0">
    <w:p w:rsidR="002C1839" w:rsidRDefault="002C1839" w:rsidP="0020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168716"/>
      <w:docPartObj>
        <w:docPartGallery w:val="Page Numbers (Bottom of Page)"/>
        <w:docPartUnique/>
      </w:docPartObj>
    </w:sdtPr>
    <w:sdtContent>
      <w:p w:rsidR="0020125E" w:rsidRDefault="0020125E">
        <w:pPr>
          <w:pStyle w:val="a4"/>
          <w:jc w:val="center"/>
        </w:pPr>
        <w:r w:rsidRPr="0020125E">
          <w:rPr>
            <w:sz w:val="20"/>
            <w:szCs w:val="20"/>
          </w:rPr>
          <w:fldChar w:fldCharType="begin"/>
        </w:r>
        <w:r w:rsidRPr="0020125E">
          <w:rPr>
            <w:sz w:val="20"/>
            <w:szCs w:val="20"/>
          </w:rPr>
          <w:instrText>PAGE   \* MERGEFORMAT</w:instrText>
        </w:r>
        <w:r w:rsidRPr="0020125E">
          <w:rPr>
            <w:sz w:val="20"/>
            <w:szCs w:val="20"/>
          </w:rPr>
          <w:fldChar w:fldCharType="separate"/>
        </w:r>
        <w:r w:rsidRPr="0020125E">
          <w:rPr>
            <w:sz w:val="20"/>
            <w:szCs w:val="20"/>
          </w:rPr>
          <w:t>2</w:t>
        </w:r>
        <w:r w:rsidRPr="0020125E">
          <w:rPr>
            <w:sz w:val="20"/>
            <w:szCs w:val="20"/>
          </w:rPr>
          <w:fldChar w:fldCharType="end"/>
        </w:r>
      </w:p>
    </w:sdtContent>
  </w:sdt>
  <w:p w:rsidR="0020125E" w:rsidRDefault="002012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39" w:rsidRDefault="002C1839" w:rsidP="0020125E">
      <w:pPr>
        <w:spacing w:after="0"/>
      </w:pPr>
      <w:r>
        <w:separator/>
      </w:r>
    </w:p>
  </w:footnote>
  <w:footnote w:type="continuationSeparator" w:id="0">
    <w:p w:rsidR="002C1839" w:rsidRDefault="002C1839" w:rsidP="0020125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5E"/>
    <w:rsid w:val="001C61D8"/>
    <w:rsid w:val="002001C2"/>
    <w:rsid w:val="0020125E"/>
    <w:rsid w:val="002C1839"/>
    <w:rsid w:val="003456CE"/>
    <w:rsid w:val="009627A5"/>
    <w:rsid w:val="009E25D2"/>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6C0B"/>
  <w15:chartTrackingRefBased/>
  <w15:docId w15:val="{5B9C8293-41B2-45FD-BA7D-75BC8ACA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25E"/>
    <w:pPr>
      <w:tabs>
        <w:tab w:val="center" w:pos="4153"/>
        <w:tab w:val="right" w:pos="8306"/>
      </w:tabs>
      <w:spacing w:after="0"/>
    </w:pPr>
  </w:style>
  <w:style w:type="character" w:customStyle="1" w:styleId="Char">
    <w:name w:val="Κεφαλίδα Char"/>
    <w:basedOn w:val="a0"/>
    <w:link w:val="a3"/>
    <w:uiPriority w:val="99"/>
    <w:rsid w:val="0020125E"/>
    <w:rPr>
      <w:rFonts w:ascii="Calibri Light" w:hAnsi="Calibri Light" w:cs="Times New Roman"/>
      <w:sz w:val="24"/>
    </w:rPr>
  </w:style>
  <w:style w:type="paragraph" w:styleId="a4">
    <w:name w:val="footer"/>
    <w:basedOn w:val="a"/>
    <w:link w:val="Char0"/>
    <w:uiPriority w:val="99"/>
    <w:unhideWhenUsed/>
    <w:rsid w:val="0020125E"/>
    <w:pPr>
      <w:tabs>
        <w:tab w:val="center" w:pos="4153"/>
        <w:tab w:val="right" w:pos="8306"/>
      </w:tabs>
      <w:spacing w:after="0"/>
    </w:pPr>
  </w:style>
  <w:style w:type="character" w:customStyle="1" w:styleId="Char0">
    <w:name w:val="Υποσέλιδο Char"/>
    <w:basedOn w:val="a0"/>
    <w:link w:val="a4"/>
    <w:uiPriority w:val="99"/>
    <w:rsid w:val="0020125E"/>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9649</Words>
  <Characters>52110</Characters>
  <Application>Microsoft Office Word</Application>
  <DocSecurity>0</DocSecurity>
  <Lines>434</Lines>
  <Paragraphs>123</Paragraphs>
  <ScaleCrop>false</ScaleCrop>
  <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2018-03-08T15:35:00Z</dcterms:created>
  <dcterms:modified xsi:type="dcterms:W3CDTF">2018-03-08T15:44:00Z</dcterms:modified>
</cp:coreProperties>
</file>