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46" w:rsidRPr="006836F7" w:rsidRDefault="006836F7" w:rsidP="00C153E3">
      <w:pPr>
        <w:ind w:firstLine="0"/>
        <w:rPr>
          <w:b/>
          <w:lang w:val="en-US"/>
        </w:rPr>
      </w:pPr>
      <w:bookmarkStart w:id="0" w:name="_GoBack"/>
      <w:bookmarkEnd w:id="0"/>
      <w:r w:rsidRPr="006836F7">
        <w:rPr>
          <w:b/>
          <w:lang w:val="en-US"/>
        </w:rPr>
        <w:t>BUSINESS ACQUISTION AND MERGERS</w:t>
      </w:r>
    </w:p>
    <w:p w:rsidR="006836F7" w:rsidRDefault="00864D47" w:rsidP="00864D47">
      <w:pPr>
        <w:ind w:firstLine="0"/>
        <w:rPr>
          <w:b/>
          <w:lang w:val="en-US"/>
        </w:rPr>
      </w:pPr>
      <w:r>
        <w:rPr>
          <w:b/>
          <w:lang w:val="en-US"/>
        </w:rPr>
        <w:t>PAST PAPERS</w:t>
      </w:r>
    </w:p>
    <w:p w:rsidR="00864D47" w:rsidRDefault="00864D47" w:rsidP="00864D47">
      <w:pPr>
        <w:ind w:firstLine="0"/>
        <w:rPr>
          <w:b/>
          <w:lang w:val="en-US"/>
        </w:rPr>
      </w:pPr>
    </w:p>
    <w:p w:rsidR="006836F7" w:rsidRPr="006836F7" w:rsidRDefault="006836F7" w:rsidP="00C153E3">
      <w:pPr>
        <w:ind w:firstLine="0"/>
        <w:jc w:val="center"/>
        <w:rPr>
          <w:b/>
          <w:lang w:val="en-US"/>
        </w:rPr>
      </w:pPr>
      <w:r w:rsidRPr="006836F7">
        <w:rPr>
          <w:b/>
          <w:lang w:val="en-US"/>
        </w:rPr>
        <w:t>Problem Question</w:t>
      </w:r>
      <w:r w:rsidR="00C153E3">
        <w:rPr>
          <w:b/>
          <w:lang w:val="en-US"/>
        </w:rPr>
        <w:t>s</w:t>
      </w:r>
    </w:p>
    <w:p w:rsidR="00C153E3" w:rsidRDefault="00C153E3" w:rsidP="006836F7">
      <w:pPr>
        <w:rPr>
          <w:lang w:val="en-US"/>
        </w:rPr>
      </w:pPr>
    </w:p>
    <w:p w:rsidR="006836F7" w:rsidRDefault="00C153E3" w:rsidP="006836F7">
      <w:pPr>
        <w:rPr>
          <w:lang w:val="en-US"/>
        </w:rPr>
      </w:pPr>
      <w:r w:rsidRPr="00C153E3">
        <w:rPr>
          <w:b/>
          <w:lang w:val="en-US"/>
        </w:rPr>
        <w:t>1.</w:t>
      </w:r>
      <w:r>
        <w:rPr>
          <w:lang w:val="en-US"/>
        </w:rPr>
        <w:t xml:space="preserve"> </w:t>
      </w:r>
      <w:r w:rsidR="006836F7">
        <w:rPr>
          <w:lang w:val="en-US"/>
        </w:rPr>
        <w:t xml:space="preserve">A (the Purchaser) is negotiating with B (the Seller) the acquisition of 100% of the shares of Company C. C is a construction company specialized in building high technology solar energy plants. In this type of business companies usually encounter claims for construction defects, which may arise many </w:t>
      </w:r>
      <w:r w:rsidR="001E7A78">
        <w:rPr>
          <w:lang w:val="en-US"/>
        </w:rPr>
        <w:t xml:space="preserve">years </w:t>
      </w:r>
      <w:r w:rsidR="006836F7">
        <w:rPr>
          <w:lang w:val="en-US"/>
        </w:rPr>
        <w:t xml:space="preserve">after the completion of each construction plant. In addition, companies usually encounter substantive bad debts and other delays in payments that they </w:t>
      </w:r>
      <w:r w:rsidR="00185F60">
        <w:rPr>
          <w:lang w:val="en-US"/>
        </w:rPr>
        <w:t>are entitled</w:t>
      </w:r>
      <w:r w:rsidR="006836F7">
        <w:rPr>
          <w:lang w:val="en-US"/>
        </w:rPr>
        <w:t xml:space="preserve"> to receive. Company C has a historical record of continuous financial losses during the past three years, but it has recently signed constructions agreements which provide for huge payments to it during the next two years.</w:t>
      </w:r>
      <w:r>
        <w:rPr>
          <w:lang w:val="en-US"/>
        </w:rPr>
        <w:t xml:space="preserve"> </w:t>
      </w:r>
      <w:r w:rsidR="006836F7">
        <w:rPr>
          <w:lang w:val="en-US"/>
        </w:rPr>
        <w:t>You are the legal counsel of the Purchase</w:t>
      </w:r>
      <w:r w:rsidR="00DF63D6">
        <w:rPr>
          <w:lang w:val="en-US"/>
        </w:rPr>
        <w:t>r</w:t>
      </w:r>
      <w:r w:rsidR="006836F7">
        <w:rPr>
          <w:lang w:val="en-US"/>
        </w:rPr>
        <w:t xml:space="preserve"> </w:t>
      </w:r>
      <w:r w:rsidR="00DF63D6">
        <w:rPr>
          <w:lang w:val="en-US"/>
        </w:rPr>
        <w:t xml:space="preserve">(A) </w:t>
      </w:r>
      <w:r w:rsidR="006836F7">
        <w:rPr>
          <w:lang w:val="en-US"/>
        </w:rPr>
        <w:t>in connection to this transaction.</w:t>
      </w:r>
      <w:r>
        <w:rPr>
          <w:lang w:val="en-US"/>
        </w:rPr>
        <w:t xml:space="preserve"> </w:t>
      </w:r>
      <w:r w:rsidR="006836F7">
        <w:rPr>
          <w:lang w:val="en-US"/>
        </w:rPr>
        <w:t>Write a short</w:t>
      </w:r>
      <w:r w:rsidR="00EB6907">
        <w:rPr>
          <w:lang w:val="en-US"/>
        </w:rPr>
        <w:t>, but concise and comprehensive,</w:t>
      </w:r>
      <w:r w:rsidR="006836F7">
        <w:rPr>
          <w:lang w:val="en-US"/>
        </w:rPr>
        <w:t xml:space="preserve"> executive report</w:t>
      </w:r>
      <w:r w:rsidR="00EB6907">
        <w:rPr>
          <w:lang w:val="en-US"/>
        </w:rPr>
        <w:t>,</w:t>
      </w:r>
      <w:r w:rsidR="006836F7">
        <w:rPr>
          <w:lang w:val="en-US"/>
        </w:rPr>
        <w:t xml:space="preserve"> up to two pages</w:t>
      </w:r>
      <w:r w:rsidR="00EB6907">
        <w:rPr>
          <w:lang w:val="en-US"/>
        </w:rPr>
        <w:t>,</w:t>
      </w:r>
      <w:r w:rsidR="006836F7">
        <w:rPr>
          <w:lang w:val="en-US"/>
        </w:rPr>
        <w:t xml:space="preserve"> advising A how to negotiate the purchase price and how to manage the risks related to this transaction.</w:t>
      </w:r>
    </w:p>
    <w:p w:rsidR="00C153E3" w:rsidRDefault="00C153E3" w:rsidP="006836F7">
      <w:pPr>
        <w:rPr>
          <w:lang w:val="en-US"/>
        </w:rPr>
      </w:pPr>
    </w:p>
    <w:p w:rsidR="00C153E3" w:rsidRDefault="00C153E3" w:rsidP="00C153E3">
      <w:pPr>
        <w:rPr>
          <w:lang w:val="en-US"/>
        </w:rPr>
      </w:pPr>
      <w:r w:rsidRPr="00C153E3">
        <w:rPr>
          <w:b/>
          <w:lang w:val="en-US"/>
        </w:rPr>
        <w:t>2.</w:t>
      </w:r>
      <w:r>
        <w:rPr>
          <w:lang w:val="en-US"/>
        </w:rPr>
        <w:t xml:space="preserve"> </w:t>
      </w:r>
      <w:r>
        <w:rPr>
          <w:lang w:val="en-US"/>
        </w:rPr>
        <w:t xml:space="preserve">Company </w:t>
      </w:r>
      <w:r>
        <w:rPr>
          <w:lang w:val="en-US"/>
        </w:rPr>
        <w:t>“</w:t>
      </w:r>
      <w:r>
        <w:rPr>
          <w:lang w:val="en-US"/>
        </w:rPr>
        <w:t>A</w:t>
      </w:r>
      <w:r>
        <w:rPr>
          <w:lang w:val="en-US"/>
        </w:rPr>
        <w:t>”</w:t>
      </w:r>
      <w:r>
        <w:rPr>
          <w:lang w:val="en-US"/>
        </w:rPr>
        <w:t xml:space="preserve"> </w:t>
      </w:r>
      <w:r w:rsidRPr="00B44750">
        <w:rPr>
          <w:lang w:val="en-US"/>
        </w:rPr>
        <w:t xml:space="preserve">makes consumer electronic equipment. It wants to expand into the growing area of diagnostic medical devices by acquiring </w:t>
      </w:r>
      <w:r>
        <w:rPr>
          <w:lang w:val="en-US"/>
        </w:rPr>
        <w:t>C</w:t>
      </w:r>
      <w:r w:rsidRPr="00B44750">
        <w:rPr>
          <w:lang w:val="en-US"/>
        </w:rPr>
        <w:t xml:space="preserve">ompany </w:t>
      </w:r>
      <w:r>
        <w:rPr>
          <w:lang w:val="en-US"/>
        </w:rPr>
        <w:t>“</w:t>
      </w:r>
      <w:r>
        <w:rPr>
          <w:lang w:val="en-US"/>
        </w:rPr>
        <w:t>B</w:t>
      </w:r>
      <w:r>
        <w:rPr>
          <w:lang w:val="en-US"/>
        </w:rPr>
        <w:t>”</w:t>
      </w:r>
      <w:r>
        <w:rPr>
          <w:lang w:val="en-US"/>
        </w:rPr>
        <w:t xml:space="preserve"> </w:t>
      </w:r>
      <w:r w:rsidRPr="00B44750">
        <w:rPr>
          <w:lang w:val="en-US"/>
        </w:rPr>
        <w:t>that is already in that line of business.</w:t>
      </w:r>
      <w:r>
        <w:rPr>
          <w:lang w:val="en-US"/>
        </w:rPr>
        <w:t xml:space="preserve"> </w:t>
      </w:r>
      <w:r w:rsidRPr="00B44750">
        <w:rPr>
          <w:lang w:val="en-US"/>
        </w:rPr>
        <w:t xml:space="preserve">Medical diagnostic equipment frequently gives rise to law-suits for products liability against the manufacturer of the equipment. These law-suits are brought by patients who allege that a health care condition was not properly diagnosed because of a defect in the equipment’s manufacture or design, or because the manufacturer failed to provide an adequate warning with respect to risks of using the equipment. These law-suits are often brought years after the equipment was used, because it can take years for a misdiagnosis to be discovered. Also, one or two lawsuits, if successful, can easily become a wave of lawsuits as word spreads </w:t>
      </w:r>
      <w:r w:rsidRPr="00B44750">
        <w:rPr>
          <w:lang w:val="en-US"/>
        </w:rPr>
        <w:lastRenderedPageBreak/>
        <w:t xml:space="preserve">about the possibility of recovering damages. </w:t>
      </w:r>
      <w:r>
        <w:rPr>
          <w:lang w:val="en-US"/>
        </w:rPr>
        <w:t>You are the head of the legal department of Company A. Your field of expertise is business acquisitions. You are requested by the Board of Directors of Company A (the Buyers in this transaction) to draft a repost summarizing how the risk of future product liability litigation can be handled in the context of a business acquisitions agreement.</w:t>
      </w:r>
    </w:p>
    <w:p w:rsidR="006836F7" w:rsidRDefault="006836F7" w:rsidP="006836F7">
      <w:pPr>
        <w:rPr>
          <w:lang w:val="en-US"/>
        </w:rPr>
      </w:pPr>
    </w:p>
    <w:p w:rsidR="009812ED" w:rsidRPr="009812ED" w:rsidRDefault="009812ED" w:rsidP="00864D47">
      <w:pPr>
        <w:ind w:firstLine="0"/>
        <w:jc w:val="center"/>
        <w:rPr>
          <w:b/>
          <w:lang w:val="en-US"/>
        </w:rPr>
      </w:pPr>
      <w:r w:rsidRPr="009812ED">
        <w:rPr>
          <w:b/>
          <w:lang w:val="en-US"/>
        </w:rPr>
        <w:t>ESSAY QUESTIONS</w:t>
      </w:r>
    </w:p>
    <w:p w:rsidR="009812ED" w:rsidRDefault="009812ED" w:rsidP="009812ED">
      <w:pPr>
        <w:rPr>
          <w:lang w:val="en-US"/>
        </w:rPr>
      </w:pPr>
      <w:r>
        <w:rPr>
          <w:lang w:val="en-US"/>
        </w:rPr>
        <w:t>1. Describe the main clauses of a shareholders agreements and explain their purpose.</w:t>
      </w:r>
    </w:p>
    <w:p w:rsidR="009812ED" w:rsidRDefault="009812ED" w:rsidP="009812ED">
      <w:pPr>
        <w:rPr>
          <w:lang w:val="en-US"/>
        </w:rPr>
      </w:pPr>
      <w:r>
        <w:rPr>
          <w:lang w:val="en-US"/>
        </w:rPr>
        <w:t xml:space="preserve">2. Describe the main clauses of a shares’ sale and purchase agreement and explain their purpose. </w:t>
      </w:r>
    </w:p>
    <w:p w:rsidR="009812ED" w:rsidRPr="00E5715B" w:rsidRDefault="009812ED" w:rsidP="009812ED">
      <w:pPr>
        <w:rPr>
          <w:lang w:val="en-US"/>
        </w:rPr>
      </w:pPr>
      <w:r>
        <w:rPr>
          <w:lang w:val="en-US"/>
        </w:rPr>
        <w:t>3. Describe the main steps and techniques to carry out a legal due diligence in a business entity.</w:t>
      </w:r>
    </w:p>
    <w:p w:rsidR="006836F7" w:rsidRDefault="006836F7" w:rsidP="006836F7">
      <w:pPr>
        <w:rPr>
          <w:lang w:val="en-US"/>
        </w:rPr>
      </w:pPr>
    </w:p>
    <w:p w:rsidR="006836F7" w:rsidRPr="00864D47" w:rsidRDefault="00864D47" w:rsidP="00864D47">
      <w:pPr>
        <w:ind w:firstLine="0"/>
        <w:jc w:val="center"/>
        <w:rPr>
          <w:b/>
          <w:lang w:val="en-US"/>
        </w:rPr>
      </w:pPr>
      <w:r w:rsidRPr="00864D47">
        <w:rPr>
          <w:b/>
          <w:lang w:val="en-US"/>
        </w:rPr>
        <w:t>***</w:t>
      </w:r>
    </w:p>
    <w:p w:rsidR="006836F7" w:rsidRDefault="006836F7" w:rsidP="006836F7">
      <w:pPr>
        <w:rPr>
          <w:lang w:val="en-US"/>
        </w:rPr>
      </w:pPr>
    </w:p>
    <w:p w:rsidR="006836F7" w:rsidRPr="006836F7" w:rsidRDefault="006836F7" w:rsidP="006836F7">
      <w:pPr>
        <w:rPr>
          <w:lang w:val="en-US"/>
        </w:rPr>
      </w:pPr>
    </w:p>
    <w:sectPr w:rsidR="006836F7" w:rsidRPr="006836F7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88E" w:rsidRDefault="003B188E" w:rsidP="00864D47">
      <w:pPr>
        <w:spacing w:line="240" w:lineRule="auto"/>
      </w:pPr>
      <w:r>
        <w:separator/>
      </w:r>
    </w:p>
  </w:endnote>
  <w:endnote w:type="continuationSeparator" w:id="0">
    <w:p w:rsidR="003B188E" w:rsidRDefault="003B188E" w:rsidP="00864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879094"/>
      <w:docPartObj>
        <w:docPartGallery w:val="Page Numbers (Bottom of Page)"/>
        <w:docPartUnique/>
      </w:docPartObj>
    </w:sdtPr>
    <w:sdtContent>
      <w:p w:rsidR="00864D47" w:rsidRDefault="00864D47" w:rsidP="00864D47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88E">
          <w:rPr>
            <w:noProof/>
          </w:rPr>
          <w:t>1</w:t>
        </w:r>
        <w:r>
          <w:fldChar w:fldCharType="end"/>
        </w:r>
      </w:p>
    </w:sdtContent>
  </w:sdt>
  <w:p w:rsidR="00864D47" w:rsidRDefault="00864D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88E" w:rsidRDefault="003B188E" w:rsidP="00864D47">
      <w:pPr>
        <w:spacing w:line="240" w:lineRule="auto"/>
      </w:pPr>
      <w:r>
        <w:separator/>
      </w:r>
    </w:p>
  </w:footnote>
  <w:footnote w:type="continuationSeparator" w:id="0">
    <w:p w:rsidR="003B188E" w:rsidRDefault="003B188E" w:rsidP="00864D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F7"/>
    <w:rsid w:val="00185F60"/>
    <w:rsid w:val="001E7A78"/>
    <w:rsid w:val="00355A7C"/>
    <w:rsid w:val="003B188E"/>
    <w:rsid w:val="006836F7"/>
    <w:rsid w:val="00762329"/>
    <w:rsid w:val="00841678"/>
    <w:rsid w:val="00864D47"/>
    <w:rsid w:val="009812ED"/>
    <w:rsid w:val="00C153E3"/>
    <w:rsid w:val="00DF63D6"/>
    <w:rsid w:val="00E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2F0B2-C187-498A-A220-3FF6DC3E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836F7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E7A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E7A78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C153E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864D47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864D47"/>
  </w:style>
  <w:style w:type="paragraph" w:styleId="a6">
    <w:name w:val="footer"/>
    <w:basedOn w:val="a"/>
    <w:link w:val="Char1"/>
    <w:uiPriority w:val="99"/>
    <w:unhideWhenUsed/>
    <w:rsid w:val="00864D47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6"/>
    <w:uiPriority w:val="99"/>
    <w:rsid w:val="0086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CHRISSANTHIS</dc:creator>
  <cp:keywords/>
  <dc:description/>
  <cp:lastModifiedBy>CHRISTOS CHRISSANTHIS</cp:lastModifiedBy>
  <cp:revision>4</cp:revision>
  <cp:lastPrinted>2018-06-10T14:09:00Z</cp:lastPrinted>
  <dcterms:created xsi:type="dcterms:W3CDTF">2020-03-13T00:33:00Z</dcterms:created>
  <dcterms:modified xsi:type="dcterms:W3CDTF">2020-03-13T00:36:00Z</dcterms:modified>
</cp:coreProperties>
</file>