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EFD" w:rsidRPr="00066EFD" w:rsidRDefault="00066EFD" w:rsidP="00066EFD">
      <w:pPr>
        <w:jc w:val="center"/>
        <w:rPr>
          <w:rFonts w:asciiTheme="majorHAnsi" w:hAnsiTheme="majorHAnsi" w:cstheme="majorHAnsi"/>
        </w:rPr>
      </w:pPr>
      <w:r w:rsidRPr="00066EFD">
        <w:rPr>
          <w:rFonts w:asciiTheme="majorHAnsi" w:hAnsiTheme="majorHAnsi" w:cstheme="majorHAnsi"/>
        </w:rPr>
        <w:t>Αριθμός 3050/2004</w:t>
      </w:r>
    </w:p>
    <w:p w:rsidR="00066EFD" w:rsidRPr="00066EFD" w:rsidRDefault="00066EFD" w:rsidP="00066EFD">
      <w:pPr>
        <w:jc w:val="center"/>
        <w:rPr>
          <w:rFonts w:asciiTheme="majorHAnsi" w:hAnsiTheme="majorHAnsi" w:cstheme="majorHAnsi"/>
        </w:rPr>
      </w:pPr>
      <w:r w:rsidRPr="00066EFD">
        <w:rPr>
          <w:rFonts w:asciiTheme="majorHAnsi" w:hAnsiTheme="majorHAnsi" w:cstheme="majorHAnsi"/>
        </w:rPr>
        <w:t>ΤΟ ΣΥΜΒΟΥΛΙΟ ΤΗΣ ΕΠΙΚΡΑΤΕΙΑΣ</w:t>
      </w:r>
    </w:p>
    <w:p w:rsidR="00066EFD" w:rsidRPr="00066EFD" w:rsidRDefault="00066EFD" w:rsidP="00066EFD">
      <w:pPr>
        <w:jc w:val="center"/>
        <w:rPr>
          <w:rFonts w:asciiTheme="majorHAnsi" w:hAnsiTheme="majorHAnsi" w:cstheme="majorHAnsi"/>
        </w:rPr>
      </w:pPr>
      <w:r w:rsidRPr="00066EFD">
        <w:rPr>
          <w:rFonts w:asciiTheme="majorHAnsi" w:hAnsiTheme="majorHAnsi" w:cstheme="majorHAnsi"/>
        </w:rPr>
        <w:t>ΤΜΗΜΑ Ε΄</w:t>
      </w:r>
    </w:p>
    <w:p w:rsidR="00066EFD" w:rsidRPr="00066EFD" w:rsidRDefault="00066EFD" w:rsidP="00066EFD">
      <w:pPr>
        <w:rPr>
          <w:rFonts w:asciiTheme="majorHAnsi" w:hAnsiTheme="majorHAnsi" w:cstheme="majorHAnsi"/>
        </w:rPr>
      </w:pPr>
      <w:r w:rsidRPr="00066EFD">
        <w:rPr>
          <w:rFonts w:asciiTheme="majorHAnsi" w:hAnsiTheme="majorHAnsi" w:cstheme="majorHAnsi"/>
        </w:rPr>
        <w:t xml:space="preserve">Συνεδρίασε δημόσια στο ακροατήριό του στις 7 Ιανουαρίου 2004, με την εξής σύνθεση : Κ. </w:t>
      </w:r>
      <w:proofErr w:type="spellStart"/>
      <w:r w:rsidRPr="00066EFD">
        <w:rPr>
          <w:rFonts w:asciiTheme="majorHAnsi" w:hAnsiTheme="majorHAnsi" w:cstheme="majorHAnsi"/>
        </w:rPr>
        <w:t>Μενουδάκος</w:t>
      </w:r>
      <w:proofErr w:type="spellEnd"/>
      <w:r w:rsidRPr="00066EFD">
        <w:rPr>
          <w:rFonts w:asciiTheme="majorHAnsi" w:hAnsiTheme="majorHAnsi" w:cstheme="majorHAnsi"/>
        </w:rPr>
        <w:t xml:space="preserve">, </w:t>
      </w:r>
      <w:proofErr w:type="spellStart"/>
      <w:r w:rsidRPr="00066EFD">
        <w:rPr>
          <w:rFonts w:asciiTheme="majorHAnsi" w:hAnsiTheme="majorHAnsi" w:cstheme="majorHAnsi"/>
        </w:rPr>
        <w:t>Aντιπρόεδρος</w:t>
      </w:r>
      <w:proofErr w:type="spellEnd"/>
      <w:r w:rsidRPr="00066EFD">
        <w:rPr>
          <w:rFonts w:asciiTheme="majorHAnsi" w:hAnsiTheme="majorHAnsi" w:cstheme="majorHAnsi"/>
        </w:rPr>
        <w:t xml:space="preserve">, Πρόεδρος του Ε' Τμήματος, Σ. Ρίζος, </w:t>
      </w:r>
      <w:proofErr w:type="spellStart"/>
      <w:r w:rsidRPr="00066EFD">
        <w:rPr>
          <w:rFonts w:asciiTheme="majorHAnsi" w:hAnsiTheme="majorHAnsi" w:cstheme="majorHAnsi"/>
        </w:rPr>
        <w:t>Αγγ</w:t>
      </w:r>
      <w:proofErr w:type="spellEnd"/>
      <w:r w:rsidRPr="00066EFD">
        <w:rPr>
          <w:rFonts w:asciiTheme="majorHAnsi" w:hAnsiTheme="majorHAnsi" w:cstheme="majorHAnsi"/>
        </w:rPr>
        <w:t xml:space="preserve">. </w:t>
      </w:r>
      <w:proofErr w:type="spellStart"/>
      <w:r w:rsidRPr="00066EFD">
        <w:rPr>
          <w:rFonts w:asciiTheme="majorHAnsi" w:hAnsiTheme="majorHAnsi" w:cstheme="majorHAnsi"/>
        </w:rPr>
        <w:t>Θεοφιλοπούλου</w:t>
      </w:r>
      <w:proofErr w:type="spellEnd"/>
      <w:r w:rsidRPr="00066EFD">
        <w:rPr>
          <w:rFonts w:asciiTheme="majorHAnsi" w:hAnsiTheme="majorHAnsi" w:cstheme="majorHAnsi"/>
        </w:rPr>
        <w:t xml:space="preserve">, Ν. Ρόζος, </w:t>
      </w:r>
      <w:proofErr w:type="spellStart"/>
      <w:r w:rsidRPr="00066EFD">
        <w:rPr>
          <w:rFonts w:asciiTheme="majorHAnsi" w:hAnsiTheme="majorHAnsi" w:cstheme="majorHAnsi"/>
        </w:rPr>
        <w:t>Αικ</w:t>
      </w:r>
      <w:proofErr w:type="spellEnd"/>
      <w:r w:rsidRPr="00066EFD">
        <w:rPr>
          <w:rFonts w:asciiTheme="majorHAnsi" w:hAnsiTheme="majorHAnsi" w:cstheme="majorHAnsi"/>
        </w:rPr>
        <w:t xml:space="preserve">. </w:t>
      </w:r>
      <w:proofErr w:type="spellStart"/>
      <w:r w:rsidRPr="00066EFD">
        <w:rPr>
          <w:rFonts w:asciiTheme="majorHAnsi" w:hAnsiTheme="majorHAnsi" w:cstheme="majorHAnsi"/>
        </w:rPr>
        <w:t>Σακελλαροπούλου</w:t>
      </w:r>
      <w:proofErr w:type="spellEnd"/>
      <w:r w:rsidRPr="00066EFD">
        <w:rPr>
          <w:rFonts w:asciiTheme="majorHAnsi" w:hAnsiTheme="majorHAnsi" w:cstheme="majorHAnsi"/>
        </w:rPr>
        <w:t xml:space="preserve">, Σύμβουλοι, Κ. </w:t>
      </w:r>
      <w:proofErr w:type="spellStart"/>
      <w:r w:rsidRPr="00066EFD">
        <w:rPr>
          <w:rFonts w:asciiTheme="majorHAnsi" w:hAnsiTheme="majorHAnsi" w:cstheme="majorHAnsi"/>
        </w:rPr>
        <w:t>Κουσούλης</w:t>
      </w:r>
      <w:proofErr w:type="spellEnd"/>
      <w:r w:rsidRPr="00066EFD">
        <w:rPr>
          <w:rFonts w:asciiTheme="majorHAnsi" w:hAnsiTheme="majorHAnsi" w:cstheme="majorHAnsi"/>
        </w:rPr>
        <w:t xml:space="preserve">, Μ. Τριπολιτσιώτη, Πάρεδροι. Γραμματέας η Γ. Σακελλαρίου, Γραμματέας του Ε΄ Τμήματος. </w:t>
      </w:r>
    </w:p>
    <w:p w:rsidR="00066EFD" w:rsidRPr="00066EFD" w:rsidRDefault="00066EFD" w:rsidP="00066EFD">
      <w:pPr>
        <w:rPr>
          <w:rFonts w:asciiTheme="majorHAnsi" w:hAnsiTheme="majorHAnsi" w:cstheme="majorHAnsi"/>
        </w:rPr>
      </w:pPr>
      <w:r w:rsidRPr="00066EFD">
        <w:rPr>
          <w:rFonts w:asciiTheme="majorHAnsi" w:hAnsiTheme="majorHAnsi" w:cstheme="majorHAnsi"/>
        </w:rPr>
        <w:t xml:space="preserve">Α] Για να δικάσει την από 23 Οκτωβρίου 2002 αίτηση : </w:t>
      </w:r>
    </w:p>
    <w:p w:rsidR="00066EFD" w:rsidRPr="00066EFD" w:rsidRDefault="00066EFD" w:rsidP="00066EFD">
      <w:pPr>
        <w:rPr>
          <w:rFonts w:asciiTheme="majorHAnsi" w:hAnsiTheme="majorHAnsi" w:cstheme="majorHAnsi"/>
        </w:rPr>
      </w:pPr>
      <w:r w:rsidRPr="00066EFD">
        <w:rPr>
          <w:rFonts w:asciiTheme="majorHAnsi" w:hAnsiTheme="majorHAnsi" w:cstheme="majorHAnsi"/>
        </w:rPr>
        <w:t xml:space="preserve">των : 1) Συλλόγου Ιδιοκτητών Προσφυγικών Πολυκατοικιών Λεωφόρου Αλεξάνδρας "Η ΑΝΑΠΛΑΣΗ", που εδρεύει στην Αθήνα, </w:t>
      </w:r>
      <w:r w:rsidR="00631059">
        <w:rPr>
          <w:rFonts w:asciiTheme="majorHAnsi" w:hAnsiTheme="majorHAnsi" w:cstheme="majorHAnsi"/>
        </w:rPr>
        <w:t>[....]</w:t>
      </w:r>
      <w:r w:rsidRPr="00066EFD">
        <w:rPr>
          <w:rFonts w:asciiTheme="majorHAnsi" w:hAnsiTheme="majorHAnsi" w:cstheme="majorHAnsi"/>
        </w:rPr>
        <w:t xml:space="preserve">, ο οποίος παρέστη με τον δικηγόρο Βασίλειο Ιακωβάκη (Α.Μ. 16928), που τον διόρισε στο ακροατήριο ο Αντιπρόεδρός του Δημήτριος </w:t>
      </w:r>
      <w:proofErr w:type="spellStart"/>
      <w:r w:rsidRPr="00066EFD">
        <w:rPr>
          <w:rFonts w:asciiTheme="majorHAnsi" w:hAnsiTheme="majorHAnsi" w:cstheme="majorHAnsi"/>
        </w:rPr>
        <w:t>Ευταξιόπουλος</w:t>
      </w:r>
      <w:proofErr w:type="spellEnd"/>
      <w:r w:rsidRPr="00066EFD">
        <w:rPr>
          <w:rFonts w:asciiTheme="majorHAnsi" w:hAnsiTheme="majorHAnsi" w:cstheme="majorHAnsi"/>
        </w:rPr>
        <w:t xml:space="preserve">, 2) </w:t>
      </w:r>
      <w:r w:rsidR="00631059">
        <w:rPr>
          <w:rFonts w:asciiTheme="majorHAnsi" w:hAnsiTheme="majorHAnsi" w:cstheme="majorHAnsi"/>
        </w:rPr>
        <w:t>[....]</w:t>
      </w:r>
      <w:r w:rsidRPr="00066EFD">
        <w:rPr>
          <w:rFonts w:asciiTheme="majorHAnsi" w:hAnsiTheme="majorHAnsi" w:cstheme="majorHAnsi"/>
        </w:rPr>
        <w:t xml:space="preserve">, Προέδρου του ανωτέρω Συλλόγου, κατοίκου </w:t>
      </w:r>
      <w:r w:rsidR="00631059">
        <w:rPr>
          <w:rFonts w:asciiTheme="majorHAnsi" w:hAnsiTheme="majorHAnsi" w:cstheme="majorHAnsi"/>
        </w:rPr>
        <w:t>[....]</w:t>
      </w:r>
      <w:r w:rsidRPr="00066EFD">
        <w:rPr>
          <w:rFonts w:asciiTheme="majorHAnsi" w:hAnsiTheme="majorHAnsi" w:cstheme="majorHAnsi"/>
        </w:rPr>
        <w:t xml:space="preserve"> (προσφυγικές πολυκατοικίες) και 3) </w:t>
      </w:r>
      <w:r w:rsidR="00631059">
        <w:rPr>
          <w:rFonts w:asciiTheme="majorHAnsi" w:hAnsiTheme="majorHAnsi" w:cstheme="majorHAnsi"/>
        </w:rPr>
        <w:t>[....]</w:t>
      </w:r>
      <w:r w:rsidRPr="00066EFD">
        <w:rPr>
          <w:rFonts w:asciiTheme="majorHAnsi" w:hAnsiTheme="majorHAnsi" w:cstheme="majorHAnsi"/>
        </w:rPr>
        <w:t xml:space="preserve">, Αντιπροέδρου του ανωτέρω Συλλόγου, </w:t>
      </w:r>
      <w:r w:rsidR="00631059">
        <w:rPr>
          <w:rFonts w:asciiTheme="majorHAnsi" w:hAnsiTheme="majorHAnsi" w:cstheme="majorHAnsi"/>
        </w:rPr>
        <w:t>[....]</w:t>
      </w:r>
      <w:r w:rsidRPr="00066EFD">
        <w:rPr>
          <w:rFonts w:asciiTheme="majorHAnsi" w:hAnsiTheme="majorHAnsi" w:cstheme="majorHAnsi"/>
        </w:rPr>
        <w:t xml:space="preserve"> (προσφυγικές πολυκατοικίες), οι οποίοι παρέστησαν με τον ίδιο </w:t>
      </w:r>
      <w:proofErr w:type="spellStart"/>
      <w:r w:rsidRPr="00066EFD">
        <w:rPr>
          <w:rFonts w:asciiTheme="majorHAnsi" w:hAnsiTheme="majorHAnsi" w:cstheme="majorHAnsi"/>
        </w:rPr>
        <w:t>πιό</w:t>
      </w:r>
      <w:proofErr w:type="spellEnd"/>
      <w:r w:rsidRPr="00066EFD">
        <w:rPr>
          <w:rFonts w:asciiTheme="majorHAnsi" w:hAnsiTheme="majorHAnsi" w:cstheme="majorHAnsi"/>
        </w:rPr>
        <w:t xml:space="preserve"> πάνω δικηγόρο Βασίλειο Ιακωβάκη, που τον διόρισαν στο ακροατήριο, </w:t>
      </w:r>
    </w:p>
    <w:p w:rsidR="00066EFD" w:rsidRPr="00066EFD" w:rsidRDefault="00066EFD" w:rsidP="00066EFD">
      <w:pPr>
        <w:rPr>
          <w:rFonts w:asciiTheme="majorHAnsi" w:hAnsiTheme="majorHAnsi" w:cstheme="majorHAnsi"/>
        </w:rPr>
      </w:pPr>
      <w:r w:rsidRPr="00066EFD">
        <w:rPr>
          <w:rFonts w:asciiTheme="majorHAnsi" w:hAnsiTheme="majorHAnsi" w:cstheme="majorHAnsi"/>
        </w:rPr>
        <w:t xml:space="preserve">κατά του Υπουργού Πολιτισμού, ο οποίος παρέστη με τους : 1) Αντώνιο Κλαδιά και 2) Κωνσταντίνο Χαραλαμπίδη, Παρέδρους του Νομικού Συμβουλίου του Κράτους. </w:t>
      </w:r>
    </w:p>
    <w:p w:rsidR="00066EFD" w:rsidRPr="00066EFD" w:rsidRDefault="00066EFD" w:rsidP="00066EFD">
      <w:pPr>
        <w:rPr>
          <w:rFonts w:asciiTheme="majorHAnsi" w:hAnsiTheme="majorHAnsi" w:cstheme="majorHAnsi"/>
        </w:rPr>
      </w:pPr>
      <w:r w:rsidRPr="00066EFD">
        <w:rPr>
          <w:rFonts w:asciiTheme="majorHAnsi" w:hAnsiTheme="majorHAnsi" w:cstheme="majorHAnsi"/>
        </w:rPr>
        <w:t xml:space="preserve">Με την αίτηση αυτή οι αιτούντες επιδιώκουν να ακυρωθούν : α) η σιωπηρή άρνηση του Υπουργού Πολιτισμού να χαρακτηρίσει διατηρητέο, ως ιστορικό μνημείο </w:t>
      </w:r>
      <w:proofErr w:type="spellStart"/>
      <w:r w:rsidRPr="00066EFD">
        <w:rPr>
          <w:rFonts w:asciiTheme="majorHAnsi" w:hAnsiTheme="majorHAnsi" w:cstheme="majorHAnsi"/>
        </w:rPr>
        <w:t>νεώτερης</w:t>
      </w:r>
      <w:proofErr w:type="spellEnd"/>
      <w:r w:rsidRPr="00066EFD">
        <w:rPr>
          <w:rFonts w:asciiTheme="majorHAnsi" w:hAnsiTheme="majorHAnsi" w:cstheme="majorHAnsi"/>
        </w:rPr>
        <w:t xml:space="preserve"> γενιάς το συγκρότημα προσφυγικών πολυκατοικιών της Λ. Αλεξάνδρας, που εκδηλώθηκε με την άπρακτη παρέλευση τριμήνου από την υποβολή σχετικού από 31.5.2002 αιτήματός τους και β) η παράλειψη του ίδιου Υπουργού να εισαγάγει το θέμα στο αρμόδιο να γνωμοδοτήσει Κεντρικό Συμβούλιο </w:t>
      </w:r>
      <w:proofErr w:type="spellStart"/>
      <w:r w:rsidRPr="00066EFD">
        <w:rPr>
          <w:rFonts w:asciiTheme="majorHAnsi" w:hAnsiTheme="majorHAnsi" w:cstheme="majorHAnsi"/>
        </w:rPr>
        <w:t>Νεώτερων</w:t>
      </w:r>
      <w:proofErr w:type="spellEnd"/>
      <w:r w:rsidRPr="00066EFD">
        <w:rPr>
          <w:rFonts w:asciiTheme="majorHAnsi" w:hAnsiTheme="majorHAnsi" w:cstheme="majorHAnsi"/>
        </w:rPr>
        <w:t xml:space="preserve"> Μνημείων. </w:t>
      </w:r>
    </w:p>
    <w:p w:rsidR="00066EFD" w:rsidRPr="00066EFD" w:rsidRDefault="00066EFD" w:rsidP="00066EFD">
      <w:pPr>
        <w:rPr>
          <w:rFonts w:asciiTheme="majorHAnsi" w:hAnsiTheme="majorHAnsi" w:cstheme="majorHAnsi"/>
        </w:rPr>
      </w:pPr>
      <w:r w:rsidRPr="00066EFD">
        <w:rPr>
          <w:rFonts w:asciiTheme="majorHAnsi" w:hAnsiTheme="majorHAnsi" w:cstheme="majorHAnsi"/>
        </w:rPr>
        <w:t xml:space="preserve">Β] Για να δικάσει την από 8 Δεκεμβρίου 2003 αίτηση : </w:t>
      </w:r>
    </w:p>
    <w:p w:rsidR="00066EFD" w:rsidRPr="00066EFD" w:rsidRDefault="00066EFD" w:rsidP="00066EFD">
      <w:pPr>
        <w:rPr>
          <w:rFonts w:asciiTheme="majorHAnsi" w:hAnsiTheme="majorHAnsi" w:cstheme="majorHAnsi"/>
        </w:rPr>
      </w:pPr>
      <w:r w:rsidRPr="00066EFD">
        <w:rPr>
          <w:rFonts w:asciiTheme="majorHAnsi" w:hAnsiTheme="majorHAnsi" w:cstheme="majorHAnsi"/>
        </w:rPr>
        <w:t xml:space="preserve">των : </w:t>
      </w:r>
      <w:r w:rsidR="00842278">
        <w:rPr>
          <w:rFonts w:asciiTheme="majorHAnsi" w:hAnsiTheme="majorHAnsi" w:cstheme="majorHAnsi"/>
        </w:rPr>
        <w:t>[...],</w:t>
      </w:r>
      <w:r w:rsidRPr="00066EFD">
        <w:rPr>
          <w:rFonts w:asciiTheme="majorHAnsi" w:hAnsiTheme="majorHAnsi" w:cstheme="majorHAnsi"/>
        </w:rPr>
        <w:t xml:space="preserve"> οι οποίοι παρέστησαν με τον ίδιο πι</w:t>
      </w:r>
      <w:r w:rsidR="00557600">
        <w:rPr>
          <w:rFonts w:asciiTheme="majorHAnsi" w:hAnsiTheme="majorHAnsi" w:cstheme="majorHAnsi"/>
        </w:rPr>
        <w:t>ο</w:t>
      </w:r>
      <w:r w:rsidRPr="00066EFD">
        <w:rPr>
          <w:rFonts w:asciiTheme="majorHAnsi" w:hAnsiTheme="majorHAnsi" w:cstheme="majorHAnsi"/>
        </w:rPr>
        <w:t xml:space="preserve"> πάνω δικηγόρο Βασίλειο Ιακωβάκη, που τον διόρισαν στο ακροατήριο, </w:t>
      </w:r>
    </w:p>
    <w:p w:rsidR="00066EFD" w:rsidRPr="00066EFD" w:rsidRDefault="00066EFD" w:rsidP="00066EFD">
      <w:pPr>
        <w:rPr>
          <w:rFonts w:asciiTheme="majorHAnsi" w:hAnsiTheme="majorHAnsi" w:cstheme="majorHAnsi"/>
        </w:rPr>
      </w:pPr>
      <w:r w:rsidRPr="00066EFD">
        <w:rPr>
          <w:rFonts w:asciiTheme="majorHAnsi" w:hAnsiTheme="majorHAnsi" w:cstheme="majorHAnsi"/>
        </w:rPr>
        <w:t xml:space="preserve">κατά του Υπουργού Πολιτισμού, ο οποίος παρέστη με τους : 1) Αντώνιο Κλαδιά και 2) Κωνσταντίνο Χαραλαμπίδη, Παρέδρους του Νομικού Συμβουλίου του Κράτους. </w:t>
      </w:r>
    </w:p>
    <w:p w:rsidR="00066EFD" w:rsidRPr="00066EFD" w:rsidRDefault="00066EFD" w:rsidP="00066EFD">
      <w:pPr>
        <w:rPr>
          <w:rFonts w:asciiTheme="majorHAnsi" w:hAnsiTheme="majorHAnsi" w:cstheme="majorHAnsi"/>
        </w:rPr>
      </w:pPr>
      <w:r w:rsidRPr="00066EFD">
        <w:rPr>
          <w:rFonts w:asciiTheme="majorHAnsi" w:hAnsiTheme="majorHAnsi" w:cstheme="majorHAnsi"/>
        </w:rPr>
        <w:t xml:space="preserve">Με την αίτηση αυτή οι αιτούντες επιδιώκουν να ακυρωθεί η υπ’ </w:t>
      </w:r>
      <w:proofErr w:type="spellStart"/>
      <w:r w:rsidRPr="00066EFD">
        <w:rPr>
          <w:rFonts w:asciiTheme="majorHAnsi" w:hAnsiTheme="majorHAnsi" w:cstheme="majorHAnsi"/>
        </w:rPr>
        <w:t>αριθμ</w:t>
      </w:r>
      <w:proofErr w:type="spellEnd"/>
      <w:r w:rsidRPr="00066EFD">
        <w:rPr>
          <w:rFonts w:asciiTheme="majorHAnsi" w:hAnsiTheme="majorHAnsi" w:cstheme="majorHAnsi"/>
        </w:rPr>
        <w:t xml:space="preserve">. ΥΠΠΟ/ΔΙΝΕΣΑΚ/Β/803/63030/12.11.2003 απόφαση του Υπουργού Πολιτισμού (ΦΕΚ 1747/26.11.2003 τ. Β΄), κατά το μέρος που με αυτή, δεν χαρακτηρίσθηκε ως μνημείο σύμφωνα με τις διατάξεις του ν. 3028/2002 το σύνολο του παραπάνω συγκροτήματος των οκτώ προσφυγικών πολυκατοικιών που περικλείονται από τις οδούς </w:t>
      </w:r>
      <w:proofErr w:type="spellStart"/>
      <w:r w:rsidRPr="00066EFD">
        <w:rPr>
          <w:rFonts w:asciiTheme="majorHAnsi" w:hAnsiTheme="majorHAnsi" w:cstheme="majorHAnsi"/>
        </w:rPr>
        <w:t>Δεγλέρη</w:t>
      </w:r>
      <w:proofErr w:type="spellEnd"/>
      <w:r w:rsidRPr="00066EFD">
        <w:rPr>
          <w:rFonts w:asciiTheme="majorHAnsi" w:hAnsiTheme="majorHAnsi" w:cstheme="majorHAnsi"/>
        </w:rPr>
        <w:t xml:space="preserve">, Τριχωνίδας, Δημητσάνας, Κορώνειας, </w:t>
      </w:r>
      <w:proofErr w:type="spellStart"/>
      <w:r w:rsidRPr="00066EFD">
        <w:rPr>
          <w:rFonts w:asciiTheme="majorHAnsi" w:hAnsiTheme="majorHAnsi" w:cstheme="majorHAnsi"/>
        </w:rPr>
        <w:t>Κούζη</w:t>
      </w:r>
      <w:proofErr w:type="spellEnd"/>
      <w:r w:rsidRPr="00066EFD">
        <w:rPr>
          <w:rFonts w:asciiTheme="majorHAnsi" w:hAnsiTheme="majorHAnsi" w:cstheme="majorHAnsi"/>
        </w:rPr>
        <w:t xml:space="preserve"> και </w:t>
      </w:r>
      <w:proofErr w:type="spellStart"/>
      <w:r w:rsidRPr="00066EFD">
        <w:rPr>
          <w:rFonts w:asciiTheme="majorHAnsi" w:hAnsiTheme="majorHAnsi" w:cstheme="majorHAnsi"/>
        </w:rPr>
        <w:t>Λεωφ</w:t>
      </w:r>
      <w:proofErr w:type="spellEnd"/>
      <w:r w:rsidRPr="00066EFD">
        <w:rPr>
          <w:rFonts w:asciiTheme="majorHAnsi" w:hAnsiTheme="majorHAnsi" w:cstheme="majorHAnsi"/>
        </w:rPr>
        <w:t xml:space="preserve">. Αλεξάνδρας, στην περιοχή Αμπελοκήπων, στην Αθήνα, αλλά μόνον δύο από τις πολυκατοικίες αυτές και κάθε άλλη συναφής πράξη ή παράλειψη της Διοικήσεως. </w:t>
      </w:r>
    </w:p>
    <w:p w:rsidR="00066EFD" w:rsidRPr="00066EFD" w:rsidRDefault="00066EFD" w:rsidP="00066EFD">
      <w:pPr>
        <w:rPr>
          <w:rFonts w:asciiTheme="majorHAnsi" w:hAnsiTheme="majorHAnsi" w:cstheme="majorHAnsi"/>
        </w:rPr>
      </w:pPr>
      <w:r w:rsidRPr="00066EFD">
        <w:rPr>
          <w:rFonts w:asciiTheme="majorHAnsi" w:hAnsiTheme="majorHAnsi" w:cstheme="majorHAnsi"/>
        </w:rPr>
        <w:t xml:space="preserve">Η εκδίκαση άρχισε με την ανάγνωση της εκθέσεως της Εισηγήτριας, Συμβούλου </w:t>
      </w:r>
      <w:proofErr w:type="spellStart"/>
      <w:r w:rsidRPr="00066EFD">
        <w:rPr>
          <w:rFonts w:asciiTheme="majorHAnsi" w:hAnsiTheme="majorHAnsi" w:cstheme="majorHAnsi"/>
        </w:rPr>
        <w:t>Αικ</w:t>
      </w:r>
      <w:proofErr w:type="spellEnd"/>
      <w:r w:rsidRPr="00066EFD">
        <w:rPr>
          <w:rFonts w:asciiTheme="majorHAnsi" w:hAnsiTheme="majorHAnsi" w:cstheme="majorHAnsi"/>
        </w:rPr>
        <w:t xml:space="preserve">. </w:t>
      </w:r>
      <w:proofErr w:type="spellStart"/>
      <w:r w:rsidRPr="00066EFD">
        <w:rPr>
          <w:rFonts w:asciiTheme="majorHAnsi" w:hAnsiTheme="majorHAnsi" w:cstheme="majorHAnsi"/>
        </w:rPr>
        <w:t>Σακελλαροπούλου</w:t>
      </w:r>
      <w:proofErr w:type="spellEnd"/>
      <w:r w:rsidRPr="00066EFD">
        <w:rPr>
          <w:rFonts w:asciiTheme="majorHAnsi" w:hAnsiTheme="majorHAnsi" w:cstheme="majorHAnsi"/>
        </w:rPr>
        <w:t xml:space="preserve">. </w:t>
      </w:r>
    </w:p>
    <w:p w:rsidR="00066EFD" w:rsidRPr="00066EFD" w:rsidRDefault="00066EFD" w:rsidP="00066EFD">
      <w:pPr>
        <w:rPr>
          <w:rFonts w:asciiTheme="majorHAnsi" w:hAnsiTheme="majorHAnsi" w:cstheme="majorHAnsi"/>
        </w:rPr>
      </w:pPr>
      <w:r w:rsidRPr="00066EFD">
        <w:rPr>
          <w:rFonts w:asciiTheme="majorHAnsi" w:hAnsiTheme="majorHAnsi" w:cstheme="majorHAnsi"/>
        </w:rPr>
        <w:t xml:space="preserve">Κατόπιν το δικαστήριο άκουσε τον πληρεξούσιο των αιτούντων, ο οποίος ανέπτυξε και προφορικά τους προβαλλόμενους ακυρώσεως και ζήτησε να γίνουν δεκτές οι αιτήσεις και τους αντιπροσώπους του Υπουργού, οι οποίοι ζήτησαν την απόρριψή τους. </w:t>
      </w:r>
    </w:p>
    <w:p w:rsidR="00066EFD" w:rsidRPr="00066EFD" w:rsidRDefault="00066EFD" w:rsidP="00066EFD">
      <w:pPr>
        <w:rPr>
          <w:rFonts w:asciiTheme="majorHAnsi" w:hAnsiTheme="majorHAnsi" w:cstheme="majorHAnsi"/>
        </w:rPr>
      </w:pPr>
      <w:r w:rsidRPr="00066EFD">
        <w:rPr>
          <w:rFonts w:asciiTheme="majorHAnsi" w:hAnsiTheme="majorHAnsi" w:cstheme="majorHAnsi"/>
        </w:rPr>
        <w:lastRenderedPageBreak/>
        <w:t xml:space="preserve">Μετά τη δημόσια συνεδρίαση το δικαστήριο συνήλθε σε διάσκεψη σε αίθουσα του δικαστηρίου κ α ι </w:t>
      </w:r>
    </w:p>
    <w:p w:rsidR="00066EFD" w:rsidRPr="00066EFD" w:rsidRDefault="00066EFD" w:rsidP="00066EFD">
      <w:pPr>
        <w:rPr>
          <w:rFonts w:asciiTheme="majorHAnsi" w:hAnsiTheme="majorHAnsi" w:cstheme="majorHAnsi"/>
        </w:rPr>
      </w:pPr>
      <w:r w:rsidRPr="00066EFD">
        <w:rPr>
          <w:rFonts w:asciiTheme="majorHAnsi" w:hAnsiTheme="majorHAnsi" w:cstheme="majorHAnsi"/>
        </w:rPr>
        <w:t xml:space="preserve">Α φ ο ύ μ ε λ έ τ η σ ε τ α σ χ ε τ ι κ ά έ γ </w:t>
      </w:r>
      <w:proofErr w:type="spellStart"/>
      <w:r w:rsidRPr="00066EFD">
        <w:rPr>
          <w:rFonts w:asciiTheme="majorHAnsi" w:hAnsiTheme="majorHAnsi" w:cstheme="majorHAnsi"/>
        </w:rPr>
        <w:t>γ</w:t>
      </w:r>
      <w:proofErr w:type="spellEnd"/>
      <w:r w:rsidRPr="00066EFD">
        <w:rPr>
          <w:rFonts w:asciiTheme="majorHAnsi" w:hAnsiTheme="majorHAnsi" w:cstheme="majorHAnsi"/>
        </w:rPr>
        <w:t xml:space="preserve"> ρ α φ α </w:t>
      </w:r>
    </w:p>
    <w:p w:rsidR="00066EFD" w:rsidRPr="00066EFD" w:rsidRDefault="00066EFD" w:rsidP="00066EFD">
      <w:pPr>
        <w:rPr>
          <w:rFonts w:asciiTheme="majorHAnsi" w:hAnsiTheme="majorHAnsi" w:cstheme="majorHAnsi"/>
        </w:rPr>
      </w:pPr>
      <w:r w:rsidRPr="00066EFD">
        <w:rPr>
          <w:rFonts w:asciiTheme="majorHAnsi" w:hAnsiTheme="majorHAnsi" w:cstheme="majorHAnsi"/>
        </w:rPr>
        <w:t xml:space="preserve">Σ κ έ φ θ η κ ε κ α τ ά τ ο Ν ό μ ο </w:t>
      </w:r>
    </w:p>
    <w:p w:rsidR="00066EFD" w:rsidRPr="00066EFD" w:rsidRDefault="00066EFD" w:rsidP="00066EFD">
      <w:pPr>
        <w:rPr>
          <w:rFonts w:asciiTheme="majorHAnsi" w:hAnsiTheme="majorHAnsi" w:cstheme="majorHAnsi"/>
        </w:rPr>
      </w:pPr>
      <w:r w:rsidRPr="00066EFD">
        <w:rPr>
          <w:rFonts w:asciiTheme="majorHAnsi" w:hAnsiTheme="majorHAnsi" w:cstheme="majorHAnsi"/>
        </w:rPr>
        <w:t xml:space="preserve">1. Επειδή, για την άσκηση των </w:t>
      </w:r>
      <w:proofErr w:type="spellStart"/>
      <w:r w:rsidRPr="00066EFD">
        <w:rPr>
          <w:rFonts w:asciiTheme="majorHAnsi" w:hAnsiTheme="majorHAnsi" w:cstheme="majorHAnsi"/>
        </w:rPr>
        <w:t>κρινομένων</w:t>
      </w:r>
      <w:proofErr w:type="spellEnd"/>
      <w:r w:rsidRPr="00066EFD">
        <w:rPr>
          <w:rFonts w:asciiTheme="majorHAnsi" w:hAnsiTheme="majorHAnsi" w:cstheme="majorHAnsi"/>
        </w:rPr>
        <w:t xml:space="preserve"> αιτήσεων έχει καταβληθεί το νόμιμο παράβολο (υπ’ αριθ. 264664/2002 και 1430817, 1257302/2003 ειδικά έντυπα </w:t>
      </w:r>
      <w:proofErr w:type="spellStart"/>
      <w:r w:rsidRPr="00066EFD">
        <w:rPr>
          <w:rFonts w:asciiTheme="majorHAnsi" w:hAnsiTheme="majorHAnsi" w:cstheme="majorHAnsi"/>
        </w:rPr>
        <w:t>παραβόλου</w:t>
      </w:r>
      <w:proofErr w:type="spellEnd"/>
      <w:r w:rsidRPr="00066EFD">
        <w:rPr>
          <w:rFonts w:asciiTheme="majorHAnsi" w:hAnsiTheme="majorHAnsi" w:cstheme="majorHAnsi"/>
        </w:rPr>
        <w:t xml:space="preserve">). </w:t>
      </w:r>
    </w:p>
    <w:p w:rsidR="00066EFD" w:rsidRPr="00066EFD" w:rsidRDefault="00066EFD" w:rsidP="00066EFD">
      <w:pPr>
        <w:rPr>
          <w:rFonts w:asciiTheme="majorHAnsi" w:hAnsiTheme="majorHAnsi" w:cstheme="majorHAnsi"/>
        </w:rPr>
      </w:pPr>
      <w:r w:rsidRPr="00066EFD">
        <w:rPr>
          <w:rFonts w:asciiTheme="majorHAnsi" w:hAnsiTheme="majorHAnsi" w:cstheme="majorHAnsi"/>
        </w:rPr>
        <w:t xml:space="preserve">2. Επειδή, με την πρώτη από τις αιτήσεις αυτές ζητείται η ακύρωση : α) της </w:t>
      </w:r>
      <w:proofErr w:type="spellStart"/>
      <w:r w:rsidRPr="00066EFD">
        <w:rPr>
          <w:rFonts w:asciiTheme="majorHAnsi" w:hAnsiTheme="majorHAnsi" w:cstheme="majorHAnsi"/>
        </w:rPr>
        <w:t>σιωπηράς</w:t>
      </w:r>
      <w:proofErr w:type="spellEnd"/>
      <w:r w:rsidRPr="00066EFD">
        <w:rPr>
          <w:rFonts w:asciiTheme="majorHAnsi" w:hAnsiTheme="majorHAnsi" w:cstheme="majorHAnsi"/>
        </w:rPr>
        <w:t xml:space="preserve"> αρνήσεως του Υπουργού Πολιτισμού να χαρακτηρίσει διατηρητέο, ως ιστορικό μνημείο </w:t>
      </w:r>
      <w:proofErr w:type="spellStart"/>
      <w:r w:rsidRPr="00066EFD">
        <w:rPr>
          <w:rFonts w:asciiTheme="majorHAnsi" w:hAnsiTheme="majorHAnsi" w:cstheme="majorHAnsi"/>
        </w:rPr>
        <w:t>νεώτερης</w:t>
      </w:r>
      <w:proofErr w:type="spellEnd"/>
      <w:r w:rsidRPr="00066EFD">
        <w:rPr>
          <w:rFonts w:asciiTheme="majorHAnsi" w:hAnsiTheme="majorHAnsi" w:cstheme="majorHAnsi"/>
        </w:rPr>
        <w:t xml:space="preserve"> γενιάς το συγκρότημα προσφυγικών πολυκατοικιών της Λ. Αλεξάνδρας, που εκδηλώθηκε με την άπρακτη παρέλευση τριμήνου από την υποβολή σχετικού από 31.5.2002 αιτήματος εκ μέρους των αιτούντων και β) της παραλείψεως του ίδιου Υπουργού να εισαγάγει το θέμα στο αρμόδιο να γνωμοδοτήσει Κεντρικό Συμβούλιο </w:t>
      </w:r>
      <w:proofErr w:type="spellStart"/>
      <w:r w:rsidRPr="00066EFD">
        <w:rPr>
          <w:rFonts w:asciiTheme="majorHAnsi" w:hAnsiTheme="majorHAnsi" w:cstheme="majorHAnsi"/>
        </w:rPr>
        <w:t>Νεώτερων</w:t>
      </w:r>
      <w:proofErr w:type="spellEnd"/>
      <w:r w:rsidRPr="00066EFD">
        <w:rPr>
          <w:rFonts w:asciiTheme="majorHAnsi" w:hAnsiTheme="majorHAnsi" w:cstheme="majorHAnsi"/>
        </w:rPr>
        <w:t xml:space="preserve"> Μνημείων. Με τη δεύτερη αίτηση ακυρώσεως ζητείται η ακύρωση της υπ’ αριθ. ΥΠΠΟ/ΔΙΝΕΣΑΚ/ Β/803/63030/12.11.2003 απόφασης του Υπουργού Πολιτισμού (Β΄ 1747/26.11. 2003), κατά το μέρος που με αυτή, δεν χαρακτηρίσθηκε ως μνημείο σύμφωνα με τις διατάξεις του ν. 3028/2002 το σύνολο του παραπάνω συγκροτήματος των οκτώ προσφυγικών πολυκατοικιών που περικλείονται από τις οδούς </w:t>
      </w:r>
      <w:proofErr w:type="spellStart"/>
      <w:r w:rsidRPr="00066EFD">
        <w:rPr>
          <w:rFonts w:asciiTheme="majorHAnsi" w:hAnsiTheme="majorHAnsi" w:cstheme="majorHAnsi"/>
        </w:rPr>
        <w:t>Δεγλέρη</w:t>
      </w:r>
      <w:proofErr w:type="spellEnd"/>
      <w:r w:rsidRPr="00066EFD">
        <w:rPr>
          <w:rFonts w:asciiTheme="majorHAnsi" w:hAnsiTheme="majorHAnsi" w:cstheme="majorHAnsi"/>
        </w:rPr>
        <w:t xml:space="preserve">, Τριχωνίδας, Δημητσάνας, Κορώνειας, </w:t>
      </w:r>
      <w:proofErr w:type="spellStart"/>
      <w:r w:rsidRPr="00066EFD">
        <w:rPr>
          <w:rFonts w:asciiTheme="majorHAnsi" w:hAnsiTheme="majorHAnsi" w:cstheme="majorHAnsi"/>
        </w:rPr>
        <w:t>Κούζη</w:t>
      </w:r>
      <w:proofErr w:type="spellEnd"/>
      <w:r w:rsidRPr="00066EFD">
        <w:rPr>
          <w:rFonts w:asciiTheme="majorHAnsi" w:hAnsiTheme="majorHAnsi" w:cstheme="majorHAnsi"/>
        </w:rPr>
        <w:t xml:space="preserve"> και </w:t>
      </w:r>
      <w:proofErr w:type="spellStart"/>
      <w:r w:rsidRPr="00066EFD">
        <w:rPr>
          <w:rFonts w:asciiTheme="majorHAnsi" w:hAnsiTheme="majorHAnsi" w:cstheme="majorHAnsi"/>
        </w:rPr>
        <w:t>Λεωφ</w:t>
      </w:r>
      <w:proofErr w:type="spellEnd"/>
      <w:r w:rsidRPr="00066EFD">
        <w:rPr>
          <w:rFonts w:asciiTheme="majorHAnsi" w:hAnsiTheme="majorHAnsi" w:cstheme="majorHAnsi"/>
        </w:rPr>
        <w:t xml:space="preserve">. Αλεξάνδρας, στην περιοχή Αμπελοκήπων, στην Αθήνα, αλλά μόνον δύο από τις πολυκατοικίες αυτές. </w:t>
      </w:r>
    </w:p>
    <w:p w:rsidR="00066EFD" w:rsidRPr="00066EFD" w:rsidRDefault="00066EFD" w:rsidP="00066EFD">
      <w:pPr>
        <w:rPr>
          <w:rFonts w:asciiTheme="majorHAnsi" w:hAnsiTheme="majorHAnsi" w:cstheme="majorHAnsi"/>
        </w:rPr>
      </w:pPr>
      <w:r w:rsidRPr="00066EFD">
        <w:rPr>
          <w:rFonts w:asciiTheme="majorHAnsi" w:hAnsiTheme="majorHAnsi" w:cstheme="majorHAnsi"/>
        </w:rPr>
        <w:t xml:space="preserve">3. Επειδή, οι κρινόμενες αιτήσεις ακυρώσεως πρέπει να </w:t>
      </w:r>
      <w:proofErr w:type="spellStart"/>
      <w:r w:rsidRPr="00066EFD">
        <w:rPr>
          <w:rFonts w:asciiTheme="majorHAnsi" w:hAnsiTheme="majorHAnsi" w:cstheme="majorHAnsi"/>
        </w:rPr>
        <w:t>συνεκδικασθούν</w:t>
      </w:r>
      <w:proofErr w:type="spellEnd"/>
      <w:r w:rsidRPr="00066EFD">
        <w:rPr>
          <w:rFonts w:asciiTheme="majorHAnsi" w:hAnsiTheme="majorHAnsi" w:cstheme="majorHAnsi"/>
        </w:rPr>
        <w:t xml:space="preserve"> λόγω της </w:t>
      </w:r>
      <w:proofErr w:type="spellStart"/>
      <w:r w:rsidRPr="00066EFD">
        <w:rPr>
          <w:rFonts w:asciiTheme="majorHAnsi" w:hAnsiTheme="majorHAnsi" w:cstheme="majorHAnsi"/>
        </w:rPr>
        <w:t>συναφείας</w:t>
      </w:r>
      <w:proofErr w:type="spellEnd"/>
      <w:r w:rsidRPr="00066EFD">
        <w:rPr>
          <w:rFonts w:asciiTheme="majorHAnsi" w:hAnsiTheme="majorHAnsi" w:cstheme="majorHAnsi"/>
        </w:rPr>
        <w:t xml:space="preserve"> τους. </w:t>
      </w:r>
    </w:p>
    <w:p w:rsidR="00066EFD" w:rsidRPr="00066EFD" w:rsidRDefault="00066EFD" w:rsidP="00066EFD">
      <w:pPr>
        <w:rPr>
          <w:rFonts w:asciiTheme="majorHAnsi" w:hAnsiTheme="majorHAnsi" w:cstheme="majorHAnsi"/>
        </w:rPr>
      </w:pPr>
      <w:r w:rsidRPr="00066EFD">
        <w:rPr>
          <w:rFonts w:asciiTheme="majorHAnsi" w:hAnsiTheme="majorHAnsi" w:cstheme="majorHAnsi"/>
        </w:rPr>
        <w:t xml:space="preserve">4. Επειδή, η δίκη ως προς την πρώτη αίτηση ακυρώσεως πρέπει να καταργηθεί, διότι το ζήτημα του χαρακτηρισμού του επίμαχου συγκροτήματος προσφυγικών πολυκατοικιών εισήχθη στο Κεντρικό Συμβούλιο </w:t>
      </w:r>
      <w:proofErr w:type="spellStart"/>
      <w:r w:rsidRPr="00066EFD">
        <w:rPr>
          <w:rFonts w:asciiTheme="majorHAnsi" w:hAnsiTheme="majorHAnsi" w:cstheme="majorHAnsi"/>
        </w:rPr>
        <w:t>Νεωτέρων</w:t>
      </w:r>
      <w:proofErr w:type="spellEnd"/>
      <w:r w:rsidRPr="00066EFD">
        <w:rPr>
          <w:rFonts w:asciiTheme="majorHAnsi" w:hAnsiTheme="majorHAnsi" w:cstheme="majorHAnsi"/>
        </w:rPr>
        <w:t xml:space="preserve"> Μνημείων και μετά τη γνωμοδότηση του εκδόθηκε η προσβαλλόμενη με τη δεύτερη αίτηση ακυρώσεως υπουργική απόφαση. </w:t>
      </w:r>
    </w:p>
    <w:p w:rsidR="00066EFD" w:rsidRPr="00066EFD" w:rsidRDefault="00066EFD" w:rsidP="00066EFD">
      <w:pPr>
        <w:rPr>
          <w:rFonts w:asciiTheme="majorHAnsi" w:hAnsiTheme="majorHAnsi" w:cstheme="majorHAnsi"/>
        </w:rPr>
      </w:pPr>
      <w:r w:rsidRPr="00066EFD">
        <w:rPr>
          <w:rFonts w:asciiTheme="majorHAnsi" w:hAnsiTheme="majorHAnsi" w:cstheme="majorHAnsi"/>
        </w:rPr>
        <w:t xml:space="preserve">5. Επειδή, από τους αιτούντες η Πανελλήνια Ομοσπονδία Προσφύγων και οι </w:t>
      </w:r>
      <w:r w:rsidR="00842278">
        <w:rPr>
          <w:rFonts w:asciiTheme="majorHAnsi" w:hAnsiTheme="majorHAnsi" w:cstheme="majorHAnsi"/>
        </w:rPr>
        <w:t>[....]</w:t>
      </w:r>
      <w:r w:rsidRPr="00066EFD">
        <w:rPr>
          <w:rFonts w:asciiTheme="majorHAnsi" w:hAnsiTheme="majorHAnsi" w:cstheme="majorHAnsi"/>
        </w:rPr>
        <w:t xml:space="preserve"> και </w:t>
      </w:r>
      <w:r w:rsidR="00842278">
        <w:rPr>
          <w:rFonts w:asciiTheme="majorHAnsi" w:hAnsiTheme="majorHAnsi" w:cstheme="majorHAnsi"/>
        </w:rPr>
        <w:t>[....]</w:t>
      </w:r>
      <w:r w:rsidRPr="00066EFD">
        <w:rPr>
          <w:rFonts w:asciiTheme="majorHAnsi" w:hAnsiTheme="majorHAnsi" w:cstheme="majorHAnsi"/>
        </w:rPr>
        <w:t xml:space="preserve"> παραιτήθηκαν από τη δεύτερη αίτηση ακυρώσεως με δήλωση του πληρεξουσίου τους δικηγόρου στο ακροατήριο και επομένως, σύμφωνα με τη διάταξη του άρθρου 30 παρ. 1 του </w:t>
      </w:r>
      <w:proofErr w:type="spellStart"/>
      <w:r w:rsidRPr="00066EFD">
        <w:rPr>
          <w:rFonts w:asciiTheme="majorHAnsi" w:hAnsiTheme="majorHAnsi" w:cstheme="majorHAnsi"/>
        </w:rPr>
        <w:t>π.δ</w:t>
      </w:r>
      <w:proofErr w:type="spellEnd"/>
      <w:r w:rsidRPr="00066EFD">
        <w:rPr>
          <w:rFonts w:asciiTheme="majorHAnsi" w:hAnsiTheme="majorHAnsi" w:cstheme="majorHAnsi"/>
        </w:rPr>
        <w:t xml:space="preserve">/τος 18/1989 (Α΄ 8), η δίκη πρέπει να καταργηθεί ως προς αυτούς. </w:t>
      </w:r>
    </w:p>
    <w:p w:rsidR="00066EFD" w:rsidRPr="00066EFD" w:rsidRDefault="00066EFD" w:rsidP="00066EFD">
      <w:pPr>
        <w:rPr>
          <w:rFonts w:asciiTheme="majorHAnsi" w:hAnsiTheme="majorHAnsi" w:cstheme="majorHAnsi"/>
        </w:rPr>
      </w:pPr>
      <w:r w:rsidRPr="00066EFD">
        <w:rPr>
          <w:rFonts w:asciiTheme="majorHAnsi" w:hAnsiTheme="majorHAnsi" w:cstheme="majorHAnsi"/>
        </w:rPr>
        <w:t xml:space="preserve">6. Επειδή, οι λοιποί αιτούντες, πολιτιστικοί σύλλογοι της περιοχής και μεμονωμένα άτομα, με έννομο συμφέρον ασκούν τη δεύτερη από τις κρινόμενες αιτήσεις, είτε ως κάτοικοι των προσφυγικών πολυκατοικιών, είτε ως κάτοικοι της πόλης της Αθήνας, οι οποίοι, επικαλούμενοι και την ιδιότητά τους ως μελών πολιτιστικών φορέων της περιοχής, βουλευτών, δημοτικών συμβούλων, αρχιτεκτόνων ή δημοσιογράφων, επιδιώκουν τη διάσωση και ανάδειξη του ανωτέρω συγκροτήματος προσφυγικών πολυκατοικιών ως ενός νεότερου μνημείου της πόλης της Αθήνας. </w:t>
      </w:r>
    </w:p>
    <w:p w:rsidR="00066EFD" w:rsidRPr="00066EFD" w:rsidRDefault="00066EFD" w:rsidP="00066EFD">
      <w:pPr>
        <w:rPr>
          <w:rFonts w:asciiTheme="majorHAnsi" w:hAnsiTheme="majorHAnsi" w:cstheme="majorHAnsi"/>
        </w:rPr>
      </w:pPr>
      <w:r w:rsidRPr="00066EFD">
        <w:rPr>
          <w:rFonts w:asciiTheme="majorHAnsi" w:hAnsiTheme="majorHAnsi" w:cstheme="majorHAnsi"/>
        </w:rPr>
        <w:t xml:space="preserve">7. Επειδή, το άρθρο 24 του Συντάγματος ορίζει ότι : "1. Η προστασία του φυσικού και πολιτιστικού περιβάλλοντος αποτελεί υποχρέωση του Κράτους και δικαίωμα του καθενός. Για τη διαφύλαξή του το Κράτος έχει υποχρέωση να παίρνει ιδιαίτερα προληπτικά ή κατασταλτικά μέτρα στο πλαίσιο της αρχής της </w:t>
      </w:r>
      <w:proofErr w:type="spellStart"/>
      <w:r w:rsidRPr="00066EFD">
        <w:rPr>
          <w:rFonts w:asciiTheme="majorHAnsi" w:hAnsiTheme="majorHAnsi" w:cstheme="majorHAnsi"/>
        </w:rPr>
        <w:t>αειφορίας</w:t>
      </w:r>
      <w:proofErr w:type="spellEnd"/>
      <w:r w:rsidRPr="00066EFD">
        <w:rPr>
          <w:rFonts w:asciiTheme="majorHAnsi" w:hAnsiTheme="majorHAnsi" w:cstheme="majorHAnsi"/>
        </w:rPr>
        <w:t xml:space="preserve">. .... 6. Τα </w:t>
      </w:r>
      <w:r w:rsidRPr="00066EFD">
        <w:rPr>
          <w:rFonts w:asciiTheme="majorHAnsi" w:hAnsiTheme="majorHAnsi" w:cstheme="majorHAnsi"/>
        </w:rPr>
        <w:lastRenderedPageBreak/>
        <w:t>μνημεία, οι παραδοσιακές περιοχές και τα παραδοσιακά στοιχεία προστατεύονται από το Κράτος. Νόμος θα ορίσει τα αναγκαία για την πραγματοποίηση της προστασίας αυτής περιοριστικά μέτρα της ιδιοκτησίας, καθώς και τον τρόπο και το είδος της αποζημίωσης των ιδιοκτητών". Με τις διατάξεις αυτές ο συντακτικός νομοθέτης, αναγνωρίζοντας τη σημασία της διαφύλαξης της πολιτιστικής κληρονομιάς της Χώρας, καθιέρωσε, για πρώτη φορά, αυξημένη προστασία του πολιτιστικού περιβάλλοντος, δηλαδή των μνημείων και λοιπών στοιχείων που προέρχονται από την ανθρώπινη δραστηριότητα και συνθέτουν την ιστορική, καλλιτεχνική, τεχνολογική και εν γένει την πολιτιστική κληρονομιά. Η προστασία της κληρονομιάς αυτής συνίσταται στη διατήρηση στο διηνεκές αναλλοίωτων τόσο των παραπάνω μνημείων και κάθε στοιχείου του πολιτιστικού περιβάλλοντος και συνεπάγεται τη δυνατότητα επιβολής και των αναγκαίων μέτρων και περιορισμών της ιδιοκτησίας για την αποκατάσταση στην αρχική τους μορφή, όταν έχουν φθαρεί από το χρόνο ή άλλες ανθρώπινες ενέργειες ή άλλα περιστατικά (</w:t>
      </w:r>
      <w:proofErr w:type="spellStart"/>
      <w:r w:rsidRPr="00066EFD">
        <w:rPr>
          <w:rFonts w:asciiTheme="majorHAnsi" w:hAnsiTheme="majorHAnsi" w:cstheme="majorHAnsi"/>
        </w:rPr>
        <w:t>ΣτΕ</w:t>
      </w:r>
      <w:proofErr w:type="spellEnd"/>
      <w:r w:rsidRPr="00066EFD">
        <w:rPr>
          <w:rFonts w:asciiTheme="majorHAnsi" w:hAnsiTheme="majorHAnsi" w:cstheme="majorHAnsi"/>
        </w:rPr>
        <w:t xml:space="preserve"> </w:t>
      </w:r>
      <w:proofErr w:type="spellStart"/>
      <w:r w:rsidRPr="00066EFD">
        <w:rPr>
          <w:rFonts w:asciiTheme="majorHAnsi" w:hAnsiTheme="majorHAnsi" w:cstheme="majorHAnsi"/>
        </w:rPr>
        <w:t>ολομ</w:t>
      </w:r>
      <w:proofErr w:type="spellEnd"/>
      <w:r w:rsidRPr="00066EFD">
        <w:rPr>
          <w:rFonts w:asciiTheme="majorHAnsi" w:hAnsiTheme="majorHAnsi" w:cstheme="majorHAnsi"/>
        </w:rPr>
        <w:t xml:space="preserve">. 2801/1991, 1712/2002). </w:t>
      </w:r>
    </w:p>
    <w:p w:rsidR="00066EFD" w:rsidRPr="00066EFD" w:rsidRDefault="00066EFD" w:rsidP="00066EFD">
      <w:pPr>
        <w:rPr>
          <w:rFonts w:asciiTheme="majorHAnsi" w:hAnsiTheme="majorHAnsi" w:cstheme="majorHAnsi"/>
        </w:rPr>
      </w:pPr>
      <w:r w:rsidRPr="00066EFD">
        <w:rPr>
          <w:rFonts w:asciiTheme="majorHAnsi" w:hAnsiTheme="majorHAnsi" w:cstheme="majorHAnsi"/>
        </w:rPr>
        <w:t xml:space="preserve">8. Επειδή, περαιτέρω στις διατάξεις του ν. 3028/2002 "για την προστασία των Αρχαιοτήτων και εν γένει της Πολιτιστικής Κληρονομιάς" (Α΄ 153), ορίζονται τα εξής : "1. Στην προστασία που παρέχεται με τις διατάξεις του παρόντος νόμου υπάγεται η πολιτιστική κληρονομιά της Χώρας από τους αρχαιοτάτους χρόνους μέχρι σήμερα. Η προστασία αυτή έχει ως σκοπό τη διατήρηση της ιστορικής μνήμης χάριν της παρούσας και των μελλοντικών γενεών και την αναβάθμιση του πολιτιστικού περιβάλλοντος ...." (άρθρο 1) "α) .. Ως πολιτιστικά αγαθά νοούνται οι μαρτυρίες της ύπαρξης και της ατομικής και συλλογικής δραστηριότητας του ανθρώπου, β) ως μνημεία νοούνται τα πολιτιστικά αγαθά που αποτελούν υλικές μαρτυρίες και ανήκουν στην πολιτιστική κληρονομιά της Χώρας και των οποίων επιβάλλεται η ειδικότερη προστασία βάσει των εξής διακρίσεων : </w:t>
      </w:r>
      <w:proofErr w:type="spellStart"/>
      <w:r w:rsidRPr="00066EFD">
        <w:rPr>
          <w:rFonts w:asciiTheme="majorHAnsi" w:hAnsiTheme="majorHAnsi" w:cstheme="majorHAnsi"/>
        </w:rPr>
        <w:t>αα</w:t>
      </w:r>
      <w:proofErr w:type="spellEnd"/>
      <w:r w:rsidRPr="00066EFD">
        <w:rPr>
          <w:rFonts w:asciiTheme="majorHAnsi" w:hAnsiTheme="majorHAnsi" w:cstheme="majorHAnsi"/>
        </w:rPr>
        <w:t xml:space="preserve">) ως αρχαία μνημεία νοούνται όλα τα πολιτιστικά αγαθά που ανάγονται στους προϊστορικούς, αρχαίους, βυζαντινούς και μεταβυζαντινούς χρόνους και χρονολογούνται έως και το 1830 .... </w:t>
      </w:r>
      <w:proofErr w:type="spellStart"/>
      <w:r w:rsidRPr="00066EFD">
        <w:rPr>
          <w:rFonts w:asciiTheme="majorHAnsi" w:hAnsiTheme="majorHAnsi" w:cstheme="majorHAnsi"/>
        </w:rPr>
        <w:t>ββ</w:t>
      </w:r>
      <w:proofErr w:type="spellEnd"/>
      <w:r w:rsidRPr="00066EFD">
        <w:rPr>
          <w:rFonts w:asciiTheme="majorHAnsi" w:hAnsiTheme="majorHAnsi" w:cstheme="majorHAnsi"/>
        </w:rPr>
        <w:t xml:space="preserve">) ως νεότερα μνημεία νοούνται τα πολιτιστικά αγαθά που είναι μεταγενέστερα του 1830 και των οποίων η προστασία επιβάλλεται λόγω της ιστορικής, καλλιτεχνικής ή επιστημονικής σημασίας τους, κατά τις διακρίσεις των άρθρων 6 και 20 ....." (άρθρο 2). Περαιτέρω στη διάταξη του άρθρου 3 του νόμου προβλέπεται ότι : "η προστασία της πολιτιστικής κληρονομιάς της Χώρας συνίσταται κυρίως : α) στον εντοπισμό, έρευνα, καταγραφή ... β) στη διατήρηση και στην αποτροπή της καταστροφής, της αλλοίωσης και γενικά κάθε άμεσης ή έμμεσης βλάβης της ..., γ) .... δ) στη συντήρηση και την κατά περίπτωση αναγκαία αποκατάστασή της ... ε) .... </w:t>
      </w:r>
      <w:proofErr w:type="spellStart"/>
      <w:r w:rsidRPr="00066EFD">
        <w:rPr>
          <w:rFonts w:asciiTheme="majorHAnsi" w:hAnsiTheme="majorHAnsi" w:cstheme="majorHAnsi"/>
        </w:rPr>
        <w:t>στ</w:t>
      </w:r>
      <w:proofErr w:type="spellEnd"/>
      <w:r w:rsidRPr="00066EFD">
        <w:rPr>
          <w:rFonts w:asciiTheme="majorHAnsi" w:hAnsiTheme="majorHAnsi" w:cstheme="majorHAnsi"/>
        </w:rPr>
        <w:t xml:space="preserve">) στην ανάδειξη και την ένταξή της στη σύγχρονη κοινωνική ζωή και ζ) στην παιδεία, την αισθητική αγωγή και την ευαισθητοποίηση των πολιτών για την πολιτιστική κληρονομιά". Τέλος στο άρθρο 6 του νόμου ορίζονται τα εξής : "1. Στα ακίνητα μνημεία περιλαμβάνονται : α) τα αρχαία που χρονολογούνται έως και το 1830, β) τα νεότερα πολιτιστικά αγαθά που είναι προγενέστερα των εκάστοτε τελευταίων εκατό ετών και χαρακτηρίζονται μνημεία λόγω της αρχιτεκτονικής, πολεοδομικής, κοινωνικής, εθνολογικής, λαογραφικής, τεχνικής, βιομηχανικής ή εν γένει ιστορικής, καλλιτεχνικής ή επιστημονικής σημασίας τους, γ) τα νεότερα πολιτιστικά αγαθά που ανάγονται στην περίοδο των εκάστοτε τελευταίων εκατό ετών και χαρακτηρίζονται μνημεία λόγω της ιδιαίτερης αρχιτεκτονικής, πολεοδομικής, κοινωνικής, εθνολογικής, λαογραφικής, τεχνικής, βιομηχανικής ή εν γένει ιστορικής, καλλιτεχνικής ή επιστημονικής σημασίας τους. 2. Ο χαρακτηρισμός ακινήτου μνημείου είναι δυνατόν να αφορά και κινητά που συνδέονται </w:t>
      </w:r>
      <w:r w:rsidRPr="00066EFD">
        <w:rPr>
          <w:rFonts w:asciiTheme="majorHAnsi" w:hAnsiTheme="majorHAnsi" w:cstheme="majorHAnsi"/>
        </w:rPr>
        <w:lastRenderedPageBreak/>
        <w:t xml:space="preserve">με ορισμένη χρήση του ακινήτου, τις χρήσεις που είναι σύμφωνες με το χαρακτήρα του ως μνημείου, καθώς και τον περιβάλλοντα χώρο ή στοιχεία αυτού. .... 4. Τα αρχαία ακίνητα μνημεία προστατεύονται από το νόμο χωρίς να απαιτείται η έκδοση οποιασδήποτε διοικητικής πράξης. Τα ακίνητα των περιπτώσεων β΄ και γ΄ της παραγράφου 1 χαρακτηρίζονται μνημεία με απόφαση του Υπουργού Πολιτισμού, που εκδίδεται ύστερα από εισήγηση της Υπηρεσίας και γνώμη του Συμβουλίου (Κεντρικού Αρχαιολογικού Συμβουλίου ή Κεντρικού Συμβουλίου </w:t>
      </w:r>
      <w:proofErr w:type="spellStart"/>
      <w:r w:rsidRPr="00066EFD">
        <w:rPr>
          <w:rFonts w:asciiTheme="majorHAnsi" w:hAnsiTheme="majorHAnsi" w:cstheme="majorHAnsi"/>
        </w:rPr>
        <w:t>Νεωτέρων</w:t>
      </w:r>
      <w:proofErr w:type="spellEnd"/>
      <w:r w:rsidRPr="00066EFD">
        <w:rPr>
          <w:rFonts w:asciiTheme="majorHAnsi" w:hAnsiTheme="majorHAnsi" w:cstheme="majorHAnsi"/>
        </w:rPr>
        <w:t xml:space="preserve"> Μνημείων κατά περίπτωση, σύμφωνα με το άρθρο 50 του νόμου), και δημοσιεύεται στην Εφημερίδα της Κυβερνήσεως .... 7. Τα αποτελέσματα του χαρακτηρισμού επέρχονται από την κοινοποίηση ή τη δημοσίευση της ανακοίνωσης στην εφημερίδα και αίρονται εάν η απόφαση περί χαρακτηρισμού δεν δημοσιευθεί εντός ενός έτους από αυτές. Εντός του ίδιου χρονικού διαστήματος απαγορεύεται κάθε επέμβαση ή εργασία στο υπό χαρακτηρισμό ακίνητο. ... 9. Η απόφαση χαρακτηρισμού ακινήτου μνημείου ... μπορεί να ανακληθεί μόνο για πλάνη περί τα πράγματα". Εξάλλου, στη Διεθνή Σύμβαση της Γρανάδας έτους 1985 για την προστασία της αρχιτεκτονικής κληρονομιάς της Ευρώπης που κυρώθηκε με το ν. 2039/1992 (Α΄ 61), προβλέπεται ότι : "στην παρούσα Σύμβαση σαν αρχιτεκτονική κληρονομιά θεωρείται ότι περιλαμβάνει τα ακόλουθα ακίνητα αγαθά : 1. Τα μνημεία : κάθε κατασκευή ιδιαίτερα σημαντική λόγω του ιστορικού, αρχαιολογικού, καλλιτεχνικού, επιστημονικού, κοινωνικού ή τεχνικού της ενδιαφέροντος, συμπεριλαμβανομένων των εγκαταστάσεων ή διακοσμητικών στοιχείων, που αποτελούν αναπόσπαστο τμήμα τους. 2. Τα αρχιτεκτονικά σύνολα : ομοιογενή σύνολα αστικών και αγροτικών κατασκευών, σημαντικών λόγω του ιστορικού, αρχαιολογικού, καλλιτεχνικού, επιστημονικού, κοινωνικού ή τεχνικού τους ενδιαφέροντος, συναφή μεταξύ τους, ώστε να σχηματίζουν ενότητες, που να μπορούν να </w:t>
      </w:r>
      <w:proofErr w:type="spellStart"/>
      <w:r w:rsidRPr="00066EFD">
        <w:rPr>
          <w:rFonts w:asciiTheme="majorHAnsi" w:hAnsiTheme="majorHAnsi" w:cstheme="majorHAnsi"/>
        </w:rPr>
        <w:t>οριοθετηθούν</w:t>
      </w:r>
      <w:proofErr w:type="spellEnd"/>
      <w:r w:rsidRPr="00066EFD">
        <w:rPr>
          <w:rFonts w:asciiTheme="majorHAnsi" w:hAnsiTheme="majorHAnsi" w:cstheme="majorHAnsi"/>
        </w:rPr>
        <w:t xml:space="preserve"> τοπογραφικά. 3. Οι τόποι ....". Τέλος στο άρθρο 11 της Συμβάσεως προβλέπεται ότι κάθε συμβαλλόμενος υποχρεώνεται να ενθαρρύνει : α) τη χρήση των προστατευόμενων ακινήτων, λαμβάνοντας υπόψη τις ανάγκες της σύγχρονης ζωής και β) την προσαρμογή, όταν είναι δυνατό, παλιών κτηρίων για νέες χρήσεις. Στις ρυθμίσεις της παραπάνω Διεθνούς Σύμβασης, που αποτέλεσαν συνέχεια της Χάρτας της Βενετίας του 1964 και της Διακήρυξης του Άμστερνταμ του 1975 στο ζήτημα της διατήρησης της αρχιτεκτονικής κληρονομιάς, διαπιστώνεται η ανάγκη να ενσωματωθεί η διατήρηση στην πολεοδομία, να προστατευθούν τα ιστορικά σύνολα και το περιβάλλον τους και να ενταχθεί η κληρονομιά στην οικονομική και κοινωνική ζωή κάθε χώρας, με την προσαρμογή των χρήσεων των διατηρητέων μνημείων. </w:t>
      </w:r>
    </w:p>
    <w:p w:rsidR="00066EFD" w:rsidRPr="00066EFD" w:rsidRDefault="00066EFD" w:rsidP="00066EFD">
      <w:pPr>
        <w:rPr>
          <w:rFonts w:asciiTheme="majorHAnsi" w:hAnsiTheme="majorHAnsi" w:cstheme="majorHAnsi"/>
        </w:rPr>
      </w:pPr>
      <w:r w:rsidRPr="00066EFD">
        <w:rPr>
          <w:rFonts w:asciiTheme="majorHAnsi" w:hAnsiTheme="majorHAnsi" w:cstheme="majorHAnsi"/>
        </w:rPr>
        <w:t xml:space="preserve">9. Επειδή, κατά την έννοια των ανωτέρω διατάξεων, όπως συνάγεται και από την εισηγητική έκθεση του ν. 3028/2002, τα μνημεία, ως μαρτυρίες του ανθρώπινου βίου που συγκροτούν αναγκαίο παράγοντα για τη διαμόρφωση και τη διατήρηση της ιστορικής μνήμης και των συλλογικών ταυτοτήτων καθώς και για τη διασφάλιση, χάριν και των επερχόμενων γενεών, της ιστορικής συνέχειας και παράδοσης, αλλά και συμβάλλουν στην ποιότητα ζωής, συνιστούν ουσιώδες στοιχείο της πολιτιστικής κληρονομιάς η προστασία της οποίας αποτελεί υποχρέωση της Πολιτείας και συγχρόνως, ενόψει και της αναθεωρημένης διατάξεως του άρθρου 24 παρ. 1 του Συντάγματος, ευθύνη και δικαίωμα του καθενός. Ειδικότερα, τα ακίνητα μνημεία που ανάγονται στην περίοδο των εκάστοτε τελευταίων εκατό ετών χαρακτηρίζονται ως μνημεία λόγω της ιδιαίτερης αξίας τους, η οποία μπορεί να είναι, μεταξύ άλλων, αρχιτεκτονική, όπως συμβαίνει με τα οικοδομήματα που σημαδεύουν την εισαγωγή μιας σημαντικής περιόδου της αρχιτεκτονικής στον τόπο μας ή έχουν διακριθεί μέσα </w:t>
      </w:r>
      <w:r w:rsidRPr="00066EFD">
        <w:rPr>
          <w:rFonts w:asciiTheme="majorHAnsi" w:hAnsiTheme="majorHAnsi" w:cstheme="majorHAnsi"/>
        </w:rPr>
        <w:lastRenderedPageBreak/>
        <w:t>από την έγκυρη αρχιτεκτονική κριτική, πολεοδομική, προκειμένου για μεμονωμένο κτίσμα ή για κτιριακό συγκρότημα που αποτελεί χαρακτηριστικό δείγμα μιας ιστορικής φάσης εξέλιξης του οικισμού ή δημιουργεί ένα ανάπτυγμα όψεων και συμβάλλει στην ανάδειξη της εικόνας του αστικού τοπίου, ή αξία ιστορική, όταν πρόκειται για ακίνητο ή χώρο που συνδέεται με την πολιτική ή κοινωνική ιστορία του νεότερου ελληνικού κράτους ή ορισμένης περιοχής και η διατήρησή του συμβάλλει στη διαφύλαξη της ιστορικής μνήμης. Εξάλλου, όπως έχει κριθεί, κατά το χαρακτηρισμό δεν εξετάζεται ούτε η έκταση των οικονομικών συνεπειών που μπορεί να προκληθούν στους ενδιαφερόμενους, ούτε η τυχόν επίδραση του χαρακτηρισμού στις νομικές σχέσεις μεταξύ ιδιωτών, αφού οι κρίσιμες διατάξεις αποβλέπουν στην εξυπηρέτηση του δημοσίου συμφέροντος δηλαδή έννομου αγαθού, του οποίου η διαφύλαξη αποτελεί υποχρέωση της Διοικήσεως κατά ρητή συνταγματική επιταγή (</w:t>
      </w:r>
      <w:proofErr w:type="spellStart"/>
      <w:r w:rsidRPr="00066EFD">
        <w:rPr>
          <w:rFonts w:asciiTheme="majorHAnsi" w:hAnsiTheme="majorHAnsi" w:cstheme="majorHAnsi"/>
        </w:rPr>
        <w:t>πρβλ</w:t>
      </w:r>
      <w:proofErr w:type="spellEnd"/>
      <w:r w:rsidRPr="00066EFD">
        <w:rPr>
          <w:rFonts w:asciiTheme="majorHAnsi" w:hAnsiTheme="majorHAnsi" w:cstheme="majorHAnsi"/>
        </w:rPr>
        <w:t xml:space="preserve">. </w:t>
      </w:r>
      <w:proofErr w:type="spellStart"/>
      <w:r w:rsidRPr="00066EFD">
        <w:rPr>
          <w:rFonts w:asciiTheme="majorHAnsi" w:hAnsiTheme="majorHAnsi" w:cstheme="majorHAnsi"/>
        </w:rPr>
        <w:t>ΣτΕ</w:t>
      </w:r>
      <w:proofErr w:type="spellEnd"/>
      <w:r w:rsidRPr="00066EFD">
        <w:rPr>
          <w:rFonts w:asciiTheme="majorHAnsi" w:hAnsiTheme="majorHAnsi" w:cstheme="majorHAnsi"/>
        </w:rPr>
        <w:t xml:space="preserve"> 1712/2002, 2801/1991 </w:t>
      </w:r>
      <w:proofErr w:type="spellStart"/>
      <w:r w:rsidRPr="00066EFD">
        <w:rPr>
          <w:rFonts w:asciiTheme="majorHAnsi" w:hAnsiTheme="majorHAnsi" w:cstheme="majorHAnsi"/>
        </w:rPr>
        <w:t>Ολ</w:t>
      </w:r>
      <w:proofErr w:type="spellEnd"/>
      <w:r w:rsidRPr="00066EFD">
        <w:rPr>
          <w:rFonts w:asciiTheme="majorHAnsi" w:hAnsiTheme="majorHAnsi" w:cstheme="majorHAnsi"/>
        </w:rPr>
        <w:t xml:space="preserve">., 3461/1985). Τέλος η νομιμότητα των διοικητικών πράξεων που εκδίδονται κατ’ εφαρμογή των παραπάνω διατάξεων ελέγχεται από τον ακυρωτικό δικαστή, τόσο ως προς την πληρότητα της αιτιολογίας, όσο και ευθέως για την ορθή εφαρμογή του νόμου, εφόσον από τα στοιχεία του φακέλου διαπιστώνεται, με βάση και τα διδάγματα της κοινής πείρας, ότι συντρέχουν τα κριτήρια που προβλέπονται από το νόμο για το χαρακτηρισμό. </w:t>
      </w:r>
    </w:p>
    <w:p w:rsidR="00066EFD" w:rsidRPr="00066EFD" w:rsidRDefault="00066EFD" w:rsidP="00066EFD">
      <w:pPr>
        <w:rPr>
          <w:rFonts w:asciiTheme="majorHAnsi" w:hAnsiTheme="majorHAnsi" w:cstheme="majorHAnsi"/>
        </w:rPr>
      </w:pPr>
      <w:r w:rsidRPr="00066EFD">
        <w:rPr>
          <w:rFonts w:asciiTheme="majorHAnsi" w:hAnsiTheme="majorHAnsi" w:cstheme="majorHAnsi"/>
        </w:rPr>
        <w:t xml:space="preserve">10. Επειδή, στην προκειμένη περίπτωση, όπως προκύπτει από τα στοιχεία του φακέλου, τμήμα της επίμαχης περιοχής είχε χαρακτηρισθεί από το 1967 ως κοινόχρηστος χώρος, (Δ΄ 178/12.12.1967 και Δ΄ 486/20.5.2003), ενώ εντάχθηκε σε πρόταση του Οργανισμού Ρυθμιστικού της Αθήνας (από 16.5. 1995) για την ενοποίηση χώρων πρασίνου, πολιτιστικών και κοινωνικών λειτουργιών που εκτείνεται στην περιοχή βορείως του κτιρίου του Αρείου Πάγου, στην περιοχή </w:t>
      </w:r>
      <w:proofErr w:type="spellStart"/>
      <w:r w:rsidRPr="00066EFD">
        <w:rPr>
          <w:rFonts w:asciiTheme="majorHAnsi" w:hAnsiTheme="majorHAnsi" w:cstheme="majorHAnsi"/>
        </w:rPr>
        <w:t>Κουντουριώτικα</w:t>
      </w:r>
      <w:proofErr w:type="spellEnd"/>
      <w:r w:rsidRPr="00066EFD">
        <w:rPr>
          <w:rFonts w:asciiTheme="majorHAnsi" w:hAnsiTheme="majorHAnsi" w:cstheme="majorHAnsi"/>
        </w:rPr>
        <w:t xml:space="preserve"> και μέχρι τον κόμβο της λ. Αλεξάνδρας με τη λ. </w:t>
      </w:r>
      <w:proofErr w:type="spellStart"/>
      <w:r w:rsidRPr="00066EFD">
        <w:rPr>
          <w:rFonts w:asciiTheme="majorHAnsi" w:hAnsiTheme="majorHAnsi" w:cstheme="majorHAnsi"/>
        </w:rPr>
        <w:t>Κηφισίας</w:t>
      </w:r>
      <w:proofErr w:type="spellEnd"/>
      <w:r w:rsidRPr="00066EFD">
        <w:rPr>
          <w:rFonts w:asciiTheme="majorHAnsi" w:hAnsiTheme="majorHAnsi" w:cstheme="majorHAnsi"/>
        </w:rPr>
        <w:t xml:space="preserve">, περιοχή πρεσβείας Η.Π.Α., Μεγάρου Μουσικής, Ευαγγελισμού κλπ. Ειδικά για το Ο.Τ. βορείως της λ. Αλεξάνδρας είχε προταθεί (πρακτικό ΚΣΧΟΠ 19.10.2000) η απομάκρυνση των προσφυγικών πολυκατοικιών και απόδοση των οικοδομήσιμων χώρων σε κοινόχρηστο πράσινο, </w:t>
      </w:r>
      <w:proofErr w:type="spellStart"/>
      <w:r w:rsidRPr="00066EFD">
        <w:rPr>
          <w:rFonts w:asciiTheme="majorHAnsi" w:hAnsiTheme="majorHAnsi" w:cstheme="majorHAnsi"/>
        </w:rPr>
        <w:t>υπογειοποίηση</w:t>
      </w:r>
      <w:proofErr w:type="spellEnd"/>
      <w:r w:rsidRPr="00066EFD">
        <w:rPr>
          <w:rFonts w:asciiTheme="majorHAnsi" w:hAnsiTheme="majorHAnsi" w:cstheme="majorHAnsi"/>
        </w:rPr>
        <w:t xml:space="preserve"> της λ. Αλεξάνδρας και ενοποίηση με το πράσινο που θα προκύψει από την απομάκρυνση αθλητικών εγκαταστάσεων. Με υπόμνημά της η Αρχιτεκτονική Σχολή του ΕΜΠ είχε προτείνει τη διατήρηση του επίμαχου συγκροτήματος, διότι περιλαμβάνεται στα 113 σημαντικότερα αρχιτεκτονικά έργα του 20ου αιώνα στην Ελλάδα. Προ της ισχύος του ν. 3028/2002 είχε ζητηθεί από το ΥΠΠΟ η αναγκαία κατά τις τότε ισχύουσες διατάξεις γνώμη του Υ.ΠΕ.ΧΩ.ΔΕ. για το θέμα και δόθηκε αρνητική απάντηση (από 3.7.2000), με την αιτιολογία ότι το τελευταίο αυτό Υπουργείο προωθούσε μελέτη χαρακτηρισμού ως χώρου πρασίνου και αναψυχής της επίμαχης περιοχής. Τέλος, με την υπ’ αριθ. 2270/20.4.2003 απόφαση της Υφυπουργού ΠΕ.ΧΩ.ΔΕ. (Δ΄ 486/20.5.2003) τροποποιήθηκε το ρυμοτομικό σχέδιο στην επίμαχη περιοχή (Ο.Τ. 17, 18 και Ο.Τ. - Κ.Χ 7 περιοχής 79) με τη μετατροπή </w:t>
      </w:r>
      <w:proofErr w:type="spellStart"/>
      <w:r w:rsidRPr="00066EFD">
        <w:rPr>
          <w:rFonts w:asciiTheme="majorHAnsi" w:hAnsiTheme="majorHAnsi" w:cstheme="majorHAnsi"/>
        </w:rPr>
        <w:t>οικοδομησίμων</w:t>
      </w:r>
      <w:proofErr w:type="spellEnd"/>
      <w:r w:rsidRPr="00066EFD">
        <w:rPr>
          <w:rFonts w:asciiTheme="majorHAnsi" w:hAnsiTheme="majorHAnsi" w:cstheme="majorHAnsi"/>
        </w:rPr>
        <w:t xml:space="preserve"> χώρων σε κοινόχρηστο. </w:t>
      </w:r>
    </w:p>
    <w:p w:rsidR="00066EFD" w:rsidRPr="00066EFD" w:rsidRDefault="00066EFD" w:rsidP="00066EFD">
      <w:pPr>
        <w:rPr>
          <w:rFonts w:asciiTheme="majorHAnsi" w:hAnsiTheme="majorHAnsi" w:cstheme="majorHAnsi"/>
        </w:rPr>
      </w:pPr>
      <w:r w:rsidRPr="00066EFD">
        <w:rPr>
          <w:rFonts w:asciiTheme="majorHAnsi" w:hAnsiTheme="majorHAnsi" w:cstheme="majorHAnsi"/>
        </w:rPr>
        <w:t xml:space="preserve">11. Επειδή, εξ άλλου, από τα στοιχεία του φακέλου που ανάγονται στη διαδικασία χαρακτηρισμού των επίμαχων κτιρίων ως μνημείων, προκύπτουν τα εξής : Στην από 1.3.2000 εισήγηση της 1ης Εφορείας </w:t>
      </w:r>
      <w:proofErr w:type="spellStart"/>
      <w:r w:rsidRPr="00066EFD">
        <w:rPr>
          <w:rFonts w:asciiTheme="majorHAnsi" w:hAnsiTheme="majorHAnsi" w:cstheme="majorHAnsi"/>
        </w:rPr>
        <w:t>Νεωτέρων</w:t>
      </w:r>
      <w:proofErr w:type="spellEnd"/>
      <w:r w:rsidRPr="00066EFD">
        <w:rPr>
          <w:rFonts w:asciiTheme="majorHAnsi" w:hAnsiTheme="majorHAnsi" w:cstheme="majorHAnsi"/>
        </w:rPr>
        <w:t xml:space="preserve"> Μνημείων αναφέρεται, μεταξύ άλλων, ότι "... οι προσφυγικοί συνοικισμοί αποτελούν την πρώτη προσπάθεια οργανωμένης δόμησης κατοικιών στην Ελλάδα ....... κατασκευάσθηκαν από το 1922 μέχρι το 1941 και χωρίζονται σε δύο περιόδους η πρώτη από το 1922 - 1930 και η δεύτερη από το </w:t>
      </w:r>
      <w:r w:rsidRPr="00066EFD">
        <w:rPr>
          <w:rFonts w:asciiTheme="majorHAnsi" w:hAnsiTheme="majorHAnsi" w:cstheme="majorHAnsi"/>
        </w:rPr>
        <w:lastRenderedPageBreak/>
        <w:t xml:space="preserve">1931 - 1941 .... Από το 1930 αναλαμβάνει τις κατασκευές το Υπ. Πρόνοιας που εφαρμόζει μια καλύτερη μελέτη για την προσφυγική στέγαση, που οφείλεται κύρια στην κοινωνική πολιτική του Βενιζέλου ... Παράλληλα ψηφίζεται το </w:t>
      </w:r>
      <w:proofErr w:type="spellStart"/>
      <w:r w:rsidRPr="00066EFD">
        <w:rPr>
          <w:rFonts w:asciiTheme="majorHAnsi" w:hAnsiTheme="majorHAnsi" w:cstheme="majorHAnsi"/>
        </w:rPr>
        <w:t>ν.δ.</w:t>
      </w:r>
      <w:proofErr w:type="spellEnd"/>
      <w:r w:rsidRPr="00066EFD">
        <w:rPr>
          <w:rFonts w:asciiTheme="majorHAnsi" w:hAnsiTheme="majorHAnsi" w:cstheme="majorHAnsi"/>
        </w:rPr>
        <w:t xml:space="preserve"> 17/19.3.1927 που εισήγαγε το θεσμό της οριζόντιας ιδιοκτησίας ειδικά για τις προσφυγικές πολυκατοικίες .... Οι πολυκατοικίες που κτίσθηκαν ειδικά το διάστημα 1930 - 1936 έχουν σχεδιασθεί από γνωστούς αρχιτέκτονες της εποχής, όπως Π. Καραντινός, Κ. Λάσκαρης, Δ. Κυριακός, σαφώς επηρεασμένους από τις αρχές του μοντέρνου κινήματος ... Το συγκρότημα της λεωφόρου Αλεξάνδρας της περιόδου 1933 - 1935 αποτελείται από 8 πολυκατοικίες τριώροφες με 228 διαμερίσματα. Οι τέσσερις πρώτες έχουν σχεδιασθεί από τον αρχιτέκτονα Δ. Κυριακό με διαμερίσματα δύο δωματίων, ενώ οι τέσσερις στο βάθος είναι μελέτη του αρχιτέκτονα Κ. Λάσκαρη με διαμερίσματα ενός δωματίου .... Υλικά κατασκευής είναι επιχρισμένες λιθοδομές που φέρουν πλάκες μπετόν ... Είναι διαταγμένες έτσι ώστε να αφήνονται μεγάλοι ελεύθεροι χώροι μεταξύ τους για κοινωνικές επαφές και αναψυχή ... Η κατακόρυφη επικοινωνία των ορόφων εξασφαλίζεται με εσωτερικά φωτεινά (κλιμακοστάσια) ... Τα διαμερίσματα έχουν σχεδιασθεί με βάση το πρότυπο της </w:t>
      </w:r>
      <w:proofErr w:type="spellStart"/>
      <w:r w:rsidRPr="00066EFD">
        <w:rPr>
          <w:rFonts w:asciiTheme="majorHAnsi" w:hAnsiTheme="majorHAnsi" w:cstheme="majorHAnsi"/>
        </w:rPr>
        <w:t>minimum</w:t>
      </w:r>
      <w:proofErr w:type="spellEnd"/>
      <w:r w:rsidRPr="00066EFD">
        <w:rPr>
          <w:rFonts w:asciiTheme="majorHAnsi" w:hAnsiTheme="majorHAnsi" w:cstheme="majorHAnsi"/>
        </w:rPr>
        <w:t xml:space="preserve"> κατοικίας, που ήταν για τις προσφυγικές κατοικίες 40 τ.μ. και είναι διαμπερή, λύνοντας έτσι ικανοποιητικά το πρόβλημα του </w:t>
      </w:r>
      <w:proofErr w:type="spellStart"/>
      <w:r w:rsidRPr="00066EFD">
        <w:rPr>
          <w:rFonts w:asciiTheme="majorHAnsi" w:hAnsiTheme="majorHAnsi" w:cstheme="majorHAnsi"/>
        </w:rPr>
        <w:t>ηλιασμού</w:t>
      </w:r>
      <w:proofErr w:type="spellEnd"/>
      <w:r w:rsidRPr="00066EFD">
        <w:rPr>
          <w:rFonts w:asciiTheme="majorHAnsi" w:hAnsiTheme="majorHAnsi" w:cstheme="majorHAnsi"/>
        </w:rPr>
        <w:t xml:space="preserve"> .... Το συγκρότημα αυτό αποτελεί ένα από τα μοναδικά εναπομείναντα δείγματα κοινωνικής κατοικίας που κατασκευάσθηκαν με οργανωμένη δόμηση και εκφράζουν με καθαρότητα τις αρχές του μοντέρνου κινήματος της εποχής τους ... Παρουσιάζουν ιδιαίτερη ομοιομορφία στην τυπολογία και κατασκευή τους ... Η υπαγωγή των κτιρίων σε καθεστώς προστασίας φαίνεται αυτονόητη. Η διατήρηση των αρχιτεκτονικών μορφών, της πολεοδομικής συγκρότησης, αλλά και της ιστορικής μνήμης με αναφορά τόσο στα γεγονότα του ’22, όσο και του ’40 επιβάλλει τον χαρακτηρισμό του συγκροτήματος της Λ. Αλεξάνδρας ως ιστορικού διατηρητέου μνημείου. Ο Σύλλογος Ιδιοκτητών Προσφυγικών Πολυκατοικιών η "Ανάπλαση" υπέβαλε στις 29.5.2002 προς τον Υπουργό Πολιτισμού το αίτημα να χαρακτηρισθεί το συνολικό συγκρότημα ως διατηρητέο μνημείο σύμφωνα με τις ισχύουσες διατάξεις. Στην από 21.8.2002 εισήγηση της Διεύθυνσης Λαϊκού Πολιτισμού και στην </w:t>
      </w:r>
      <w:proofErr w:type="spellStart"/>
      <w:r w:rsidRPr="00066EFD">
        <w:rPr>
          <w:rFonts w:asciiTheme="majorHAnsi" w:hAnsiTheme="majorHAnsi" w:cstheme="majorHAnsi"/>
        </w:rPr>
        <w:t>ομοίου</w:t>
      </w:r>
      <w:proofErr w:type="spellEnd"/>
      <w:r w:rsidRPr="00066EFD">
        <w:rPr>
          <w:rFonts w:asciiTheme="majorHAnsi" w:hAnsiTheme="majorHAnsi" w:cstheme="majorHAnsi"/>
        </w:rPr>
        <w:t xml:space="preserve"> περιεχομένου από 17.7.2003 εισήγηση της Διεύθυνσης </w:t>
      </w:r>
      <w:proofErr w:type="spellStart"/>
      <w:r w:rsidRPr="00066EFD">
        <w:rPr>
          <w:rFonts w:asciiTheme="majorHAnsi" w:hAnsiTheme="majorHAnsi" w:cstheme="majorHAnsi"/>
        </w:rPr>
        <w:t>Νεώτερης</w:t>
      </w:r>
      <w:proofErr w:type="spellEnd"/>
      <w:r w:rsidRPr="00066EFD">
        <w:rPr>
          <w:rFonts w:asciiTheme="majorHAnsi" w:hAnsiTheme="majorHAnsi" w:cstheme="majorHAnsi"/>
        </w:rPr>
        <w:t xml:space="preserve"> και Σύγχρονης Αρχιτεκτονικής Κληρονομιάς προς το Κεντρικό Συμβούλιο </w:t>
      </w:r>
      <w:proofErr w:type="spellStart"/>
      <w:r w:rsidRPr="00066EFD">
        <w:rPr>
          <w:rFonts w:asciiTheme="majorHAnsi" w:hAnsiTheme="majorHAnsi" w:cstheme="majorHAnsi"/>
        </w:rPr>
        <w:t>Νεωτέρων</w:t>
      </w:r>
      <w:proofErr w:type="spellEnd"/>
      <w:r w:rsidRPr="00066EFD">
        <w:rPr>
          <w:rFonts w:asciiTheme="majorHAnsi" w:hAnsiTheme="majorHAnsi" w:cstheme="majorHAnsi"/>
        </w:rPr>
        <w:t xml:space="preserve"> Μνημείων διατυπώνεται το συμπέρασμα ότι "... οι παραπάνω οκτώ προσφυγικές πολυκατοικίες πρέπει να χαρακτηρισθούν ως μνημεία, σύμφωνα με τις διατάξεις του ν. 3028/2002, διότι αποτελούν τεκμήρια μιας ιδιαίτερα κρίσιμης ιστορικής περιόδου της χώρας μας, όταν </w:t>
      </w:r>
      <w:proofErr w:type="spellStart"/>
      <w:r w:rsidRPr="00066EFD">
        <w:rPr>
          <w:rFonts w:asciiTheme="majorHAnsi" w:hAnsiTheme="majorHAnsi" w:cstheme="majorHAnsi"/>
        </w:rPr>
        <w:t>καταβάλονταν</w:t>
      </w:r>
      <w:proofErr w:type="spellEnd"/>
      <w:r w:rsidRPr="00066EFD">
        <w:rPr>
          <w:rFonts w:asciiTheme="majorHAnsi" w:hAnsiTheme="majorHAnsi" w:cstheme="majorHAnsi"/>
        </w:rPr>
        <w:t xml:space="preserve"> σκληρές προσπάθειες για την ένταξη σημαντικού αριθμού προσφύγων στον παραγωγικό ιστό της χώρας και αποτελούν αξιόλογα και αντιπροσωπευτικά δείγματα κτιρίων του Μοντέρνου Κινήματος και επομένως είναι σημαντικά για τη μελέτη της ιστορίας της Αρχιτεκτονικής". Το Κεντρικό Συμβούλιο </w:t>
      </w:r>
      <w:proofErr w:type="spellStart"/>
      <w:r w:rsidRPr="00066EFD">
        <w:rPr>
          <w:rFonts w:asciiTheme="majorHAnsi" w:hAnsiTheme="majorHAnsi" w:cstheme="majorHAnsi"/>
        </w:rPr>
        <w:t>Νεωτέρων</w:t>
      </w:r>
      <w:proofErr w:type="spellEnd"/>
      <w:r w:rsidRPr="00066EFD">
        <w:rPr>
          <w:rFonts w:asciiTheme="majorHAnsi" w:hAnsiTheme="majorHAnsi" w:cstheme="majorHAnsi"/>
        </w:rPr>
        <w:t xml:space="preserve">, στο οποίο εισήχθη το θέμα του χαρακτηρισμού ως μνημείων των οκτώ προσφυγικών πολυκατοικιών της λεωφόρου Αλεξάνδρας, μετά την ανωτέρω εισήγηση άκουσε ενδιαφερομένους και εκπροσώπους φορέων και μετά από διαλογική συζήτηση, μεταξύ δύο προτάσεων, δηλαδή της πλήρους διατήρησης, την οποία εισηγήθηκε η υπηρεσία και της διατήρησης δύο μόνο εκ των οκτώ πολυκατοικιών, που στηρίχθηκε σε μελέτη του Υ.ΠΕ.ΧΩ.ΔΕ., γνωμοδότησε κατά πλειοψηφία υπέρ της δεύτερης λύσης, να χαρακτηρισθούν δηλαδή ως μνημεία οι δύο πολυκατοικίες που σημειώνονται με στοιχεία Α και Γ στο οικείο διάγραμμα, διότι ".... αποτελούν αντιπροσωπευτικά δείγματα κοινωνικής κατοικίας που διατηρούν </w:t>
      </w:r>
      <w:r w:rsidRPr="00066EFD">
        <w:rPr>
          <w:rFonts w:asciiTheme="majorHAnsi" w:hAnsiTheme="majorHAnsi" w:cstheme="majorHAnsi"/>
        </w:rPr>
        <w:lastRenderedPageBreak/>
        <w:t>τη μνήμη και το ρυθμό ζωής μιας εποχής συνδεδεμένης με την ιστορική μνήμη των κατοίκων της Αθήνας". ΄</w:t>
      </w:r>
      <w:proofErr w:type="spellStart"/>
      <w:r w:rsidRPr="00066EFD">
        <w:rPr>
          <w:rFonts w:asciiTheme="majorHAnsi" w:hAnsiTheme="majorHAnsi" w:cstheme="majorHAnsi"/>
        </w:rPr>
        <w:t>Οπως</w:t>
      </w:r>
      <w:proofErr w:type="spellEnd"/>
      <w:r w:rsidRPr="00066EFD">
        <w:rPr>
          <w:rFonts w:asciiTheme="majorHAnsi" w:hAnsiTheme="majorHAnsi" w:cstheme="majorHAnsi"/>
        </w:rPr>
        <w:t xml:space="preserve"> προκύπτει από το οικείο πρακτικό (υπ’ αριθ. 20/23.10. 2003) από τους ενδιαφερόμενους και εκπροσώπους φορέων (Δ. </w:t>
      </w:r>
      <w:proofErr w:type="spellStart"/>
      <w:r w:rsidRPr="00066EFD">
        <w:rPr>
          <w:rFonts w:asciiTheme="majorHAnsi" w:hAnsiTheme="majorHAnsi" w:cstheme="majorHAnsi"/>
        </w:rPr>
        <w:t>Ευταξιόπουλος</w:t>
      </w:r>
      <w:proofErr w:type="spellEnd"/>
      <w:r w:rsidRPr="00066EFD">
        <w:rPr>
          <w:rFonts w:asciiTheme="majorHAnsi" w:hAnsiTheme="majorHAnsi" w:cstheme="majorHAnsi"/>
        </w:rPr>
        <w:t xml:space="preserve">, αρχιτέκτονας εκπρόσωπος του συλλόγου ιδιοκτητών προσφυγικών πολυκατοικιών "Η Ανάπλαση", </w:t>
      </w:r>
      <w:proofErr w:type="spellStart"/>
      <w:r w:rsidRPr="00066EFD">
        <w:rPr>
          <w:rFonts w:asciiTheme="majorHAnsi" w:hAnsiTheme="majorHAnsi" w:cstheme="majorHAnsi"/>
        </w:rPr>
        <w:t>Άννυ</w:t>
      </w:r>
      <w:proofErr w:type="spellEnd"/>
      <w:r w:rsidRPr="00066EFD">
        <w:rPr>
          <w:rFonts w:asciiTheme="majorHAnsi" w:hAnsiTheme="majorHAnsi" w:cstheme="majorHAnsi"/>
        </w:rPr>
        <w:t xml:space="preserve"> </w:t>
      </w:r>
      <w:proofErr w:type="spellStart"/>
      <w:r w:rsidRPr="00066EFD">
        <w:rPr>
          <w:rFonts w:asciiTheme="majorHAnsi" w:hAnsiTheme="majorHAnsi" w:cstheme="majorHAnsi"/>
        </w:rPr>
        <w:t>Βρυχέα</w:t>
      </w:r>
      <w:proofErr w:type="spellEnd"/>
      <w:r w:rsidRPr="00066EFD">
        <w:rPr>
          <w:rFonts w:asciiTheme="majorHAnsi" w:hAnsiTheme="majorHAnsi" w:cstheme="majorHAnsi"/>
        </w:rPr>
        <w:t>, καθηγήτρια αρχιτεκτονικής του ΕΜΠ, ΄</w:t>
      </w:r>
      <w:proofErr w:type="spellStart"/>
      <w:r w:rsidRPr="00066EFD">
        <w:rPr>
          <w:rFonts w:asciiTheme="majorHAnsi" w:hAnsiTheme="majorHAnsi" w:cstheme="majorHAnsi"/>
        </w:rPr>
        <w:t>Αννα</w:t>
      </w:r>
      <w:proofErr w:type="spellEnd"/>
      <w:r w:rsidRPr="00066EFD">
        <w:rPr>
          <w:rFonts w:asciiTheme="majorHAnsi" w:hAnsiTheme="majorHAnsi" w:cstheme="majorHAnsi"/>
        </w:rPr>
        <w:t xml:space="preserve"> </w:t>
      </w:r>
      <w:proofErr w:type="spellStart"/>
      <w:r w:rsidRPr="00066EFD">
        <w:rPr>
          <w:rFonts w:asciiTheme="majorHAnsi" w:hAnsiTheme="majorHAnsi" w:cstheme="majorHAnsi"/>
        </w:rPr>
        <w:t>Φιλίνη</w:t>
      </w:r>
      <w:proofErr w:type="spellEnd"/>
      <w:r w:rsidRPr="00066EFD">
        <w:rPr>
          <w:rFonts w:asciiTheme="majorHAnsi" w:hAnsiTheme="majorHAnsi" w:cstheme="majorHAnsi"/>
        </w:rPr>
        <w:t xml:space="preserve">, </w:t>
      </w:r>
      <w:proofErr w:type="spellStart"/>
      <w:r w:rsidRPr="00066EFD">
        <w:rPr>
          <w:rFonts w:asciiTheme="majorHAnsi" w:hAnsiTheme="majorHAnsi" w:cstheme="majorHAnsi"/>
        </w:rPr>
        <w:t>αρχιτέκτων</w:t>
      </w:r>
      <w:proofErr w:type="spellEnd"/>
      <w:r w:rsidRPr="00066EFD">
        <w:rPr>
          <w:rFonts w:asciiTheme="majorHAnsi" w:hAnsiTheme="majorHAnsi" w:cstheme="majorHAnsi"/>
        </w:rPr>
        <w:t xml:space="preserve">, πρώην δημοτική σύμβουλος, Ε. Παπαβασιλείου, κάτοικος των προσφυγικών, Δ. </w:t>
      </w:r>
      <w:proofErr w:type="spellStart"/>
      <w:r w:rsidRPr="00066EFD">
        <w:rPr>
          <w:rFonts w:asciiTheme="majorHAnsi" w:hAnsiTheme="majorHAnsi" w:cstheme="majorHAnsi"/>
        </w:rPr>
        <w:t>Κλεφτοδήμος</w:t>
      </w:r>
      <w:proofErr w:type="spellEnd"/>
      <w:r w:rsidRPr="00066EFD">
        <w:rPr>
          <w:rFonts w:asciiTheme="majorHAnsi" w:hAnsiTheme="majorHAnsi" w:cstheme="majorHAnsi"/>
        </w:rPr>
        <w:t xml:space="preserve">, εκπρόσωπος πολιτιστικού Συλλόγου Άνω Αμπελοκήπων, Μιχαλόπουλος Εκπρόσωπος της Πανελλήνιας Ομοσπονδίας Προσφύγων κ.ά.) έγινε εκτεταμένη αναφορά στην ιστορική και κοινωνική σημασία των κτισμάτων, κυρίως για την περίοδο ένταξης των προσφύγων του 1922 στον κοινωνικό ιστό της χώρας και το δύσκολο χειμώνα του 1944 (Δ. </w:t>
      </w:r>
      <w:proofErr w:type="spellStart"/>
      <w:r w:rsidRPr="00066EFD">
        <w:rPr>
          <w:rFonts w:asciiTheme="majorHAnsi" w:hAnsiTheme="majorHAnsi" w:cstheme="majorHAnsi"/>
        </w:rPr>
        <w:t>Ευταξιόπουλος</w:t>
      </w:r>
      <w:proofErr w:type="spellEnd"/>
      <w:r w:rsidRPr="00066EFD">
        <w:rPr>
          <w:rFonts w:asciiTheme="majorHAnsi" w:hAnsiTheme="majorHAnsi" w:cstheme="majorHAnsi"/>
        </w:rPr>
        <w:t xml:space="preserve">), στο ιδιαίτερο ενδιαφέρον που συγκεντρώνουν από αρχιτεκτονική και πολεοδομική άποψη, ως πρότυπο κοινωνικής κατοικίας, από σημαντικούς αρχιτέκτονες της περιόδου εκείνης που επιλέχθηκαν συνειδητά για να δώσουν λύση πρότυπο που θα ακολουθούσε τις ιδέες που ευρύτερα κυκλοφορούσαν την εποχή εκείνη σε συνδυασμό με τις συνθήκες που επικρατούσαν (αρχές κοινωνικής αρχιτεκτονικής </w:t>
      </w:r>
      <w:proofErr w:type="spellStart"/>
      <w:r w:rsidRPr="00066EFD">
        <w:rPr>
          <w:rFonts w:asciiTheme="majorHAnsi" w:hAnsiTheme="majorHAnsi" w:cstheme="majorHAnsi"/>
        </w:rPr>
        <w:t>Bauhaus</w:t>
      </w:r>
      <w:proofErr w:type="spellEnd"/>
      <w:r w:rsidRPr="00066EFD">
        <w:rPr>
          <w:rFonts w:asciiTheme="majorHAnsi" w:hAnsiTheme="majorHAnsi" w:cstheme="majorHAnsi"/>
        </w:rPr>
        <w:t xml:space="preserve"> με χώρους συλλογικότητας, λ.χ. συλλογικά πλυσταριά, και εκτεταμένοι κοινόχρηστοι χώροι διότι σε σύνολο 14,5 στρεμμάτων έχουν </w:t>
      </w:r>
      <w:proofErr w:type="spellStart"/>
      <w:r w:rsidRPr="00066EFD">
        <w:rPr>
          <w:rFonts w:asciiTheme="majorHAnsi" w:hAnsiTheme="majorHAnsi" w:cstheme="majorHAnsi"/>
        </w:rPr>
        <w:t>οικοδομηθεί</w:t>
      </w:r>
      <w:proofErr w:type="spellEnd"/>
      <w:r w:rsidRPr="00066EFD">
        <w:rPr>
          <w:rFonts w:asciiTheme="majorHAnsi" w:hAnsiTheme="majorHAnsi" w:cstheme="majorHAnsi"/>
        </w:rPr>
        <w:t xml:space="preserve"> μόνον 5 στρέμματα περίπου) (Α. </w:t>
      </w:r>
      <w:proofErr w:type="spellStart"/>
      <w:r w:rsidRPr="00066EFD">
        <w:rPr>
          <w:rFonts w:asciiTheme="majorHAnsi" w:hAnsiTheme="majorHAnsi" w:cstheme="majorHAnsi"/>
        </w:rPr>
        <w:t>Φιλίνη</w:t>
      </w:r>
      <w:proofErr w:type="spellEnd"/>
      <w:r w:rsidRPr="00066EFD">
        <w:rPr>
          <w:rFonts w:asciiTheme="majorHAnsi" w:hAnsiTheme="majorHAnsi" w:cstheme="majorHAnsi"/>
        </w:rPr>
        <w:t xml:space="preserve">, Α. </w:t>
      </w:r>
      <w:proofErr w:type="spellStart"/>
      <w:r w:rsidRPr="00066EFD">
        <w:rPr>
          <w:rFonts w:asciiTheme="majorHAnsi" w:hAnsiTheme="majorHAnsi" w:cstheme="majorHAnsi"/>
        </w:rPr>
        <w:t>Βρυχέα</w:t>
      </w:r>
      <w:proofErr w:type="spellEnd"/>
      <w:r w:rsidRPr="00066EFD">
        <w:rPr>
          <w:rFonts w:asciiTheme="majorHAnsi" w:hAnsiTheme="majorHAnsi" w:cstheme="majorHAnsi"/>
        </w:rPr>
        <w:t xml:space="preserve">). Η καθηγήτρια Αρχιτεκτονικής Α. </w:t>
      </w:r>
      <w:proofErr w:type="spellStart"/>
      <w:r w:rsidRPr="00066EFD">
        <w:rPr>
          <w:rFonts w:asciiTheme="majorHAnsi" w:hAnsiTheme="majorHAnsi" w:cstheme="majorHAnsi"/>
        </w:rPr>
        <w:t>Βρυχέα</w:t>
      </w:r>
      <w:proofErr w:type="spellEnd"/>
      <w:r w:rsidRPr="00066EFD">
        <w:rPr>
          <w:rFonts w:asciiTheme="majorHAnsi" w:hAnsiTheme="majorHAnsi" w:cstheme="majorHAnsi"/>
        </w:rPr>
        <w:t xml:space="preserve"> επεσήμανε επιπροσθέτως ότι το συγκεκριμένο συγκρότημα έχει ενταχθεί στο εκπαιδευτικό πρόγραμμα του Τμήματος Αρχιτεκτόνων του Πολυτεχνείου και ότι υπάρχουν προτάσεις διαμόρφωσης με κοινόχρηστες δραστηριότητες και μελέτες για χρήση των κτισμάτων που θα υπηρετούσε τις ανάγκες της πόλης. Στο συμβούλιο παρέστησαν και εκπρόσωποι του Υ.ΠΕ.ΧΩ.ΔΕ., οι οποίοι αναφέρθηκαν στην κακή κατάσταση των κτιρίων και στο γεγονός ότι η ιδιοκτησία μεγάλου αριθμού διαμερισμάτων έχει περιέλθει στην ΚΕΔ, ενώ η ιστορική μνήμη διασώζεται, εφόσον διατηρούνται τμήματα του συγκροτήματος. Το μέλος του Συμβουλίου, καθηγητής ΕΜΠ, </w:t>
      </w:r>
      <w:proofErr w:type="spellStart"/>
      <w:r w:rsidRPr="00066EFD">
        <w:rPr>
          <w:rFonts w:asciiTheme="majorHAnsi" w:hAnsiTheme="majorHAnsi" w:cstheme="majorHAnsi"/>
        </w:rPr>
        <w:t>Εμμ</w:t>
      </w:r>
      <w:proofErr w:type="spellEnd"/>
      <w:r w:rsidRPr="00066EFD">
        <w:rPr>
          <w:rFonts w:asciiTheme="majorHAnsi" w:hAnsiTheme="majorHAnsi" w:cstheme="majorHAnsi"/>
        </w:rPr>
        <w:t xml:space="preserve">. </w:t>
      </w:r>
      <w:proofErr w:type="spellStart"/>
      <w:r w:rsidRPr="00066EFD">
        <w:rPr>
          <w:rFonts w:asciiTheme="majorHAnsi" w:hAnsiTheme="majorHAnsi" w:cstheme="majorHAnsi"/>
        </w:rPr>
        <w:t>Μπίρης</w:t>
      </w:r>
      <w:proofErr w:type="spellEnd"/>
      <w:r w:rsidRPr="00066EFD">
        <w:rPr>
          <w:rFonts w:asciiTheme="majorHAnsi" w:hAnsiTheme="majorHAnsi" w:cstheme="majorHAnsi"/>
        </w:rPr>
        <w:t xml:space="preserve"> υποστήριξε ότι πρόκειται για ένα πολεοδομικό ολοκλήρωμα, που εμπεριέχει και μία αξία ρύθμισης του χώρου, διότι η μοντέρνα αρχιτεκτονική ανέδειξε και μία πολεοδομική αντίληψη, περίπου στο σχήμα μιας ιδανικής πόλης, η οποία είχε αυτές ακριβώς τις αρχές, σχέσεις όγκου, υψών και ελεύθερου χώρου, όπως τις βλέπουμε σ’ αυτό το σύνολο, και ότι η μερική προστασία του συνιστά ακρωτηριασμό του μνημείου, ενώ τα </w:t>
      </w:r>
      <w:proofErr w:type="spellStart"/>
      <w:r w:rsidRPr="00066EFD">
        <w:rPr>
          <w:rFonts w:asciiTheme="majorHAnsi" w:hAnsiTheme="majorHAnsi" w:cstheme="majorHAnsi"/>
        </w:rPr>
        <w:t>δομοστατικά</w:t>
      </w:r>
      <w:proofErr w:type="spellEnd"/>
      <w:r w:rsidRPr="00066EFD">
        <w:rPr>
          <w:rFonts w:asciiTheme="majorHAnsi" w:hAnsiTheme="majorHAnsi" w:cstheme="majorHAnsi"/>
        </w:rPr>
        <w:t xml:space="preserve"> προβλήματα μπορούν να αντιμετωπισθούν επιστημονικά, με δεδομένη την αντοχή που επέδειξε το συγκρότημα. Τάχθηκε τέλος υπέρ της διατηρήσεως του συνόλου και εντάξεώς του στη ζωή της πόλης με σημερινές ανάγκες της. Όπως προκύπτει από το ανωτέρω πρακτικό του Κ.Σ.Ν.Μ., η γνώμη υπέρ του χαρακτηρισμού των δύο μόνο από τις οκτώ πολυκατοικίες (πίσω από το νοσοκομείο "Άγιος Σάββας"), στηρίζεται κυρίως σε επίκληση της κακής κατάστασης των κτισμάτων, της υποβάθμισης αυτών και του περιβάλλοντος χώρου, και του κινδύνου αλλοιώσεως της όψης των κτιρίων ενόψει της ανάγκης εκτεταμένων επισκευών, καθώς και στη σκέψη ότι τα συγκεκριμένα κτίρια έχουν μελετηθεί εξαντλητικά και δεν υπάρχει πλέον σήμερα η ανάγκη αυτού του τύπου κατοικίας. Τέλος, με την προσβαλλόμενη απόφαση του Υπουργού Πολιτισμού, που εκδόθηκε κατ’ επίκληση των διατάξεων του ν. 3028/2002 και του ν. 2039/1992 και στηρίζεται στην ήδη </w:t>
      </w:r>
      <w:proofErr w:type="spellStart"/>
      <w:r w:rsidRPr="00066EFD">
        <w:rPr>
          <w:rFonts w:asciiTheme="majorHAnsi" w:hAnsiTheme="majorHAnsi" w:cstheme="majorHAnsi"/>
        </w:rPr>
        <w:t>μνημονευθείσα</w:t>
      </w:r>
      <w:proofErr w:type="spellEnd"/>
      <w:r w:rsidRPr="00066EFD">
        <w:rPr>
          <w:rFonts w:asciiTheme="majorHAnsi" w:hAnsiTheme="majorHAnsi" w:cstheme="majorHAnsi"/>
        </w:rPr>
        <w:t xml:space="preserve"> εισήγηση της Εφορείας </w:t>
      </w:r>
      <w:proofErr w:type="spellStart"/>
      <w:r w:rsidRPr="00066EFD">
        <w:rPr>
          <w:rFonts w:asciiTheme="majorHAnsi" w:hAnsiTheme="majorHAnsi" w:cstheme="majorHAnsi"/>
        </w:rPr>
        <w:t>Νεωτέρων</w:t>
      </w:r>
      <w:proofErr w:type="spellEnd"/>
      <w:r w:rsidRPr="00066EFD">
        <w:rPr>
          <w:rFonts w:asciiTheme="majorHAnsi" w:hAnsiTheme="majorHAnsi" w:cstheme="majorHAnsi"/>
        </w:rPr>
        <w:t xml:space="preserve"> Μνημείων, της Διεύθυνσης </w:t>
      </w:r>
      <w:proofErr w:type="spellStart"/>
      <w:r w:rsidRPr="00066EFD">
        <w:rPr>
          <w:rFonts w:asciiTheme="majorHAnsi" w:hAnsiTheme="majorHAnsi" w:cstheme="majorHAnsi"/>
        </w:rPr>
        <w:t>Νεώτερης</w:t>
      </w:r>
      <w:proofErr w:type="spellEnd"/>
      <w:r w:rsidRPr="00066EFD">
        <w:rPr>
          <w:rFonts w:asciiTheme="majorHAnsi" w:hAnsiTheme="majorHAnsi" w:cstheme="majorHAnsi"/>
        </w:rPr>
        <w:t xml:space="preserve"> και Σύγχρονης Αρχιτεκτονικής κληρονομιάς και στην παραπάνω γνωμοδότηση του Κεντρικού Συμβουλίου </w:t>
      </w:r>
      <w:proofErr w:type="spellStart"/>
      <w:r w:rsidRPr="00066EFD">
        <w:rPr>
          <w:rFonts w:asciiTheme="majorHAnsi" w:hAnsiTheme="majorHAnsi" w:cstheme="majorHAnsi"/>
        </w:rPr>
        <w:t>Νεωτέρων</w:t>
      </w:r>
      <w:proofErr w:type="spellEnd"/>
      <w:r w:rsidRPr="00066EFD">
        <w:rPr>
          <w:rFonts w:asciiTheme="majorHAnsi" w:hAnsiTheme="majorHAnsi" w:cstheme="majorHAnsi"/>
        </w:rPr>
        <w:t xml:space="preserve"> Μνημείων, χαρακτηρίζονται ως μνημεία, σύμφωνα με τις διατάξεις του ν. 3028/2002, οι δύο από </w:t>
      </w:r>
      <w:r w:rsidRPr="00066EFD">
        <w:rPr>
          <w:rFonts w:asciiTheme="majorHAnsi" w:hAnsiTheme="majorHAnsi" w:cstheme="majorHAnsi"/>
        </w:rPr>
        <w:lastRenderedPageBreak/>
        <w:t xml:space="preserve">τις οκτώ πολυκατοικίες του επίμαχου συγκροτήματος προσφυγικών πολυκατοικιών (με στοιχεία Α και Γ), διότι αποτελούν αντιπροσωπευτικά δείγματα κοινωνικής κατοικίας που διατηρούν τη μνήμη και το ρυθμό ζωής μιας εποχής συνδεδεμένης με την ιστορική μνήμη των κατοίκων της Αθήνας. </w:t>
      </w:r>
    </w:p>
    <w:p w:rsidR="00066EFD" w:rsidRPr="00066EFD" w:rsidRDefault="00066EFD" w:rsidP="00066EFD">
      <w:pPr>
        <w:rPr>
          <w:rFonts w:asciiTheme="majorHAnsi" w:hAnsiTheme="majorHAnsi" w:cstheme="majorHAnsi"/>
        </w:rPr>
      </w:pPr>
      <w:r w:rsidRPr="00066EFD">
        <w:rPr>
          <w:rFonts w:asciiTheme="majorHAnsi" w:hAnsiTheme="majorHAnsi" w:cstheme="majorHAnsi"/>
        </w:rPr>
        <w:t xml:space="preserve">12. Επειδή, με βάση τα παραπάνω δεδομένα, η προσβαλλόμενη απόφαση αιτιολογείται πλημμελώς, διότι αν και στην εισήγηση της αρμόδιας Εφορείας και στις απόψεις των ενδιαφερομένων ενώπιον του Κ.Σ.Ν.Μ. γίνεται επίκληση συγκεκριμένων στοιχείων, τα οποία θεμελιώνουν την ιδιαίτερη ιστορική, κοινωνική, αρχιτεκτονική και πολεοδομική σημασία του συγκροτήματος των προσφυγικών πολυκατοικιών ως συνόλου, ο χαρακτηρισμός περιορίσθηκε σε δύο μόνον από αυτές, με επίκληση αφενός της κακής κατάστασης των κτιρίων και της αδυναμίας διατήρησής τους, χωρίς τον κίνδυνο αλλοίωσης της όψης τους και αφετέρου της δυνατότητας διαφύλαξης της ιστορικής μνήμης με τη διατήρηση δύο μόνον πολυκατοικιών, χωρίς να διαλαμβάνεται αιτιολογημένη κρίση ως προς τα παραπάνω στοιχεία και χωρίς να τεκμηριώνεται η αδυναμία διατήρησης του συνόλου του συγκροτήματος και να αιτιολογείται η διαφοροποίηση από την άποψη αυτή ως προς τις προαναφερόμενες δύο πολυκατοικίες ενώ, αντίθετα σύμφωνα με τη γνώμη του μέλους του συμβουλίου καθηγητή </w:t>
      </w:r>
      <w:proofErr w:type="spellStart"/>
      <w:r w:rsidRPr="00066EFD">
        <w:rPr>
          <w:rFonts w:asciiTheme="majorHAnsi" w:hAnsiTheme="majorHAnsi" w:cstheme="majorHAnsi"/>
        </w:rPr>
        <w:t>Εμ</w:t>
      </w:r>
      <w:proofErr w:type="spellEnd"/>
      <w:r w:rsidRPr="00066EFD">
        <w:rPr>
          <w:rFonts w:asciiTheme="majorHAnsi" w:hAnsiTheme="majorHAnsi" w:cstheme="majorHAnsi"/>
        </w:rPr>
        <w:t xml:space="preserve">. </w:t>
      </w:r>
      <w:proofErr w:type="spellStart"/>
      <w:r w:rsidRPr="00066EFD">
        <w:rPr>
          <w:rFonts w:asciiTheme="majorHAnsi" w:hAnsiTheme="majorHAnsi" w:cstheme="majorHAnsi"/>
        </w:rPr>
        <w:t>Μπίρη</w:t>
      </w:r>
      <w:proofErr w:type="spellEnd"/>
      <w:r w:rsidRPr="00066EFD">
        <w:rPr>
          <w:rFonts w:asciiTheme="majorHAnsi" w:hAnsiTheme="majorHAnsi" w:cstheme="majorHAnsi"/>
        </w:rPr>
        <w:t xml:space="preserve">, η οποία διατυπώνεται αιτιολογημένα, χωρίς να αντικρούεται από τη γνώμη της πλειοψηφίας, υπάρχει δυνατότητα επέμβασης για την επίλυση των προβλημάτων </w:t>
      </w:r>
      <w:proofErr w:type="spellStart"/>
      <w:r w:rsidRPr="00066EFD">
        <w:rPr>
          <w:rFonts w:asciiTheme="majorHAnsi" w:hAnsiTheme="majorHAnsi" w:cstheme="majorHAnsi"/>
        </w:rPr>
        <w:t>στατικότητας</w:t>
      </w:r>
      <w:proofErr w:type="spellEnd"/>
      <w:r w:rsidRPr="00066EFD">
        <w:rPr>
          <w:rFonts w:asciiTheme="majorHAnsi" w:hAnsiTheme="majorHAnsi" w:cstheme="majorHAnsi"/>
        </w:rPr>
        <w:t xml:space="preserve">. Κατά την ειδικότερη γνώμη της Συμβούλου Κ. </w:t>
      </w:r>
      <w:proofErr w:type="spellStart"/>
      <w:r w:rsidRPr="00066EFD">
        <w:rPr>
          <w:rFonts w:asciiTheme="majorHAnsi" w:hAnsiTheme="majorHAnsi" w:cstheme="majorHAnsi"/>
        </w:rPr>
        <w:t>Σακελλαροπούλου</w:t>
      </w:r>
      <w:proofErr w:type="spellEnd"/>
      <w:r w:rsidRPr="00066EFD">
        <w:rPr>
          <w:rFonts w:asciiTheme="majorHAnsi" w:hAnsiTheme="majorHAnsi" w:cstheme="majorHAnsi"/>
        </w:rPr>
        <w:t xml:space="preserve">, στην οποία προσχώρησε και η Πάρεδρος Μ. Τριπολιτσιώτη, από τα στοιχεία του φακέλου, εκτιμώμενα ενόψει και των διδαγμάτων της κοινής πείρας, προκύπτει τόσο η ιδιαίτερη ιστορική, κοινωνική, αρχιτεκτονική και πολεοδομική σημασία του επίμαχου συγκροτήματος προσφυγικών πολυκατοικιών, η οποία άλλωστε ομολογείται και από τη Διοίκηση με το χαρακτηρισμό ως διατηρητέων δύο από τις οκτώ πολυκατοικίες, όσο και η ανάγκη διάσωσης και ανάδειξής του ως συνόλου, ενόψει και της ιδιαίτερης σπουδαιότητας που αποδίδεται από τα ήδη </w:t>
      </w:r>
      <w:proofErr w:type="spellStart"/>
      <w:r w:rsidRPr="00066EFD">
        <w:rPr>
          <w:rFonts w:asciiTheme="majorHAnsi" w:hAnsiTheme="majorHAnsi" w:cstheme="majorHAnsi"/>
        </w:rPr>
        <w:t>μνημονευθέντα</w:t>
      </w:r>
      <w:proofErr w:type="spellEnd"/>
      <w:r w:rsidRPr="00066EFD">
        <w:rPr>
          <w:rFonts w:asciiTheme="majorHAnsi" w:hAnsiTheme="majorHAnsi" w:cstheme="majorHAnsi"/>
        </w:rPr>
        <w:t xml:space="preserve"> διεθνή κείμενα στη διατήρηση πολεοδομικών ολοκληρωμάτων, τα οποία, κατά κοινή πείρα, τείνουν να εκλείψουν από τη σύγχρονη Αθήνα και γι’ αυτό είναι πολύτιμα για τη διάσωση της ιστορικής της μνήμης. Υπό τα δεδομένα αυτά η διάσωση του επίμαχου συγκροτήματος προσφυγικών πολυκατοικιών και η ένταξή του στη σύγχρονη πόλη με χρήσεις συμβατές προς την ιστορία και τη φυσιογνωμία του, αλλά και τις ανάγκες της, ήταν υποχρεωτική για τη Διοίκηση και θα πρέπει να ακυρωθεί η απόφαση του Υπουργού Πολιτισμού κατά το προσβαλλόμενο μέρος και η υπόθεση να αναπεμφθεί στη Διοίκηση προκειμένου να υπαγάγει το επίμαχο συγκρότημα ως σύνολο σε καθεστώς προστασίας, κατά τα οριζόμενα στο ν. 3028/2002. </w:t>
      </w:r>
    </w:p>
    <w:p w:rsidR="00066EFD" w:rsidRPr="00066EFD" w:rsidRDefault="00066EFD" w:rsidP="00066EFD">
      <w:pPr>
        <w:rPr>
          <w:rFonts w:asciiTheme="majorHAnsi" w:hAnsiTheme="majorHAnsi" w:cstheme="majorHAnsi"/>
        </w:rPr>
      </w:pPr>
      <w:r w:rsidRPr="00066EFD">
        <w:rPr>
          <w:rFonts w:asciiTheme="majorHAnsi" w:hAnsiTheme="majorHAnsi" w:cstheme="majorHAnsi"/>
        </w:rPr>
        <w:t xml:space="preserve">13. Επειδή, κατόπιν τούτων, η κρινόμενη αίτηση πρέπει να γίνει δεκτή, κατά τα βασίμως προβαλλόμενα, να ακυρωθεί η απόφαση του Υπουργού Πολιτισμού κατά το προσβαλλόμενο μέρος, η δε υπόθεση να αναπεμφθεί στη Διοίκηση προς νέα κρίση, σύμφωνα με όσα έχουν εκτεθεί και βάσει των </w:t>
      </w:r>
      <w:proofErr w:type="spellStart"/>
      <w:r w:rsidRPr="00066EFD">
        <w:rPr>
          <w:rFonts w:asciiTheme="majorHAnsi" w:hAnsiTheme="majorHAnsi" w:cstheme="majorHAnsi"/>
        </w:rPr>
        <w:t>νομίμων</w:t>
      </w:r>
      <w:proofErr w:type="spellEnd"/>
      <w:r w:rsidRPr="00066EFD">
        <w:rPr>
          <w:rFonts w:asciiTheme="majorHAnsi" w:hAnsiTheme="majorHAnsi" w:cstheme="majorHAnsi"/>
        </w:rPr>
        <w:t xml:space="preserve"> κριτηρίων. </w:t>
      </w:r>
    </w:p>
    <w:p w:rsidR="00066EFD" w:rsidRPr="00066EFD" w:rsidRDefault="00066EFD" w:rsidP="00066EFD">
      <w:pPr>
        <w:rPr>
          <w:rFonts w:asciiTheme="majorHAnsi" w:hAnsiTheme="majorHAnsi" w:cstheme="majorHAnsi"/>
        </w:rPr>
      </w:pPr>
      <w:r w:rsidRPr="00066EFD">
        <w:rPr>
          <w:rFonts w:asciiTheme="majorHAnsi" w:hAnsiTheme="majorHAnsi" w:cstheme="majorHAnsi"/>
        </w:rPr>
        <w:t xml:space="preserve">Δ ι ά τ α ύ τ α </w:t>
      </w:r>
    </w:p>
    <w:p w:rsidR="00066EFD" w:rsidRPr="00066EFD" w:rsidRDefault="00066EFD" w:rsidP="00066EFD">
      <w:pPr>
        <w:rPr>
          <w:rFonts w:asciiTheme="majorHAnsi" w:hAnsiTheme="majorHAnsi" w:cstheme="majorHAnsi"/>
        </w:rPr>
      </w:pPr>
      <w:proofErr w:type="spellStart"/>
      <w:r w:rsidRPr="00066EFD">
        <w:rPr>
          <w:rFonts w:asciiTheme="majorHAnsi" w:hAnsiTheme="majorHAnsi" w:cstheme="majorHAnsi"/>
        </w:rPr>
        <w:t>Συνεκδικάζει</w:t>
      </w:r>
      <w:proofErr w:type="spellEnd"/>
      <w:r w:rsidRPr="00066EFD">
        <w:rPr>
          <w:rFonts w:asciiTheme="majorHAnsi" w:hAnsiTheme="majorHAnsi" w:cstheme="majorHAnsi"/>
        </w:rPr>
        <w:t xml:space="preserve"> τις κρινόμενες αιτήσεις. </w:t>
      </w:r>
    </w:p>
    <w:p w:rsidR="00066EFD" w:rsidRPr="00066EFD" w:rsidRDefault="00066EFD" w:rsidP="00066EFD">
      <w:pPr>
        <w:rPr>
          <w:rFonts w:asciiTheme="majorHAnsi" w:hAnsiTheme="majorHAnsi" w:cstheme="majorHAnsi"/>
        </w:rPr>
      </w:pPr>
      <w:r w:rsidRPr="00066EFD">
        <w:rPr>
          <w:rFonts w:asciiTheme="majorHAnsi" w:hAnsiTheme="majorHAnsi" w:cstheme="majorHAnsi"/>
        </w:rPr>
        <w:t xml:space="preserve">Καταργεί τη δίκη ως προς την πρώτη αίτηση. </w:t>
      </w:r>
    </w:p>
    <w:p w:rsidR="00066EFD" w:rsidRPr="00066EFD" w:rsidRDefault="00066EFD" w:rsidP="00066EFD">
      <w:pPr>
        <w:rPr>
          <w:rFonts w:asciiTheme="majorHAnsi" w:hAnsiTheme="majorHAnsi" w:cstheme="majorHAnsi"/>
        </w:rPr>
      </w:pPr>
      <w:r w:rsidRPr="00066EFD">
        <w:rPr>
          <w:rFonts w:asciiTheme="majorHAnsi" w:hAnsiTheme="majorHAnsi" w:cstheme="majorHAnsi"/>
        </w:rPr>
        <w:lastRenderedPageBreak/>
        <w:t xml:space="preserve">Καταργεί τη δίκη ως προς τους αιτούντες της δεύτερης αιτήσεως που αναφέρονται στην πέμπτη σκέψη. </w:t>
      </w:r>
    </w:p>
    <w:p w:rsidR="00066EFD" w:rsidRPr="00066EFD" w:rsidRDefault="00066EFD" w:rsidP="00066EFD">
      <w:pPr>
        <w:rPr>
          <w:rFonts w:asciiTheme="majorHAnsi" w:hAnsiTheme="majorHAnsi" w:cstheme="majorHAnsi"/>
        </w:rPr>
      </w:pPr>
      <w:r w:rsidRPr="00066EFD">
        <w:rPr>
          <w:rFonts w:asciiTheme="majorHAnsi" w:hAnsiTheme="majorHAnsi" w:cstheme="majorHAnsi"/>
        </w:rPr>
        <w:t xml:space="preserve">Δέχεται τη δεύτερη αίτηση ακυρώσεως ως προς τους λοιπούς αιτούντες. </w:t>
      </w:r>
    </w:p>
    <w:p w:rsidR="00066EFD" w:rsidRPr="00066EFD" w:rsidRDefault="00066EFD" w:rsidP="00066EFD">
      <w:pPr>
        <w:rPr>
          <w:rFonts w:asciiTheme="majorHAnsi" w:hAnsiTheme="majorHAnsi" w:cstheme="majorHAnsi"/>
        </w:rPr>
      </w:pPr>
      <w:r w:rsidRPr="00066EFD">
        <w:rPr>
          <w:rFonts w:asciiTheme="majorHAnsi" w:hAnsiTheme="majorHAnsi" w:cstheme="majorHAnsi"/>
        </w:rPr>
        <w:t xml:space="preserve">Ακυρώνει την υπ’ αριθ. ΥΠΠΟ/ΔΙΝΕΣΑΚ/Β/803/63030/12.11.2003 απόφαση του Υπουργού Πολιτισμού (Β΄ 1747), κατά το μέρος που ο χαρακτηρισμός ως διατηρητέου μνημείου δεν κατέλαβε το σύνολο του συγκροτήματος, και αναπέμπει την υπόθεση στη Διοίκηση, σύμφωνα με το αιτιολογικό. </w:t>
      </w:r>
    </w:p>
    <w:p w:rsidR="00066EFD" w:rsidRPr="00066EFD" w:rsidRDefault="00066EFD" w:rsidP="00066EFD">
      <w:pPr>
        <w:rPr>
          <w:rFonts w:asciiTheme="majorHAnsi" w:hAnsiTheme="majorHAnsi" w:cstheme="majorHAnsi"/>
        </w:rPr>
      </w:pPr>
      <w:r w:rsidRPr="00066EFD">
        <w:rPr>
          <w:rFonts w:asciiTheme="majorHAnsi" w:hAnsiTheme="majorHAnsi" w:cstheme="majorHAnsi"/>
        </w:rPr>
        <w:t xml:space="preserve">Διατάσσει την απόδοση του </w:t>
      </w:r>
      <w:proofErr w:type="spellStart"/>
      <w:r w:rsidRPr="00066EFD">
        <w:rPr>
          <w:rFonts w:asciiTheme="majorHAnsi" w:hAnsiTheme="majorHAnsi" w:cstheme="majorHAnsi"/>
        </w:rPr>
        <w:t>παραβόλου</w:t>
      </w:r>
      <w:proofErr w:type="spellEnd"/>
      <w:r w:rsidRPr="00066EFD">
        <w:rPr>
          <w:rFonts w:asciiTheme="majorHAnsi" w:hAnsiTheme="majorHAnsi" w:cstheme="majorHAnsi"/>
        </w:rPr>
        <w:t xml:space="preserve"> και </w:t>
      </w:r>
    </w:p>
    <w:p w:rsidR="00066EFD" w:rsidRPr="00066EFD" w:rsidRDefault="00066EFD" w:rsidP="00066EFD">
      <w:pPr>
        <w:rPr>
          <w:rFonts w:asciiTheme="majorHAnsi" w:hAnsiTheme="majorHAnsi" w:cstheme="majorHAnsi"/>
        </w:rPr>
      </w:pPr>
      <w:r w:rsidRPr="00066EFD">
        <w:rPr>
          <w:rFonts w:asciiTheme="majorHAnsi" w:hAnsiTheme="majorHAnsi" w:cstheme="majorHAnsi"/>
        </w:rPr>
        <w:t xml:space="preserve">Επιβάλλει σε βάρος του Δημοσίου τη δικαστική δαπάνη των αιτούντων, ως προς τους οποίους η αίτηση γίνεται δεκτή, που ανέρχεται σε επτακόσια εξήντα (760) ευρώ. </w:t>
      </w:r>
    </w:p>
    <w:p w:rsidR="00066EFD" w:rsidRPr="00066EFD" w:rsidRDefault="00066EFD" w:rsidP="00066EFD">
      <w:pPr>
        <w:rPr>
          <w:rFonts w:asciiTheme="majorHAnsi" w:hAnsiTheme="majorHAnsi" w:cstheme="majorHAnsi"/>
        </w:rPr>
      </w:pPr>
      <w:r w:rsidRPr="00066EFD">
        <w:rPr>
          <w:rFonts w:asciiTheme="majorHAnsi" w:hAnsiTheme="majorHAnsi" w:cstheme="majorHAnsi"/>
        </w:rPr>
        <w:t xml:space="preserve">Η διάσκεψη έγινε στην Αθήνα στις 22 Απριλίου 2004 </w:t>
      </w:r>
    </w:p>
    <w:p w:rsidR="00066EFD" w:rsidRPr="00066EFD" w:rsidRDefault="00066EFD" w:rsidP="00066EFD">
      <w:pPr>
        <w:rPr>
          <w:rFonts w:asciiTheme="majorHAnsi" w:hAnsiTheme="majorHAnsi" w:cstheme="majorHAnsi"/>
        </w:rPr>
      </w:pPr>
      <w:r w:rsidRPr="00066EFD">
        <w:rPr>
          <w:rFonts w:asciiTheme="majorHAnsi" w:hAnsiTheme="majorHAnsi" w:cstheme="majorHAnsi"/>
        </w:rPr>
        <w:t xml:space="preserve">Ο Πρόεδρος του Ε΄ Τμήματος Η Γραμματέας του Ε΄ Τμήματος </w:t>
      </w:r>
    </w:p>
    <w:p w:rsidR="00066EFD" w:rsidRDefault="00066EFD" w:rsidP="00066EFD">
      <w:pPr>
        <w:rPr>
          <w:rFonts w:asciiTheme="majorHAnsi" w:hAnsiTheme="majorHAnsi" w:cstheme="majorHAnsi"/>
        </w:rPr>
      </w:pPr>
      <w:r w:rsidRPr="00066EFD">
        <w:rPr>
          <w:rFonts w:asciiTheme="majorHAnsi" w:hAnsiTheme="majorHAnsi" w:cstheme="majorHAnsi"/>
        </w:rPr>
        <w:t xml:space="preserve">Κ. </w:t>
      </w:r>
      <w:proofErr w:type="spellStart"/>
      <w:r w:rsidRPr="00066EFD">
        <w:rPr>
          <w:rFonts w:asciiTheme="majorHAnsi" w:hAnsiTheme="majorHAnsi" w:cstheme="majorHAnsi"/>
        </w:rPr>
        <w:t>Μενουδάκος</w:t>
      </w:r>
      <w:proofErr w:type="spellEnd"/>
      <w:r w:rsidRPr="00066EFD">
        <w:rPr>
          <w:rFonts w:asciiTheme="majorHAnsi" w:hAnsiTheme="majorHAnsi" w:cstheme="majorHAnsi"/>
        </w:rPr>
        <w:t xml:space="preserve"> </w:t>
      </w:r>
      <w:r>
        <w:rPr>
          <w:rFonts w:asciiTheme="majorHAnsi" w:hAnsiTheme="majorHAnsi" w:cstheme="majorHAnsi"/>
        </w:rPr>
        <w:t xml:space="preserve">                                       </w:t>
      </w:r>
      <w:r w:rsidRPr="00066EFD">
        <w:rPr>
          <w:rFonts w:asciiTheme="majorHAnsi" w:hAnsiTheme="majorHAnsi" w:cstheme="majorHAnsi"/>
        </w:rPr>
        <w:t xml:space="preserve">Γ. Σακελλαρίου </w:t>
      </w:r>
    </w:p>
    <w:p w:rsidR="00066EFD" w:rsidRPr="00066EFD" w:rsidRDefault="00066EFD" w:rsidP="00066EFD">
      <w:pPr>
        <w:rPr>
          <w:rFonts w:asciiTheme="majorHAnsi" w:hAnsiTheme="majorHAnsi" w:cstheme="majorHAnsi"/>
        </w:rPr>
      </w:pPr>
      <w:r w:rsidRPr="00066EFD">
        <w:rPr>
          <w:rFonts w:asciiTheme="majorHAnsi" w:hAnsiTheme="majorHAnsi" w:cstheme="majorHAnsi"/>
        </w:rPr>
        <w:t xml:space="preserve">και η απόφαση δημοσιεύθηκε σε δημόσια συνεδρίαση στις 27 Οκτωβρίου 2004. </w:t>
      </w:r>
    </w:p>
    <w:p w:rsidR="00066EFD" w:rsidRPr="00066EFD" w:rsidRDefault="00066EFD" w:rsidP="00066EFD">
      <w:pPr>
        <w:rPr>
          <w:rFonts w:asciiTheme="majorHAnsi" w:hAnsiTheme="majorHAnsi" w:cstheme="majorHAnsi"/>
        </w:rPr>
      </w:pPr>
      <w:r w:rsidRPr="00066EFD">
        <w:rPr>
          <w:rFonts w:asciiTheme="majorHAnsi" w:hAnsiTheme="majorHAnsi" w:cstheme="majorHAnsi"/>
        </w:rPr>
        <w:t xml:space="preserve">Ο </w:t>
      </w:r>
      <w:proofErr w:type="spellStart"/>
      <w:r w:rsidRPr="00066EFD">
        <w:rPr>
          <w:rFonts w:asciiTheme="majorHAnsi" w:hAnsiTheme="majorHAnsi" w:cstheme="majorHAnsi"/>
        </w:rPr>
        <w:t>Προεδρεύων</w:t>
      </w:r>
      <w:proofErr w:type="spellEnd"/>
      <w:r w:rsidRPr="00066EFD">
        <w:rPr>
          <w:rFonts w:asciiTheme="majorHAnsi" w:hAnsiTheme="majorHAnsi" w:cstheme="majorHAnsi"/>
        </w:rPr>
        <w:t xml:space="preserve"> Αντιπρόεδρος                Η Γραμματέας </w:t>
      </w:r>
      <w:bookmarkStart w:id="0" w:name="_GoBack"/>
      <w:bookmarkEnd w:id="0"/>
    </w:p>
    <w:p w:rsidR="00066EFD" w:rsidRPr="00066EFD" w:rsidRDefault="00066EFD" w:rsidP="00066EFD">
      <w:pPr>
        <w:rPr>
          <w:rFonts w:asciiTheme="majorHAnsi" w:hAnsiTheme="majorHAnsi" w:cstheme="majorHAnsi"/>
        </w:rPr>
      </w:pPr>
      <w:r w:rsidRPr="00066EFD">
        <w:rPr>
          <w:rFonts w:asciiTheme="majorHAnsi" w:hAnsiTheme="majorHAnsi" w:cstheme="majorHAnsi"/>
        </w:rPr>
        <w:t xml:space="preserve">Π.Ν. Φλώρος                                                 Ειρ. </w:t>
      </w:r>
      <w:proofErr w:type="spellStart"/>
      <w:r w:rsidRPr="00066EFD">
        <w:rPr>
          <w:rFonts w:asciiTheme="majorHAnsi" w:hAnsiTheme="majorHAnsi" w:cstheme="majorHAnsi"/>
        </w:rPr>
        <w:t>Βαϊδάνη</w:t>
      </w:r>
      <w:proofErr w:type="spellEnd"/>
      <w:r w:rsidRPr="00066EFD">
        <w:rPr>
          <w:rFonts w:asciiTheme="majorHAnsi" w:hAnsiTheme="majorHAnsi" w:cstheme="majorHAnsi"/>
        </w:rPr>
        <w:t xml:space="preserve"> </w:t>
      </w:r>
    </w:p>
    <w:p w:rsidR="00066EFD" w:rsidRPr="00066EFD" w:rsidRDefault="00066EFD">
      <w:pPr>
        <w:rPr>
          <w:rFonts w:asciiTheme="majorHAnsi" w:hAnsiTheme="majorHAnsi" w:cstheme="majorHAnsi"/>
        </w:rPr>
      </w:pPr>
    </w:p>
    <w:sectPr w:rsidR="00066EFD" w:rsidRPr="00066EF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EFD"/>
    <w:rsid w:val="00066EFD"/>
    <w:rsid w:val="001C61D8"/>
    <w:rsid w:val="002001C2"/>
    <w:rsid w:val="003456CE"/>
    <w:rsid w:val="003819A8"/>
    <w:rsid w:val="00557600"/>
    <w:rsid w:val="00631059"/>
    <w:rsid w:val="006A15B6"/>
    <w:rsid w:val="00842278"/>
    <w:rsid w:val="009E25D2"/>
    <w:rsid w:val="00D87969"/>
    <w:rsid w:val="00F11779"/>
    <w:rsid w:val="00FC75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524972-0B83-4664-AE89-626FDAF8E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D87969"/>
    <w:pPr>
      <w:spacing w:after="120" w:line="240" w:lineRule="auto"/>
      <w:jc w:val="both"/>
    </w:pPr>
    <w:rPr>
      <w:rFonts w:ascii="Palatino Linotype" w:hAnsi="Palatino Linotype"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4357</Words>
  <Characters>23533</Characters>
  <Application>Microsoft Office Word</Application>
  <DocSecurity>0</DocSecurity>
  <Lines>196</Lines>
  <Paragraphs>55</Paragraphs>
  <ScaleCrop>false</ScaleCrop>
  <Company/>
  <LinksUpToDate>false</LinksUpToDate>
  <CharactersWithSpaces>27835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Irilena Alexopoulou</cp:lastModifiedBy>
  <cp:revision>6</cp:revision>
  <dcterms:created xsi:type="dcterms:W3CDTF">2017-04-28T12:10:00Z</dcterms:created>
  <dcterms:modified xsi:type="dcterms:W3CDTF">2017-04-28T13:03:00Z</dcterms:modified>
</cp:coreProperties>
</file>