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724" w:rsidRPr="0027403F" w:rsidRDefault="00695F5D" w:rsidP="00C93114">
      <w:pPr>
        <w:rPr>
          <w:rFonts w:ascii="Calibri" w:hAnsi="Calibri"/>
          <w:u w:val="dotted"/>
        </w:rPr>
      </w:pPr>
      <w:r w:rsidRPr="00C93114">
        <w:rPr>
          <w:rFonts w:ascii="Calibri" w:hAnsi="Calibri"/>
        </w:rPr>
        <w:t>ΟΝΟΜΑΤΕΠΩΝΥΜΟ:</w:t>
      </w:r>
      <w:r w:rsidR="0027403F">
        <w:rPr>
          <w:rFonts w:ascii="Calibri" w:hAnsi="Calibri"/>
          <w:u w:val="dotted"/>
        </w:rPr>
        <w:t xml:space="preserve"> ΚΟΥΤΡΑ ΑΙΚΑΤΕΡΙΝΗ</w:t>
      </w:r>
    </w:p>
    <w:p w:rsidR="00695F5D" w:rsidRPr="0027403F" w:rsidRDefault="00695F5D" w:rsidP="00C93114">
      <w:pPr>
        <w:rPr>
          <w:rFonts w:ascii="Calibri" w:hAnsi="Calibri"/>
          <w:u w:val="dotted"/>
        </w:rPr>
      </w:pPr>
      <w:r w:rsidRPr="00C93114">
        <w:rPr>
          <w:rFonts w:ascii="Calibri" w:hAnsi="Calibri"/>
        </w:rPr>
        <w:t>Α.Μ.:</w:t>
      </w:r>
      <w:r w:rsidR="0027403F">
        <w:rPr>
          <w:rFonts w:ascii="Calibri" w:hAnsi="Calibri"/>
          <w:u w:val="dotted"/>
        </w:rPr>
        <w:t>1112201900349</w:t>
      </w:r>
    </w:p>
    <w:p w:rsidR="00695F5D" w:rsidRPr="0027403F" w:rsidRDefault="00695F5D" w:rsidP="00C93114">
      <w:pPr>
        <w:rPr>
          <w:rFonts w:ascii="Calibri" w:hAnsi="Calibri"/>
          <w:u w:val="dotted"/>
        </w:rPr>
      </w:pPr>
      <w:r w:rsidRPr="00C93114">
        <w:rPr>
          <w:rFonts w:ascii="Calibri" w:hAnsi="Calibri"/>
        </w:rPr>
        <w:t>ΜΑΘΗΜΑ:</w:t>
      </w:r>
      <w:r w:rsidR="0027403F">
        <w:rPr>
          <w:rFonts w:ascii="Calibri" w:hAnsi="Calibri"/>
        </w:rPr>
        <w:t xml:space="preserve"> </w:t>
      </w:r>
      <w:r w:rsidR="0027403F">
        <w:rPr>
          <w:rFonts w:ascii="Calibri" w:hAnsi="Calibri"/>
          <w:u w:val="dotted"/>
        </w:rPr>
        <w:t>Πρακτική Άσκηση σε σχολεία της δευτεροβάθμιας εκπαίδευσης</w:t>
      </w:r>
    </w:p>
    <w:p w:rsidR="00695F5D" w:rsidRPr="00C93114" w:rsidRDefault="00695F5D" w:rsidP="00C93114">
      <w:pPr>
        <w:rPr>
          <w:rFonts w:ascii="Calibri" w:hAnsi="Calibri"/>
        </w:rPr>
      </w:pPr>
      <w:r w:rsidRPr="00C93114">
        <w:rPr>
          <w:rFonts w:ascii="Calibri" w:hAnsi="Calibri"/>
        </w:rPr>
        <w:t>ΗΜΕΡΟΜΗΝΙΑ:</w:t>
      </w:r>
      <w:r w:rsidR="0027403F">
        <w:rPr>
          <w:rFonts w:ascii="Calibri" w:hAnsi="Calibri"/>
          <w:u w:val="dotted"/>
        </w:rPr>
        <w:t>11/03 – 15/03 (2</w:t>
      </w:r>
      <w:r w:rsidR="0027403F" w:rsidRPr="0027403F">
        <w:rPr>
          <w:rFonts w:ascii="Calibri" w:hAnsi="Calibri"/>
          <w:u w:val="dotted"/>
          <w:vertAlign w:val="superscript"/>
        </w:rPr>
        <w:t>η</w:t>
      </w:r>
      <w:r w:rsidR="0027403F">
        <w:rPr>
          <w:rFonts w:ascii="Calibri" w:hAnsi="Calibri"/>
          <w:u w:val="dotted"/>
        </w:rPr>
        <w:t xml:space="preserve"> εβδομάδα παρακολουθήσεων)</w:t>
      </w:r>
    </w:p>
    <w:p w:rsidR="00AF3C05" w:rsidRPr="00C93114" w:rsidRDefault="00B81397">
      <w:pPr>
        <w:rPr>
          <w:rFonts w:ascii="Calibri" w:hAnsi="Calibri"/>
          <w:b/>
        </w:rPr>
      </w:pPr>
      <w:r w:rsidRPr="00B81397">
        <w:rPr>
          <w:rFonts w:ascii="Calibri" w:hAnsi="Calibri"/>
          <w:b/>
        </w:rPr>
        <w:t>1</w:t>
      </w:r>
      <w:r>
        <w:rPr>
          <w:rFonts w:ascii="Calibri" w:hAnsi="Calibri"/>
          <w:b/>
          <w:vertAlign w:val="superscript"/>
        </w:rPr>
        <w:t>η</w:t>
      </w:r>
      <w:r w:rsidRPr="00B81397">
        <w:rPr>
          <w:rFonts w:ascii="Calibri" w:hAnsi="Calibri"/>
          <w:b/>
        </w:rPr>
        <w:t xml:space="preserve"> </w:t>
      </w:r>
      <w:r>
        <w:rPr>
          <w:rFonts w:ascii="Calibri" w:hAnsi="Calibri"/>
          <w:b/>
        </w:rPr>
        <w:t xml:space="preserve">ΟΜΑΔΙΚΗ ΕΡΓΑΣΙΑ - </w:t>
      </w:r>
      <w:r w:rsidR="00C93114" w:rsidRPr="00C93114">
        <w:rPr>
          <w:rFonts w:ascii="Calibri" w:hAnsi="Calibri"/>
          <w:b/>
        </w:rPr>
        <w:t>ΑΝΑΛΥΣΗ ΚΡΙΣΙΜΟΥ ΣΥΜΒΑΝΤΟΣ</w:t>
      </w:r>
    </w:p>
    <w:p w:rsidR="00695F5D" w:rsidRDefault="00AF3C05">
      <w:pPr>
        <w:rPr>
          <w:rFonts w:ascii="Calibri" w:hAnsi="Calibri"/>
        </w:rPr>
      </w:pPr>
      <w:r>
        <w:rPr>
          <w:rFonts w:ascii="Calibri" w:hAnsi="Calibri"/>
        </w:rPr>
        <w:t>Περιγράψτε σύντομα το επεισόδιο που επιλέξατε</w:t>
      </w:r>
    </w:p>
    <w:p w:rsidR="00AF3C05" w:rsidRDefault="00AF3C05">
      <w:pPr>
        <w:rPr>
          <w:rFonts w:ascii="Calibri" w:hAnsi="Calibri"/>
        </w:rPr>
      </w:pPr>
    </w:p>
    <w:p w:rsidR="003D5B4E" w:rsidRPr="000A1BAB" w:rsidRDefault="003D5B4E" w:rsidP="003D5B4E">
      <w:pPr>
        <w:rPr>
          <w:rFonts w:ascii="Calibri" w:hAnsi="Calibri"/>
          <w:i/>
          <w:iCs/>
        </w:rPr>
      </w:pPr>
      <w:r>
        <w:rPr>
          <w:rFonts w:ascii="Calibri" w:hAnsi="Calibri"/>
        </w:rPr>
        <w:t>Να επιλέξετε ένα κρίσιμο συμβάν από μια διδασκαλία που παρακολουθήσατε στο σχολείο.</w:t>
      </w:r>
      <w:r w:rsidRPr="000A1BAB">
        <w:rPr>
          <w:rFonts w:ascii="Calibri" w:hAnsi="Calibri"/>
        </w:rPr>
        <w:t xml:space="preserve"> Να περιγράψετε αρχικά το πλαίσιο του συμβάντος (μαθηματικό περιεχόμενο, πότε το συμβάν λαμβάνει χώρα, π.χ. σε ποια στιγμή του μαθήματος, τι έχει προηγηθεί).</w:t>
      </w:r>
      <w:r>
        <w:rPr>
          <w:rFonts w:ascii="Calibri" w:hAnsi="Calibri"/>
        </w:rPr>
        <w:t xml:space="preserve"> </w:t>
      </w:r>
      <w:r w:rsidRPr="000A1BAB">
        <w:rPr>
          <w:rFonts w:ascii="Calibri" w:hAnsi="Calibri"/>
        </w:rPr>
        <w:t xml:space="preserve">Στη συνέχεια, να περιγράψετε το επεισόδιο/κρίσιμο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  </w:t>
      </w:r>
      <w:r w:rsidRPr="000A1BAB">
        <w:rPr>
          <w:rFonts w:ascii="Calibri" w:hAnsi="Calibri"/>
          <w:i/>
          <w:iCs/>
        </w:rPr>
        <w:t>Να προσπαθήσετε να γράψετε τον διάλογο ώστε να δημιουργηθεί στον αναγνώστη η  αίσθηση ότι βρισκόταν στην τάξη.</w:t>
      </w:r>
    </w:p>
    <w:p w:rsidR="003D5B4E" w:rsidRDefault="003D5B4E" w:rsidP="003D5B4E">
      <w:pPr>
        <w:rPr>
          <w:rFonts w:ascii="Calibri" w:hAnsi="Calibri"/>
        </w:rPr>
      </w:pPr>
      <w:r>
        <w:rPr>
          <w:rFonts w:ascii="Calibri" w:hAnsi="Calibri"/>
          <w:noProof/>
        </w:rPr>
        <w:pict>
          <v:shapetype id="_x0000_t202" coordsize="21600,21600" o:spt="202" path="m,l,21600r21600,l21600,xe">
            <v:stroke joinstyle="miter"/>
            <v:path gradientshapeok="t" o:connecttype="rect"/>
          </v:shapetype>
          <v:shape id="_x0000_s1037" type="#_x0000_t202" style="position:absolute;margin-left:13pt;margin-top:12.35pt;width:359.25pt;height:250.3pt;z-index:251659776">
            <v:textbox style="mso-next-textbox:#_x0000_s1037">
              <w:txbxContent>
                <w:p w:rsidR="002447BB" w:rsidRDefault="002447BB" w:rsidP="003D5B4E">
                  <w:r>
                    <w:t>Το παρακάτω συμβάν λαμβάνει χώρα τη 2</w:t>
                  </w:r>
                  <w:r w:rsidRPr="008B1A64">
                    <w:rPr>
                      <w:vertAlign w:val="superscript"/>
                    </w:rPr>
                    <w:t>η</w:t>
                  </w:r>
                  <w:r>
                    <w:t xml:space="preserve"> ώρα παρακολούθησης σε τμήμα της Β’ Γυμνασίου με 26 μαθητές. Το μάθημα αφορούσε τα αντιστρόφως ανάλογα ποσά και η καθηγήτρια είχε μοιράσει ένα φυλλάδιο ασκήσεων στους μαθητές. Ο παρακάτω διάλογος έγινε αφού η εκπαιδευτικός είχε δώσει λίγο χρόνο στους μαθητές για να επεξεργαστούν την άσκηση 12 από το φυλλάδιο (οι μαθητές είχαν την επιλογή της συνεργασίας)</w:t>
                  </w:r>
                </w:p>
                <w:p w:rsidR="002447BB" w:rsidRDefault="002447BB" w:rsidP="003D5B4E">
                  <w:r>
                    <w:t>Κ: Τί εννοεί η άσκηση να θεωρήσουμε ότι όλα τα τρίγωνα έχουν εμβαδόν 25;</w:t>
                  </w:r>
                </w:p>
                <w:p w:rsidR="002447BB" w:rsidRDefault="002447BB" w:rsidP="003D5B4E">
                  <w:r>
                    <w:t>…(Επικρατεί ησυχία, κανένας μαθητής δεν απαντάει)</w:t>
                  </w:r>
                </w:p>
                <w:p w:rsidR="002447BB" w:rsidRDefault="002447BB" w:rsidP="003D5B4E">
                  <w:r>
                    <w:t>Κ: Όταν σας πω να σχεδιάσετε ένα ορθογώνιο τρίγωνο θα είναι όλα ίδια; Δηλαδή θα σχεδιάσετε όλοι το ίδιο τρίγωνο;</w:t>
                  </w:r>
                </w:p>
                <w:p w:rsidR="002447BB" w:rsidRDefault="002447BB" w:rsidP="003D5B4E">
                  <w:r>
                    <w:t>Μ: Όχι.</w:t>
                  </w:r>
                </w:p>
                <w:p w:rsidR="002447BB" w:rsidRDefault="002447BB" w:rsidP="003D5B4E">
                  <w:r>
                    <w:t xml:space="preserve">Κ: Το </w:t>
                  </w:r>
                  <w:r w:rsidRPr="008B1A64">
                    <w:t>“</w:t>
                  </w:r>
                  <w:r>
                    <w:t>θεωρώ</w:t>
                  </w:r>
                  <w:r w:rsidRPr="008B1A64">
                    <w:t>”</w:t>
                  </w:r>
                  <w:r>
                    <w:t xml:space="preserve"> σημαίνει </w:t>
                  </w:r>
                  <w:proofErr w:type="spellStart"/>
                  <w:r>
                    <w:t>το’χω</w:t>
                  </w:r>
                  <w:proofErr w:type="spellEnd"/>
                  <w:r>
                    <w:t xml:space="preserve"> στο μυαλό μου.</w:t>
                  </w:r>
                </w:p>
                <w:p w:rsidR="002447BB" w:rsidRPr="00543CA7" w:rsidRDefault="002447BB" w:rsidP="003D5B4E">
                  <w:r>
                    <w:t>(Και μετά οι μαθητές συνέχισαν να κοιτούν τη άσκηση και στο μεταξύ η καθηγήτρια σημείωνε στον πίνακα τις ασκήσεις για το επόμενο μάθημα)</w:t>
                  </w:r>
                  <w:r w:rsidR="00543CA7" w:rsidRPr="00543CA7">
                    <w:t>.</w:t>
                  </w:r>
                </w:p>
              </w:txbxContent>
            </v:textbox>
          </v:shape>
        </w:pict>
      </w:r>
    </w:p>
    <w:p w:rsidR="003D5B4E" w:rsidRDefault="003D5B4E" w:rsidP="003D5B4E">
      <w:pPr>
        <w:rPr>
          <w:rFonts w:ascii="Calibri" w:hAnsi="Calibri"/>
        </w:rPr>
      </w:pPr>
    </w:p>
    <w:p w:rsidR="00DA1A94" w:rsidRDefault="00DA1A94">
      <w:pPr>
        <w:rPr>
          <w:rFonts w:ascii="Calibri" w:hAnsi="Calibri"/>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3D5B4E" w:rsidRDefault="003D5B4E">
      <w:pPr>
        <w:rPr>
          <w:rFonts w:ascii="Calibri" w:hAnsi="Calibri"/>
          <w:u w:val="single"/>
        </w:rPr>
      </w:pPr>
    </w:p>
    <w:p w:rsidR="00543CA7" w:rsidRDefault="00543CA7">
      <w:pPr>
        <w:rPr>
          <w:rFonts w:ascii="Calibri" w:hAnsi="Calibri"/>
          <w:u w:val="single"/>
          <w:lang w:val="en-US"/>
        </w:rPr>
      </w:pPr>
    </w:p>
    <w:p w:rsidR="00543CA7" w:rsidRDefault="00543CA7">
      <w:pPr>
        <w:rPr>
          <w:rFonts w:ascii="Calibri" w:hAnsi="Calibri"/>
          <w:u w:val="single"/>
          <w:lang w:val="en-US"/>
        </w:rPr>
      </w:pPr>
    </w:p>
    <w:p w:rsidR="00543CA7" w:rsidRDefault="00543CA7">
      <w:pPr>
        <w:rPr>
          <w:rFonts w:ascii="Calibri" w:hAnsi="Calibri"/>
          <w:u w:val="single"/>
          <w:lang w:val="en-US"/>
        </w:rPr>
      </w:pPr>
    </w:p>
    <w:p w:rsidR="00543CA7" w:rsidRDefault="00543CA7">
      <w:pPr>
        <w:rPr>
          <w:rFonts w:ascii="Calibri" w:hAnsi="Calibri"/>
          <w:u w:val="single"/>
          <w:lang w:val="en-US"/>
        </w:rPr>
      </w:pPr>
    </w:p>
    <w:p w:rsidR="00543CA7" w:rsidRDefault="00543CA7">
      <w:pPr>
        <w:rPr>
          <w:rFonts w:ascii="Calibri" w:hAnsi="Calibri"/>
          <w:u w:val="single"/>
          <w:lang w:val="en-US"/>
        </w:rPr>
      </w:pPr>
    </w:p>
    <w:p w:rsidR="00543CA7" w:rsidRDefault="00543CA7">
      <w:pPr>
        <w:rPr>
          <w:rFonts w:ascii="Calibri" w:hAnsi="Calibri"/>
          <w:u w:val="single"/>
          <w:lang w:val="en-US"/>
        </w:rPr>
      </w:pPr>
    </w:p>
    <w:p w:rsidR="00DA1A94" w:rsidRDefault="003D5B4E">
      <w:pPr>
        <w:rPr>
          <w:rFonts w:ascii="Calibri" w:hAnsi="Calibri"/>
          <w:u w:val="single"/>
        </w:rPr>
      </w:pPr>
      <w:r>
        <w:rPr>
          <w:rFonts w:ascii="Calibri" w:hAnsi="Calibri"/>
          <w:u w:val="single"/>
        </w:rPr>
        <w:t>Στη συνέχεια, α</w:t>
      </w:r>
      <w:r w:rsidR="00DA1A94" w:rsidRPr="00B47B11">
        <w:rPr>
          <w:rFonts w:ascii="Calibri" w:hAnsi="Calibri"/>
          <w:u w:val="single"/>
        </w:rPr>
        <w:t>παντήστε στις παρακάτω ερωτήσεις :</w:t>
      </w:r>
    </w:p>
    <w:p w:rsidR="003D5B4E" w:rsidRPr="00695F5D" w:rsidRDefault="003D5B4E">
      <w:pPr>
        <w:rPr>
          <w:rFonts w:ascii="Calibri" w:hAnsi="Calibri"/>
        </w:rPr>
      </w:pPr>
    </w:p>
    <w:p w:rsidR="00695F5D" w:rsidRDefault="0075705C">
      <w:pPr>
        <w:rPr>
          <w:rFonts w:ascii="Calibri" w:hAnsi="Calibri"/>
        </w:rPr>
      </w:pPr>
      <w:r>
        <w:rPr>
          <w:rFonts w:ascii="Calibri" w:hAnsi="Calibri"/>
        </w:rPr>
        <w:t>1./</w:t>
      </w:r>
      <w:r w:rsidR="00B47B11" w:rsidRPr="00B47B11">
        <w:rPr>
          <w:rFonts w:ascii="Calibri" w:hAnsi="Calibri"/>
        </w:rPr>
        <w:t xml:space="preserve"> </w:t>
      </w:r>
      <w:r w:rsidR="00695F5D" w:rsidRPr="00695F5D">
        <w:rPr>
          <w:rFonts w:ascii="Calibri" w:hAnsi="Calibri"/>
        </w:rPr>
        <w:t>Γιατί πιστεύετε ότι το επεισόδιο αυτό είναι σημαντικό (από μαθηματικής και διδακτικής πλευράς);</w:t>
      </w:r>
    </w:p>
    <w:p w:rsidR="00F02266" w:rsidRDefault="00F02266">
      <w:pPr>
        <w:rPr>
          <w:rFonts w:ascii="Calibri" w:hAnsi="Calibri"/>
        </w:rPr>
      </w:pPr>
    </w:p>
    <w:p w:rsidR="00695F5D" w:rsidRDefault="00DA1A94">
      <w:pPr>
        <w:rPr>
          <w:rFonts w:ascii="Calibri" w:hAnsi="Calibri"/>
        </w:rPr>
      </w:pPr>
      <w:r>
        <w:rPr>
          <w:rFonts w:ascii="Calibri" w:hAnsi="Calibri"/>
          <w:noProof/>
        </w:rPr>
        <w:pict>
          <v:shape id="_x0000_s1030" type="#_x0000_t202" style="position:absolute;margin-left:3pt;margin-top:1.85pt;width:359.25pt;height:104.85pt;z-index:251654656">
            <v:textbox style="mso-next-textbox:#_x0000_s1030">
              <w:txbxContent>
                <w:p w:rsidR="002447BB" w:rsidRPr="00543CA7" w:rsidRDefault="00543CA7" w:rsidP="00695F5D">
                  <w:r>
                    <w:t xml:space="preserve">Το παραπάνω συμβάν σε μαθηματικό επίπεδο είναι σημαντικό καθώς οι μαθητές θα πρέπει να μπορούν να κατανοήσουν ένα μαθηματικό κείμενο, είτε είναι θεωρία  είτε κάποια άσκηση. Η καθηγήτρια στο παραπάνω επεισόδιο εξηγεί τι σημαίνει ο όρος </w:t>
                  </w:r>
                  <w:r w:rsidRPr="00543CA7">
                    <w:t>“</w:t>
                  </w:r>
                  <w:r>
                    <w:t>θεωρώ</w:t>
                  </w:r>
                  <w:r w:rsidRPr="00543CA7">
                    <w:t>”</w:t>
                  </w:r>
                  <w:r>
                    <w:t xml:space="preserve"> </w:t>
                  </w:r>
                  <w:r w:rsidR="00B673DB">
                    <w:t xml:space="preserve"> ώστε οι μαθητές να μπορούν να τον μεταφράσουν μαθηματικά, καθώς</w:t>
                  </w:r>
                  <w:r>
                    <w:t xml:space="preserve"> αποτελεί βασική λέξη-κλειδί στα μαθηματικά.</w:t>
                  </w:r>
                </w:p>
              </w:txbxContent>
            </v:textbox>
          </v:shape>
        </w:pict>
      </w: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B47B11" w:rsidRPr="00C93114" w:rsidRDefault="00B47B11">
      <w:pPr>
        <w:rPr>
          <w:rFonts w:ascii="Calibri" w:hAnsi="Calibri"/>
        </w:rPr>
      </w:pPr>
      <w:r w:rsidRPr="0066504A">
        <w:rPr>
          <w:rFonts w:ascii="Calibri" w:hAnsi="Calibri"/>
        </w:rPr>
        <w:lastRenderedPageBreak/>
        <w:t>2./</w:t>
      </w:r>
      <w:r w:rsidR="003D5B4E">
        <w:rPr>
          <w:rFonts w:ascii="Calibri" w:hAnsi="Calibri"/>
        </w:rPr>
        <w:t xml:space="preserve"> </w:t>
      </w:r>
      <w:r w:rsidR="0066504A">
        <w:rPr>
          <w:rFonts w:ascii="Calibri" w:hAnsi="Calibri"/>
        </w:rPr>
        <w:t xml:space="preserve">Πώς ερμηνεύετε  το  τι συμβαίνει στο συγκεκριμένο επεισόδιο; </w:t>
      </w:r>
      <w:r w:rsidR="00C93114" w:rsidRPr="003D5B4E">
        <w:rPr>
          <w:rFonts w:ascii="Calibri" w:hAnsi="Calibri"/>
        </w:rPr>
        <w:t>(</w:t>
      </w:r>
      <w:r w:rsidR="00C93114">
        <w:rPr>
          <w:rFonts w:ascii="Calibri" w:hAnsi="Calibri"/>
        </w:rPr>
        <w:t>ανατρέξτε στη σχετική βιβλιογραφία)</w:t>
      </w:r>
    </w:p>
    <w:p w:rsidR="00B47B11" w:rsidRDefault="00DA1A94">
      <w:pPr>
        <w:rPr>
          <w:rFonts w:ascii="Calibri" w:hAnsi="Calibri"/>
        </w:rPr>
      </w:pPr>
      <w:r>
        <w:rPr>
          <w:rFonts w:ascii="Calibri" w:hAnsi="Calibri"/>
          <w:noProof/>
        </w:rPr>
        <w:pict>
          <v:shape id="_x0000_s1032" type="#_x0000_t202" style="position:absolute;margin-left:11.25pt;margin-top:12.75pt;width:327.75pt;height:114.55pt;z-index:251656704">
            <v:textbox style="mso-next-textbox:#_x0000_s1032">
              <w:txbxContent>
                <w:p w:rsidR="002447BB" w:rsidRDefault="00543CA7" w:rsidP="00B47B11">
                  <w:r>
                    <w:t>Στο συγκεκριμέ</w:t>
                  </w:r>
                  <w:r w:rsidR="00B673DB">
                    <w:t>νο επεισόδιο η καθηγήτρια αναγνωρίζει η ίδια την κρισιμότητα του σημείου και τη σημασία να κατανοήσουν οι μαθητές τον όρο και προσπαθεί να τον εξηγήσει. Στα μαθηματικά συχνά χρησιμοποιούνται λέξεις – κλειδιά στη θεωρία και στις ασκήσεις του σχολικού βιβλίου και όχι μόνο</w:t>
                  </w:r>
                  <w:r w:rsidR="0027403F">
                    <w:t xml:space="preserve"> και για αυτόν τον λόγο είναι σημαντικό οι μαθητές να καταλάβουν την έννοια</w:t>
                  </w:r>
                  <w:r w:rsidR="00B673DB">
                    <w:t xml:space="preserve">  .</w:t>
                  </w:r>
                </w:p>
              </w:txbxContent>
            </v:textbox>
          </v:shape>
        </w:pict>
      </w:r>
    </w:p>
    <w:p w:rsidR="00C93114" w:rsidRDefault="00C93114">
      <w:pPr>
        <w:rPr>
          <w:rFonts w:ascii="Calibri" w:hAnsi="Calibri"/>
        </w:rPr>
      </w:pPr>
    </w:p>
    <w:p w:rsidR="00C93114" w:rsidRPr="0066504A" w:rsidRDefault="00C93114">
      <w:pPr>
        <w:rPr>
          <w:rFonts w:ascii="Calibri" w:hAnsi="Calibri"/>
        </w:rPr>
      </w:pPr>
    </w:p>
    <w:p w:rsidR="00695F5D" w:rsidRDefault="00695F5D">
      <w:pPr>
        <w:rPr>
          <w:rFonts w:ascii="Calibri" w:hAnsi="Calibri"/>
        </w:rPr>
      </w:pPr>
    </w:p>
    <w:p w:rsidR="00695F5D" w:rsidRDefault="00695F5D">
      <w:pPr>
        <w:rPr>
          <w:rFonts w:ascii="Calibri" w:hAnsi="Calibri"/>
        </w:rPr>
      </w:pPr>
    </w:p>
    <w:p w:rsidR="00C93114" w:rsidRDefault="00C93114">
      <w:pPr>
        <w:rPr>
          <w:rFonts w:ascii="Calibri" w:hAnsi="Calibri"/>
        </w:rPr>
      </w:pPr>
    </w:p>
    <w:p w:rsidR="00C93114" w:rsidRDefault="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C93114" w:rsidRDefault="00C93114" w:rsidP="00C93114">
      <w:pPr>
        <w:rPr>
          <w:rFonts w:ascii="Calibri" w:hAnsi="Calibri"/>
        </w:rPr>
      </w:pPr>
      <w:r w:rsidRPr="00B47B11">
        <w:rPr>
          <w:rFonts w:ascii="Calibri" w:hAnsi="Calibri"/>
        </w:rPr>
        <w:t>3</w:t>
      </w:r>
      <w:r>
        <w:rPr>
          <w:rFonts w:ascii="Calibri" w:hAnsi="Calibri"/>
        </w:rPr>
        <w:t>./</w:t>
      </w:r>
      <w:r w:rsidR="003D5B4E">
        <w:rPr>
          <w:rFonts w:ascii="Calibri" w:hAnsi="Calibri"/>
        </w:rPr>
        <w:t xml:space="preserve"> </w:t>
      </w:r>
      <w:r w:rsidRPr="00695F5D">
        <w:rPr>
          <w:rFonts w:ascii="Calibri" w:hAnsi="Calibri"/>
        </w:rPr>
        <w:t>Πώς κρίνετε τους τρόπους που ο καθηγητής διαχειρίστηκε στην διδακτική κατάσταση;</w:t>
      </w:r>
    </w:p>
    <w:p w:rsidR="00C93114" w:rsidRDefault="00C93114" w:rsidP="00C93114">
      <w:pPr>
        <w:rPr>
          <w:rFonts w:ascii="Calibri" w:hAnsi="Calibri"/>
        </w:rPr>
      </w:pPr>
    </w:p>
    <w:p w:rsidR="00C93114" w:rsidRDefault="00C93114">
      <w:pPr>
        <w:rPr>
          <w:rFonts w:ascii="Calibri" w:hAnsi="Calibri"/>
        </w:rPr>
      </w:pPr>
    </w:p>
    <w:p w:rsidR="00695F5D" w:rsidRDefault="00695F5D" w:rsidP="006021F8">
      <w:pPr>
        <w:rPr>
          <w:rFonts w:ascii="Calibri" w:hAnsi="Calibri"/>
        </w:rPr>
      </w:pPr>
      <w:r>
        <w:rPr>
          <w:rFonts w:ascii="Calibri" w:hAnsi="Calibri"/>
          <w:noProof/>
        </w:rPr>
      </w:r>
      <w:r w:rsidR="00E05613" w:rsidRPr="00695F5D">
        <w:rPr>
          <w:rFonts w:ascii="Calibri" w:hAnsi="Calibri"/>
        </w:rPr>
        <w:pict>
          <v:group id="_x0000_s1027" editas="canvas" style="width:414pt;height:99.6pt;mso-position-horizontal-relative:char;mso-position-vertical-relative:line" coordorigin="2290,1762" coordsize="7200,1771">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2290;top:1762;width:7200;height:1771" o:preferrelative="f">
              <v:fill o:detectmouseclick="t"/>
              <v:path o:extrusionok="t" o:connecttype="none"/>
              <o:lock v:ext="edit" text="t"/>
            </v:shape>
            <v:shape id="_x0000_s1028" type="#_x0000_t202" style="position:absolute;left:2433;top:1762;width:6940;height:1670">
              <v:textbox>
                <w:txbxContent>
                  <w:p w:rsidR="002447BB" w:rsidRDefault="00E05613">
                    <w:r>
                      <w:t>Η καθηγήτρια αναγνώρισε άμεσα τη δυσκολία των μαθητών να αντιληφθούν μαθηματικά τον συγκεκριμένο όρο και με απλό και σαφή τρόπο το εξήγησε. Αυτό είχε ως αποτέλεσμα οι μαθητές όχι μόνο να κατανοήσουν τη δεδομένη στιγμή την άσκηση αλλά και μελλοντικά να μπορούν να αντιληφθούν το εκάστοτε μαθηματικό κείμενο που διαβάζουν.</w:t>
                    </w:r>
                  </w:p>
                </w:txbxContent>
              </v:textbox>
            </v:shape>
            <w10:anchorlock/>
          </v:group>
        </w:pict>
      </w:r>
    </w:p>
    <w:p w:rsidR="00E05613" w:rsidRDefault="00E05613">
      <w:pPr>
        <w:rPr>
          <w:rFonts w:ascii="Calibri" w:hAnsi="Calibri"/>
        </w:rPr>
      </w:pPr>
    </w:p>
    <w:p w:rsidR="00E05613" w:rsidRDefault="00E05613">
      <w:pPr>
        <w:rPr>
          <w:rFonts w:ascii="Calibri" w:hAnsi="Calibri"/>
        </w:rPr>
      </w:pPr>
    </w:p>
    <w:p w:rsidR="00695F5D" w:rsidRDefault="00B47B11">
      <w:pPr>
        <w:rPr>
          <w:rFonts w:ascii="Calibri" w:hAnsi="Calibri"/>
        </w:rPr>
      </w:pPr>
      <w:r w:rsidRPr="00B47B11">
        <w:rPr>
          <w:rFonts w:ascii="Calibri" w:hAnsi="Calibri"/>
        </w:rPr>
        <w:t>4</w:t>
      </w:r>
      <w:r w:rsidR="006D4EB6">
        <w:rPr>
          <w:rFonts w:ascii="Calibri" w:hAnsi="Calibri"/>
        </w:rPr>
        <w:t>./</w:t>
      </w:r>
      <w:r w:rsidR="00695F5D" w:rsidRPr="00695F5D">
        <w:rPr>
          <w:rFonts w:ascii="Calibri" w:hAnsi="Calibri"/>
        </w:rPr>
        <w:t>Τι θα κάνατε εσείς και γιατί;</w:t>
      </w:r>
    </w:p>
    <w:p w:rsidR="003D5B4E" w:rsidRDefault="003D5B4E">
      <w:pPr>
        <w:rPr>
          <w:rFonts w:ascii="Calibri" w:hAnsi="Calibri"/>
        </w:rPr>
      </w:pPr>
      <w:r>
        <w:rPr>
          <w:rFonts w:ascii="Calibri" w:hAnsi="Calibri"/>
          <w:noProof/>
        </w:rPr>
        <w:pict>
          <v:shape id="_x0000_s1036" type="#_x0000_t202" style="position:absolute;margin-left:.75pt;margin-top:11.1pt;width:376.5pt;height:78.3pt;z-index:251658752">
            <v:textbox>
              <w:txbxContent>
                <w:p w:rsidR="002447BB" w:rsidRDefault="00E05613" w:rsidP="003D5B4E">
                  <w:r>
                    <w:t xml:space="preserve">Στα μαθηματικά συναντάμε συχνά διάφορες λέξεις που λειτουργούν ως όροι - κλειδιά και η γνώση αυτών είναι σημαντικό εργαλείο. Ο τρόπος που έδρασε η καθηγήτρια θεωρώ ότι είναι ένας τρόπος που θα δρούσα κι εγώ καθώς γίνεται σαφές στους μαθητές η μαθηματική έννοια του όρου με άμεσο τρόπο. </w:t>
                  </w:r>
                </w:p>
              </w:txbxContent>
            </v:textbox>
          </v:shape>
        </w:pict>
      </w: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Pr="002D440D" w:rsidRDefault="003D5B4E" w:rsidP="003D5B4E">
      <w:pPr>
        <w:rPr>
          <w:rFonts w:ascii="Calibri" w:hAnsi="Calibri"/>
        </w:rPr>
      </w:pPr>
      <w:r>
        <w:rPr>
          <w:rFonts w:ascii="Calibri" w:hAnsi="Calibri"/>
        </w:rPr>
        <w:br w:type="page"/>
      </w:r>
      <w:r>
        <w:rPr>
          <w:rFonts w:ascii="Calibri" w:hAnsi="Calibri"/>
        </w:rPr>
        <w:lastRenderedPageBreak/>
        <w:t xml:space="preserve">5./ </w:t>
      </w:r>
      <w:r w:rsidRPr="000A1BAB">
        <w:rPr>
          <w:rFonts w:ascii="Calibri" w:hAnsi="Calibri"/>
        </w:rPr>
        <w:t xml:space="preserve">Να αναπτύξετε έναν </w:t>
      </w:r>
      <w:r w:rsidRPr="000A1BAB">
        <w:rPr>
          <w:rFonts w:ascii="Calibri" w:hAnsi="Calibri"/>
          <w:b/>
          <w:bCs/>
        </w:rPr>
        <w:t>υποθετικό διάλογο</w:t>
      </w:r>
      <w:r w:rsidRPr="000A1BAB">
        <w:rPr>
          <w:rFonts w:ascii="Calibri" w:hAnsi="Calibri"/>
        </w:rPr>
        <w:t xml:space="preserve"> ανάμεσα σε εσάς (</w:t>
      </w:r>
      <w:r w:rsidRPr="000A1BAB">
        <w:rPr>
          <w:rFonts w:ascii="Calibri" w:hAnsi="Calibri"/>
          <w:i/>
          <w:iCs/>
        </w:rPr>
        <w:t>έχοντας τον ρόλο του εκπαιδευτικού)</w:t>
      </w:r>
      <w:r w:rsidRPr="000A1BAB">
        <w:rPr>
          <w:rFonts w:ascii="Calibri" w:hAnsi="Calibri"/>
        </w:rPr>
        <w:t xml:space="preserve"> και τους μαθητές με τον οποίο να αναδείξετε  - τι θα κάνατε διαφορετικό σχετικά με το κρίσιμο περιστατικό που επιλέξετε</w:t>
      </w:r>
      <w:r>
        <w:rPr>
          <w:rFonts w:ascii="Calibri" w:hAnsi="Calibri"/>
        </w:rPr>
        <w:t>;</w:t>
      </w:r>
      <w:r w:rsidRPr="000A1BAB">
        <w:rPr>
          <w:rFonts w:ascii="Calibri" w:hAnsi="Calibri"/>
        </w:rPr>
        <w:t xml:space="preserve"> - τι θα θέλατε να δείτε να συμβαίνει</w:t>
      </w:r>
      <w:r>
        <w:rPr>
          <w:rFonts w:ascii="Calibri" w:hAnsi="Calibri"/>
        </w:rPr>
        <w:t>;</w:t>
      </w:r>
      <w:r w:rsidRPr="000A1BAB">
        <w:rPr>
          <w:rFonts w:ascii="Calibri" w:hAnsi="Calibri"/>
        </w:rPr>
        <w:t xml:space="preserve"> </w:t>
      </w:r>
      <w:r>
        <w:rPr>
          <w:rFonts w:ascii="Calibri" w:hAnsi="Calibri"/>
        </w:rPr>
        <w:t>Ακολούθως, ν</w:t>
      </w:r>
      <w:r w:rsidRPr="002D440D">
        <w:rPr>
          <w:rFonts w:ascii="Calibri" w:hAnsi="Calibri"/>
        </w:rPr>
        <w:t xml:space="preserve">α εξηγήσετε με ποιο σκεπτικό διαμορφώσατε τον διάλογο. </w:t>
      </w:r>
    </w:p>
    <w:p w:rsidR="00695F5D" w:rsidRPr="003D5B4E" w:rsidRDefault="00907540">
      <w:pPr>
        <w:rPr>
          <w:rFonts w:ascii="Calibri" w:hAnsi="Calibri"/>
        </w:rPr>
      </w:pPr>
      <w:r>
        <w:rPr>
          <w:rFonts w:ascii="Calibri" w:hAnsi="Calibri"/>
          <w:noProof/>
        </w:rPr>
        <w:pict>
          <v:shape id="_x0000_s1031" type="#_x0000_t202" style="position:absolute;margin-left:12.75pt;margin-top:26.6pt;width:389.85pt;height:310.55pt;z-index:251655680">
            <v:textbox>
              <w:txbxContent>
                <w:p w:rsidR="002447BB" w:rsidRDefault="00E05613" w:rsidP="006D4EB6">
                  <w:r>
                    <w:t xml:space="preserve">Κ: Τι εννοεί η άσκηση να θεωρήσουμε ότι όλα τα τρίγωνα </w:t>
                  </w:r>
                  <w:r w:rsidR="00D74D3A">
                    <w:t xml:space="preserve">έχουν εμβαδόν 25; </w:t>
                  </w:r>
                </w:p>
                <w:p w:rsidR="00D74D3A" w:rsidRDefault="00D74D3A" w:rsidP="006D4EB6">
                  <w:r>
                    <w:t>(Οι μαθητές δεν απαντούν και επικρατεί ησυχία!)</w:t>
                  </w:r>
                </w:p>
                <w:p w:rsidR="00D74D3A" w:rsidRDefault="00D74D3A" w:rsidP="006D4EB6">
                  <w:r>
                    <w:t>Κ: Αν σας ζητήσω να σχεδιάσετε ένα ορθογώνιο τρίγωνο, θα σχεδιάσετε όλοι το ίδιο ακριβώς τρίγωνο;</w:t>
                  </w:r>
                </w:p>
                <w:p w:rsidR="00D74D3A" w:rsidRDefault="00D74D3A" w:rsidP="006D4EB6">
                  <w:r>
                    <w:t>Μ: Όχι!</w:t>
                  </w:r>
                </w:p>
                <w:p w:rsidR="00D74D3A" w:rsidRDefault="00D74D3A" w:rsidP="006D4EB6">
                  <w:r>
                    <w:t>Κ: Πώς βρίσκουμε το εμβαδόν ενός τριγώνου;</w:t>
                  </w:r>
                </w:p>
                <w:p w:rsidR="00D74D3A" w:rsidRPr="009539FC" w:rsidRDefault="00D74D3A" w:rsidP="006D4EB6">
                  <w:r>
                    <w:t xml:space="preserve">Μ: </w:t>
                  </w:r>
                  <w:r w:rsidR="009539FC">
                    <w:t>Ε = β⸱υ/2</w:t>
                  </w:r>
                </w:p>
                <w:p w:rsidR="00D74D3A" w:rsidRDefault="00D74D3A" w:rsidP="006D4EB6">
                  <w:r>
                    <w:t>Κ: Ωραία! Εμείς από αυτή τη σχέση τι γνωρίζουμε;</w:t>
                  </w:r>
                </w:p>
                <w:p w:rsidR="00D74D3A" w:rsidRDefault="00D74D3A" w:rsidP="006D4EB6">
                  <w:r>
                    <w:t>Μ: Ότι το εμβαδόν είναι 25.</w:t>
                  </w:r>
                </w:p>
                <w:p w:rsidR="00D74D3A" w:rsidRDefault="00D74D3A" w:rsidP="006D4EB6">
                  <w:r>
                    <w:t>Κ: Ακριβώς! Το «θεωρώ» σημαίνει ότι έχω στο μυαλό μου.. Άρα αυτό που θεωρώ είναι κάτι δεδομένο, κάτι σταθερό. Πώς θα γίνει λοιπόν η σχέση;</w:t>
                  </w:r>
                </w:p>
                <w:p w:rsidR="00D74D3A" w:rsidRDefault="00D74D3A" w:rsidP="006D4EB6">
                  <w:r>
                    <w:t xml:space="preserve">Μ: </w:t>
                  </w:r>
                  <w:r w:rsidR="009539FC">
                    <w:t>25=β⸱υ/2</w:t>
                  </w:r>
                </w:p>
                <w:p w:rsidR="00D74D3A" w:rsidRDefault="00D74D3A" w:rsidP="006D4EB6">
                  <w:r>
                    <w:t>Κ: Άρα το εμβαδόν από ποια μεγέθη του τριγώνου εξαρτάται;</w:t>
                  </w:r>
                </w:p>
                <w:p w:rsidR="00D74D3A" w:rsidRDefault="00D74D3A" w:rsidP="006D4EB6">
                  <w:r>
                    <w:t>Μ: Από τη βάση και το ύψος του.</w:t>
                  </w:r>
                </w:p>
                <w:p w:rsidR="00D74D3A" w:rsidRDefault="00D74D3A" w:rsidP="006D4EB6">
                  <w:r>
                    <w:t>Κ: Ωραία! Κοιτάξτε πάλι την άσκηση τώρα και θα την συζητήσουμε σε λίγα λεπτά μαζί.</w:t>
                  </w:r>
                </w:p>
                <w:p w:rsidR="009539FC" w:rsidRDefault="009539FC" w:rsidP="006D4EB6"/>
                <w:p w:rsidR="009539FC" w:rsidRDefault="009539FC" w:rsidP="006D4EB6">
                  <w:r>
                    <w:t xml:space="preserve">Με τον παραπάνω διάλογο πιστεύω γίνεται σαφής εξήγηση της έννοιας που οι μαθητές δυσκολεύονται να κατανοήσουν αλλά τους δείχνει και πως να τη χρησιμοποιήσουν ως εργαλείο στις ασκήσεις τους. </w:t>
                  </w:r>
                </w:p>
              </w:txbxContent>
            </v:textbox>
          </v:shape>
        </w:pict>
      </w:r>
    </w:p>
    <w:sectPr w:rsidR="00695F5D" w:rsidRPr="003D5B4E">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compat/>
  <w:rsids>
    <w:rsidRoot w:val="00695F5D"/>
    <w:rsid w:val="00117724"/>
    <w:rsid w:val="0016378F"/>
    <w:rsid w:val="001A5894"/>
    <w:rsid w:val="00222CF3"/>
    <w:rsid w:val="002447BB"/>
    <w:rsid w:val="0027403F"/>
    <w:rsid w:val="00366820"/>
    <w:rsid w:val="003D5B4E"/>
    <w:rsid w:val="005249BC"/>
    <w:rsid w:val="00543CA7"/>
    <w:rsid w:val="00595373"/>
    <w:rsid w:val="005B294B"/>
    <w:rsid w:val="006021F8"/>
    <w:rsid w:val="0066504A"/>
    <w:rsid w:val="00695F5D"/>
    <w:rsid w:val="006D4EB6"/>
    <w:rsid w:val="0075705C"/>
    <w:rsid w:val="00787EBF"/>
    <w:rsid w:val="00814A1E"/>
    <w:rsid w:val="008B1A64"/>
    <w:rsid w:val="008D3BF4"/>
    <w:rsid w:val="00907540"/>
    <w:rsid w:val="009539FC"/>
    <w:rsid w:val="00AF3C05"/>
    <w:rsid w:val="00B47B11"/>
    <w:rsid w:val="00B673DB"/>
    <w:rsid w:val="00B81397"/>
    <w:rsid w:val="00C93114"/>
    <w:rsid w:val="00D74D3A"/>
    <w:rsid w:val="00DA1A94"/>
    <w:rsid w:val="00E05613"/>
    <w:rsid w:val="00F02266"/>
    <w:rsid w:val="00FD13DC"/>
    <w:rsid w:val="00FD6F9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251</Words>
  <Characters>1361</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creator>Despina</dc:creator>
  <cp:lastModifiedBy>Νικολία Κούτρα</cp:lastModifiedBy>
  <cp:revision>2</cp:revision>
  <cp:lastPrinted>2018-10-08T19:43:00Z</cp:lastPrinted>
  <dcterms:created xsi:type="dcterms:W3CDTF">2024-03-18T20:46:00Z</dcterms:created>
  <dcterms:modified xsi:type="dcterms:W3CDTF">2024-03-18T20:46:00Z</dcterms:modified>
</cp:coreProperties>
</file>