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EE638A" w14:textId="77777777" w:rsidR="0016686B" w:rsidRPr="005072C9" w:rsidRDefault="0016686B" w:rsidP="0016686B">
      <w:pPr>
        <w:spacing w:after="200" w:line="276" w:lineRule="auto"/>
        <w:rPr>
          <w:color w:val="00B050"/>
          <w:sz w:val="72"/>
          <w:szCs w:val="72"/>
          <w:lang w:val="en-US"/>
        </w:rPr>
      </w:pPr>
      <w:r w:rsidRPr="00C36CDE">
        <w:rPr>
          <w:color w:val="00B050"/>
          <w:sz w:val="72"/>
          <w:szCs w:val="72"/>
          <w:lang w:val="en-US"/>
        </w:rPr>
        <w:tab/>
      </w:r>
      <w:r w:rsidRPr="00C36CDE">
        <w:rPr>
          <w:color w:val="00B050"/>
          <w:sz w:val="72"/>
          <w:szCs w:val="72"/>
          <w:lang w:val="en-US"/>
        </w:rPr>
        <w:tab/>
      </w:r>
      <w:r w:rsidRPr="00C36CDE">
        <w:rPr>
          <w:color w:val="00B050"/>
          <w:sz w:val="72"/>
          <w:szCs w:val="72"/>
          <w:lang w:val="en-US"/>
        </w:rPr>
        <w:tab/>
      </w:r>
      <w:r w:rsidRPr="00C36CDE">
        <w:rPr>
          <w:color w:val="00B050"/>
          <w:sz w:val="72"/>
          <w:szCs w:val="72"/>
          <w:lang w:val="en-US"/>
        </w:rPr>
        <w:tab/>
      </w:r>
      <w:r w:rsidRPr="00C36CDE">
        <w:rPr>
          <w:color w:val="00B050"/>
          <w:sz w:val="72"/>
          <w:szCs w:val="72"/>
          <w:lang w:val="en-US"/>
        </w:rPr>
        <w:tab/>
      </w:r>
      <w:r w:rsidRPr="008D05A2">
        <w:rPr>
          <w:color w:val="00B050"/>
          <w:sz w:val="72"/>
          <w:szCs w:val="72"/>
          <w:lang w:val="el-GR"/>
        </w:rPr>
        <w:t>ΜΑΘΗΜΑ</w:t>
      </w:r>
      <w:r w:rsidRPr="005072C9">
        <w:rPr>
          <w:color w:val="00B050"/>
          <w:sz w:val="72"/>
          <w:szCs w:val="72"/>
          <w:lang w:val="en-US"/>
        </w:rPr>
        <w:t xml:space="preserve"> 02, 21-02-2026, </w:t>
      </w:r>
      <w:proofErr w:type="spellStart"/>
      <w:r w:rsidRPr="008D05A2">
        <w:rPr>
          <w:color w:val="00B050"/>
          <w:sz w:val="72"/>
          <w:szCs w:val="72"/>
          <w:lang w:val="el-GR"/>
        </w:rPr>
        <w:t>σαββατο</w:t>
      </w:r>
      <w:proofErr w:type="spellEnd"/>
      <w:r w:rsidRPr="005072C9">
        <w:rPr>
          <w:color w:val="00B050"/>
          <w:sz w:val="72"/>
          <w:szCs w:val="72"/>
          <w:lang w:val="en-US"/>
        </w:rPr>
        <w:t xml:space="preserve">, </w:t>
      </w:r>
    </w:p>
    <w:p w14:paraId="15867A54" w14:textId="77777777" w:rsidR="005072C9" w:rsidRPr="005072C9" w:rsidRDefault="005072C9" w:rsidP="005072C9">
      <w:pPr>
        <w:rPr>
          <w:color w:val="00B050"/>
          <w:lang w:val="en-US"/>
        </w:rPr>
      </w:pPr>
      <w:r w:rsidRPr="005072C9">
        <w:rPr>
          <w:color w:val="00B050"/>
          <w:lang w:val="en-US"/>
        </w:rPr>
        <w:t>Webex meeting recording: 02 A MATHHMA INM-20260226 2011-1</w:t>
      </w:r>
    </w:p>
    <w:p w14:paraId="630FA162" w14:textId="656215DE" w:rsidR="005072C9" w:rsidRPr="005072C9" w:rsidRDefault="005072C9" w:rsidP="005072C9">
      <w:pPr>
        <w:rPr>
          <w:color w:val="00B050"/>
          <w:lang w:val="en-US"/>
        </w:rPr>
      </w:pPr>
      <w:r w:rsidRPr="005072C9">
        <w:rPr>
          <w:color w:val="00B050"/>
          <w:lang w:val="en-US"/>
        </w:rPr>
        <w:t xml:space="preserve">Recording link: </w:t>
      </w:r>
      <w:hyperlink r:id="rId5" w:history="1">
        <w:r w:rsidRPr="00C0746D">
          <w:rPr>
            <w:rStyle w:val="Hyperlink"/>
            <w:lang w:val="en-US"/>
          </w:rPr>
          <w:t>https://uoa.webex.com/uoa/ldr.php?RCID=07dfef405d98d9993efa9bd2d32bad12</w:t>
        </w:r>
      </w:hyperlink>
      <w:r>
        <w:rPr>
          <w:color w:val="00B050"/>
          <w:lang w:val="en-US"/>
        </w:rPr>
        <w:t xml:space="preserve">, </w:t>
      </w:r>
    </w:p>
    <w:p w14:paraId="0D6D5385" w14:textId="69AF27A2" w:rsidR="0016686B" w:rsidRDefault="005072C9" w:rsidP="005072C9">
      <w:pPr>
        <w:rPr>
          <w:lang w:val="en-US"/>
        </w:rPr>
      </w:pPr>
      <w:r w:rsidRPr="005072C9">
        <w:rPr>
          <w:color w:val="00B050"/>
          <w:lang w:val="en-US"/>
        </w:rPr>
        <w:t>Password: Qmq4MVhv</w:t>
      </w:r>
    </w:p>
    <w:p w14:paraId="35784F91" w14:textId="77777777" w:rsidR="005072C9" w:rsidRDefault="005072C9" w:rsidP="0016686B">
      <w:pPr>
        <w:rPr>
          <w:lang w:val="en-US"/>
        </w:rPr>
      </w:pPr>
    </w:p>
    <w:p w14:paraId="5876F8DB" w14:textId="77777777" w:rsidR="005072C9" w:rsidRDefault="005072C9" w:rsidP="0016686B">
      <w:pPr>
        <w:rPr>
          <w:lang w:val="en-US"/>
        </w:rPr>
      </w:pPr>
    </w:p>
    <w:p w14:paraId="15CF43A2" w14:textId="77777777" w:rsidR="005072C9" w:rsidRDefault="005072C9" w:rsidP="0016686B">
      <w:pPr>
        <w:rPr>
          <w:lang w:val="en-US"/>
        </w:rPr>
      </w:pPr>
    </w:p>
    <w:p w14:paraId="3629CA24" w14:textId="4289C445" w:rsidR="0016686B" w:rsidRPr="00FC3479" w:rsidRDefault="0016686B" w:rsidP="0016686B">
      <w:pPr>
        <w:rPr>
          <w:color w:val="00B050"/>
          <w:sz w:val="52"/>
          <w:szCs w:val="52"/>
          <w:lang w:val="en-US"/>
        </w:rPr>
      </w:pPr>
      <w:r w:rsidRPr="00FC3479">
        <w:rPr>
          <w:color w:val="00B050"/>
          <w:sz w:val="52"/>
          <w:szCs w:val="52"/>
          <w:lang w:val="en-US"/>
        </w:rPr>
        <w:tab/>
      </w:r>
      <w:r w:rsidRPr="00FC3479">
        <w:rPr>
          <w:color w:val="00B050"/>
          <w:sz w:val="52"/>
          <w:szCs w:val="52"/>
          <w:lang w:val="en-US"/>
        </w:rPr>
        <w:tab/>
      </w:r>
      <w:r w:rsidRPr="00FC3479">
        <w:rPr>
          <w:color w:val="00B050"/>
          <w:sz w:val="52"/>
          <w:szCs w:val="52"/>
          <w:lang w:val="en-US"/>
        </w:rPr>
        <w:tab/>
      </w:r>
      <w:r w:rsidRPr="00FC3479">
        <w:rPr>
          <w:color w:val="00B050"/>
          <w:sz w:val="52"/>
          <w:szCs w:val="52"/>
          <w:lang w:val="en-US"/>
        </w:rPr>
        <w:tab/>
        <w:t>02</w:t>
      </w:r>
      <w:r w:rsidR="005072C9">
        <w:rPr>
          <w:color w:val="00B050"/>
          <w:sz w:val="52"/>
          <w:szCs w:val="52"/>
          <w:lang w:val="en-US"/>
        </w:rPr>
        <w:t xml:space="preserve"> </w:t>
      </w:r>
      <w:r w:rsidRPr="00FC3479">
        <w:rPr>
          <w:color w:val="00B050"/>
          <w:sz w:val="52"/>
          <w:szCs w:val="52"/>
          <w:lang w:val="en-US"/>
        </w:rPr>
        <w:t>A MATHHMA</w:t>
      </w:r>
    </w:p>
    <w:p w14:paraId="7C3CA316" w14:textId="77777777" w:rsidR="0016686B" w:rsidRPr="00FC3479" w:rsidRDefault="0016686B" w:rsidP="0016686B">
      <w:pPr>
        <w:rPr>
          <w:lang w:val="en-US"/>
        </w:rPr>
      </w:pPr>
    </w:p>
    <w:p w14:paraId="3D49854B" w14:textId="77777777" w:rsidR="0016686B" w:rsidRDefault="0016686B" w:rsidP="0016686B">
      <w:pPr>
        <w:pStyle w:val="Heading3"/>
        <w:ind w:left="0" w:firstLine="0"/>
        <w:rPr>
          <w:lang w:val="el-GR"/>
        </w:rPr>
      </w:pPr>
      <w:r w:rsidRPr="00C36CDE">
        <w:rPr>
          <w:lang w:val="el-GR"/>
        </w:rPr>
        <w:tab/>
      </w:r>
      <w:r w:rsidRPr="00C36CDE">
        <w:rPr>
          <w:lang w:val="el-GR"/>
        </w:rPr>
        <w:tab/>
      </w:r>
      <w:r w:rsidRPr="00C36CDE">
        <w:rPr>
          <w:lang w:val="el-GR"/>
        </w:rPr>
        <w:tab/>
      </w:r>
      <w:r>
        <w:rPr>
          <w:lang w:val="el-GR"/>
        </w:rPr>
        <w:t xml:space="preserve">Οι </w:t>
      </w:r>
      <w:proofErr w:type="spellStart"/>
      <w:r>
        <w:rPr>
          <w:lang w:val="el-GR"/>
        </w:rPr>
        <w:t>πολιτισμοι</w:t>
      </w:r>
      <w:proofErr w:type="spellEnd"/>
      <w:r>
        <w:rPr>
          <w:lang w:val="el-GR"/>
        </w:rPr>
        <w:t xml:space="preserve"> των </w:t>
      </w:r>
      <w:proofErr w:type="spellStart"/>
      <w:r>
        <w:rPr>
          <w:lang w:val="el-GR"/>
        </w:rPr>
        <w:t>οποιων</w:t>
      </w:r>
      <w:proofErr w:type="spellEnd"/>
      <w:r>
        <w:rPr>
          <w:lang w:val="el-GR"/>
        </w:rPr>
        <w:t xml:space="preserve"> θα </w:t>
      </w:r>
      <w:proofErr w:type="spellStart"/>
      <w:r>
        <w:rPr>
          <w:lang w:val="el-GR"/>
        </w:rPr>
        <w:t>εξετασουμε</w:t>
      </w:r>
      <w:proofErr w:type="spellEnd"/>
      <w:r>
        <w:rPr>
          <w:lang w:val="el-GR"/>
        </w:rPr>
        <w:t xml:space="preserve"> τα ΜΑΘΗΜΑΤΙΚΑ τους.</w:t>
      </w:r>
    </w:p>
    <w:p w14:paraId="488B634A" w14:textId="77777777" w:rsidR="0016686B" w:rsidRPr="004B2139" w:rsidRDefault="0016686B" w:rsidP="0016686B">
      <w:pPr>
        <w:rPr>
          <w:lang w:val="el-GR"/>
        </w:rPr>
      </w:pPr>
    </w:p>
    <w:p w14:paraId="266CEDF1" w14:textId="77777777" w:rsidR="0016686B" w:rsidRPr="0016686B" w:rsidRDefault="0016686B" w:rsidP="0016686B">
      <w:pPr>
        <w:pStyle w:val="Heading4"/>
        <w:rPr>
          <w:lang w:val="el-GR"/>
        </w:rPr>
      </w:pPr>
      <w:r w:rsidRPr="0016686B">
        <w:rPr>
          <w:lang w:val="el-GR"/>
        </w:rPr>
        <w:tab/>
      </w:r>
      <w:r w:rsidRPr="0016686B">
        <w:rPr>
          <w:lang w:val="el-GR"/>
        </w:rPr>
        <w:tab/>
        <w:t xml:space="preserve">ΒΑΒΥΛΩΝΙΑΚΟΣ, </w:t>
      </w:r>
      <w:r w:rsidRPr="00BE2CA3">
        <w:rPr>
          <w:lang w:val="en-US"/>
        </w:rPr>
        <w:t>BABYLONIAN</w:t>
      </w:r>
      <w:r w:rsidRPr="0016686B">
        <w:rPr>
          <w:lang w:val="el-GR"/>
        </w:rPr>
        <w:t xml:space="preserve"> </w:t>
      </w:r>
      <w:r w:rsidRPr="00BE2CA3">
        <w:rPr>
          <w:lang w:val="en-US"/>
        </w:rPr>
        <w:t>CIVILIZATION</w:t>
      </w:r>
      <w:r w:rsidRPr="0016686B">
        <w:rPr>
          <w:lang w:val="el-GR"/>
        </w:rPr>
        <w:t xml:space="preserve">, </w:t>
      </w:r>
      <w:proofErr w:type="spellStart"/>
      <w:r w:rsidRPr="0016686B">
        <w:rPr>
          <w:lang w:val="el-GR"/>
        </w:rPr>
        <w:t>εμφανισης</w:t>
      </w:r>
      <w:proofErr w:type="spellEnd"/>
      <w:r w:rsidRPr="0016686B">
        <w:rPr>
          <w:lang w:val="el-GR"/>
        </w:rPr>
        <w:t xml:space="preserve"> </w:t>
      </w:r>
      <w:r>
        <w:rPr>
          <w:lang w:val="en-US"/>
        </w:rPr>
        <w:t>c</w:t>
      </w:r>
      <w:r w:rsidRPr="0016686B">
        <w:rPr>
          <w:lang w:val="el-GR"/>
        </w:rPr>
        <w:t>. (</w:t>
      </w:r>
      <w:r>
        <w:rPr>
          <w:lang w:val="en-US"/>
        </w:rPr>
        <w:t>circa</w:t>
      </w:r>
      <w:r w:rsidRPr="0016686B">
        <w:rPr>
          <w:lang w:val="el-GR"/>
        </w:rPr>
        <w:t>) 3η χιλιετία π.Χ.</w:t>
      </w:r>
    </w:p>
    <w:p w14:paraId="3BF10B25" w14:textId="77777777" w:rsidR="0016686B" w:rsidRDefault="0016686B" w:rsidP="0016686B">
      <w:pPr>
        <w:rPr>
          <w:lang w:val="en-US"/>
        </w:rPr>
      </w:pPr>
      <w:r w:rsidRPr="005C07FB">
        <w:rPr>
          <w:lang w:val="el-GR"/>
        </w:rPr>
        <w:tab/>
      </w:r>
      <w:r w:rsidRPr="006C7EF0">
        <w:rPr>
          <w:lang w:val="en-US"/>
        </w:rPr>
        <w:t>Map of the Babylonian empire circa 600 BC.</w:t>
      </w:r>
      <w:r>
        <w:rPr>
          <w:lang w:val="en-US"/>
        </w:rPr>
        <w:t xml:space="preserve">, </w:t>
      </w:r>
    </w:p>
    <w:p w14:paraId="2945670E" w14:textId="77777777" w:rsidR="0016686B" w:rsidRDefault="0016686B" w:rsidP="0016686B">
      <w:pPr>
        <w:rPr>
          <w:lang w:val="en-US"/>
        </w:rPr>
      </w:pPr>
      <w:hyperlink r:id="rId6" w:history="1">
        <w:r w:rsidRPr="002C4359">
          <w:rPr>
            <w:rStyle w:val="Hyperlink"/>
            <w:rFonts w:eastAsiaTheme="majorEastAsia"/>
            <w:lang w:val="en-US"/>
          </w:rPr>
          <w:t>https://visualunit.me/2010/05/19/babylonia/</w:t>
        </w:r>
      </w:hyperlink>
      <w:r>
        <w:rPr>
          <w:lang w:val="en-US"/>
        </w:rPr>
        <w:t xml:space="preserve">, </w:t>
      </w:r>
    </w:p>
    <w:p w14:paraId="668F4B0A" w14:textId="77777777" w:rsidR="0016686B" w:rsidRDefault="0016686B" w:rsidP="0016686B">
      <w:pPr>
        <w:rPr>
          <w:lang w:val="en-US"/>
        </w:rPr>
      </w:pPr>
    </w:p>
    <w:p w14:paraId="223EBF5D" w14:textId="77777777" w:rsidR="0016686B" w:rsidRDefault="0016686B" w:rsidP="0016686B">
      <w:pPr>
        <w:rPr>
          <w:lang w:val="en-US"/>
        </w:rPr>
      </w:pPr>
      <w:r w:rsidRPr="008E2890">
        <w:rPr>
          <w:noProof/>
          <w:lang w:val="en-US"/>
        </w:rPr>
        <w:drawing>
          <wp:inline distT="0" distB="0" distL="0" distR="0" wp14:anchorId="6F55393E" wp14:editId="3381EAF9">
            <wp:extent cx="9326277" cy="6573167"/>
            <wp:effectExtent l="0" t="0" r="8255" b="0"/>
            <wp:docPr id="1100193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93960" name=""/>
                    <pic:cNvPicPr/>
                  </pic:nvPicPr>
                  <pic:blipFill>
                    <a:blip r:embed="rId7"/>
                    <a:stretch>
                      <a:fillRect/>
                    </a:stretch>
                  </pic:blipFill>
                  <pic:spPr>
                    <a:xfrm>
                      <a:off x="0" y="0"/>
                      <a:ext cx="9326277" cy="6573167"/>
                    </a:xfrm>
                    <a:prstGeom prst="rect">
                      <a:avLst/>
                    </a:prstGeom>
                  </pic:spPr>
                </pic:pic>
              </a:graphicData>
            </a:graphic>
          </wp:inline>
        </w:drawing>
      </w:r>
    </w:p>
    <w:p w14:paraId="5C400882" w14:textId="77777777" w:rsidR="0016686B" w:rsidRPr="009969B5" w:rsidRDefault="0016686B" w:rsidP="0016686B">
      <w:pPr>
        <w:rPr>
          <w:lang w:val="en-US"/>
        </w:rPr>
      </w:pPr>
    </w:p>
    <w:p w14:paraId="1F934622" w14:textId="77777777" w:rsidR="0016686B" w:rsidRPr="00BE2CA3" w:rsidRDefault="0016686B" w:rsidP="0016686B">
      <w:pPr>
        <w:rPr>
          <w:lang w:val="en-US"/>
        </w:rPr>
      </w:pPr>
      <w:r w:rsidRPr="009969B5">
        <w:rPr>
          <w:lang w:val="en-US"/>
        </w:rPr>
        <w:tab/>
      </w:r>
      <w:r w:rsidRPr="00BE2CA3">
        <w:rPr>
          <w:lang w:val="en-US"/>
        </w:rPr>
        <w:t>AI Overview</w:t>
      </w:r>
    </w:p>
    <w:p w14:paraId="6FF65732" w14:textId="77777777" w:rsidR="0016686B" w:rsidRPr="00BE2CA3" w:rsidRDefault="0016686B" w:rsidP="0016686B">
      <w:pPr>
        <w:rPr>
          <w:lang w:val="en-US"/>
        </w:rPr>
      </w:pPr>
      <w:r w:rsidRPr="00BE2CA3">
        <w:rPr>
          <w:lang w:val="en-US"/>
        </w:rPr>
        <w:t>The Babylonian civilization was</w:t>
      </w:r>
    </w:p>
    <w:p w14:paraId="587C18FE" w14:textId="77777777" w:rsidR="0016686B" w:rsidRPr="00BE2CA3" w:rsidRDefault="0016686B" w:rsidP="0016686B">
      <w:pPr>
        <w:rPr>
          <w:lang w:val="en-US"/>
        </w:rPr>
      </w:pPr>
      <w:r w:rsidRPr="00BE2CA3">
        <w:rPr>
          <w:lang w:val="en-US"/>
        </w:rPr>
        <w:t xml:space="preserve">a major ancient Mesopotamian culture centered in the city of Babylon, located in modern-day Iraq between the Tigris and Euphrates rivers. Flourishing from roughly the 19th century BC to the 6th century BC, </w:t>
      </w:r>
      <w:r w:rsidRPr="005C07FB">
        <w:rPr>
          <w:b/>
          <w:bCs/>
          <w:lang w:val="en-US"/>
        </w:rPr>
        <w:t>it is renowned for its advancements in law, mathematics, astronomy, and architecture,</w:t>
      </w:r>
      <w:r w:rsidRPr="00BE2CA3">
        <w:rPr>
          <w:lang w:val="en-US"/>
        </w:rPr>
        <w:t xml:space="preserve"> serving as a pivotal cultural center in the ancient Near East.</w:t>
      </w:r>
    </w:p>
    <w:p w14:paraId="2BD79D9E" w14:textId="77777777" w:rsidR="0016686B" w:rsidRDefault="0016686B" w:rsidP="0016686B">
      <w:pPr>
        <w:rPr>
          <w:lang w:val="el-GR"/>
        </w:rPr>
      </w:pPr>
      <w:r w:rsidRPr="005C07FB">
        <w:rPr>
          <w:lang w:val="el-GR"/>
        </w:rPr>
        <w:t>.</w:t>
      </w:r>
      <w:r w:rsidRPr="005C07FB">
        <w:rPr>
          <w:lang w:val="el-GR"/>
        </w:rPr>
        <w:tab/>
      </w:r>
      <w:r>
        <w:rPr>
          <w:lang w:val="el-GR"/>
        </w:rPr>
        <w:t xml:space="preserve">ΜΑΘΗΜΑΤΙΚΑ. </w:t>
      </w:r>
    </w:p>
    <w:p w14:paraId="09C68BF8" w14:textId="77777777" w:rsidR="0016686B" w:rsidRPr="00644547" w:rsidRDefault="0016686B" w:rsidP="0016686B">
      <w:pPr>
        <w:rPr>
          <w:lang w:val="el-GR"/>
        </w:rPr>
      </w:pPr>
      <w:r>
        <w:rPr>
          <w:lang w:val="el-GR"/>
        </w:rPr>
        <w:t>ΣΥΣΤΗΜΑ ΑΡΙΘΜΗΣΗΣ,  ΕΞΗΚΟΝΤΑΔΙΚΟ ΣΥΣΤΗΜΑ ΘΕΣΕΩΣ</w:t>
      </w:r>
      <w:r w:rsidRPr="00644547">
        <w:rPr>
          <w:lang w:val="el-GR"/>
        </w:rPr>
        <w:t xml:space="preserve"> (</w:t>
      </w:r>
      <w:proofErr w:type="spellStart"/>
      <w:r w:rsidRPr="00644547">
        <w:rPr>
          <w:lang w:val="el-GR"/>
        </w:rPr>
        <w:t>Place</w:t>
      </w:r>
      <w:proofErr w:type="spellEnd"/>
      <w:r w:rsidRPr="00644547">
        <w:rPr>
          <w:lang w:val="el-GR"/>
        </w:rPr>
        <w:t xml:space="preserve"> </w:t>
      </w:r>
      <w:proofErr w:type="spellStart"/>
      <w:r w:rsidRPr="00644547">
        <w:rPr>
          <w:lang w:val="el-GR"/>
        </w:rPr>
        <w:t>Value</w:t>
      </w:r>
      <w:proofErr w:type="spellEnd"/>
      <w:r w:rsidRPr="00644547">
        <w:rPr>
          <w:lang w:val="el-GR"/>
        </w:rPr>
        <w:t xml:space="preserve">), </w:t>
      </w:r>
    </w:p>
    <w:p w14:paraId="20F46D35" w14:textId="77777777" w:rsidR="0016686B" w:rsidRDefault="0016686B" w:rsidP="0016686B">
      <w:pPr>
        <w:rPr>
          <w:lang w:val="el-GR"/>
        </w:rPr>
      </w:pPr>
      <w:r>
        <w:rPr>
          <w:lang w:val="el-GR"/>
        </w:rPr>
        <w:t xml:space="preserve">ΠΥΘΑΓΟΡΕΙΟ ΘΕΩΡΗΜΑ, ΟΓΚΟΣ ΠΥΡΑΜΙΔΑΣ, </w:t>
      </w:r>
    </w:p>
    <w:p w14:paraId="5C0E4200" w14:textId="77777777" w:rsidR="0016686B" w:rsidRPr="00AB0CD3" w:rsidRDefault="0016686B" w:rsidP="0016686B">
      <w:pPr>
        <w:rPr>
          <w:lang w:val="el-GR"/>
        </w:rPr>
      </w:pPr>
      <w:r w:rsidRPr="00EC04C6">
        <w:rPr>
          <w:b/>
          <w:bCs/>
          <w:lang w:val="el-GR"/>
        </w:rPr>
        <w:t>ΕΞΙΣΩΣΕΙΣ Β ΒΑΘΜΟΥ</w:t>
      </w:r>
      <w:r>
        <w:rPr>
          <w:lang w:val="el-GR"/>
        </w:rPr>
        <w:t xml:space="preserve">  </w:t>
      </w:r>
      <w:proofErr w:type="spellStart"/>
      <w:r>
        <w:rPr>
          <w:lang w:val="el-GR"/>
        </w:rPr>
        <w:t>κλπ</w:t>
      </w:r>
      <w:proofErr w:type="spellEnd"/>
    </w:p>
    <w:p w14:paraId="2A06D93C" w14:textId="77777777" w:rsidR="0016686B" w:rsidRPr="00AB0CD3" w:rsidRDefault="0016686B" w:rsidP="0016686B">
      <w:pPr>
        <w:rPr>
          <w:lang w:val="el-GR"/>
        </w:rPr>
      </w:pPr>
    </w:p>
    <w:p w14:paraId="63C8A777" w14:textId="77777777" w:rsidR="0016686B" w:rsidRPr="0016686B" w:rsidRDefault="0016686B" w:rsidP="0016686B">
      <w:pPr>
        <w:pStyle w:val="Heading4"/>
        <w:rPr>
          <w:lang w:val="el-GR"/>
        </w:rPr>
      </w:pPr>
      <w:r w:rsidRPr="0016686B">
        <w:rPr>
          <w:lang w:val="el-GR"/>
        </w:rPr>
        <w:tab/>
      </w:r>
      <w:r w:rsidRPr="0016686B">
        <w:rPr>
          <w:lang w:val="el-GR"/>
        </w:rPr>
        <w:tab/>
        <w:t xml:space="preserve">ΑΙΓΥΠΤΙΑΚΟΣ, </w:t>
      </w:r>
      <w:r>
        <w:rPr>
          <w:lang w:val="en-US"/>
        </w:rPr>
        <w:t>EGYPTIAN</w:t>
      </w:r>
      <w:r w:rsidRPr="0016686B">
        <w:rPr>
          <w:lang w:val="el-GR"/>
        </w:rPr>
        <w:t xml:space="preserve"> </w:t>
      </w:r>
      <w:r>
        <w:rPr>
          <w:lang w:val="en-US"/>
        </w:rPr>
        <w:t>CIVILIZATION</w:t>
      </w:r>
      <w:r w:rsidRPr="0016686B">
        <w:rPr>
          <w:lang w:val="el-GR"/>
        </w:rPr>
        <w:t xml:space="preserve">, </w:t>
      </w:r>
      <w:proofErr w:type="spellStart"/>
      <w:r w:rsidRPr="0016686B">
        <w:rPr>
          <w:lang w:val="el-GR"/>
        </w:rPr>
        <w:t>εμφανισης</w:t>
      </w:r>
      <w:proofErr w:type="spellEnd"/>
      <w:r w:rsidRPr="0016686B">
        <w:rPr>
          <w:lang w:val="el-GR"/>
        </w:rPr>
        <w:t xml:space="preserve"> </w:t>
      </w:r>
      <w:r>
        <w:rPr>
          <w:lang w:val="en-US"/>
        </w:rPr>
        <w:t>c</w:t>
      </w:r>
      <w:r w:rsidRPr="0016686B">
        <w:rPr>
          <w:lang w:val="el-GR"/>
        </w:rPr>
        <w:t>. (</w:t>
      </w:r>
      <w:r>
        <w:rPr>
          <w:lang w:val="en-US"/>
        </w:rPr>
        <w:t>circa</w:t>
      </w:r>
      <w:r w:rsidRPr="0016686B">
        <w:rPr>
          <w:lang w:val="el-GR"/>
        </w:rPr>
        <w:t>) 3η χιλιετία π.Χ.</w:t>
      </w:r>
    </w:p>
    <w:p w14:paraId="23CD63D0" w14:textId="77777777" w:rsidR="0016686B" w:rsidRPr="005E334A" w:rsidRDefault="0016686B" w:rsidP="0016686B">
      <w:pPr>
        <w:rPr>
          <w:lang w:val="en-US"/>
        </w:rPr>
      </w:pPr>
      <w:r>
        <w:rPr>
          <w:lang w:val="el-GR"/>
        </w:rPr>
        <w:tab/>
      </w:r>
      <w:r w:rsidRPr="005E334A">
        <w:rPr>
          <w:lang w:val="en-US"/>
        </w:rPr>
        <w:t xml:space="preserve">Ancient </w:t>
      </w:r>
      <w:proofErr w:type="gramStart"/>
      <w:r w:rsidRPr="005E334A">
        <w:rPr>
          <w:lang w:val="en-US"/>
        </w:rPr>
        <w:t xml:space="preserve">Egypt  </w:t>
      </w:r>
      <w:r>
        <w:rPr>
          <w:lang w:val="en-US"/>
        </w:rPr>
        <w:t>map</w:t>
      </w:r>
      <w:proofErr w:type="gramEnd"/>
      <w:r>
        <w:rPr>
          <w:lang w:val="en-US"/>
        </w:rPr>
        <w:t xml:space="preserve"> </w:t>
      </w:r>
      <w:r w:rsidRPr="005E334A">
        <w:rPr>
          <w:lang w:val="en-US"/>
        </w:rPr>
        <w:t>c. 3150 BC – 30 BC</w:t>
      </w:r>
    </w:p>
    <w:p w14:paraId="197AE567" w14:textId="77777777" w:rsidR="0016686B" w:rsidRDefault="0016686B" w:rsidP="0016686B">
      <w:pPr>
        <w:rPr>
          <w:lang w:val="en-US"/>
        </w:rPr>
      </w:pPr>
      <w:hyperlink r:id="rId8" w:history="1">
        <w:r w:rsidRPr="005E334A">
          <w:rPr>
            <w:rStyle w:val="Hyperlink"/>
            <w:rFonts w:eastAsiaTheme="majorEastAsia"/>
            <w:lang w:val="en-US"/>
          </w:rPr>
          <w:t>https://en.wikipedia.org/wiki/Ancient_Egypt</w:t>
        </w:r>
      </w:hyperlink>
    </w:p>
    <w:p w14:paraId="1ABF54CC" w14:textId="77777777" w:rsidR="0016686B" w:rsidRPr="005E334A" w:rsidRDefault="0016686B" w:rsidP="0016686B">
      <w:pPr>
        <w:rPr>
          <w:lang w:val="en-US"/>
        </w:rPr>
      </w:pPr>
      <w:r w:rsidRPr="005E334A">
        <w:rPr>
          <w:lang w:val="en-US"/>
        </w:rPr>
        <w:t>Ancient Egyptian cities and other sites following the Nile up to the Fifth Cataract. Modern Cairo and Jerusalem are marked for reference.</w:t>
      </w:r>
    </w:p>
    <w:p w14:paraId="3924C850" w14:textId="77777777" w:rsidR="0016686B" w:rsidRDefault="0016686B" w:rsidP="0016686B">
      <w:pPr>
        <w:rPr>
          <w:lang w:val="el-GR"/>
        </w:rPr>
      </w:pPr>
    </w:p>
    <w:p w14:paraId="5325735D" w14:textId="77777777" w:rsidR="0016686B" w:rsidRDefault="0016686B" w:rsidP="0016686B">
      <w:pPr>
        <w:rPr>
          <w:lang w:val="el-GR"/>
        </w:rPr>
      </w:pPr>
      <w:r w:rsidRPr="00E90E76">
        <w:rPr>
          <w:noProof/>
          <w:lang w:val="el-GR"/>
        </w:rPr>
        <w:drawing>
          <wp:inline distT="0" distB="0" distL="0" distR="0" wp14:anchorId="1A201838" wp14:editId="5C4DD3F0">
            <wp:extent cx="4553585" cy="8364117"/>
            <wp:effectExtent l="0" t="0" r="0" b="0"/>
            <wp:docPr id="2092818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18361" name=""/>
                    <pic:cNvPicPr/>
                  </pic:nvPicPr>
                  <pic:blipFill>
                    <a:blip r:embed="rId9"/>
                    <a:stretch>
                      <a:fillRect/>
                    </a:stretch>
                  </pic:blipFill>
                  <pic:spPr>
                    <a:xfrm>
                      <a:off x="0" y="0"/>
                      <a:ext cx="4553585" cy="8364117"/>
                    </a:xfrm>
                    <a:prstGeom prst="rect">
                      <a:avLst/>
                    </a:prstGeom>
                  </pic:spPr>
                </pic:pic>
              </a:graphicData>
            </a:graphic>
          </wp:inline>
        </w:drawing>
      </w:r>
    </w:p>
    <w:p w14:paraId="5EC78981" w14:textId="77777777" w:rsidR="0016686B" w:rsidRPr="00431377" w:rsidRDefault="0016686B" w:rsidP="0016686B">
      <w:pPr>
        <w:rPr>
          <w:lang w:val="en-US"/>
        </w:rPr>
      </w:pPr>
      <w:r w:rsidRPr="00431377">
        <w:rPr>
          <w:lang w:val="en-US"/>
        </w:rPr>
        <w:t>Ancient Egypt</w:t>
      </w:r>
      <w:r w:rsidRPr="005C07FB">
        <w:rPr>
          <w:lang w:val="en-US"/>
        </w:rPr>
        <w:t xml:space="preserve"> </w:t>
      </w:r>
      <w:r w:rsidRPr="00431377">
        <w:rPr>
          <w:lang w:val="en-US"/>
        </w:rPr>
        <w:t>c. 3150 BC – 30 BC</w:t>
      </w:r>
    </w:p>
    <w:p w14:paraId="27F30816" w14:textId="77777777" w:rsidR="0016686B" w:rsidRPr="00431377" w:rsidRDefault="0016686B" w:rsidP="0016686B">
      <w:pPr>
        <w:rPr>
          <w:lang w:val="en-US"/>
        </w:rPr>
      </w:pPr>
      <w:r w:rsidRPr="00431377">
        <w:rPr>
          <w:lang w:val="en-US"/>
        </w:rPr>
        <w:t xml:space="preserve">Ancient Egyptian cities and other sites following the Nile up to the Fifth Cataract. Modern </w:t>
      </w:r>
      <w:r w:rsidRPr="00431377">
        <w:rPr>
          <w:b/>
          <w:bCs/>
          <w:lang w:val="en-US"/>
        </w:rPr>
        <w:t>Cairo and Jerusalem</w:t>
      </w:r>
      <w:r w:rsidRPr="00431377">
        <w:rPr>
          <w:lang w:val="en-US"/>
        </w:rPr>
        <w:t xml:space="preserve"> are marked for reference.</w:t>
      </w:r>
    </w:p>
    <w:p w14:paraId="3189EEE3" w14:textId="77777777" w:rsidR="0016686B" w:rsidRPr="005C07FB" w:rsidRDefault="0016686B" w:rsidP="0016686B">
      <w:pPr>
        <w:rPr>
          <w:lang w:val="en-US"/>
        </w:rPr>
      </w:pPr>
      <w:r w:rsidRPr="005C07FB">
        <w:rPr>
          <w:lang w:val="en-US"/>
        </w:rPr>
        <w:t>.</w:t>
      </w:r>
    </w:p>
    <w:p w14:paraId="139E4B77" w14:textId="77777777" w:rsidR="0016686B" w:rsidRPr="005C07FB" w:rsidRDefault="0016686B" w:rsidP="0016686B">
      <w:pPr>
        <w:rPr>
          <w:lang w:val="en-US"/>
        </w:rPr>
      </w:pPr>
    </w:p>
    <w:p w14:paraId="3AC1D545" w14:textId="77777777" w:rsidR="0016686B" w:rsidRDefault="0016686B" w:rsidP="0016686B">
      <w:pPr>
        <w:rPr>
          <w:lang w:val="en-US"/>
        </w:rPr>
      </w:pPr>
      <w:r w:rsidRPr="005C07FB">
        <w:rPr>
          <w:lang w:val="en-US"/>
        </w:rPr>
        <w:tab/>
      </w:r>
      <w:r>
        <w:rPr>
          <w:lang w:val="en-US"/>
        </w:rPr>
        <w:t xml:space="preserve">GOOGLE EGYPTIAN CIVILIZATION, </w:t>
      </w:r>
    </w:p>
    <w:p w14:paraId="391F8505" w14:textId="77777777" w:rsidR="0016686B" w:rsidRPr="00E64C5F" w:rsidRDefault="0016686B" w:rsidP="0016686B">
      <w:pPr>
        <w:rPr>
          <w:lang w:val="en-US"/>
        </w:rPr>
      </w:pPr>
      <w:r w:rsidRPr="00E64C5F">
        <w:rPr>
          <w:lang w:val="en-US"/>
        </w:rPr>
        <w:t>AI Overview</w:t>
      </w:r>
    </w:p>
    <w:p w14:paraId="093ED933" w14:textId="77777777" w:rsidR="0016686B" w:rsidRPr="00E64C5F" w:rsidRDefault="0016686B" w:rsidP="0016686B">
      <w:pPr>
        <w:rPr>
          <w:lang w:val="en-US"/>
        </w:rPr>
      </w:pPr>
      <w:r w:rsidRPr="00E64C5F">
        <w:rPr>
          <w:lang w:val="en-US"/>
        </w:rPr>
        <w:t>Ancient Egyptian civilization,</w:t>
      </w:r>
    </w:p>
    <w:p w14:paraId="4B1F3ED6" w14:textId="77777777" w:rsidR="0016686B" w:rsidRPr="00E64C5F" w:rsidRDefault="0016686B" w:rsidP="0016686B">
      <w:pPr>
        <w:rPr>
          <w:lang w:val="en-US"/>
        </w:rPr>
      </w:pPr>
      <w:r w:rsidRPr="00E64C5F">
        <w:rPr>
          <w:lang w:val="en-US"/>
        </w:rPr>
        <w:t xml:space="preserve">famous for its pyramids, pharaohs, mummies, and tombs, was a dominant power in Northeast Africa for over 3,000 years, flourishing along the lower reaches of the Nile River. </w:t>
      </w:r>
      <w:r w:rsidRPr="00E64C5F">
        <w:rPr>
          <w:b/>
          <w:bCs/>
          <w:lang w:val="en-US"/>
        </w:rPr>
        <w:t>Unified around 3100 B.C.E.</w:t>
      </w:r>
      <w:r w:rsidRPr="00E64C5F">
        <w:rPr>
          <w:lang w:val="en-US"/>
        </w:rPr>
        <w:t xml:space="preserve"> and lasting until its conquest by Rome in 30 B.C.E., it left a lasting legacy in art, architecture, and technology.</w:t>
      </w:r>
    </w:p>
    <w:p w14:paraId="08BA7242" w14:textId="77777777" w:rsidR="0016686B" w:rsidRPr="00184E39" w:rsidRDefault="0016686B" w:rsidP="0016686B">
      <w:pPr>
        <w:rPr>
          <w:lang w:val="el-GR"/>
        </w:rPr>
      </w:pPr>
      <w:r w:rsidRPr="005752C7">
        <w:rPr>
          <w:lang w:val="en-US"/>
        </w:rPr>
        <w:tab/>
      </w:r>
      <w:r w:rsidRPr="00184E39">
        <w:rPr>
          <w:lang w:val="el-GR"/>
        </w:rPr>
        <w:t xml:space="preserve">AI </w:t>
      </w:r>
      <w:proofErr w:type="spellStart"/>
      <w:r w:rsidRPr="00184E39">
        <w:rPr>
          <w:lang w:val="el-GR"/>
        </w:rPr>
        <w:t>Overview</w:t>
      </w:r>
      <w:proofErr w:type="spellEnd"/>
    </w:p>
    <w:p w14:paraId="73BE11A2" w14:textId="77777777" w:rsidR="0016686B" w:rsidRPr="00572203" w:rsidRDefault="0016686B" w:rsidP="0016686B">
      <w:pPr>
        <w:rPr>
          <w:lang w:val="el-GR"/>
        </w:rPr>
      </w:pPr>
      <w:r w:rsidRPr="00572203">
        <w:rPr>
          <w:lang w:val="el-GR"/>
        </w:rPr>
        <w:t xml:space="preserve">Ο αρχαίος αιγυπτιακός πολιτισμός εμφανίστηκε γύρω στο </w:t>
      </w:r>
    </w:p>
    <w:p w14:paraId="5DB774E0" w14:textId="77777777" w:rsidR="0016686B" w:rsidRPr="00572203" w:rsidRDefault="0016686B" w:rsidP="0016686B">
      <w:pPr>
        <w:rPr>
          <w:lang w:val="el-GR"/>
        </w:rPr>
      </w:pPr>
      <w:r w:rsidRPr="00572203">
        <w:rPr>
          <w:b/>
          <w:bCs/>
          <w:lang w:val="el-GR"/>
        </w:rPr>
        <w:t>3100 π.Χ. με την ενοποίηση Άνω και Κάτω Αιγύπτου</w:t>
      </w:r>
      <w:r w:rsidRPr="00572203">
        <w:rPr>
          <w:lang w:val="el-GR"/>
        </w:rPr>
        <w:t>, αναπτυσσόμενος κατά μήκος του Νείλου χάρη στις εύφορες πλημμύρες του.</w:t>
      </w:r>
    </w:p>
    <w:p w14:paraId="620BAD7C" w14:textId="77777777" w:rsidR="0016686B" w:rsidRPr="005E334A" w:rsidRDefault="0016686B" w:rsidP="0016686B">
      <w:pPr>
        <w:rPr>
          <w:b/>
          <w:bCs/>
          <w:lang w:val="el-GR"/>
        </w:rPr>
      </w:pPr>
      <w:r w:rsidRPr="00DE2784">
        <w:rPr>
          <w:b/>
          <w:bCs/>
          <w:lang w:val="el-GR"/>
        </w:rPr>
        <w:t>Ο Νείλος:</w:t>
      </w:r>
      <w:r w:rsidRPr="005E334A">
        <w:rPr>
          <w:b/>
          <w:bCs/>
          <w:lang w:val="el-GR"/>
        </w:rPr>
        <w:t xml:space="preserve">  </w:t>
      </w:r>
      <w:r>
        <w:rPr>
          <w:b/>
          <w:bCs/>
          <w:lang w:val="el-GR"/>
        </w:rPr>
        <w:t>ΗΡΟΔΟΤΟΣ</w:t>
      </w:r>
      <w:r w:rsidRPr="00DE2784">
        <w:rPr>
          <w:b/>
          <w:bCs/>
          <w:lang w:val="el-GR"/>
        </w:rPr>
        <w:t xml:space="preserve"> "Το Δώρο του Ποταμού"</w:t>
      </w:r>
      <w:r w:rsidRPr="005E334A">
        <w:rPr>
          <w:b/>
          <w:bCs/>
          <w:lang w:val="el-GR"/>
        </w:rPr>
        <w:t xml:space="preserve"> </w:t>
      </w:r>
    </w:p>
    <w:p w14:paraId="750B4E67" w14:textId="77777777" w:rsidR="0016686B" w:rsidRPr="00184E39" w:rsidRDefault="0016686B" w:rsidP="0016686B">
      <w:pPr>
        <w:rPr>
          <w:lang w:val="el-GR"/>
        </w:rPr>
      </w:pPr>
      <w:r w:rsidRPr="00184E39">
        <w:rPr>
          <w:lang w:val="el-GR"/>
        </w:rPr>
        <w:t xml:space="preserve">    Πηγή Ζωής: Ο Νείλος παρείχε εύφορο έδαφος λόγω των ετήσιων πλημμυρών του, νερό και τροφή, επιτρέποντας την ανάπτυξη της γεωργίας σε μια κατά βάση έρημη περιοχή.</w:t>
      </w:r>
    </w:p>
    <w:p w14:paraId="4DCBB5E3" w14:textId="77777777" w:rsidR="0016686B" w:rsidRDefault="0016686B" w:rsidP="0016686B">
      <w:pPr>
        <w:rPr>
          <w:lang w:val="el-GR"/>
        </w:rPr>
      </w:pPr>
      <w:r w:rsidRPr="00184E39">
        <w:rPr>
          <w:lang w:val="el-GR"/>
        </w:rPr>
        <w:t xml:space="preserve">    Μεταφορές &amp; Εμπόριο: Ο ποταμός χρησίμευε ως ο κεντρικός δρόμος για τη μεταφορά αγαθών, στρατού και οικοδομικών υλικών.</w:t>
      </w:r>
    </w:p>
    <w:p w14:paraId="1B0D91AB" w14:textId="77777777" w:rsidR="0016686B" w:rsidRDefault="0016686B" w:rsidP="0016686B">
      <w:pPr>
        <w:pStyle w:val="Heading5"/>
        <w:rPr>
          <w:lang w:val="el-GR"/>
        </w:rPr>
      </w:pPr>
      <w:r w:rsidRPr="005C07FB">
        <w:rPr>
          <w:lang w:val="el-GR"/>
        </w:rPr>
        <w:tab/>
      </w:r>
      <w:r w:rsidRPr="005C07FB">
        <w:rPr>
          <w:lang w:val="el-GR"/>
        </w:rPr>
        <w:tab/>
      </w:r>
      <w:r>
        <w:rPr>
          <w:lang w:val="el-GR"/>
        </w:rPr>
        <w:t xml:space="preserve">ΜΑΘΗΜΑΤΙΚΑ. </w:t>
      </w:r>
    </w:p>
    <w:p w14:paraId="729A1C8B" w14:textId="77777777" w:rsidR="0016686B" w:rsidRPr="00644547" w:rsidRDefault="0016686B" w:rsidP="0016686B">
      <w:pPr>
        <w:rPr>
          <w:lang w:val="el-GR"/>
        </w:rPr>
      </w:pPr>
      <w:r>
        <w:rPr>
          <w:lang w:val="el-GR"/>
        </w:rPr>
        <w:t xml:space="preserve">ΣΥΣΤΗΜΑ ΑΡΙΘΜΗΣΗΣ,  </w:t>
      </w:r>
      <w:r w:rsidRPr="00644547">
        <w:rPr>
          <w:lang w:val="el-GR"/>
        </w:rPr>
        <w:t xml:space="preserve">10 </w:t>
      </w:r>
      <w:proofErr w:type="spellStart"/>
      <w:r>
        <w:rPr>
          <w:lang w:val="el-GR"/>
        </w:rPr>
        <w:t>δικο</w:t>
      </w:r>
      <w:proofErr w:type="spellEnd"/>
      <w:r>
        <w:rPr>
          <w:lang w:val="el-GR"/>
        </w:rPr>
        <w:t xml:space="preserve"> </w:t>
      </w:r>
      <w:proofErr w:type="spellStart"/>
      <w:r w:rsidRPr="00644547">
        <w:rPr>
          <w:b/>
          <w:bCs/>
          <w:lang w:val="el-GR"/>
        </w:rPr>
        <w:t>additive</w:t>
      </w:r>
      <w:proofErr w:type="spellEnd"/>
      <w:r w:rsidRPr="00644547">
        <w:rPr>
          <w:b/>
          <w:bCs/>
          <w:lang w:val="el-GR"/>
        </w:rPr>
        <w:t xml:space="preserve"> </w:t>
      </w:r>
      <w:proofErr w:type="spellStart"/>
      <w:r w:rsidRPr="00644547">
        <w:rPr>
          <w:b/>
          <w:bCs/>
          <w:lang w:val="el-GR"/>
        </w:rPr>
        <w:t>system</w:t>
      </w:r>
      <w:proofErr w:type="spellEnd"/>
    </w:p>
    <w:p w14:paraId="1D45EF05" w14:textId="77777777" w:rsidR="0016686B" w:rsidRDefault="0016686B" w:rsidP="0016686B">
      <w:pPr>
        <w:rPr>
          <w:lang w:val="el-GR"/>
        </w:rPr>
      </w:pPr>
      <w:proofErr w:type="spellStart"/>
      <w:r>
        <w:rPr>
          <w:lang w:val="el-GR"/>
        </w:rPr>
        <w:t>Ισως</w:t>
      </w:r>
      <w:proofErr w:type="spellEnd"/>
      <w:r>
        <w:rPr>
          <w:lang w:val="el-GR"/>
        </w:rPr>
        <w:t xml:space="preserve"> ΠΥΘΑΓΟΡΕΙΟ ΘΕΩΡΗΜΑ, ΟΓΚΟΣ ΠΥΡΑΜΙΔΑΣ </w:t>
      </w:r>
      <w:proofErr w:type="spellStart"/>
      <w:r>
        <w:rPr>
          <w:lang w:val="el-GR"/>
        </w:rPr>
        <w:t>κλπ</w:t>
      </w:r>
      <w:proofErr w:type="spellEnd"/>
    </w:p>
    <w:p w14:paraId="1EEF434C" w14:textId="77777777" w:rsidR="0016686B" w:rsidRPr="00381CB8" w:rsidRDefault="0016686B" w:rsidP="0016686B">
      <w:pPr>
        <w:rPr>
          <w:lang w:val="el-GR"/>
        </w:rPr>
      </w:pPr>
    </w:p>
    <w:p w14:paraId="5BF58217" w14:textId="77777777" w:rsidR="0016686B" w:rsidRPr="00445E83" w:rsidRDefault="0016686B" w:rsidP="0016686B">
      <w:pPr>
        <w:pStyle w:val="Heading5"/>
        <w:rPr>
          <w:lang w:val="en-US"/>
        </w:rPr>
      </w:pPr>
      <w:r>
        <w:rPr>
          <w:lang w:val="el-GR"/>
        </w:rPr>
        <w:tab/>
      </w:r>
      <w:r w:rsidRPr="00445E83">
        <w:rPr>
          <w:lang w:val="en-US"/>
        </w:rPr>
        <w:t>Hecataeus and Herodotus on "A Gift of the River"</w:t>
      </w:r>
    </w:p>
    <w:p w14:paraId="748C9122" w14:textId="77777777" w:rsidR="0016686B" w:rsidRPr="00445E83" w:rsidRDefault="0016686B" w:rsidP="0016686B">
      <w:pPr>
        <w:rPr>
          <w:szCs w:val="48"/>
          <w:lang w:val="en-US"/>
        </w:rPr>
      </w:pPr>
      <w:r w:rsidRPr="00445E83">
        <w:rPr>
          <w:szCs w:val="48"/>
          <w:lang w:val="en-US"/>
        </w:rPr>
        <w:t>Author(s): J. Gwyn Griffiths</w:t>
      </w:r>
    </w:p>
    <w:p w14:paraId="4FA8AAF4" w14:textId="77777777" w:rsidR="0016686B" w:rsidRPr="00445E83" w:rsidRDefault="0016686B" w:rsidP="0016686B">
      <w:pPr>
        <w:rPr>
          <w:szCs w:val="48"/>
          <w:lang w:val="en-US"/>
        </w:rPr>
      </w:pPr>
      <w:r w:rsidRPr="00445E83">
        <w:rPr>
          <w:szCs w:val="48"/>
          <w:lang w:val="en-US"/>
        </w:rPr>
        <w:t>Source: Journal of Near Eastern Studies, Vol. 25, No. 1 (Jan., 1966), pp. 57-61</w:t>
      </w:r>
    </w:p>
    <w:p w14:paraId="14B3382C" w14:textId="77777777" w:rsidR="0016686B" w:rsidRPr="00445E83" w:rsidRDefault="0016686B" w:rsidP="0016686B">
      <w:pPr>
        <w:rPr>
          <w:szCs w:val="48"/>
          <w:lang w:val="en-US"/>
        </w:rPr>
      </w:pPr>
      <w:r w:rsidRPr="00445E83">
        <w:rPr>
          <w:szCs w:val="48"/>
          <w:lang w:val="en-US"/>
        </w:rPr>
        <w:t>Published by: University of Chicago Press</w:t>
      </w:r>
    </w:p>
    <w:p w14:paraId="3A7EA82E" w14:textId="77777777" w:rsidR="0016686B" w:rsidRPr="00445E83" w:rsidRDefault="0016686B" w:rsidP="0016686B">
      <w:pPr>
        <w:rPr>
          <w:szCs w:val="48"/>
          <w:lang w:val="en-US"/>
        </w:rPr>
      </w:pPr>
      <w:r w:rsidRPr="00445E83">
        <w:rPr>
          <w:szCs w:val="48"/>
          <w:lang w:val="en-US"/>
        </w:rPr>
        <w:t>Stable URL: http://www.jstor.org/stable/543141</w:t>
      </w:r>
    </w:p>
    <w:p w14:paraId="2806CF65" w14:textId="77777777" w:rsidR="0016686B" w:rsidRDefault="0016686B" w:rsidP="0016686B">
      <w:pPr>
        <w:rPr>
          <w:lang w:val="en-US"/>
        </w:rPr>
      </w:pPr>
      <w:r w:rsidRPr="00445E83">
        <w:rPr>
          <w:szCs w:val="48"/>
          <w:lang w:val="en-US"/>
        </w:rPr>
        <w:t>Accessed: 27-11-2015 08:57 UTC</w:t>
      </w:r>
      <w:r>
        <w:rPr>
          <w:szCs w:val="48"/>
          <w:lang w:val="en-US"/>
        </w:rPr>
        <w:t xml:space="preserve"> </w:t>
      </w:r>
      <w:r w:rsidRPr="00445E83">
        <w:rPr>
          <w:szCs w:val="48"/>
          <w:lang w:val="en-US"/>
        </w:rPr>
        <w:t>HECATAEUS AND HERODOTUS ON "A GIFT OF</w:t>
      </w:r>
      <w:r>
        <w:rPr>
          <w:szCs w:val="48"/>
          <w:lang w:val="en-US"/>
        </w:rPr>
        <w:t xml:space="preserve"> </w:t>
      </w:r>
      <w:r w:rsidRPr="00445E83">
        <w:rPr>
          <w:szCs w:val="48"/>
          <w:lang w:val="en-US"/>
        </w:rPr>
        <w:t>THE RIVER"1</w:t>
      </w:r>
    </w:p>
    <w:p w14:paraId="284F11A3" w14:textId="77777777" w:rsidR="0016686B" w:rsidRDefault="0016686B" w:rsidP="0016686B">
      <w:pPr>
        <w:rPr>
          <w:lang w:val="en-US"/>
        </w:rPr>
      </w:pPr>
      <w:r w:rsidRPr="003C7CF8">
        <w:rPr>
          <w:b/>
          <w:lang w:val="en-US"/>
        </w:rPr>
        <w:t>IT may be questioned whether a geography lesson on Egypt is ever given anywhere</w:t>
      </w:r>
      <w:r w:rsidRPr="00445E83">
        <w:rPr>
          <w:b/>
          <w:lang w:val="en-US"/>
        </w:rPr>
        <w:t xml:space="preserve"> </w:t>
      </w:r>
      <w:r w:rsidRPr="003C7CF8">
        <w:rPr>
          <w:b/>
          <w:lang w:val="en-US"/>
        </w:rPr>
        <w:t>without including the statement that "Egypt is the gift of the Nile."</w:t>
      </w:r>
      <w:r w:rsidRPr="001D2711">
        <w:rPr>
          <w:lang w:val="en-US"/>
        </w:rPr>
        <w:t xml:space="preserve"> The earliest</w:t>
      </w:r>
      <w:r w:rsidRPr="00445E83">
        <w:rPr>
          <w:lang w:val="en-US"/>
        </w:rPr>
        <w:t xml:space="preserve"> </w:t>
      </w:r>
      <w:r w:rsidRPr="001D2711">
        <w:rPr>
          <w:lang w:val="en-US"/>
        </w:rPr>
        <w:t>recorded verbal form of this statement appears in Herodotus, 2. 5:</w:t>
      </w:r>
    </w:p>
    <w:p w14:paraId="7C6459AD" w14:textId="77777777" w:rsidR="0016686B" w:rsidRDefault="0016686B" w:rsidP="0016686B">
      <w:pPr>
        <w:rPr>
          <w:lang w:val="en-US"/>
        </w:rPr>
      </w:pPr>
    </w:p>
    <w:p w14:paraId="30D13C48" w14:textId="77777777" w:rsidR="0016686B" w:rsidRPr="009B0145" w:rsidRDefault="0016686B" w:rsidP="0016686B">
      <w:pPr>
        <w:rPr>
          <w:lang w:val="en-US"/>
        </w:rPr>
      </w:pPr>
      <w:r>
        <w:rPr>
          <w:lang w:val="en-US"/>
        </w:rPr>
        <w:tab/>
      </w:r>
      <w:r w:rsidRPr="009B0145">
        <w:rPr>
          <w:lang w:val="en-US"/>
        </w:rPr>
        <w:t>HE</w:t>
      </w:r>
      <w:r>
        <w:rPr>
          <w:lang w:val="en-US"/>
        </w:rPr>
        <w:t>R</w:t>
      </w:r>
      <w:r w:rsidRPr="009B0145">
        <w:rPr>
          <w:lang w:val="en-US"/>
        </w:rPr>
        <w:t>ODOTUS</w:t>
      </w:r>
      <w:r>
        <w:rPr>
          <w:lang w:val="en-US"/>
        </w:rPr>
        <w:t xml:space="preserve">, </w:t>
      </w:r>
      <w:r w:rsidRPr="009B0145">
        <w:rPr>
          <w:lang w:val="en-US"/>
        </w:rPr>
        <w:t>WITH AN ENGLISH TRANSLATION BY</w:t>
      </w:r>
    </w:p>
    <w:p w14:paraId="66026880" w14:textId="77777777" w:rsidR="0016686B" w:rsidRPr="009B0145" w:rsidRDefault="0016686B" w:rsidP="0016686B">
      <w:pPr>
        <w:rPr>
          <w:lang w:val="en-US"/>
        </w:rPr>
      </w:pPr>
      <w:r w:rsidRPr="009B0145">
        <w:rPr>
          <w:lang w:val="en-US"/>
        </w:rPr>
        <w:t>A.  GODLKY</w:t>
      </w:r>
      <w:r>
        <w:rPr>
          <w:lang w:val="en-US"/>
        </w:rPr>
        <w:t xml:space="preserve">, </w:t>
      </w:r>
      <w:r w:rsidRPr="009B0145">
        <w:rPr>
          <w:lang w:val="en-US"/>
        </w:rPr>
        <w:t>HON. FELLOW OF MAGDALEN COLL</w:t>
      </w:r>
      <w:r>
        <w:rPr>
          <w:lang w:val="en-US"/>
        </w:rPr>
        <w:t>EG</w:t>
      </w:r>
      <w:r w:rsidRPr="009B0145">
        <w:rPr>
          <w:lang w:val="en-US"/>
        </w:rPr>
        <w:t>E, OXFORD</w:t>
      </w:r>
    </w:p>
    <w:p w14:paraId="056FE83F" w14:textId="77777777" w:rsidR="0016686B" w:rsidRPr="009B0145" w:rsidRDefault="0016686B" w:rsidP="0016686B">
      <w:pPr>
        <w:rPr>
          <w:lang w:val="en-US"/>
        </w:rPr>
      </w:pPr>
      <w:r w:rsidRPr="009B0145">
        <w:rPr>
          <w:lang w:val="en-US"/>
        </w:rPr>
        <w:t>IN FOUR VOLUMES</w:t>
      </w:r>
    </w:p>
    <w:p w14:paraId="312D6206" w14:textId="77777777" w:rsidR="0016686B" w:rsidRDefault="0016686B" w:rsidP="0016686B">
      <w:pPr>
        <w:rPr>
          <w:lang w:val="en-US"/>
        </w:rPr>
      </w:pPr>
      <w:r>
        <w:rPr>
          <w:lang w:val="en-US"/>
        </w:rPr>
        <w:t>Vol</w:t>
      </w:r>
      <w:r w:rsidRPr="009B0145">
        <w:rPr>
          <w:lang w:val="en-US"/>
        </w:rPr>
        <w:t>1</w:t>
      </w:r>
      <w:r>
        <w:rPr>
          <w:lang w:val="en-US"/>
        </w:rPr>
        <w:t xml:space="preserve">, </w:t>
      </w:r>
      <w:r w:rsidRPr="009B0145">
        <w:rPr>
          <w:lang w:val="en-US"/>
        </w:rPr>
        <w:t>BOOKS I AKP II</w:t>
      </w:r>
      <w:r>
        <w:rPr>
          <w:lang w:val="en-US"/>
        </w:rPr>
        <w:t xml:space="preserve">, </w:t>
      </w:r>
    </w:p>
    <w:p w14:paraId="35164F4E" w14:textId="77777777" w:rsidR="0016686B" w:rsidRDefault="0016686B" w:rsidP="0016686B">
      <w:pPr>
        <w:rPr>
          <w:lang w:val="en-US"/>
        </w:rPr>
      </w:pPr>
      <w:r>
        <w:rPr>
          <w:lang w:val="en-US"/>
        </w:rPr>
        <w:t xml:space="preserve">p. 279-282, </w:t>
      </w:r>
    </w:p>
    <w:p w14:paraId="33ED35FC" w14:textId="77777777" w:rsidR="0016686B" w:rsidRDefault="0016686B" w:rsidP="0016686B">
      <w:pPr>
        <w:rPr>
          <w:lang w:val="en-US"/>
        </w:rPr>
      </w:pPr>
      <w:r>
        <w:rPr>
          <w:noProof/>
          <w:lang w:val="el-GR" w:eastAsia="el-GR"/>
        </w:rPr>
        <w:drawing>
          <wp:inline distT="0" distB="0" distL="0" distR="0" wp14:anchorId="30C895D9" wp14:editId="1A2982BF">
            <wp:extent cx="4124325" cy="847725"/>
            <wp:effectExtent l="0" t="0" r="9525" b="9525"/>
            <wp:docPr id="1175344338" name="Picture 117534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24325" cy="847725"/>
                    </a:xfrm>
                    <a:prstGeom prst="rect">
                      <a:avLst/>
                    </a:prstGeom>
                  </pic:spPr>
                </pic:pic>
              </a:graphicData>
            </a:graphic>
          </wp:inline>
        </w:drawing>
      </w:r>
    </w:p>
    <w:p w14:paraId="2E3CC570" w14:textId="77777777" w:rsidR="0016686B" w:rsidRDefault="0016686B" w:rsidP="0016686B">
      <w:pPr>
        <w:rPr>
          <w:lang w:val="en-US"/>
        </w:rPr>
      </w:pPr>
      <w:r>
        <w:rPr>
          <w:noProof/>
          <w:lang w:val="el-GR" w:eastAsia="el-GR"/>
        </w:rPr>
        <w:drawing>
          <wp:inline distT="0" distB="0" distL="0" distR="0" wp14:anchorId="458995DB" wp14:editId="4A46BC70">
            <wp:extent cx="4114800" cy="1609725"/>
            <wp:effectExtent l="0" t="0" r="0" b="9525"/>
            <wp:docPr id="524740323" name="Picture 52474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14800" cy="1609725"/>
                    </a:xfrm>
                    <a:prstGeom prst="rect">
                      <a:avLst/>
                    </a:prstGeom>
                  </pic:spPr>
                </pic:pic>
              </a:graphicData>
            </a:graphic>
          </wp:inline>
        </w:drawing>
      </w:r>
    </w:p>
    <w:p w14:paraId="6C6F18B3" w14:textId="77777777" w:rsidR="0016686B" w:rsidRDefault="0016686B" w:rsidP="0016686B">
      <w:pPr>
        <w:rPr>
          <w:lang w:val="en-US"/>
        </w:rPr>
      </w:pPr>
    </w:p>
    <w:p w14:paraId="7D138203" w14:textId="77777777" w:rsidR="0016686B" w:rsidRDefault="0016686B" w:rsidP="0016686B">
      <w:pPr>
        <w:rPr>
          <w:lang w:val="en-US"/>
        </w:rPr>
      </w:pPr>
      <w:r>
        <w:rPr>
          <w:noProof/>
          <w:lang w:val="el-GR" w:eastAsia="el-GR"/>
        </w:rPr>
        <w:drawing>
          <wp:inline distT="0" distB="0" distL="0" distR="0" wp14:anchorId="16B7F247" wp14:editId="29D63C40">
            <wp:extent cx="3952875" cy="638175"/>
            <wp:effectExtent l="0" t="0" r="9525" b="9525"/>
            <wp:docPr id="1692357817" name="Picture 1692357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52875" cy="638175"/>
                    </a:xfrm>
                    <a:prstGeom prst="rect">
                      <a:avLst/>
                    </a:prstGeom>
                  </pic:spPr>
                </pic:pic>
              </a:graphicData>
            </a:graphic>
          </wp:inline>
        </w:drawing>
      </w:r>
    </w:p>
    <w:p w14:paraId="706F9803" w14:textId="77777777" w:rsidR="0016686B" w:rsidRDefault="0016686B" w:rsidP="0016686B">
      <w:pPr>
        <w:rPr>
          <w:lang w:val="en-US"/>
        </w:rPr>
      </w:pPr>
      <w:r>
        <w:rPr>
          <w:noProof/>
          <w:lang w:val="el-GR" w:eastAsia="el-GR"/>
        </w:rPr>
        <w:drawing>
          <wp:inline distT="0" distB="0" distL="0" distR="0" wp14:anchorId="1AD22E68" wp14:editId="0C4B0661">
            <wp:extent cx="4114800" cy="1619250"/>
            <wp:effectExtent l="0" t="0" r="0" b="0"/>
            <wp:docPr id="31278729" name="Picture 31278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14800" cy="1619250"/>
                    </a:xfrm>
                    <a:prstGeom prst="rect">
                      <a:avLst/>
                    </a:prstGeom>
                  </pic:spPr>
                </pic:pic>
              </a:graphicData>
            </a:graphic>
          </wp:inline>
        </w:drawing>
      </w:r>
    </w:p>
    <w:p w14:paraId="04278CBA" w14:textId="77777777" w:rsidR="0016686B" w:rsidRDefault="0016686B" w:rsidP="0016686B">
      <w:pPr>
        <w:rPr>
          <w:lang w:val="el-GR"/>
        </w:rPr>
      </w:pPr>
    </w:p>
    <w:p w14:paraId="7C4E62C1" w14:textId="77777777" w:rsidR="0016686B" w:rsidRPr="00431377" w:rsidRDefault="0016686B" w:rsidP="0016686B">
      <w:pPr>
        <w:rPr>
          <w:lang w:val="en-US"/>
        </w:rPr>
      </w:pPr>
      <w:r>
        <w:rPr>
          <w:lang w:val="el-GR"/>
        </w:rPr>
        <w:tab/>
      </w:r>
      <w:r>
        <w:rPr>
          <w:lang w:val="en-US"/>
        </w:rPr>
        <w:t xml:space="preserve">LEXICON. </w:t>
      </w:r>
    </w:p>
    <w:p w14:paraId="662F863D" w14:textId="77777777" w:rsidR="0016686B" w:rsidRPr="002310C1" w:rsidRDefault="0016686B" w:rsidP="0016686B">
      <w:pPr>
        <w:rPr>
          <w:lang w:val="en-US"/>
        </w:rPr>
      </w:pPr>
      <w:r w:rsidRPr="002310C1">
        <w:rPr>
          <w:lang w:val="en-US"/>
        </w:rPr>
        <w:t>Hecataeus of Miletus. Hecataeus of Miletus (/ˌ</w:t>
      </w:r>
      <w:proofErr w:type="spellStart"/>
      <w:r w:rsidRPr="002310C1">
        <w:rPr>
          <w:lang w:val="en-US"/>
        </w:rPr>
        <w:t>hɛkəˈtiːəs</w:t>
      </w:r>
      <w:proofErr w:type="spellEnd"/>
      <w:r w:rsidRPr="002310C1">
        <w:rPr>
          <w:lang w:val="en-US"/>
        </w:rPr>
        <w:t xml:space="preserve">/; Greek: </w:t>
      </w:r>
      <w:proofErr w:type="spellStart"/>
      <w:r w:rsidRPr="002310C1">
        <w:rPr>
          <w:lang w:val="el-GR"/>
        </w:rPr>
        <w:t>Ἑκαταῖος</w:t>
      </w:r>
      <w:proofErr w:type="spellEnd"/>
      <w:r w:rsidRPr="002310C1">
        <w:rPr>
          <w:lang w:val="en-US"/>
        </w:rPr>
        <w:t xml:space="preserve"> </w:t>
      </w:r>
      <w:r w:rsidRPr="002310C1">
        <w:rPr>
          <w:lang w:val="el-GR"/>
        </w:rPr>
        <w:t>ὁ</w:t>
      </w:r>
      <w:r w:rsidRPr="002310C1">
        <w:rPr>
          <w:lang w:val="en-US"/>
        </w:rPr>
        <w:t xml:space="preserve"> </w:t>
      </w:r>
      <w:proofErr w:type="spellStart"/>
      <w:r w:rsidRPr="002310C1">
        <w:rPr>
          <w:lang w:val="el-GR"/>
        </w:rPr>
        <w:t>Μιλήσιος</w:t>
      </w:r>
      <w:proofErr w:type="spellEnd"/>
      <w:r w:rsidRPr="002310C1">
        <w:rPr>
          <w:lang w:val="en-US"/>
        </w:rPr>
        <w:t>; c. 550 – c. 476 BC), son of Hegesander, was an early Greek historian and geographer.[1]</w:t>
      </w:r>
    </w:p>
    <w:p w14:paraId="483DC360" w14:textId="77777777" w:rsidR="0016686B" w:rsidRPr="002310C1" w:rsidRDefault="0016686B" w:rsidP="0016686B">
      <w:pPr>
        <w:rPr>
          <w:lang w:val="en-US"/>
        </w:rPr>
      </w:pPr>
    </w:p>
    <w:p w14:paraId="047D2553" w14:textId="77777777" w:rsidR="0016686B" w:rsidRPr="005C07FB" w:rsidRDefault="0016686B" w:rsidP="0016686B">
      <w:pPr>
        <w:pStyle w:val="Heading4"/>
        <w:rPr>
          <w:lang w:val="en-US"/>
        </w:rPr>
      </w:pPr>
      <w:r w:rsidRPr="005E334A">
        <w:rPr>
          <w:lang w:val="en-US"/>
        </w:rPr>
        <w:tab/>
      </w:r>
      <w:r w:rsidRPr="005E334A">
        <w:rPr>
          <w:lang w:val="en-US"/>
        </w:rPr>
        <w:tab/>
      </w:r>
      <w:r w:rsidRPr="003B57BB">
        <w:rPr>
          <w:lang w:val="en-US"/>
        </w:rPr>
        <w:t>Hebrew civilization</w:t>
      </w:r>
      <w:r>
        <w:rPr>
          <w:lang w:val="en-US"/>
        </w:rPr>
        <w:t xml:space="preserve">, </w:t>
      </w:r>
      <w:r w:rsidRPr="00096637">
        <w:rPr>
          <w:lang w:val="en-US"/>
        </w:rPr>
        <w:t>2nd millennium BCE</w:t>
      </w:r>
      <w:r>
        <w:rPr>
          <w:lang w:val="en-US"/>
        </w:rPr>
        <w:t xml:space="preserve">, </w:t>
      </w:r>
    </w:p>
    <w:p w14:paraId="500DA6C3" w14:textId="77777777" w:rsidR="0016686B" w:rsidRDefault="0016686B" w:rsidP="0016686B">
      <w:pPr>
        <w:rPr>
          <w:lang w:val="en-US"/>
        </w:rPr>
      </w:pPr>
      <w:r>
        <w:rPr>
          <w:lang w:val="en-US"/>
        </w:rPr>
        <w:tab/>
        <w:t>THE EMPIRE OF DAVID AND SOLOMON, 1000-925 BC, map</w:t>
      </w:r>
    </w:p>
    <w:p w14:paraId="36C356DD" w14:textId="77777777" w:rsidR="0016686B" w:rsidRDefault="0016686B" w:rsidP="0016686B">
      <w:pPr>
        <w:rPr>
          <w:lang w:val="en-US"/>
        </w:rPr>
      </w:pPr>
      <w:hyperlink r:id="rId14" w:anchor="lightbox" w:history="1">
        <w:r w:rsidRPr="002C4359">
          <w:rPr>
            <w:rStyle w:val="Hyperlink"/>
            <w:rFonts w:eastAsiaTheme="majorEastAsia"/>
            <w:lang w:val="en-US"/>
          </w:rPr>
          <w:t>https://www.reddit.com/r/MapPorn/comments/17sn9as/map_of_the_empire_of_david_and_solomon_1000925_bc/#lightbox</w:t>
        </w:r>
      </w:hyperlink>
      <w:r>
        <w:rPr>
          <w:lang w:val="en-US"/>
        </w:rPr>
        <w:t xml:space="preserve">, </w:t>
      </w:r>
    </w:p>
    <w:p w14:paraId="7EE835D2" w14:textId="77777777" w:rsidR="0016686B" w:rsidRPr="005C07FB" w:rsidRDefault="0016686B" w:rsidP="0016686B">
      <w:pPr>
        <w:rPr>
          <w:lang w:val="en-US"/>
        </w:rPr>
      </w:pPr>
    </w:p>
    <w:p w14:paraId="2D65BBD1" w14:textId="77777777" w:rsidR="0016686B" w:rsidRPr="00885EA2" w:rsidRDefault="0016686B" w:rsidP="0016686B">
      <w:pPr>
        <w:rPr>
          <w:lang w:val="el-GR"/>
        </w:rPr>
      </w:pPr>
      <w:r w:rsidRPr="00885EA2">
        <w:rPr>
          <w:noProof/>
          <w:lang w:val="el-GR"/>
        </w:rPr>
        <w:drawing>
          <wp:inline distT="0" distB="0" distL="0" distR="0" wp14:anchorId="35406C5D" wp14:editId="0389FD50">
            <wp:extent cx="5274310" cy="7132955"/>
            <wp:effectExtent l="0" t="0" r="2540" b="0"/>
            <wp:docPr id="764921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921558" name=""/>
                    <pic:cNvPicPr/>
                  </pic:nvPicPr>
                  <pic:blipFill>
                    <a:blip r:embed="rId15"/>
                    <a:stretch>
                      <a:fillRect/>
                    </a:stretch>
                  </pic:blipFill>
                  <pic:spPr>
                    <a:xfrm>
                      <a:off x="0" y="0"/>
                      <a:ext cx="5274310" cy="7132955"/>
                    </a:xfrm>
                    <a:prstGeom prst="rect">
                      <a:avLst/>
                    </a:prstGeom>
                  </pic:spPr>
                </pic:pic>
              </a:graphicData>
            </a:graphic>
          </wp:inline>
        </w:drawing>
      </w:r>
    </w:p>
    <w:p w14:paraId="32E30496" w14:textId="77777777" w:rsidR="0016686B" w:rsidRDefault="0016686B" w:rsidP="0016686B">
      <w:pPr>
        <w:rPr>
          <w:lang w:val="el-GR"/>
        </w:rPr>
      </w:pPr>
    </w:p>
    <w:p w14:paraId="4A33C928" w14:textId="77777777" w:rsidR="0016686B" w:rsidRPr="00872983" w:rsidRDefault="0016686B" w:rsidP="0016686B">
      <w:pPr>
        <w:rPr>
          <w:lang w:val="en-US"/>
        </w:rPr>
      </w:pPr>
      <w:r w:rsidRPr="00096637">
        <w:rPr>
          <w:lang w:val="en-US"/>
        </w:rPr>
        <w:tab/>
      </w:r>
      <w:r>
        <w:rPr>
          <w:lang w:val="en-US"/>
        </w:rPr>
        <w:t>GOOGLE,</w:t>
      </w:r>
      <w:r w:rsidRPr="00885EA2">
        <w:rPr>
          <w:lang w:val="en-US"/>
        </w:rPr>
        <w:t xml:space="preserve"> </w:t>
      </w:r>
      <w:r>
        <w:rPr>
          <w:lang w:val="en-US"/>
        </w:rPr>
        <w:t>various maps</w:t>
      </w:r>
      <w:r w:rsidRPr="00872983">
        <w:rPr>
          <w:lang w:val="en-US"/>
        </w:rPr>
        <w:t xml:space="preserve"> kingdom of </w:t>
      </w:r>
      <w:r>
        <w:rPr>
          <w:lang w:val="en-US"/>
        </w:rPr>
        <w:t xml:space="preserve">Solomon, </w:t>
      </w:r>
    </w:p>
    <w:p w14:paraId="3FB8D521" w14:textId="77777777" w:rsidR="0016686B" w:rsidRDefault="0016686B" w:rsidP="0016686B">
      <w:pPr>
        <w:rPr>
          <w:lang w:val="en-US"/>
        </w:rPr>
      </w:pPr>
      <w:hyperlink r:id="rId16" w:anchor="sv=CAMSZxowKg5TZS13SVRzcExnbnQ3TTIOU2Utd0lUc3BMZ250N006Dlpnc1BNMkNJa25PYXdNIAQqLwobX0lkQ1JhZGEzSDZXQ3hjOFA3YnoweVE4XzQ1Eg5TZS13SVRzcExnbnQ3TRgAMAEYByC8z8-9BTACSggQAhgCIAIoAg" w:history="1">
        <w:r w:rsidRPr="002C4359">
          <w:rPr>
            <w:rStyle w:val="Hyperlink"/>
            <w:rFonts w:eastAsiaTheme="majorEastAsia"/>
            <w:lang w:val="en-US"/>
          </w:rPr>
          <w:t>https</w:t>
        </w:r>
        <w:r w:rsidRPr="00872983">
          <w:rPr>
            <w:rStyle w:val="Hyperlink"/>
            <w:rFonts w:eastAsiaTheme="majorEastAsia"/>
            <w:lang w:val="en-US"/>
          </w:rPr>
          <w:t>://</w:t>
        </w:r>
        <w:r w:rsidRPr="002C4359">
          <w:rPr>
            <w:rStyle w:val="Hyperlink"/>
            <w:rFonts w:eastAsiaTheme="majorEastAsia"/>
            <w:lang w:val="en-US"/>
          </w:rPr>
          <w:t>www</w:t>
        </w:r>
        <w:r w:rsidRPr="00872983">
          <w:rPr>
            <w:rStyle w:val="Hyperlink"/>
            <w:rFonts w:eastAsiaTheme="majorEastAsia"/>
            <w:lang w:val="en-US"/>
          </w:rPr>
          <w:t>.</w:t>
        </w:r>
        <w:r w:rsidRPr="002C4359">
          <w:rPr>
            <w:rStyle w:val="Hyperlink"/>
            <w:rFonts w:eastAsiaTheme="majorEastAsia"/>
            <w:lang w:val="en-US"/>
          </w:rPr>
          <w:t>google</w:t>
        </w:r>
        <w:r w:rsidRPr="00872983">
          <w:rPr>
            <w:rStyle w:val="Hyperlink"/>
            <w:rFonts w:eastAsiaTheme="majorEastAsia"/>
            <w:lang w:val="en-US"/>
          </w:rPr>
          <w:t>.</w:t>
        </w:r>
        <w:r w:rsidRPr="002C4359">
          <w:rPr>
            <w:rStyle w:val="Hyperlink"/>
            <w:rFonts w:eastAsiaTheme="majorEastAsia"/>
            <w:lang w:val="en-US"/>
          </w:rPr>
          <w:t>com</w:t>
        </w:r>
        <w:r w:rsidRPr="00872983">
          <w:rPr>
            <w:rStyle w:val="Hyperlink"/>
            <w:rFonts w:eastAsiaTheme="majorEastAsia"/>
            <w:lang w:val="en-US"/>
          </w:rPr>
          <w:t>/</w:t>
        </w:r>
        <w:r w:rsidRPr="002C4359">
          <w:rPr>
            <w:rStyle w:val="Hyperlink"/>
            <w:rFonts w:eastAsiaTheme="majorEastAsia"/>
            <w:lang w:val="en-US"/>
          </w:rPr>
          <w:t>search</w:t>
        </w:r>
        <w:r w:rsidRPr="00872983">
          <w:rPr>
            <w:rStyle w:val="Hyperlink"/>
            <w:rFonts w:eastAsiaTheme="majorEastAsia"/>
            <w:lang w:val="en-US"/>
          </w:rPr>
          <w:t>?</w:t>
        </w:r>
        <w:r w:rsidRPr="002C4359">
          <w:rPr>
            <w:rStyle w:val="Hyperlink"/>
            <w:rFonts w:eastAsiaTheme="majorEastAsia"/>
            <w:lang w:val="en-US"/>
          </w:rPr>
          <w:t>q</w:t>
        </w:r>
        <w:r w:rsidRPr="00872983">
          <w:rPr>
            <w:rStyle w:val="Hyperlink"/>
            <w:rFonts w:eastAsiaTheme="majorEastAsia"/>
            <w:lang w:val="en-US"/>
          </w:rPr>
          <w:t>=</w:t>
        </w:r>
        <w:r w:rsidRPr="002C4359">
          <w:rPr>
            <w:rStyle w:val="Hyperlink"/>
            <w:rFonts w:eastAsiaTheme="majorEastAsia"/>
            <w:lang w:val="en-US"/>
          </w:rPr>
          <w:t>map</w:t>
        </w:r>
        <w:r w:rsidRPr="00872983">
          <w:rPr>
            <w:rStyle w:val="Hyperlink"/>
            <w:rFonts w:eastAsiaTheme="majorEastAsia"/>
            <w:lang w:val="en-US"/>
          </w:rPr>
          <w:t>+</w:t>
        </w:r>
        <w:r w:rsidRPr="002C4359">
          <w:rPr>
            <w:rStyle w:val="Hyperlink"/>
            <w:rFonts w:eastAsiaTheme="majorEastAsia"/>
            <w:lang w:val="en-US"/>
          </w:rPr>
          <w:t>kingdom</w:t>
        </w:r>
        <w:r w:rsidRPr="00872983">
          <w:rPr>
            <w:rStyle w:val="Hyperlink"/>
            <w:rFonts w:eastAsiaTheme="majorEastAsia"/>
            <w:lang w:val="en-US"/>
          </w:rPr>
          <w:t>+</w:t>
        </w:r>
        <w:r w:rsidRPr="002C4359">
          <w:rPr>
            <w:rStyle w:val="Hyperlink"/>
            <w:rFonts w:eastAsiaTheme="majorEastAsia"/>
            <w:lang w:val="en-US"/>
          </w:rPr>
          <w:t>of</w:t>
        </w:r>
        <w:r w:rsidRPr="00872983">
          <w:rPr>
            <w:rStyle w:val="Hyperlink"/>
            <w:rFonts w:eastAsiaTheme="majorEastAsia"/>
            <w:lang w:val="en-US"/>
          </w:rPr>
          <w:t>+</w:t>
        </w:r>
        <w:r w:rsidRPr="002C4359">
          <w:rPr>
            <w:rStyle w:val="Hyperlink"/>
            <w:rFonts w:eastAsiaTheme="majorEastAsia"/>
            <w:lang w:val="en-US"/>
          </w:rPr>
          <w:t>solomon</w:t>
        </w:r>
        <w:r w:rsidRPr="00872983">
          <w:rPr>
            <w:rStyle w:val="Hyperlink"/>
            <w:rFonts w:eastAsiaTheme="majorEastAsia"/>
            <w:lang w:val="en-US"/>
          </w:rPr>
          <w:t>&amp;</w:t>
        </w:r>
        <w:r w:rsidRPr="002C4359">
          <w:rPr>
            <w:rStyle w:val="Hyperlink"/>
            <w:rFonts w:eastAsiaTheme="majorEastAsia"/>
            <w:lang w:val="en-US"/>
          </w:rPr>
          <w:t>client</w:t>
        </w:r>
        <w:r w:rsidRPr="00872983">
          <w:rPr>
            <w:rStyle w:val="Hyperlink"/>
            <w:rFonts w:eastAsiaTheme="majorEastAsia"/>
            <w:lang w:val="en-US"/>
          </w:rPr>
          <w:t>=</w:t>
        </w:r>
        <w:r w:rsidRPr="002C4359">
          <w:rPr>
            <w:rStyle w:val="Hyperlink"/>
            <w:rFonts w:eastAsiaTheme="majorEastAsia"/>
            <w:lang w:val="en-US"/>
          </w:rPr>
          <w:t>firefox</w:t>
        </w:r>
        <w:r w:rsidRPr="00872983">
          <w:rPr>
            <w:rStyle w:val="Hyperlink"/>
            <w:rFonts w:eastAsiaTheme="majorEastAsia"/>
            <w:lang w:val="en-US"/>
          </w:rPr>
          <w:t>-</w:t>
        </w:r>
        <w:r w:rsidRPr="002C4359">
          <w:rPr>
            <w:rStyle w:val="Hyperlink"/>
            <w:rFonts w:eastAsiaTheme="majorEastAsia"/>
            <w:lang w:val="en-US"/>
          </w:rPr>
          <w:t>b</w:t>
        </w:r>
        <w:r w:rsidRPr="00872983">
          <w:rPr>
            <w:rStyle w:val="Hyperlink"/>
            <w:rFonts w:eastAsiaTheme="majorEastAsia"/>
            <w:lang w:val="en-US"/>
          </w:rPr>
          <w:t>-</w:t>
        </w:r>
        <w:r w:rsidRPr="002C4359">
          <w:rPr>
            <w:rStyle w:val="Hyperlink"/>
            <w:rFonts w:eastAsiaTheme="majorEastAsia"/>
            <w:lang w:val="en-US"/>
          </w:rPr>
          <w:t>d</w:t>
        </w:r>
        <w:r w:rsidRPr="00872983">
          <w:rPr>
            <w:rStyle w:val="Hyperlink"/>
            <w:rFonts w:eastAsiaTheme="majorEastAsia"/>
            <w:lang w:val="en-US"/>
          </w:rPr>
          <w:t>&amp;</w:t>
        </w:r>
        <w:r w:rsidRPr="002C4359">
          <w:rPr>
            <w:rStyle w:val="Hyperlink"/>
            <w:rFonts w:eastAsiaTheme="majorEastAsia"/>
            <w:lang w:val="en-US"/>
          </w:rPr>
          <w:t>hs</w:t>
        </w:r>
        <w:r w:rsidRPr="00872983">
          <w:rPr>
            <w:rStyle w:val="Hyperlink"/>
            <w:rFonts w:eastAsiaTheme="majorEastAsia"/>
            <w:lang w:val="en-US"/>
          </w:rPr>
          <w:t>=</w:t>
        </w:r>
        <w:r w:rsidRPr="002C4359">
          <w:rPr>
            <w:rStyle w:val="Hyperlink"/>
            <w:rFonts w:eastAsiaTheme="majorEastAsia"/>
            <w:lang w:val="en-US"/>
          </w:rPr>
          <w:t>wAMp</w:t>
        </w:r>
        <w:r w:rsidRPr="00872983">
          <w:rPr>
            <w:rStyle w:val="Hyperlink"/>
            <w:rFonts w:eastAsiaTheme="majorEastAsia"/>
            <w:lang w:val="en-US"/>
          </w:rPr>
          <w:t>&amp;</w:t>
        </w:r>
        <w:r w:rsidRPr="002C4359">
          <w:rPr>
            <w:rStyle w:val="Hyperlink"/>
            <w:rFonts w:eastAsiaTheme="majorEastAsia"/>
            <w:lang w:val="en-US"/>
          </w:rPr>
          <w:t>sca</w:t>
        </w:r>
        <w:r w:rsidRPr="00872983">
          <w:rPr>
            <w:rStyle w:val="Hyperlink"/>
            <w:rFonts w:eastAsiaTheme="majorEastAsia"/>
            <w:lang w:val="en-US"/>
          </w:rPr>
          <w:t>_</w:t>
        </w:r>
        <w:r w:rsidRPr="002C4359">
          <w:rPr>
            <w:rStyle w:val="Hyperlink"/>
            <w:rFonts w:eastAsiaTheme="majorEastAsia"/>
            <w:lang w:val="en-US"/>
          </w:rPr>
          <w:t>esv</w:t>
        </w:r>
        <w:r w:rsidRPr="00872983">
          <w:rPr>
            <w:rStyle w:val="Hyperlink"/>
            <w:rFonts w:eastAsiaTheme="majorEastAsia"/>
            <w:lang w:val="en-US"/>
          </w:rPr>
          <w:t>=</w:t>
        </w:r>
        <w:r w:rsidRPr="002C4359">
          <w:rPr>
            <w:rStyle w:val="Hyperlink"/>
            <w:rFonts w:eastAsiaTheme="majorEastAsia"/>
            <w:lang w:val="en-US"/>
          </w:rPr>
          <w:t>ea</w:t>
        </w:r>
        <w:r w:rsidRPr="00872983">
          <w:rPr>
            <w:rStyle w:val="Hyperlink"/>
            <w:rFonts w:eastAsiaTheme="majorEastAsia"/>
            <w:lang w:val="en-US"/>
          </w:rPr>
          <w:t>93</w:t>
        </w:r>
        <w:r w:rsidRPr="002C4359">
          <w:rPr>
            <w:rStyle w:val="Hyperlink"/>
            <w:rFonts w:eastAsiaTheme="majorEastAsia"/>
            <w:lang w:val="en-US"/>
          </w:rPr>
          <w:t>df</w:t>
        </w:r>
        <w:r w:rsidRPr="00872983">
          <w:rPr>
            <w:rStyle w:val="Hyperlink"/>
            <w:rFonts w:eastAsiaTheme="majorEastAsia"/>
            <w:lang w:val="en-US"/>
          </w:rPr>
          <w:t>226</w:t>
        </w:r>
        <w:r w:rsidRPr="002C4359">
          <w:rPr>
            <w:rStyle w:val="Hyperlink"/>
            <w:rFonts w:eastAsiaTheme="majorEastAsia"/>
            <w:lang w:val="en-US"/>
          </w:rPr>
          <w:t>f</w:t>
        </w:r>
        <w:r w:rsidRPr="00872983">
          <w:rPr>
            <w:rStyle w:val="Hyperlink"/>
            <w:rFonts w:eastAsiaTheme="majorEastAsia"/>
            <w:lang w:val="en-US"/>
          </w:rPr>
          <w:t>1</w:t>
        </w:r>
        <w:r w:rsidRPr="002C4359">
          <w:rPr>
            <w:rStyle w:val="Hyperlink"/>
            <w:rFonts w:eastAsiaTheme="majorEastAsia"/>
            <w:lang w:val="en-US"/>
          </w:rPr>
          <w:t>c</w:t>
        </w:r>
        <w:r w:rsidRPr="00872983">
          <w:rPr>
            <w:rStyle w:val="Hyperlink"/>
            <w:rFonts w:eastAsiaTheme="majorEastAsia"/>
            <w:lang w:val="en-US"/>
          </w:rPr>
          <w:t>6708&amp;</w:t>
        </w:r>
        <w:r w:rsidRPr="002C4359">
          <w:rPr>
            <w:rStyle w:val="Hyperlink"/>
            <w:rFonts w:eastAsiaTheme="majorEastAsia"/>
            <w:lang w:val="en-US"/>
          </w:rPr>
          <w:t>biw</w:t>
        </w:r>
        <w:r w:rsidRPr="00872983">
          <w:rPr>
            <w:rStyle w:val="Hyperlink"/>
            <w:rFonts w:eastAsiaTheme="majorEastAsia"/>
            <w:lang w:val="en-US"/>
          </w:rPr>
          <w:t>=1340&amp;</w:t>
        </w:r>
        <w:r w:rsidRPr="002C4359">
          <w:rPr>
            <w:rStyle w:val="Hyperlink"/>
            <w:rFonts w:eastAsiaTheme="majorEastAsia"/>
            <w:lang w:val="en-US"/>
          </w:rPr>
          <w:t>bih</w:t>
        </w:r>
        <w:r w:rsidRPr="00872983">
          <w:rPr>
            <w:rStyle w:val="Hyperlink"/>
            <w:rFonts w:eastAsiaTheme="majorEastAsia"/>
            <w:lang w:val="en-US"/>
          </w:rPr>
          <w:t>=710&amp;</w:t>
        </w:r>
        <w:r w:rsidRPr="002C4359">
          <w:rPr>
            <w:rStyle w:val="Hyperlink"/>
            <w:rFonts w:eastAsiaTheme="majorEastAsia"/>
            <w:lang w:val="en-US"/>
          </w:rPr>
          <w:t>sxsrf</w:t>
        </w:r>
        <w:r w:rsidRPr="00872983">
          <w:rPr>
            <w:rStyle w:val="Hyperlink"/>
            <w:rFonts w:eastAsiaTheme="majorEastAsia"/>
            <w:lang w:val="en-US"/>
          </w:rPr>
          <w:t>=</w:t>
        </w:r>
        <w:r w:rsidRPr="002C4359">
          <w:rPr>
            <w:rStyle w:val="Hyperlink"/>
            <w:rFonts w:eastAsiaTheme="majorEastAsia"/>
            <w:lang w:val="en-US"/>
          </w:rPr>
          <w:t>ANbL</w:t>
        </w:r>
        <w:r w:rsidRPr="00872983">
          <w:rPr>
            <w:rStyle w:val="Hyperlink"/>
            <w:rFonts w:eastAsiaTheme="majorEastAsia"/>
            <w:lang w:val="en-US"/>
          </w:rPr>
          <w:t>-</w:t>
        </w:r>
        <w:r w:rsidRPr="002C4359">
          <w:rPr>
            <w:rStyle w:val="Hyperlink"/>
            <w:rFonts w:eastAsiaTheme="majorEastAsia"/>
            <w:lang w:val="en-US"/>
          </w:rPr>
          <w:t>n</w:t>
        </w:r>
        <w:r w:rsidRPr="00872983">
          <w:rPr>
            <w:rStyle w:val="Hyperlink"/>
            <w:rFonts w:eastAsiaTheme="majorEastAsia"/>
            <w:lang w:val="en-US"/>
          </w:rPr>
          <w:t>5</w:t>
        </w:r>
        <w:r w:rsidRPr="002C4359">
          <w:rPr>
            <w:rStyle w:val="Hyperlink"/>
            <w:rFonts w:eastAsiaTheme="majorEastAsia"/>
            <w:lang w:val="en-US"/>
          </w:rPr>
          <w:t>WkTXZM</w:t>
        </w:r>
        <w:r w:rsidRPr="00872983">
          <w:rPr>
            <w:rStyle w:val="Hyperlink"/>
            <w:rFonts w:eastAsiaTheme="majorEastAsia"/>
            <w:lang w:val="en-US"/>
          </w:rPr>
          <w:t>6</w:t>
        </w:r>
        <w:r w:rsidRPr="002C4359">
          <w:rPr>
            <w:rStyle w:val="Hyperlink"/>
            <w:rFonts w:eastAsiaTheme="majorEastAsia"/>
            <w:lang w:val="en-US"/>
          </w:rPr>
          <w:t>WynWdVBHmccHn</w:t>
        </w:r>
        <w:r w:rsidRPr="00872983">
          <w:rPr>
            <w:rStyle w:val="Hyperlink"/>
            <w:rFonts w:eastAsiaTheme="majorEastAsia"/>
            <w:lang w:val="en-US"/>
          </w:rPr>
          <w:t>-</w:t>
        </w:r>
        <w:r w:rsidRPr="002C4359">
          <w:rPr>
            <w:rStyle w:val="Hyperlink"/>
            <w:rFonts w:eastAsiaTheme="majorEastAsia"/>
            <w:lang w:val="en-US"/>
          </w:rPr>
          <w:t>wn</w:t>
        </w:r>
        <w:r w:rsidRPr="00872983">
          <w:rPr>
            <w:rStyle w:val="Hyperlink"/>
            <w:rFonts w:eastAsiaTheme="majorEastAsia"/>
            <w:lang w:val="en-US"/>
          </w:rPr>
          <w:t>3</w:t>
        </w:r>
        <w:r w:rsidRPr="002C4359">
          <w:rPr>
            <w:rStyle w:val="Hyperlink"/>
            <w:rFonts w:eastAsiaTheme="majorEastAsia"/>
            <w:lang w:val="en-US"/>
          </w:rPr>
          <w:t>XCQ</w:t>
        </w:r>
        <w:r w:rsidRPr="00872983">
          <w:rPr>
            <w:rStyle w:val="Hyperlink"/>
            <w:rFonts w:eastAsiaTheme="majorEastAsia"/>
            <w:lang w:val="en-US"/>
          </w:rPr>
          <w:t>%3</w:t>
        </w:r>
        <w:r w:rsidRPr="002C4359">
          <w:rPr>
            <w:rStyle w:val="Hyperlink"/>
            <w:rFonts w:eastAsiaTheme="majorEastAsia"/>
            <w:lang w:val="en-US"/>
          </w:rPr>
          <w:t>A</w:t>
        </w:r>
        <w:r w:rsidRPr="00872983">
          <w:rPr>
            <w:rStyle w:val="Hyperlink"/>
            <w:rFonts w:eastAsiaTheme="majorEastAsia"/>
            <w:lang w:val="en-US"/>
          </w:rPr>
          <w:t>1771163653730&amp;</w:t>
        </w:r>
        <w:r w:rsidRPr="002C4359">
          <w:rPr>
            <w:rStyle w:val="Hyperlink"/>
            <w:rFonts w:eastAsiaTheme="majorEastAsia"/>
            <w:lang w:val="en-US"/>
          </w:rPr>
          <w:t>ei</w:t>
        </w:r>
        <w:r w:rsidRPr="00872983">
          <w:rPr>
            <w:rStyle w:val="Hyperlink"/>
            <w:rFonts w:eastAsiaTheme="majorEastAsia"/>
            <w:lang w:val="en-US"/>
          </w:rPr>
          <w:t>=</w:t>
        </w:r>
        <w:r w:rsidRPr="002C4359">
          <w:rPr>
            <w:rStyle w:val="Hyperlink"/>
            <w:rFonts w:eastAsiaTheme="majorEastAsia"/>
            <w:lang w:val="en-US"/>
          </w:rPr>
          <w:t>BdCRadShLOiL</w:t>
        </w:r>
        <w:r w:rsidRPr="00872983">
          <w:rPr>
            <w:rStyle w:val="Hyperlink"/>
            <w:rFonts w:eastAsiaTheme="majorEastAsia"/>
            <w:lang w:val="en-US"/>
          </w:rPr>
          <w:t>7</w:t>
        </w:r>
        <w:r w:rsidRPr="002C4359">
          <w:rPr>
            <w:rStyle w:val="Hyperlink"/>
            <w:rFonts w:eastAsiaTheme="majorEastAsia"/>
            <w:lang w:val="en-US"/>
          </w:rPr>
          <w:t>NYP</w:t>
        </w:r>
        <w:r w:rsidRPr="00872983">
          <w:rPr>
            <w:rStyle w:val="Hyperlink"/>
            <w:rFonts w:eastAsiaTheme="majorEastAsia"/>
            <w:lang w:val="en-US"/>
          </w:rPr>
          <w:t>46</w:t>
        </w:r>
        <w:r w:rsidRPr="002C4359">
          <w:rPr>
            <w:rStyle w:val="Hyperlink"/>
            <w:rFonts w:eastAsiaTheme="majorEastAsia"/>
            <w:lang w:val="en-US"/>
          </w:rPr>
          <w:t>n</w:t>
        </w:r>
        <w:r w:rsidRPr="00872983">
          <w:rPr>
            <w:rStyle w:val="Hyperlink"/>
            <w:rFonts w:eastAsiaTheme="majorEastAsia"/>
            <w:lang w:val="en-US"/>
          </w:rPr>
          <w:t>2</w:t>
        </w:r>
        <w:r w:rsidRPr="002C4359">
          <w:rPr>
            <w:rStyle w:val="Hyperlink"/>
            <w:rFonts w:eastAsiaTheme="majorEastAsia"/>
            <w:lang w:val="en-US"/>
          </w:rPr>
          <w:t>wQ</w:t>
        </w:r>
        <w:r w:rsidRPr="00872983">
          <w:rPr>
            <w:rStyle w:val="Hyperlink"/>
            <w:rFonts w:eastAsiaTheme="majorEastAsia"/>
            <w:lang w:val="en-US"/>
          </w:rPr>
          <w:t>4&amp;</w:t>
        </w:r>
        <w:r w:rsidRPr="002C4359">
          <w:rPr>
            <w:rStyle w:val="Hyperlink"/>
            <w:rFonts w:eastAsiaTheme="majorEastAsia"/>
            <w:lang w:val="en-US"/>
          </w:rPr>
          <w:t>ved</w:t>
        </w:r>
        <w:r w:rsidRPr="00872983">
          <w:rPr>
            <w:rStyle w:val="Hyperlink"/>
            <w:rFonts w:eastAsiaTheme="majorEastAsia"/>
            <w:lang w:val="en-US"/>
          </w:rPr>
          <w:t>=0</w:t>
        </w:r>
        <w:r w:rsidRPr="002C4359">
          <w:rPr>
            <w:rStyle w:val="Hyperlink"/>
            <w:rFonts w:eastAsiaTheme="majorEastAsia"/>
            <w:lang w:val="en-US"/>
          </w:rPr>
          <w:t>ahUKEwiUuK</w:t>
        </w:r>
        <w:r w:rsidRPr="00872983">
          <w:rPr>
            <w:rStyle w:val="Hyperlink"/>
            <w:rFonts w:eastAsiaTheme="majorEastAsia"/>
            <w:lang w:val="en-US"/>
          </w:rPr>
          <w:t>3</w:t>
        </w:r>
        <w:r w:rsidRPr="002C4359">
          <w:rPr>
            <w:rStyle w:val="Hyperlink"/>
            <w:rFonts w:eastAsiaTheme="majorEastAsia"/>
            <w:lang w:val="en-US"/>
          </w:rPr>
          <w:t>j</w:t>
        </w:r>
        <w:r w:rsidRPr="00872983">
          <w:rPr>
            <w:rStyle w:val="Hyperlink"/>
            <w:rFonts w:eastAsiaTheme="majorEastAsia"/>
            <w:lang w:val="en-US"/>
          </w:rPr>
          <w:t>0</w:t>
        </w:r>
        <w:r w:rsidRPr="002C4359">
          <w:rPr>
            <w:rStyle w:val="Hyperlink"/>
            <w:rFonts w:eastAsiaTheme="majorEastAsia"/>
            <w:lang w:val="en-US"/>
          </w:rPr>
          <w:t>tuSAxXoBdsEHeOUPegQ</w:t>
        </w:r>
        <w:r w:rsidRPr="00872983">
          <w:rPr>
            <w:rStyle w:val="Hyperlink"/>
            <w:rFonts w:eastAsiaTheme="majorEastAsia"/>
            <w:lang w:val="en-US"/>
          </w:rPr>
          <w:t>4</w:t>
        </w:r>
        <w:r w:rsidRPr="002C4359">
          <w:rPr>
            <w:rStyle w:val="Hyperlink"/>
            <w:rFonts w:eastAsiaTheme="majorEastAsia"/>
            <w:lang w:val="en-US"/>
          </w:rPr>
          <w:t>dUDCBM</w:t>
        </w:r>
        <w:r w:rsidRPr="00872983">
          <w:rPr>
            <w:rStyle w:val="Hyperlink"/>
            <w:rFonts w:eastAsiaTheme="majorEastAsia"/>
            <w:lang w:val="en-US"/>
          </w:rPr>
          <w:t>&amp;</w:t>
        </w:r>
        <w:r w:rsidRPr="002C4359">
          <w:rPr>
            <w:rStyle w:val="Hyperlink"/>
            <w:rFonts w:eastAsiaTheme="majorEastAsia"/>
            <w:lang w:val="en-US"/>
          </w:rPr>
          <w:t>oq</w:t>
        </w:r>
        <w:r w:rsidRPr="00872983">
          <w:rPr>
            <w:rStyle w:val="Hyperlink"/>
            <w:rFonts w:eastAsiaTheme="majorEastAsia"/>
            <w:lang w:val="en-US"/>
          </w:rPr>
          <w:t>=</w:t>
        </w:r>
        <w:r w:rsidRPr="002C4359">
          <w:rPr>
            <w:rStyle w:val="Hyperlink"/>
            <w:rFonts w:eastAsiaTheme="majorEastAsia"/>
            <w:lang w:val="en-US"/>
          </w:rPr>
          <w:t>map</w:t>
        </w:r>
        <w:r w:rsidRPr="00872983">
          <w:rPr>
            <w:rStyle w:val="Hyperlink"/>
            <w:rFonts w:eastAsiaTheme="majorEastAsia"/>
            <w:lang w:val="en-US"/>
          </w:rPr>
          <w:t>+</w:t>
        </w:r>
        <w:r w:rsidRPr="002C4359">
          <w:rPr>
            <w:rStyle w:val="Hyperlink"/>
            <w:rFonts w:eastAsiaTheme="majorEastAsia"/>
            <w:lang w:val="en-US"/>
          </w:rPr>
          <w:t>kingdom</w:t>
        </w:r>
        <w:r w:rsidRPr="00872983">
          <w:rPr>
            <w:rStyle w:val="Hyperlink"/>
            <w:rFonts w:eastAsiaTheme="majorEastAsia"/>
            <w:lang w:val="en-US"/>
          </w:rPr>
          <w:t>+</w:t>
        </w:r>
        <w:r w:rsidRPr="002C4359">
          <w:rPr>
            <w:rStyle w:val="Hyperlink"/>
            <w:rFonts w:eastAsiaTheme="majorEastAsia"/>
            <w:lang w:val="en-US"/>
          </w:rPr>
          <w:t>of</w:t>
        </w:r>
        <w:r w:rsidRPr="00872983">
          <w:rPr>
            <w:rStyle w:val="Hyperlink"/>
            <w:rFonts w:eastAsiaTheme="majorEastAsia"/>
            <w:lang w:val="en-US"/>
          </w:rPr>
          <w:t>+</w:t>
        </w:r>
        <w:r w:rsidRPr="002C4359">
          <w:rPr>
            <w:rStyle w:val="Hyperlink"/>
            <w:rFonts w:eastAsiaTheme="majorEastAsia"/>
            <w:lang w:val="en-US"/>
          </w:rPr>
          <w:t>solomon</w:t>
        </w:r>
        <w:r w:rsidRPr="00872983">
          <w:rPr>
            <w:rStyle w:val="Hyperlink"/>
            <w:rFonts w:eastAsiaTheme="majorEastAsia"/>
            <w:lang w:val="en-US"/>
          </w:rPr>
          <w:t>&amp;</w:t>
        </w:r>
        <w:r w:rsidRPr="002C4359">
          <w:rPr>
            <w:rStyle w:val="Hyperlink"/>
            <w:rFonts w:eastAsiaTheme="majorEastAsia"/>
            <w:lang w:val="en-US"/>
          </w:rPr>
          <w:t>gs</w:t>
        </w:r>
        <w:r w:rsidRPr="00872983">
          <w:rPr>
            <w:rStyle w:val="Hyperlink"/>
            <w:rFonts w:eastAsiaTheme="majorEastAsia"/>
            <w:lang w:val="en-US"/>
          </w:rPr>
          <w:t>_</w:t>
        </w:r>
        <w:r w:rsidRPr="002C4359">
          <w:rPr>
            <w:rStyle w:val="Hyperlink"/>
            <w:rFonts w:eastAsiaTheme="majorEastAsia"/>
            <w:lang w:val="en-US"/>
          </w:rPr>
          <w:t>lp</w:t>
        </w:r>
        <w:r w:rsidRPr="00872983">
          <w:rPr>
            <w:rStyle w:val="Hyperlink"/>
            <w:rFonts w:eastAsiaTheme="majorEastAsia"/>
            <w:lang w:val="en-US"/>
          </w:rPr>
          <w:t>=</w:t>
        </w:r>
        <w:r w:rsidRPr="002C4359">
          <w:rPr>
            <w:rStyle w:val="Hyperlink"/>
            <w:rFonts w:eastAsiaTheme="majorEastAsia"/>
            <w:lang w:val="en-US"/>
          </w:rPr>
          <w:t>Egxnd</w:t>
        </w:r>
        <w:r w:rsidRPr="00872983">
          <w:rPr>
            <w:rStyle w:val="Hyperlink"/>
            <w:rFonts w:eastAsiaTheme="majorEastAsia"/>
            <w:lang w:val="en-US"/>
          </w:rPr>
          <w:t>3</w:t>
        </w:r>
        <w:r w:rsidRPr="002C4359">
          <w:rPr>
            <w:rStyle w:val="Hyperlink"/>
            <w:rFonts w:eastAsiaTheme="majorEastAsia"/>
            <w:lang w:val="en-US"/>
          </w:rPr>
          <w:t>Mtd</w:t>
        </w:r>
        <w:r w:rsidRPr="00872983">
          <w:rPr>
            <w:rStyle w:val="Hyperlink"/>
            <w:rFonts w:eastAsiaTheme="majorEastAsia"/>
            <w:lang w:val="en-US"/>
          </w:rPr>
          <w:t>2</w:t>
        </w:r>
        <w:r w:rsidRPr="002C4359">
          <w:rPr>
            <w:rStyle w:val="Hyperlink"/>
            <w:rFonts w:eastAsiaTheme="majorEastAsia"/>
            <w:lang w:val="en-US"/>
          </w:rPr>
          <w:t>l</w:t>
        </w:r>
        <w:r w:rsidRPr="00872983">
          <w:rPr>
            <w:rStyle w:val="Hyperlink"/>
            <w:rFonts w:eastAsiaTheme="majorEastAsia"/>
            <w:lang w:val="en-US"/>
          </w:rPr>
          <w:t>6</w:t>
        </w:r>
        <w:r w:rsidRPr="002C4359">
          <w:rPr>
            <w:rStyle w:val="Hyperlink"/>
            <w:rFonts w:eastAsiaTheme="majorEastAsia"/>
            <w:lang w:val="en-US"/>
          </w:rPr>
          <w:t>LXNlcnAiFm</w:t>
        </w:r>
        <w:r w:rsidRPr="00872983">
          <w:rPr>
            <w:rStyle w:val="Hyperlink"/>
            <w:rFonts w:eastAsiaTheme="majorEastAsia"/>
            <w:lang w:val="en-US"/>
          </w:rPr>
          <w:t>1</w:t>
        </w:r>
        <w:r w:rsidRPr="002C4359">
          <w:rPr>
            <w:rStyle w:val="Hyperlink"/>
            <w:rFonts w:eastAsiaTheme="majorEastAsia"/>
            <w:lang w:val="en-US"/>
          </w:rPr>
          <w:t>hcCBraW</w:t>
        </w:r>
        <w:r w:rsidRPr="00872983">
          <w:rPr>
            <w:rStyle w:val="Hyperlink"/>
            <w:rFonts w:eastAsiaTheme="majorEastAsia"/>
            <w:lang w:val="en-US"/>
          </w:rPr>
          <w:t>5</w:t>
        </w:r>
        <w:r w:rsidRPr="002C4359">
          <w:rPr>
            <w:rStyle w:val="Hyperlink"/>
            <w:rFonts w:eastAsiaTheme="majorEastAsia"/>
            <w:lang w:val="en-US"/>
          </w:rPr>
          <w:t>nZG</w:t>
        </w:r>
        <w:r w:rsidRPr="00872983">
          <w:rPr>
            <w:rStyle w:val="Hyperlink"/>
            <w:rFonts w:eastAsiaTheme="majorEastAsia"/>
            <w:lang w:val="en-US"/>
          </w:rPr>
          <w:t>9</w:t>
        </w:r>
        <w:r w:rsidRPr="002C4359">
          <w:rPr>
            <w:rStyle w:val="Hyperlink"/>
            <w:rFonts w:eastAsiaTheme="majorEastAsia"/>
            <w:lang w:val="en-US"/>
          </w:rPr>
          <w:t>tIG</w:t>
        </w:r>
        <w:r w:rsidRPr="00872983">
          <w:rPr>
            <w:rStyle w:val="Hyperlink"/>
            <w:rFonts w:eastAsiaTheme="majorEastAsia"/>
            <w:lang w:val="en-US"/>
          </w:rPr>
          <w:t>9</w:t>
        </w:r>
        <w:r w:rsidRPr="002C4359">
          <w:rPr>
            <w:rStyle w:val="Hyperlink"/>
            <w:rFonts w:eastAsiaTheme="majorEastAsia"/>
            <w:lang w:val="en-US"/>
          </w:rPr>
          <w:t>mIHNvbG</w:t>
        </w:r>
        <w:r w:rsidRPr="00872983">
          <w:rPr>
            <w:rStyle w:val="Hyperlink"/>
            <w:rFonts w:eastAsiaTheme="majorEastAsia"/>
            <w:lang w:val="en-US"/>
          </w:rPr>
          <w:t>9</w:t>
        </w:r>
        <w:r w:rsidRPr="002C4359">
          <w:rPr>
            <w:rStyle w:val="Hyperlink"/>
            <w:rFonts w:eastAsiaTheme="majorEastAsia"/>
            <w:lang w:val="en-US"/>
          </w:rPr>
          <w:t>tb</w:t>
        </w:r>
        <w:r w:rsidRPr="00872983">
          <w:rPr>
            <w:rStyle w:val="Hyperlink"/>
            <w:rFonts w:eastAsiaTheme="majorEastAsia"/>
            <w:lang w:val="en-US"/>
          </w:rPr>
          <w:t>24</w:t>
        </w:r>
        <w:r w:rsidRPr="002C4359">
          <w:rPr>
            <w:rStyle w:val="Hyperlink"/>
            <w:rFonts w:eastAsiaTheme="majorEastAsia"/>
            <w:lang w:val="en-US"/>
          </w:rPr>
          <w:t>yBhAAGAcYHjIGEAAYCBgeMgYQABgIGB</w:t>
        </w:r>
        <w:r w:rsidRPr="00872983">
          <w:rPr>
            <w:rStyle w:val="Hyperlink"/>
            <w:rFonts w:eastAsiaTheme="majorEastAsia"/>
            <w:lang w:val="en-US"/>
          </w:rPr>
          <w:t>4</w:t>
        </w:r>
        <w:r w:rsidRPr="002C4359">
          <w:rPr>
            <w:rStyle w:val="Hyperlink"/>
            <w:rFonts w:eastAsiaTheme="majorEastAsia"/>
            <w:lang w:val="en-US"/>
          </w:rPr>
          <w:t>yBhAAGAgYHjILEAAYgAQYhgMYigUyCxAAGIAEGIYDGIoFMgsQABiABBiGAxiKBUjbQFCFEViAIXABeAGQAQCYAboBoAGzBaoBAzAuNLgBDMgBAPgBAZgCBaAC</w:t>
        </w:r>
        <w:r w:rsidRPr="00872983">
          <w:rPr>
            <w:rStyle w:val="Hyperlink"/>
            <w:rFonts w:eastAsiaTheme="majorEastAsia"/>
            <w:lang w:val="en-US"/>
          </w:rPr>
          <w:t>0</w:t>
        </w:r>
        <w:r w:rsidRPr="002C4359">
          <w:rPr>
            <w:rStyle w:val="Hyperlink"/>
            <w:rFonts w:eastAsiaTheme="majorEastAsia"/>
            <w:lang w:val="en-US"/>
          </w:rPr>
          <w:t>wXCAgoQABiwAxjWBBhHwgINEAAYgAQYsAMYQxiKBcICDhAAGLADGOQCGNYE</w:t>
        </w:r>
        <w:r w:rsidRPr="00872983">
          <w:rPr>
            <w:rStyle w:val="Hyperlink"/>
            <w:rFonts w:eastAsiaTheme="majorEastAsia"/>
            <w:lang w:val="en-US"/>
          </w:rPr>
          <w:t>2</w:t>
        </w:r>
        <w:r w:rsidRPr="002C4359">
          <w:rPr>
            <w:rStyle w:val="Hyperlink"/>
            <w:rFonts w:eastAsiaTheme="majorEastAsia"/>
            <w:lang w:val="en-US"/>
          </w:rPr>
          <w:t>AEBwgITEC</w:t>
        </w:r>
        <w:r w:rsidRPr="00872983">
          <w:rPr>
            <w:rStyle w:val="Hyperlink"/>
            <w:rFonts w:eastAsiaTheme="majorEastAsia"/>
            <w:lang w:val="en-US"/>
          </w:rPr>
          <w:t>4</w:t>
        </w:r>
        <w:r w:rsidRPr="002C4359">
          <w:rPr>
            <w:rStyle w:val="Hyperlink"/>
            <w:rFonts w:eastAsiaTheme="majorEastAsia"/>
            <w:lang w:val="en-US"/>
          </w:rPr>
          <w:t>YgAQYsAMYQxjIAxiKBdgBAcICBxAjGLACGCfCAgcQLhiABBgNwgIHEAAYgAQYDcICCBAAGAcYCBgemAMAiAYBkAYPugYGCAEQARgJkgcDMS</w:t>
        </w:r>
        <w:r w:rsidRPr="00872983">
          <w:rPr>
            <w:rStyle w:val="Hyperlink"/>
            <w:rFonts w:eastAsiaTheme="majorEastAsia"/>
            <w:lang w:val="en-US"/>
          </w:rPr>
          <w:t>40</w:t>
        </w:r>
        <w:r w:rsidRPr="002C4359">
          <w:rPr>
            <w:rStyle w:val="Hyperlink"/>
            <w:rFonts w:eastAsiaTheme="majorEastAsia"/>
            <w:lang w:val="en-US"/>
          </w:rPr>
          <w:t>oAe</w:t>
        </w:r>
        <w:r w:rsidRPr="00872983">
          <w:rPr>
            <w:rStyle w:val="Hyperlink"/>
            <w:rFonts w:eastAsiaTheme="majorEastAsia"/>
            <w:lang w:val="en-US"/>
          </w:rPr>
          <w:t>0</w:t>
        </w:r>
        <w:r w:rsidRPr="002C4359">
          <w:rPr>
            <w:rStyle w:val="Hyperlink"/>
            <w:rFonts w:eastAsiaTheme="majorEastAsia"/>
            <w:lang w:val="en-US"/>
          </w:rPr>
          <w:t>J</w:t>
        </w:r>
        <w:r w:rsidRPr="00872983">
          <w:rPr>
            <w:rStyle w:val="Hyperlink"/>
            <w:rFonts w:eastAsiaTheme="majorEastAsia"/>
            <w:lang w:val="en-US"/>
          </w:rPr>
          <w:t>7</w:t>
        </w:r>
        <w:r w:rsidRPr="002C4359">
          <w:rPr>
            <w:rStyle w:val="Hyperlink"/>
            <w:rFonts w:eastAsiaTheme="majorEastAsia"/>
            <w:lang w:val="en-US"/>
          </w:rPr>
          <w:t>IHAzAuNLgHywXCBwcwLjIuMi</w:t>
        </w:r>
        <w:r w:rsidRPr="00872983">
          <w:rPr>
            <w:rStyle w:val="Hyperlink"/>
            <w:rFonts w:eastAsiaTheme="majorEastAsia"/>
            <w:lang w:val="en-US"/>
          </w:rPr>
          <w:t>4</w:t>
        </w:r>
        <w:r w:rsidRPr="002C4359">
          <w:rPr>
            <w:rStyle w:val="Hyperlink"/>
            <w:rFonts w:eastAsiaTheme="majorEastAsia"/>
            <w:lang w:val="en-US"/>
          </w:rPr>
          <w:t>xyAcUgAgA</w:t>
        </w:r>
        <w:r w:rsidRPr="00872983">
          <w:rPr>
            <w:rStyle w:val="Hyperlink"/>
            <w:rFonts w:eastAsiaTheme="majorEastAsia"/>
            <w:lang w:val="en-US"/>
          </w:rPr>
          <w:t>&amp;</w:t>
        </w:r>
        <w:r w:rsidRPr="002C4359">
          <w:rPr>
            <w:rStyle w:val="Hyperlink"/>
            <w:rFonts w:eastAsiaTheme="majorEastAsia"/>
            <w:lang w:val="en-US"/>
          </w:rPr>
          <w:t>sclient</w:t>
        </w:r>
        <w:r w:rsidRPr="00872983">
          <w:rPr>
            <w:rStyle w:val="Hyperlink"/>
            <w:rFonts w:eastAsiaTheme="majorEastAsia"/>
            <w:lang w:val="en-US"/>
          </w:rPr>
          <w:t>=</w:t>
        </w:r>
        <w:r w:rsidRPr="002C4359">
          <w:rPr>
            <w:rStyle w:val="Hyperlink"/>
            <w:rFonts w:eastAsiaTheme="majorEastAsia"/>
            <w:lang w:val="en-US"/>
          </w:rPr>
          <w:t>gws</w:t>
        </w:r>
        <w:r w:rsidRPr="00872983">
          <w:rPr>
            <w:rStyle w:val="Hyperlink"/>
            <w:rFonts w:eastAsiaTheme="majorEastAsia"/>
            <w:lang w:val="en-US"/>
          </w:rPr>
          <w:t>-</w:t>
        </w:r>
        <w:r w:rsidRPr="002C4359">
          <w:rPr>
            <w:rStyle w:val="Hyperlink"/>
            <w:rFonts w:eastAsiaTheme="majorEastAsia"/>
            <w:lang w:val="en-US"/>
          </w:rPr>
          <w:t>wiz</w:t>
        </w:r>
        <w:r w:rsidRPr="00872983">
          <w:rPr>
            <w:rStyle w:val="Hyperlink"/>
            <w:rFonts w:eastAsiaTheme="majorEastAsia"/>
            <w:lang w:val="en-US"/>
          </w:rPr>
          <w:t>-</w:t>
        </w:r>
        <w:r w:rsidRPr="002C4359">
          <w:rPr>
            <w:rStyle w:val="Hyperlink"/>
            <w:rFonts w:eastAsiaTheme="majorEastAsia"/>
            <w:lang w:val="en-US"/>
          </w:rPr>
          <w:t>serp</w:t>
        </w:r>
        <w:r w:rsidRPr="00872983">
          <w:rPr>
            <w:rStyle w:val="Hyperlink"/>
            <w:rFonts w:eastAsiaTheme="majorEastAsia"/>
            <w:lang w:val="en-US"/>
          </w:rPr>
          <w:t>#</w:t>
        </w:r>
        <w:r w:rsidRPr="002C4359">
          <w:rPr>
            <w:rStyle w:val="Hyperlink"/>
            <w:rFonts w:eastAsiaTheme="majorEastAsia"/>
            <w:lang w:val="en-US"/>
          </w:rPr>
          <w:t>sv</w:t>
        </w:r>
        <w:r w:rsidRPr="00872983">
          <w:rPr>
            <w:rStyle w:val="Hyperlink"/>
            <w:rFonts w:eastAsiaTheme="majorEastAsia"/>
            <w:lang w:val="en-US"/>
          </w:rPr>
          <w:t>=</w:t>
        </w:r>
        <w:r w:rsidRPr="002C4359">
          <w:rPr>
            <w:rStyle w:val="Hyperlink"/>
            <w:rFonts w:eastAsiaTheme="majorEastAsia"/>
            <w:lang w:val="en-US"/>
          </w:rPr>
          <w:t>CAMSZxowKg</w:t>
        </w:r>
        <w:r w:rsidRPr="00872983">
          <w:rPr>
            <w:rStyle w:val="Hyperlink"/>
            <w:rFonts w:eastAsiaTheme="majorEastAsia"/>
            <w:lang w:val="en-US"/>
          </w:rPr>
          <w:t>5</w:t>
        </w:r>
        <w:r w:rsidRPr="002C4359">
          <w:rPr>
            <w:rStyle w:val="Hyperlink"/>
            <w:rFonts w:eastAsiaTheme="majorEastAsia"/>
            <w:lang w:val="en-US"/>
          </w:rPr>
          <w:t>TZS</w:t>
        </w:r>
        <w:r w:rsidRPr="00872983">
          <w:rPr>
            <w:rStyle w:val="Hyperlink"/>
            <w:rFonts w:eastAsiaTheme="majorEastAsia"/>
            <w:lang w:val="en-US"/>
          </w:rPr>
          <w:t>13</w:t>
        </w:r>
        <w:r w:rsidRPr="002C4359">
          <w:rPr>
            <w:rStyle w:val="Hyperlink"/>
            <w:rFonts w:eastAsiaTheme="majorEastAsia"/>
            <w:lang w:val="en-US"/>
          </w:rPr>
          <w:t>SVRzcExnbnQ</w:t>
        </w:r>
        <w:r w:rsidRPr="00872983">
          <w:rPr>
            <w:rStyle w:val="Hyperlink"/>
            <w:rFonts w:eastAsiaTheme="majorEastAsia"/>
            <w:lang w:val="en-US"/>
          </w:rPr>
          <w:t>3</w:t>
        </w:r>
        <w:r w:rsidRPr="002C4359">
          <w:rPr>
            <w:rStyle w:val="Hyperlink"/>
            <w:rFonts w:eastAsiaTheme="majorEastAsia"/>
            <w:lang w:val="en-US"/>
          </w:rPr>
          <w:t>TTIOU</w:t>
        </w:r>
        <w:r w:rsidRPr="00872983">
          <w:rPr>
            <w:rStyle w:val="Hyperlink"/>
            <w:rFonts w:eastAsiaTheme="majorEastAsia"/>
            <w:lang w:val="en-US"/>
          </w:rPr>
          <w:t>2</w:t>
        </w:r>
        <w:r w:rsidRPr="002C4359">
          <w:rPr>
            <w:rStyle w:val="Hyperlink"/>
            <w:rFonts w:eastAsiaTheme="majorEastAsia"/>
            <w:lang w:val="en-US"/>
          </w:rPr>
          <w:t>Utd</w:t>
        </w:r>
        <w:r w:rsidRPr="00872983">
          <w:rPr>
            <w:rStyle w:val="Hyperlink"/>
            <w:rFonts w:eastAsiaTheme="majorEastAsia"/>
            <w:lang w:val="en-US"/>
          </w:rPr>
          <w:t>0</w:t>
        </w:r>
        <w:r w:rsidRPr="002C4359">
          <w:rPr>
            <w:rStyle w:val="Hyperlink"/>
            <w:rFonts w:eastAsiaTheme="majorEastAsia"/>
            <w:lang w:val="en-US"/>
          </w:rPr>
          <w:t>lUc</w:t>
        </w:r>
        <w:r w:rsidRPr="00872983">
          <w:rPr>
            <w:rStyle w:val="Hyperlink"/>
            <w:rFonts w:eastAsiaTheme="majorEastAsia"/>
            <w:lang w:val="en-US"/>
          </w:rPr>
          <w:t>3</w:t>
        </w:r>
        <w:r w:rsidRPr="002C4359">
          <w:rPr>
            <w:rStyle w:val="Hyperlink"/>
            <w:rFonts w:eastAsiaTheme="majorEastAsia"/>
            <w:lang w:val="en-US"/>
          </w:rPr>
          <w:t>BMZ</w:t>
        </w:r>
        <w:r w:rsidRPr="00872983">
          <w:rPr>
            <w:rStyle w:val="Hyperlink"/>
            <w:rFonts w:eastAsiaTheme="majorEastAsia"/>
            <w:lang w:val="en-US"/>
          </w:rPr>
          <w:t>250</w:t>
        </w:r>
        <w:r w:rsidRPr="002C4359">
          <w:rPr>
            <w:rStyle w:val="Hyperlink"/>
            <w:rFonts w:eastAsiaTheme="majorEastAsia"/>
            <w:lang w:val="en-US"/>
          </w:rPr>
          <w:t>N</w:t>
        </w:r>
        <w:r w:rsidRPr="00872983">
          <w:rPr>
            <w:rStyle w:val="Hyperlink"/>
            <w:rFonts w:eastAsiaTheme="majorEastAsia"/>
            <w:lang w:val="en-US"/>
          </w:rPr>
          <w:t>006</w:t>
        </w:r>
        <w:r w:rsidRPr="002C4359">
          <w:rPr>
            <w:rStyle w:val="Hyperlink"/>
            <w:rFonts w:eastAsiaTheme="majorEastAsia"/>
            <w:lang w:val="en-US"/>
          </w:rPr>
          <w:t>Dlpnc</w:t>
        </w:r>
        <w:r w:rsidRPr="00872983">
          <w:rPr>
            <w:rStyle w:val="Hyperlink"/>
            <w:rFonts w:eastAsiaTheme="majorEastAsia"/>
            <w:lang w:val="en-US"/>
          </w:rPr>
          <w:t>1</w:t>
        </w:r>
        <w:r w:rsidRPr="002C4359">
          <w:rPr>
            <w:rStyle w:val="Hyperlink"/>
            <w:rFonts w:eastAsiaTheme="majorEastAsia"/>
            <w:lang w:val="en-US"/>
          </w:rPr>
          <w:t>BNMkNJa</w:t>
        </w:r>
        <w:r w:rsidRPr="00872983">
          <w:rPr>
            <w:rStyle w:val="Hyperlink"/>
            <w:rFonts w:eastAsiaTheme="majorEastAsia"/>
            <w:lang w:val="en-US"/>
          </w:rPr>
          <w:t>25</w:t>
        </w:r>
        <w:r w:rsidRPr="002C4359">
          <w:rPr>
            <w:rStyle w:val="Hyperlink"/>
            <w:rFonts w:eastAsiaTheme="majorEastAsia"/>
            <w:lang w:val="en-US"/>
          </w:rPr>
          <w:t>PYXdNIAQqLwobX</w:t>
        </w:r>
        <w:r w:rsidRPr="00872983">
          <w:rPr>
            <w:rStyle w:val="Hyperlink"/>
            <w:rFonts w:eastAsiaTheme="majorEastAsia"/>
            <w:lang w:val="en-US"/>
          </w:rPr>
          <w:t>0</w:t>
        </w:r>
        <w:r w:rsidRPr="002C4359">
          <w:rPr>
            <w:rStyle w:val="Hyperlink"/>
            <w:rFonts w:eastAsiaTheme="majorEastAsia"/>
            <w:lang w:val="en-US"/>
          </w:rPr>
          <w:t>lkQ</w:t>
        </w:r>
        <w:r w:rsidRPr="00872983">
          <w:rPr>
            <w:rStyle w:val="Hyperlink"/>
            <w:rFonts w:eastAsiaTheme="majorEastAsia"/>
            <w:lang w:val="en-US"/>
          </w:rPr>
          <w:t>1</w:t>
        </w:r>
        <w:r w:rsidRPr="002C4359">
          <w:rPr>
            <w:rStyle w:val="Hyperlink"/>
            <w:rFonts w:eastAsiaTheme="majorEastAsia"/>
            <w:lang w:val="en-US"/>
          </w:rPr>
          <w:t>JhZGEzSDZXQ</w:t>
        </w:r>
        <w:r w:rsidRPr="00872983">
          <w:rPr>
            <w:rStyle w:val="Hyperlink"/>
            <w:rFonts w:eastAsiaTheme="majorEastAsia"/>
            <w:lang w:val="en-US"/>
          </w:rPr>
          <w:t>3</w:t>
        </w:r>
        <w:r w:rsidRPr="002C4359">
          <w:rPr>
            <w:rStyle w:val="Hyperlink"/>
            <w:rFonts w:eastAsiaTheme="majorEastAsia"/>
            <w:lang w:val="en-US"/>
          </w:rPr>
          <w:t>hjOFA</w:t>
        </w:r>
        <w:r w:rsidRPr="00872983">
          <w:rPr>
            <w:rStyle w:val="Hyperlink"/>
            <w:rFonts w:eastAsiaTheme="majorEastAsia"/>
            <w:lang w:val="en-US"/>
          </w:rPr>
          <w:t>3</w:t>
        </w:r>
        <w:r w:rsidRPr="002C4359">
          <w:rPr>
            <w:rStyle w:val="Hyperlink"/>
            <w:rFonts w:eastAsiaTheme="majorEastAsia"/>
            <w:lang w:val="en-US"/>
          </w:rPr>
          <w:t>YnoweVE</w:t>
        </w:r>
        <w:r w:rsidRPr="00872983">
          <w:rPr>
            <w:rStyle w:val="Hyperlink"/>
            <w:rFonts w:eastAsiaTheme="majorEastAsia"/>
            <w:lang w:val="en-US"/>
          </w:rPr>
          <w:t>4</w:t>
        </w:r>
        <w:r w:rsidRPr="002C4359">
          <w:rPr>
            <w:rStyle w:val="Hyperlink"/>
            <w:rFonts w:eastAsiaTheme="majorEastAsia"/>
            <w:lang w:val="en-US"/>
          </w:rPr>
          <w:t>XzQ</w:t>
        </w:r>
        <w:r w:rsidRPr="00872983">
          <w:rPr>
            <w:rStyle w:val="Hyperlink"/>
            <w:rFonts w:eastAsiaTheme="majorEastAsia"/>
            <w:lang w:val="en-US"/>
          </w:rPr>
          <w:t>1</w:t>
        </w:r>
        <w:r w:rsidRPr="002C4359">
          <w:rPr>
            <w:rStyle w:val="Hyperlink"/>
            <w:rFonts w:eastAsiaTheme="majorEastAsia"/>
            <w:lang w:val="en-US"/>
          </w:rPr>
          <w:t>Eg</w:t>
        </w:r>
        <w:r w:rsidRPr="00872983">
          <w:rPr>
            <w:rStyle w:val="Hyperlink"/>
            <w:rFonts w:eastAsiaTheme="majorEastAsia"/>
            <w:lang w:val="en-US"/>
          </w:rPr>
          <w:t>5</w:t>
        </w:r>
        <w:r w:rsidRPr="002C4359">
          <w:rPr>
            <w:rStyle w:val="Hyperlink"/>
            <w:rFonts w:eastAsiaTheme="majorEastAsia"/>
            <w:lang w:val="en-US"/>
          </w:rPr>
          <w:t>TZS</w:t>
        </w:r>
        <w:r w:rsidRPr="00872983">
          <w:rPr>
            <w:rStyle w:val="Hyperlink"/>
            <w:rFonts w:eastAsiaTheme="majorEastAsia"/>
            <w:lang w:val="en-US"/>
          </w:rPr>
          <w:t>13</w:t>
        </w:r>
        <w:r w:rsidRPr="002C4359">
          <w:rPr>
            <w:rStyle w:val="Hyperlink"/>
            <w:rFonts w:eastAsiaTheme="majorEastAsia"/>
            <w:lang w:val="en-US"/>
          </w:rPr>
          <w:t>SVRzcExnbnQ</w:t>
        </w:r>
        <w:r w:rsidRPr="00872983">
          <w:rPr>
            <w:rStyle w:val="Hyperlink"/>
            <w:rFonts w:eastAsiaTheme="majorEastAsia"/>
            <w:lang w:val="en-US"/>
          </w:rPr>
          <w:t>3</w:t>
        </w:r>
        <w:r w:rsidRPr="002C4359">
          <w:rPr>
            <w:rStyle w:val="Hyperlink"/>
            <w:rFonts w:eastAsiaTheme="majorEastAsia"/>
            <w:lang w:val="en-US"/>
          </w:rPr>
          <w:t>TRgAMAEYByC</w:t>
        </w:r>
        <w:r w:rsidRPr="00872983">
          <w:rPr>
            <w:rStyle w:val="Hyperlink"/>
            <w:rFonts w:eastAsiaTheme="majorEastAsia"/>
            <w:lang w:val="en-US"/>
          </w:rPr>
          <w:t>8</w:t>
        </w:r>
        <w:r w:rsidRPr="002C4359">
          <w:rPr>
            <w:rStyle w:val="Hyperlink"/>
            <w:rFonts w:eastAsiaTheme="majorEastAsia"/>
            <w:lang w:val="en-US"/>
          </w:rPr>
          <w:t>z</w:t>
        </w:r>
        <w:r w:rsidRPr="00872983">
          <w:rPr>
            <w:rStyle w:val="Hyperlink"/>
            <w:rFonts w:eastAsiaTheme="majorEastAsia"/>
            <w:lang w:val="en-US"/>
          </w:rPr>
          <w:t>8-9</w:t>
        </w:r>
        <w:r w:rsidRPr="002C4359">
          <w:rPr>
            <w:rStyle w:val="Hyperlink"/>
            <w:rFonts w:eastAsiaTheme="majorEastAsia"/>
            <w:lang w:val="en-US"/>
          </w:rPr>
          <w:t>BTACSggQAhgCIAIoAg</w:t>
        </w:r>
      </w:hyperlink>
      <w:r w:rsidRPr="00872983">
        <w:rPr>
          <w:lang w:val="en-US"/>
        </w:rPr>
        <w:t xml:space="preserve">, </w:t>
      </w:r>
    </w:p>
    <w:p w14:paraId="30D52569" w14:textId="77777777" w:rsidR="0016686B" w:rsidRDefault="0016686B" w:rsidP="0016686B">
      <w:pPr>
        <w:rPr>
          <w:lang w:val="en-US"/>
        </w:rPr>
      </w:pPr>
    </w:p>
    <w:p w14:paraId="7C08FF7D" w14:textId="77777777" w:rsidR="0016686B" w:rsidRDefault="0016686B" w:rsidP="0016686B">
      <w:pPr>
        <w:rPr>
          <w:lang w:val="en-US"/>
        </w:rPr>
      </w:pPr>
      <w:r>
        <w:rPr>
          <w:lang w:val="en-US"/>
        </w:rPr>
        <w:tab/>
        <w:t xml:space="preserve">GOOGLE </w:t>
      </w:r>
      <w:r w:rsidRPr="00096637">
        <w:rPr>
          <w:lang w:val="en-US"/>
        </w:rPr>
        <w:t>Hebrew civilization</w:t>
      </w:r>
    </w:p>
    <w:p w14:paraId="003E5028" w14:textId="77777777" w:rsidR="0016686B" w:rsidRPr="00096637" w:rsidRDefault="0016686B" w:rsidP="0016686B">
      <w:pPr>
        <w:rPr>
          <w:lang w:val="en-US"/>
        </w:rPr>
      </w:pPr>
      <w:r w:rsidRPr="00096637">
        <w:rPr>
          <w:lang w:val="en-US"/>
        </w:rPr>
        <w:t>AI Overview</w:t>
      </w:r>
    </w:p>
    <w:p w14:paraId="7195B7D0" w14:textId="77777777" w:rsidR="0016686B" w:rsidRPr="00096637" w:rsidRDefault="0016686B" w:rsidP="0016686B">
      <w:pPr>
        <w:rPr>
          <w:lang w:val="en-US"/>
        </w:rPr>
      </w:pPr>
      <w:r w:rsidRPr="00096637">
        <w:rPr>
          <w:lang w:val="en-US"/>
        </w:rPr>
        <w:t xml:space="preserve">The ancient Hebrew civilization, originating from Mesopotamian nomads led by Abraham around the 2nd millennium BCE, established a unique monotheistic culture in Canaan that laid </w:t>
      </w:r>
      <w:r w:rsidRPr="00762DDD">
        <w:rPr>
          <w:b/>
          <w:bCs/>
          <w:lang w:val="en-US"/>
        </w:rPr>
        <w:t>the foundations for Judaism, Christianity, and Islam</w:t>
      </w:r>
      <w:r w:rsidRPr="00096637">
        <w:rPr>
          <w:lang w:val="en-US"/>
        </w:rPr>
        <w:t xml:space="preserve">. </w:t>
      </w:r>
      <w:r w:rsidRPr="003B57BB">
        <w:rPr>
          <w:b/>
          <w:bCs/>
          <w:lang w:val="en-US"/>
        </w:rPr>
        <w:t>Known for their covenant with God</w:t>
      </w:r>
      <w:r w:rsidRPr="00096637">
        <w:rPr>
          <w:lang w:val="en-US"/>
        </w:rPr>
        <w:t>, 12-tribe structure, and transition to monarchy under kings like David, their lasting legacy is rooted in ethical monotheism, law, and resilience through exile.</w:t>
      </w:r>
    </w:p>
    <w:p w14:paraId="17B9A9FE" w14:textId="77777777" w:rsidR="0016686B" w:rsidRPr="005752C7" w:rsidRDefault="0016686B" w:rsidP="0016686B">
      <w:pPr>
        <w:rPr>
          <w:lang w:val="en-US"/>
        </w:rPr>
      </w:pPr>
    </w:p>
    <w:p w14:paraId="48BB27B3" w14:textId="77777777" w:rsidR="0016686B" w:rsidRDefault="0016686B" w:rsidP="0016686B">
      <w:pPr>
        <w:pStyle w:val="Heading5"/>
        <w:rPr>
          <w:lang w:val="el-GR"/>
        </w:rPr>
      </w:pPr>
      <w:r>
        <w:rPr>
          <w:lang w:val="en-US"/>
        </w:rPr>
        <w:tab/>
      </w:r>
      <w:r>
        <w:rPr>
          <w:lang w:val="el-GR"/>
        </w:rPr>
        <w:t xml:space="preserve">ΜΑΘΗΜΑΤΙΚΑ. </w:t>
      </w:r>
    </w:p>
    <w:p w14:paraId="4EEEE13B" w14:textId="77777777" w:rsidR="0016686B" w:rsidRPr="00A8657C" w:rsidRDefault="0016686B" w:rsidP="0016686B">
      <w:pPr>
        <w:rPr>
          <w:lang w:val="el-GR"/>
        </w:rPr>
      </w:pPr>
      <w:r>
        <w:rPr>
          <w:lang w:val="el-GR"/>
        </w:rPr>
        <w:t>ΟΧΙ ΚΑΤΙ ΠΡΩΤΗΣ ΓΡΑΜΜΗΣ</w:t>
      </w:r>
    </w:p>
    <w:p w14:paraId="3D438128" w14:textId="77777777" w:rsidR="0016686B" w:rsidRDefault="0016686B" w:rsidP="0016686B">
      <w:pPr>
        <w:spacing w:after="200" w:line="276" w:lineRule="auto"/>
        <w:rPr>
          <w:lang w:val="el-GR"/>
        </w:rPr>
      </w:pPr>
      <w:r>
        <w:rPr>
          <w:lang w:val="el-GR"/>
        </w:rPr>
        <w:br w:type="page"/>
      </w:r>
    </w:p>
    <w:p w14:paraId="61BEA482" w14:textId="77777777" w:rsidR="0016686B" w:rsidRPr="00430F79" w:rsidRDefault="0016686B" w:rsidP="0016686B">
      <w:pPr>
        <w:rPr>
          <w:lang w:val="el-GR"/>
        </w:rPr>
      </w:pPr>
    </w:p>
    <w:p w14:paraId="69BA0C48" w14:textId="77777777" w:rsidR="0016686B" w:rsidRPr="0016686B" w:rsidRDefault="0016686B" w:rsidP="0016686B">
      <w:pPr>
        <w:pStyle w:val="Heading4"/>
        <w:rPr>
          <w:lang w:val="el-GR"/>
        </w:rPr>
      </w:pPr>
      <w:r w:rsidRPr="0016686B">
        <w:rPr>
          <w:lang w:val="el-GR"/>
        </w:rPr>
        <w:tab/>
      </w:r>
      <w:r w:rsidRPr="0016686B">
        <w:rPr>
          <w:lang w:val="el-GR"/>
        </w:rPr>
        <w:tab/>
      </w:r>
      <w:r>
        <w:t>FERTILE</w:t>
      </w:r>
      <w:r w:rsidRPr="0016686B">
        <w:rPr>
          <w:lang w:val="el-GR"/>
        </w:rPr>
        <w:t xml:space="preserve"> </w:t>
      </w:r>
      <w:r>
        <w:t>CRESCENT</w:t>
      </w:r>
      <w:r w:rsidRPr="0016686B">
        <w:rPr>
          <w:lang w:val="el-GR"/>
        </w:rPr>
        <w:t xml:space="preserve">, </w:t>
      </w:r>
    </w:p>
    <w:p w14:paraId="21760611" w14:textId="77777777" w:rsidR="0016686B" w:rsidRPr="005C07FB" w:rsidRDefault="0016686B" w:rsidP="0016686B">
      <w:pPr>
        <w:rPr>
          <w:lang w:val="el-GR"/>
        </w:rPr>
      </w:pPr>
      <w:r w:rsidRPr="009A1620">
        <w:rPr>
          <w:lang w:val="el-GR"/>
        </w:rPr>
        <w:tab/>
      </w:r>
      <w:hyperlink r:id="rId17" w:history="1">
        <w:r w:rsidRPr="002C4359">
          <w:rPr>
            <w:rStyle w:val="Hyperlink"/>
            <w:rFonts w:eastAsiaTheme="majorEastAsia"/>
            <w:lang w:val="en-US"/>
          </w:rPr>
          <w:t>https</w:t>
        </w:r>
        <w:r w:rsidRPr="009A1620">
          <w:rPr>
            <w:rStyle w:val="Hyperlink"/>
            <w:rFonts w:eastAsiaTheme="majorEastAsia"/>
            <w:lang w:val="el-GR"/>
          </w:rPr>
          <w:t>://</w:t>
        </w:r>
        <w:r w:rsidRPr="002C4359">
          <w:rPr>
            <w:rStyle w:val="Hyperlink"/>
            <w:rFonts w:eastAsiaTheme="majorEastAsia"/>
            <w:lang w:val="en-US"/>
          </w:rPr>
          <w:t>upload</w:t>
        </w:r>
        <w:r w:rsidRPr="009A1620">
          <w:rPr>
            <w:rStyle w:val="Hyperlink"/>
            <w:rFonts w:eastAsiaTheme="majorEastAsia"/>
            <w:lang w:val="el-GR"/>
          </w:rPr>
          <w:t>.</w:t>
        </w:r>
        <w:proofErr w:type="spellStart"/>
        <w:r w:rsidRPr="002C4359">
          <w:rPr>
            <w:rStyle w:val="Hyperlink"/>
            <w:rFonts w:eastAsiaTheme="majorEastAsia"/>
            <w:lang w:val="en-US"/>
          </w:rPr>
          <w:t>wikimedia</w:t>
        </w:r>
        <w:proofErr w:type="spellEnd"/>
        <w:r w:rsidRPr="009A1620">
          <w:rPr>
            <w:rStyle w:val="Hyperlink"/>
            <w:rFonts w:eastAsiaTheme="majorEastAsia"/>
            <w:lang w:val="el-GR"/>
          </w:rPr>
          <w:t>.</w:t>
        </w:r>
        <w:r w:rsidRPr="002C4359">
          <w:rPr>
            <w:rStyle w:val="Hyperlink"/>
            <w:rFonts w:eastAsiaTheme="majorEastAsia"/>
            <w:lang w:val="en-US"/>
          </w:rPr>
          <w:t>org</w:t>
        </w:r>
        <w:r w:rsidRPr="009A1620">
          <w:rPr>
            <w:rStyle w:val="Hyperlink"/>
            <w:rFonts w:eastAsiaTheme="majorEastAsia"/>
            <w:lang w:val="el-GR"/>
          </w:rPr>
          <w:t>/</w:t>
        </w:r>
        <w:proofErr w:type="spellStart"/>
        <w:r w:rsidRPr="002C4359">
          <w:rPr>
            <w:rStyle w:val="Hyperlink"/>
            <w:rFonts w:eastAsiaTheme="majorEastAsia"/>
            <w:lang w:val="en-US"/>
          </w:rPr>
          <w:t>wikipedia</w:t>
        </w:r>
        <w:proofErr w:type="spellEnd"/>
        <w:r w:rsidRPr="009A1620">
          <w:rPr>
            <w:rStyle w:val="Hyperlink"/>
            <w:rFonts w:eastAsiaTheme="majorEastAsia"/>
            <w:lang w:val="el-GR"/>
          </w:rPr>
          <w:t>/</w:t>
        </w:r>
        <w:r w:rsidRPr="002C4359">
          <w:rPr>
            <w:rStyle w:val="Hyperlink"/>
            <w:rFonts w:eastAsiaTheme="majorEastAsia"/>
            <w:lang w:val="en-US"/>
          </w:rPr>
          <w:t>commons</w:t>
        </w:r>
        <w:r w:rsidRPr="009A1620">
          <w:rPr>
            <w:rStyle w:val="Hyperlink"/>
            <w:rFonts w:eastAsiaTheme="majorEastAsia"/>
            <w:lang w:val="el-GR"/>
          </w:rPr>
          <w:t>/2/23/</w:t>
        </w:r>
        <w:r w:rsidRPr="002C4359">
          <w:rPr>
            <w:rStyle w:val="Hyperlink"/>
            <w:rFonts w:eastAsiaTheme="majorEastAsia"/>
            <w:lang w:val="en-US"/>
          </w:rPr>
          <w:t>Fertile</w:t>
        </w:r>
        <w:r w:rsidRPr="009A1620">
          <w:rPr>
            <w:rStyle w:val="Hyperlink"/>
            <w:rFonts w:eastAsiaTheme="majorEastAsia"/>
            <w:lang w:val="el-GR"/>
          </w:rPr>
          <w:t>_</w:t>
        </w:r>
        <w:r w:rsidRPr="002C4359">
          <w:rPr>
            <w:rStyle w:val="Hyperlink"/>
            <w:rFonts w:eastAsiaTheme="majorEastAsia"/>
            <w:lang w:val="en-US"/>
          </w:rPr>
          <w:t>Crescent</w:t>
        </w:r>
        <w:r w:rsidRPr="009A1620">
          <w:rPr>
            <w:rStyle w:val="Hyperlink"/>
            <w:rFonts w:eastAsiaTheme="majorEastAsia"/>
            <w:lang w:val="el-GR"/>
          </w:rPr>
          <w:t>_</w:t>
        </w:r>
        <w:r w:rsidRPr="002C4359">
          <w:rPr>
            <w:rStyle w:val="Hyperlink"/>
            <w:rFonts w:eastAsiaTheme="majorEastAsia"/>
            <w:lang w:val="en-US"/>
          </w:rPr>
          <w:t>map</w:t>
        </w:r>
        <w:r w:rsidRPr="009A1620">
          <w:rPr>
            <w:rStyle w:val="Hyperlink"/>
            <w:rFonts w:eastAsiaTheme="majorEastAsia"/>
            <w:lang w:val="el-GR"/>
          </w:rPr>
          <w:t>.</w:t>
        </w:r>
        <w:proofErr w:type="spellStart"/>
        <w:r w:rsidRPr="002C4359">
          <w:rPr>
            <w:rStyle w:val="Hyperlink"/>
            <w:rFonts w:eastAsiaTheme="majorEastAsia"/>
            <w:lang w:val="en-US"/>
          </w:rPr>
          <w:t>png</w:t>
        </w:r>
        <w:proofErr w:type="spellEnd"/>
      </w:hyperlink>
      <w:r w:rsidRPr="009A1620">
        <w:rPr>
          <w:lang w:val="el-GR"/>
        </w:rPr>
        <w:t xml:space="preserve">, </w:t>
      </w:r>
    </w:p>
    <w:p w14:paraId="47D380D5" w14:textId="77777777" w:rsidR="0016686B" w:rsidRDefault="0016686B" w:rsidP="0016686B">
      <w:pPr>
        <w:rPr>
          <w:lang w:val="en-US"/>
        </w:rPr>
      </w:pPr>
      <w:r w:rsidRPr="00DF7353">
        <w:rPr>
          <w:noProof/>
          <w:lang w:val="en-US"/>
        </w:rPr>
        <w:drawing>
          <wp:inline distT="0" distB="0" distL="0" distR="0" wp14:anchorId="5FC78B27" wp14:editId="05322DA4">
            <wp:extent cx="5274310" cy="6433185"/>
            <wp:effectExtent l="0" t="0" r="2540" b="5715"/>
            <wp:docPr id="1269934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934417" name=""/>
                    <pic:cNvPicPr/>
                  </pic:nvPicPr>
                  <pic:blipFill>
                    <a:blip r:embed="rId18"/>
                    <a:stretch>
                      <a:fillRect/>
                    </a:stretch>
                  </pic:blipFill>
                  <pic:spPr>
                    <a:xfrm>
                      <a:off x="0" y="0"/>
                      <a:ext cx="5274310" cy="6433185"/>
                    </a:xfrm>
                    <a:prstGeom prst="rect">
                      <a:avLst/>
                    </a:prstGeom>
                  </pic:spPr>
                </pic:pic>
              </a:graphicData>
            </a:graphic>
          </wp:inline>
        </w:drawing>
      </w:r>
    </w:p>
    <w:p w14:paraId="1802503C" w14:textId="77777777" w:rsidR="0016686B" w:rsidRDefault="0016686B" w:rsidP="0016686B">
      <w:pPr>
        <w:rPr>
          <w:lang w:val="en-US"/>
        </w:rPr>
      </w:pPr>
    </w:p>
    <w:p w14:paraId="2BCCD402" w14:textId="77777777" w:rsidR="0016686B" w:rsidRPr="00DF7353" w:rsidRDefault="0016686B" w:rsidP="0016686B">
      <w:pPr>
        <w:rPr>
          <w:lang w:val="en-US"/>
        </w:rPr>
      </w:pPr>
    </w:p>
    <w:p w14:paraId="6BEE0BC5" w14:textId="77777777" w:rsidR="0016686B" w:rsidRDefault="0016686B" w:rsidP="0016686B">
      <w:pPr>
        <w:pStyle w:val="Heading5"/>
        <w:rPr>
          <w:lang w:val="en-US"/>
        </w:rPr>
      </w:pPr>
      <w:r w:rsidRPr="005752C7">
        <w:rPr>
          <w:lang w:val="el-GR"/>
        </w:rPr>
        <w:tab/>
      </w:r>
      <w:r w:rsidRPr="009A1620">
        <w:rPr>
          <w:lang w:val="en-US"/>
        </w:rPr>
        <w:t xml:space="preserve">The Fertile Crescent is believed to be the first region where settled farming </w:t>
      </w:r>
    </w:p>
    <w:p w14:paraId="26466381" w14:textId="77777777" w:rsidR="0016686B" w:rsidRPr="009A1620" w:rsidRDefault="0016686B" w:rsidP="0016686B">
      <w:pPr>
        <w:rPr>
          <w:lang w:val="en-US"/>
        </w:rPr>
      </w:pPr>
      <w:r w:rsidRPr="009A1620">
        <w:rPr>
          <w:lang w:val="en-US"/>
        </w:rPr>
        <w:t xml:space="preserve">emerged as people started the process of clearance and modification of natural vegetation to grow newly domesticated plants as crops. Early human civilizations such as Sumer in Mesopotamia flourished as a result.[5] </w:t>
      </w:r>
      <w:r w:rsidRPr="00DF7353">
        <w:rPr>
          <w:b/>
          <w:bCs/>
          <w:lang w:val="en-US"/>
        </w:rPr>
        <w:t>Technological advances in the region include the development of agriculture and the use of irrigation, of writing, the wheel, and glass, most emerging first in Mesopotamia.</w:t>
      </w:r>
    </w:p>
    <w:p w14:paraId="756404BB" w14:textId="77777777" w:rsidR="0016686B" w:rsidRPr="009A1620" w:rsidRDefault="0016686B" w:rsidP="0016686B">
      <w:pPr>
        <w:rPr>
          <w:lang w:val="en-US"/>
        </w:rPr>
      </w:pPr>
      <w:r w:rsidRPr="009A1620">
        <w:rPr>
          <w:lang w:val="en-US"/>
        </w:rPr>
        <w:t>Terminology</w:t>
      </w:r>
      <w:r>
        <w:rPr>
          <w:lang w:val="en-US"/>
        </w:rPr>
        <w:t xml:space="preserve">. </w:t>
      </w:r>
      <w:r w:rsidRPr="009A1620">
        <w:rPr>
          <w:lang w:val="en-US"/>
        </w:rPr>
        <w:t xml:space="preserve">1916 map of the Fertile Crescent by James H. Breasted, who </w:t>
      </w:r>
      <w:proofErr w:type="spellStart"/>
      <w:r w:rsidRPr="009A1620">
        <w:rPr>
          <w:lang w:val="en-US"/>
        </w:rPr>
        <w:t>popularised</w:t>
      </w:r>
      <w:proofErr w:type="spellEnd"/>
      <w:r w:rsidRPr="009A1620">
        <w:rPr>
          <w:lang w:val="en-US"/>
        </w:rPr>
        <w:t xml:space="preserve"> usage of the phrase.</w:t>
      </w:r>
    </w:p>
    <w:p w14:paraId="191674F8" w14:textId="77777777" w:rsidR="0016686B" w:rsidRPr="009A1620" w:rsidRDefault="0016686B" w:rsidP="0016686B">
      <w:pPr>
        <w:rPr>
          <w:lang w:val="en-US"/>
        </w:rPr>
      </w:pPr>
      <w:r w:rsidRPr="009A1620">
        <w:rPr>
          <w:lang w:val="en-US"/>
        </w:rPr>
        <w:t xml:space="preserve">The term "Fertile Crescent" was popularized by archaeologist </w:t>
      </w:r>
      <w:r w:rsidRPr="00366EB0">
        <w:rPr>
          <w:b/>
          <w:bCs/>
          <w:lang w:val="en-US"/>
        </w:rPr>
        <w:t>James Henry Breasted</w:t>
      </w:r>
      <w:r w:rsidRPr="009A1620">
        <w:rPr>
          <w:lang w:val="en-US"/>
        </w:rPr>
        <w:t xml:space="preserve"> in Outlines of European History (1914) and Ancient Times, A History of the Early World (1916).[6][7][8][9][10][11] He wrote:[6]</w:t>
      </w:r>
    </w:p>
    <w:p w14:paraId="0D920B77" w14:textId="77777777" w:rsidR="0016686B" w:rsidRDefault="0016686B" w:rsidP="0016686B">
      <w:pPr>
        <w:rPr>
          <w:lang w:val="en-US"/>
        </w:rPr>
      </w:pPr>
      <w:r w:rsidRPr="009A1620">
        <w:rPr>
          <w:lang w:val="en-US"/>
        </w:rPr>
        <w:t xml:space="preserve">    It lies like an army facing south, with one wing stretching along the eastern shore of the Mediterranean and the other reaching out to the Persian Gulf, while the center has its back against the northern mountains. The end of the western wing is Palestine; Assyria makes up a large part of the center; while the end of the eastern wing is Babylonia. [...] This great semicircle, for lack of a name, may be called the Fertile Crescent.</w:t>
      </w:r>
    </w:p>
    <w:p w14:paraId="36CE7EA4" w14:textId="77777777" w:rsidR="0016686B" w:rsidRDefault="0016686B" w:rsidP="0016686B">
      <w:pPr>
        <w:rPr>
          <w:lang w:val="en-US"/>
        </w:rPr>
      </w:pPr>
      <w:r>
        <w:rPr>
          <w:lang w:val="en-US"/>
        </w:rPr>
        <w:tab/>
        <w:t xml:space="preserve">LEXICON. </w:t>
      </w:r>
    </w:p>
    <w:p w14:paraId="2ADD2C13" w14:textId="77777777" w:rsidR="0016686B" w:rsidRPr="00471848" w:rsidRDefault="0016686B" w:rsidP="0016686B">
      <w:pPr>
        <w:rPr>
          <w:lang w:val="en-US"/>
        </w:rPr>
      </w:pPr>
      <w:r w:rsidRPr="00471848">
        <w:rPr>
          <w:lang w:val="en-US"/>
        </w:rPr>
        <w:t>Where does the word "crescent" come from?</w:t>
      </w:r>
    </w:p>
    <w:p w14:paraId="01F0AE39" w14:textId="77777777" w:rsidR="0016686B" w:rsidRPr="00471848" w:rsidRDefault="0016686B" w:rsidP="0016686B">
      <w:pPr>
        <w:rPr>
          <w:lang w:val="en-US"/>
        </w:rPr>
      </w:pPr>
      <w:r w:rsidRPr="00471848">
        <w:rPr>
          <w:lang w:val="en-US"/>
        </w:rPr>
        <w:t>Crescent - Wikipedia</w:t>
      </w:r>
    </w:p>
    <w:p w14:paraId="0958619B" w14:textId="77777777" w:rsidR="0016686B" w:rsidRDefault="0016686B" w:rsidP="0016686B">
      <w:pPr>
        <w:rPr>
          <w:lang w:val="en-US"/>
        </w:rPr>
      </w:pPr>
      <w:r w:rsidRPr="00471848">
        <w:rPr>
          <w:lang w:val="en-US"/>
        </w:rPr>
        <w:t xml:space="preserve">The word crescent is derived etymologically from the present participle of the </w:t>
      </w:r>
      <w:r w:rsidRPr="00471848">
        <w:rPr>
          <w:b/>
          <w:bCs/>
          <w:lang w:val="en-US"/>
        </w:rPr>
        <w:t xml:space="preserve">Latin verb </w:t>
      </w:r>
      <w:proofErr w:type="spellStart"/>
      <w:r w:rsidRPr="00471848">
        <w:rPr>
          <w:b/>
          <w:bCs/>
          <w:lang w:val="en-US"/>
        </w:rPr>
        <w:t>crescere</w:t>
      </w:r>
      <w:proofErr w:type="spellEnd"/>
      <w:r w:rsidRPr="00471848">
        <w:rPr>
          <w:b/>
          <w:bCs/>
          <w:lang w:val="en-US"/>
        </w:rPr>
        <w:t xml:space="preserve"> "to grow",</w:t>
      </w:r>
      <w:r w:rsidRPr="00471848">
        <w:rPr>
          <w:lang w:val="en-US"/>
        </w:rPr>
        <w:t xml:space="preserve"> technically denoting the waxing moon (luna </w:t>
      </w:r>
      <w:proofErr w:type="spellStart"/>
      <w:r w:rsidRPr="00471848">
        <w:rPr>
          <w:lang w:val="en-US"/>
        </w:rPr>
        <w:t>crescens</w:t>
      </w:r>
      <w:proofErr w:type="spellEnd"/>
      <w:r w:rsidRPr="00471848">
        <w:rPr>
          <w:lang w:val="en-US"/>
        </w:rPr>
        <w:t>).</w:t>
      </w:r>
    </w:p>
    <w:p w14:paraId="1EA520D3" w14:textId="77777777" w:rsidR="0016686B" w:rsidRDefault="0016686B" w:rsidP="0016686B">
      <w:pPr>
        <w:rPr>
          <w:lang w:val="en-US"/>
        </w:rPr>
      </w:pPr>
    </w:p>
    <w:sectPr w:rsidR="0016686B">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696038"/>
    <w:multiLevelType w:val="hybridMultilevel"/>
    <w:tmpl w:val="C310E9B0"/>
    <w:lvl w:ilvl="0" w:tplc="DEA060F2">
      <w:start w:val="1"/>
      <w:numFmt w:val="decimal"/>
      <w:pStyle w:val="Heading3"/>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21407997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1ED"/>
    <w:rsid w:val="0016686B"/>
    <w:rsid w:val="00254784"/>
    <w:rsid w:val="005072C9"/>
    <w:rsid w:val="00641AC2"/>
    <w:rsid w:val="006C1C80"/>
    <w:rsid w:val="009221ED"/>
    <w:rsid w:val="00C45512"/>
    <w:rsid w:val="00CB5E1C"/>
    <w:rsid w:val="00EA3354"/>
    <w:rsid w:val="00EE110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78A28"/>
  <w15:chartTrackingRefBased/>
  <w15:docId w15:val="{66CE1840-BAB3-4AF8-9457-AEC4B1CD7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86B"/>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9221ED"/>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9221ED"/>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autoRedefine/>
    <w:qFormat/>
    <w:rsid w:val="00254784"/>
    <w:pPr>
      <w:keepNext/>
      <w:numPr>
        <w:numId w:val="1"/>
      </w:numPr>
      <w:outlineLvl w:val="2"/>
    </w:pPr>
    <w:rPr>
      <w:rFonts w:ascii="Arial" w:hAnsi="Arial" w:cs="Arial"/>
      <w:b/>
      <w:bCs/>
      <w:color w:val="5B9BD5" w:themeColor="accent1"/>
      <w:sz w:val="28"/>
      <w:lang w:eastAsia="el-GR"/>
    </w:rPr>
  </w:style>
  <w:style w:type="paragraph" w:styleId="Heading4">
    <w:name w:val="heading 4"/>
    <w:basedOn w:val="Normal"/>
    <w:next w:val="Normal"/>
    <w:link w:val="Heading4Char"/>
    <w:uiPriority w:val="9"/>
    <w:unhideWhenUsed/>
    <w:qFormat/>
    <w:rsid w:val="009221ED"/>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unhideWhenUsed/>
    <w:qFormat/>
    <w:rsid w:val="009221ED"/>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unhideWhenUsed/>
    <w:qFormat/>
    <w:rsid w:val="009221E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9221E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9221E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21E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54784"/>
    <w:rPr>
      <w:rFonts w:ascii="Arial" w:eastAsia="Times New Roman" w:hAnsi="Arial" w:cs="Arial"/>
      <w:b/>
      <w:bCs/>
      <w:color w:val="5B9BD5" w:themeColor="accent1"/>
      <w:sz w:val="28"/>
      <w:szCs w:val="24"/>
      <w:lang w:eastAsia="el-GR"/>
    </w:rPr>
  </w:style>
  <w:style w:type="character" w:customStyle="1" w:styleId="Heading1Char">
    <w:name w:val="Heading 1 Char"/>
    <w:basedOn w:val="DefaultParagraphFont"/>
    <w:link w:val="Heading1"/>
    <w:uiPriority w:val="9"/>
    <w:rsid w:val="009221ED"/>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9221ED"/>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rsid w:val="009221ED"/>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rsid w:val="009221ED"/>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9221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21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21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21ED"/>
    <w:rPr>
      <w:rFonts w:eastAsiaTheme="majorEastAsia" w:cstheme="majorBidi"/>
      <w:color w:val="272727" w:themeColor="text1" w:themeTint="D8"/>
    </w:rPr>
  </w:style>
  <w:style w:type="paragraph" w:styleId="Title">
    <w:name w:val="Title"/>
    <w:basedOn w:val="Normal"/>
    <w:next w:val="Normal"/>
    <w:link w:val="TitleChar"/>
    <w:uiPriority w:val="10"/>
    <w:qFormat/>
    <w:rsid w:val="009221E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21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21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21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21ED"/>
    <w:pPr>
      <w:spacing w:before="160"/>
      <w:jc w:val="center"/>
    </w:pPr>
    <w:rPr>
      <w:i/>
      <w:iCs/>
      <w:color w:val="404040" w:themeColor="text1" w:themeTint="BF"/>
    </w:rPr>
  </w:style>
  <w:style w:type="character" w:customStyle="1" w:styleId="QuoteChar">
    <w:name w:val="Quote Char"/>
    <w:basedOn w:val="DefaultParagraphFont"/>
    <w:link w:val="Quote"/>
    <w:uiPriority w:val="29"/>
    <w:rsid w:val="009221ED"/>
    <w:rPr>
      <w:i/>
      <w:iCs/>
      <w:color w:val="404040" w:themeColor="text1" w:themeTint="BF"/>
    </w:rPr>
  </w:style>
  <w:style w:type="paragraph" w:styleId="ListParagraph">
    <w:name w:val="List Paragraph"/>
    <w:basedOn w:val="Normal"/>
    <w:uiPriority w:val="34"/>
    <w:qFormat/>
    <w:rsid w:val="009221ED"/>
    <w:pPr>
      <w:ind w:left="720"/>
      <w:contextualSpacing/>
    </w:pPr>
  </w:style>
  <w:style w:type="character" w:styleId="IntenseEmphasis">
    <w:name w:val="Intense Emphasis"/>
    <w:basedOn w:val="DefaultParagraphFont"/>
    <w:uiPriority w:val="21"/>
    <w:qFormat/>
    <w:rsid w:val="009221ED"/>
    <w:rPr>
      <w:i/>
      <w:iCs/>
      <w:color w:val="2E74B5" w:themeColor="accent1" w:themeShade="BF"/>
    </w:rPr>
  </w:style>
  <w:style w:type="paragraph" w:styleId="IntenseQuote">
    <w:name w:val="Intense Quote"/>
    <w:basedOn w:val="Normal"/>
    <w:next w:val="Normal"/>
    <w:link w:val="IntenseQuoteChar"/>
    <w:uiPriority w:val="30"/>
    <w:qFormat/>
    <w:rsid w:val="009221ED"/>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9221ED"/>
    <w:rPr>
      <w:i/>
      <w:iCs/>
      <w:color w:val="2E74B5" w:themeColor="accent1" w:themeShade="BF"/>
    </w:rPr>
  </w:style>
  <w:style w:type="character" w:styleId="IntenseReference">
    <w:name w:val="Intense Reference"/>
    <w:basedOn w:val="DefaultParagraphFont"/>
    <w:uiPriority w:val="32"/>
    <w:qFormat/>
    <w:rsid w:val="009221ED"/>
    <w:rPr>
      <w:b/>
      <w:bCs/>
      <w:smallCaps/>
      <w:color w:val="2E74B5" w:themeColor="accent1" w:themeShade="BF"/>
      <w:spacing w:val="5"/>
    </w:rPr>
  </w:style>
  <w:style w:type="character" w:styleId="Hyperlink">
    <w:name w:val="Hyperlink"/>
    <w:basedOn w:val="DefaultParagraphFont"/>
    <w:uiPriority w:val="99"/>
    <w:unhideWhenUsed/>
    <w:rsid w:val="0016686B"/>
    <w:rPr>
      <w:color w:val="0563C1" w:themeColor="hyperlink"/>
      <w:u w:val="single"/>
    </w:rPr>
  </w:style>
  <w:style w:type="character" w:styleId="UnresolvedMention">
    <w:name w:val="Unresolved Mention"/>
    <w:basedOn w:val="DefaultParagraphFont"/>
    <w:uiPriority w:val="99"/>
    <w:semiHidden/>
    <w:unhideWhenUsed/>
    <w:rsid w:val="005072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Ancient_Egypt" TargetMode="External"/><Relationship Id="rId13" Type="http://schemas.openxmlformats.org/officeDocument/2006/relationships/image" Target="media/image6.png"/><Relationship Id="rId18"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upload.wikimedia.org/wikipedia/commons/2/23/Fertile_Crescent_map.png" TargetMode="External"/><Relationship Id="rId2" Type="http://schemas.openxmlformats.org/officeDocument/2006/relationships/styles" Target="styles.xml"/><Relationship Id="rId16" Type="http://schemas.openxmlformats.org/officeDocument/2006/relationships/hyperlink" Target="https://www.google.com/search?q=map+kingdom+of+solomon&amp;client=firefox-b-d&amp;hs=wAMp&amp;sca_esv=ea93df226f1c6708&amp;biw=1340&amp;bih=710&amp;sxsrf=ANbL-n5WkTXZM6WynWdVBHmccHn-wn3XCQ%3A1771163653730&amp;ei=BdCRadShLOiL7NYP46n2wQ4&amp;ved=0ahUKEwiUuK3j0tuSAxXoBdsEHeOUPegQ4dUDCBM&amp;oq=map+kingdom+of+solomon&amp;gs_lp=Egxnd3Mtd2l6LXNlcnAiFm1hcCBraW5nZG9tIG9mIHNvbG9tb24yBhAAGAcYHjIGEAAYCBgeMgYQABgIGB4yBhAAGAgYHjILEAAYgAQYhgMYigUyCxAAGIAEGIYDGIoFMgsQABiABBiGAxiKBUjbQFCFEViAIXABeAGQAQCYAboBoAGzBaoBAzAuNLgBDMgBAPgBAZgCBaAC0wXCAgoQABiwAxjWBBhHwgINEAAYgAQYsAMYQxiKBcICDhAAGLADGOQCGNYE2AEBwgITEC4YgAQYsAMYQxjIAxiKBdgBAcICBxAjGLACGCfCAgcQLhiABBgNwgIHEAAYgAQYDcICCBAAGAcYCBgemAMAiAYBkAYPugYGCAEQARgJkgcDMS40oAe0J7IHAzAuNLgHywXCBwcwLjIuMi4xyAcUgAgA&amp;sclient=gws-wiz-serp"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visualunit.me/2010/05/19/babylonia/" TargetMode="External"/><Relationship Id="rId11" Type="http://schemas.openxmlformats.org/officeDocument/2006/relationships/image" Target="media/image4.png"/><Relationship Id="rId5" Type="http://schemas.openxmlformats.org/officeDocument/2006/relationships/hyperlink" Target="https://uoa.webex.com/uoa/ldr.php?RCID=07dfef405d98d9993efa9bd2d32bad12" TargetMode="Externa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reddit.com/r/MapPorn/comments/17sn9as/map_of_the_empire_of_david_and_solomon_1000925_b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1192</Words>
  <Characters>6796</Characters>
  <Application>Microsoft Office Word</Application>
  <DocSecurity>0</DocSecurity>
  <Lines>56</Lines>
  <Paragraphs>15</Paragraphs>
  <ScaleCrop>false</ScaleCrop>
  <Company/>
  <LinksUpToDate>false</LinksUpToDate>
  <CharactersWithSpaces>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2026-02-25T17:38:00Z</dcterms:created>
  <dcterms:modified xsi:type="dcterms:W3CDTF">2026-02-27T09:39:00Z</dcterms:modified>
</cp:coreProperties>
</file>