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B160" w14:textId="66754A94" w:rsidR="007E375A" w:rsidRPr="00A80D9C" w:rsidRDefault="007E375A" w:rsidP="00D03DB8">
      <w:pPr>
        <w:rPr>
          <w:b/>
          <w:bCs/>
        </w:rPr>
      </w:pPr>
      <w:r>
        <w:rPr>
          <w:b/>
          <w:bCs/>
        </w:rPr>
        <w:t>ΘΕΜΑ 1</w:t>
      </w:r>
      <w:r w:rsidR="00542F15" w:rsidRPr="00A80D9C">
        <w:rPr>
          <w:b/>
          <w:bCs/>
        </w:rPr>
        <w:t xml:space="preserve">       </w:t>
      </w:r>
    </w:p>
    <w:p w14:paraId="11010322" w14:textId="097CB509" w:rsidR="00D03DB8" w:rsidRPr="00B47F00" w:rsidRDefault="00D03DB8" w:rsidP="00D03DB8">
      <w:pPr>
        <w:rPr>
          <w:b/>
          <w:bCs/>
        </w:rPr>
      </w:pPr>
      <w:r w:rsidRPr="00B47F00">
        <w:rPr>
          <w:b/>
          <w:bCs/>
        </w:rPr>
        <w:t>Από τα παρακάτω πεπτίδια ποι</w:t>
      </w:r>
      <w:r w:rsidR="00364EF9">
        <w:rPr>
          <w:b/>
          <w:bCs/>
        </w:rPr>
        <w:t>ό</w:t>
      </w:r>
      <w:r w:rsidRPr="00B47F00">
        <w:rPr>
          <w:b/>
          <w:bCs/>
        </w:rPr>
        <w:t xml:space="preserve"> εμφανίζει το μεγαλύτερο θετικό φορτίο σε </w:t>
      </w:r>
      <w:r w:rsidR="00FE136C" w:rsidRPr="00B47F00">
        <w:rPr>
          <w:b/>
          <w:bCs/>
        </w:rPr>
        <w:t>P</w:t>
      </w:r>
      <w:r w:rsidR="00FE136C" w:rsidRPr="00B47F00">
        <w:rPr>
          <w:b/>
          <w:bCs/>
          <w:lang w:val="en-US"/>
        </w:rPr>
        <w:t>H</w:t>
      </w:r>
      <w:r w:rsidR="00FE136C" w:rsidRPr="00B47F00">
        <w:rPr>
          <w:b/>
          <w:bCs/>
        </w:rPr>
        <w:t xml:space="preserve"> </w:t>
      </w:r>
      <w:r w:rsidR="009C349F">
        <w:rPr>
          <w:b/>
          <w:bCs/>
        </w:rPr>
        <w:t>=</w:t>
      </w:r>
      <w:r w:rsidRPr="00B47F00">
        <w:rPr>
          <w:b/>
          <w:bCs/>
        </w:rPr>
        <w:t xml:space="preserve"> 7</w:t>
      </w:r>
      <w:r w:rsidR="00AE5366" w:rsidRPr="00B47F00">
        <w:rPr>
          <w:b/>
          <w:bCs/>
        </w:rPr>
        <w:t xml:space="preserve"> </w:t>
      </w:r>
      <w:r w:rsidR="009C349F">
        <w:rPr>
          <w:b/>
          <w:bCs/>
        </w:rPr>
        <w:t xml:space="preserve">όταν βρεθεί στο ενδιάμεσο τμήμα μιας πρωτείνης </w:t>
      </w:r>
      <w:r w:rsidR="00AE5366" w:rsidRPr="00B47F00">
        <w:rPr>
          <w:b/>
          <w:bCs/>
        </w:rPr>
        <w:t xml:space="preserve">(Δίδεται η  </w:t>
      </w:r>
      <w:r w:rsidR="004C349D">
        <w:rPr>
          <w:b/>
          <w:bCs/>
          <w:lang w:val="en-US"/>
        </w:rPr>
        <w:t>p</w:t>
      </w:r>
      <w:r w:rsidR="004C471E">
        <w:rPr>
          <w:b/>
          <w:bCs/>
        </w:rPr>
        <w:t>Κ της πλάγιας αλυσίδας της</w:t>
      </w:r>
      <w:r w:rsidR="00AE5366" w:rsidRPr="00B47F00">
        <w:rPr>
          <w:b/>
          <w:bCs/>
        </w:rPr>
        <w:t xml:space="preserve"> ιστιδίνης =</w:t>
      </w:r>
      <w:r w:rsidR="009C349F">
        <w:rPr>
          <w:b/>
          <w:bCs/>
        </w:rPr>
        <w:t>6</w:t>
      </w:r>
      <w:r w:rsidR="00AE5366" w:rsidRPr="00B47F00">
        <w:rPr>
          <w:b/>
          <w:bCs/>
        </w:rPr>
        <w:t>)</w:t>
      </w:r>
      <w:r w:rsidRPr="00B47F00">
        <w:rPr>
          <w:b/>
          <w:bCs/>
        </w:rPr>
        <w:t xml:space="preserve"> </w:t>
      </w:r>
    </w:p>
    <w:p w14:paraId="47D0E893" w14:textId="0FE41C31" w:rsidR="00CB6F0C" w:rsidRDefault="00B47F00" w:rsidP="00D03DB8">
      <w:r>
        <w:t>1</w:t>
      </w:r>
      <w:r w:rsidR="00FE136C">
        <w:t xml:space="preserve">. </w:t>
      </w:r>
      <w:r w:rsidR="00CB6F0C">
        <w:t>Λυσίνη-βαλίνη-ιστιδίνη-γλουταμίνη-γλυκίνη-ισολευκίνη-αλανίνη-προλίνη-ασπαρτικό-κυστείνη-αργινίνη</w:t>
      </w:r>
    </w:p>
    <w:p w14:paraId="4496DFFC" w14:textId="1B17A7EC" w:rsidR="00CB6F0C" w:rsidRPr="00A80D9C" w:rsidRDefault="00B47F00" w:rsidP="00D03DB8">
      <w:r w:rsidRPr="00517735">
        <w:t>2</w:t>
      </w:r>
      <w:r w:rsidR="00FE136C" w:rsidRPr="00517735">
        <w:t>.</w:t>
      </w:r>
      <w:r w:rsidR="00FE136C" w:rsidRPr="00BD6910">
        <w:rPr>
          <w:color w:val="FF0000"/>
        </w:rPr>
        <w:t xml:space="preserve"> </w:t>
      </w:r>
      <w:r w:rsidR="00CB6F0C" w:rsidRPr="00A80D9C">
        <w:t>Φαινυλαλανίνη-αλανίνη-αργινίνη-λευκίνη-σερίνη-κ</w:t>
      </w:r>
      <w:r w:rsidR="00B678EB" w:rsidRPr="00A80D9C">
        <w:t>υ</w:t>
      </w:r>
      <w:r w:rsidR="00CB6F0C" w:rsidRPr="00A80D9C">
        <w:t>στείνη-λυσίνη-αλανίνη-προλίνη</w:t>
      </w:r>
    </w:p>
    <w:p w14:paraId="20F83CA9" w14:textId="0260B1EC" w:rsidR="00CB6F0C" w:rsidRDefault="00B47F00" w:rsidP="00D03DB8">
      <w:r>
        <w:t>3</w:t>
      </w:r>
      <w:r w:rsidR="00FE136C">
        <w:t xml:space="preserve">. </w:t>
      </w:r>
      <w:r w:rsidR="00CB6F0C">
        <w:t>Κυστείνη-ασπαραγίνη-προλίνη-ιστιδίνη-γλυκίνη-λευκίνη-θρεονίνη-γλουταμίνη-κυστείνη-ασπαρτικό</w:t>
      </w:r>
    </w:p>
    <w:p w14:paraId="52964CD3" w14:textId="25181750" w:rsidR="007E375A" w:rsidRDefault="00987D77" w:rsidP="00D03DB8">
      <w:r>
        <w:t>4. Τυροσίνη-αλανίνη-τρυπτοφάνη-φαινυλαλανίνη-λευκίνη-μεθειονίνη-προλίνη-γλυκίνη</w:t>
      </w:r>
    </w:p>
    <w:p w14:paraId="19EC83A5" w14:textId="3CBB00E8" w:rsidR="007E375A" w:rsidRPr="00A80D9C" w:rsidRDefault="007E375A" w:rsidP="00D03DB8">
      <w:pPr>
        <w:rPr>
          <w:b/>
          <w:bCs/>
        </w:rPr>
      </w:pPr>
      <w:r w:rsidRPr="007E375A">
        <w:rPr>
          <w:b/>
          <w:bCs/>
        </w:rPr>
        <w:t>ΘΕΜΑ 2</w:t>
      </w:r>
      <w:r w:rsidR="00542F15" w:rsidRPr="00A80D9C">
        <w:rPr>
          <w:b/>
          <w:bCs/>
        </w:rPr>
        <w:t xml:space="preserve">     </w:t>
      </w:r>
    </w:p>
    <w:p w14:paraId="77409411" w14:textId="7EE06A73" w:rsidR="00B47F00" w:rsidRPr="00B47F00" w:rsidRDefault="007E375A" w:rsidP="00B47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440423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7F00" w:rsidRPr="00B47F00">
        <w:rPr>
          <w:rFonts w:ascii="Times New Roman" w:eastAsia="Times New Roman" w:hAnsi="Times New Roman" w:cs="Times New Roman"/>
          <w:b/>
          <w:bCs/>
          <w:sz w:val="24"/>
          <w:szCs w:val="24"/>
        </w:rPr>
        <w:t>Σημειώσατε ποιό από τα παρακάτω είναι σωστό</w:t>
      </w:r>
    </w:p>
    <w:p w14:paraId="586D5A89" w14:textId="626A23ED" w:rsidR="00B47F00" w:rsidRPr="00F43FE7" w:rsidRDefault="00B47F00" w:rsidP="00B4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Το αμινοξύ με πλάγια αλυσίδα –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43F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 xml:space="preserve"> είναι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σερίνη και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υπάρχει σε μεγάλο ποσοστό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στο κολλαγόνο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3A1D977B" w14:textId="5AF3DF09" w:rsidR="00B47F00" w:rsidRPr="00F43FE7" w:rsidRDefault="00B47F00" w:rsidP="00B4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Το αμινοξύ με πλάγια αλυσίδα –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43F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 xml:space="preserve"> είναι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βαλίνη και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υπάρχει σε μεγάλο ποσοστό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στην αιμοσφαιρίνη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5AA044" w14:textId="10EE2BF2" w:rsidR="00B47F00" w:rsidRPr="00F43FE7" w:rsidRDefault="00B47F00" w:rsidP="00B4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Το αμινοξύ με πλάγια αλυσίδα –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43F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 xml:space="preserve"> είναι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θρεονίνη και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υπάρχει σε μεγάλο ποσοστό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στην </w:t>
      </w:r>
      <w:r w:rsidR="00C21749">
        <w:rPr>
          <w:rFonts w:ascii="Times New Roman" w:eastAsia="Calibri" w:hAnsi="Times New Roman" w:cs="Times New Roman"/>
          <w:sz w:val="24"/>
          <w:szCs w:val="24"/>
        </w:rPr>
        <w:t>φιμπροίνη του μεταξιού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AE4BEC" w14:textId="4EE085AD" w:rsidR="00B47F00" w:rsidRPr="00F43FE7" w:rsidRDefault="00B47F00" w:rsidP="00B4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0D9C">
        <w:rPr>
          <w:rFonts w:ascii="Times New Roman" w:eastAsia="Times New Roman" w:hAnsi="Times New Roman" w:cs="Times New Roman"/>
          <w:sz w:val="24"/>
          <w:szCs w:val="24"/>
        </w:rPr>
        <w:t>. Το αμινοξύ με πλάγια αλυσίδα –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A80D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A80D9C">
        <w:rPr>
          <w:rFonts w:ascii="Times New Roman" w:eastAsia="Times New Roman" w:hAnsi="Times New Roman" w:cs="Times New Roman"/>
          <w:sz w:val="24"/>
          <w:szCs w:val="24"/>
        </w:rPr>
        <w:t xml:space="preserve"> είναι</w:t>
      </w:r>
      <w:r w:rsidRPr="00A80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D9C">
        <w:rPr>
          <w:rFonts w:ascii="Times New Roman" w:eastAsia="Times New Roman" w:hAnsi="Times New Roman" w:cs="Times New Roman"/>
          <w:sz w:val="24"/>
          <w:szCs w:val="24"/>
        </w:rPr>
        <w:t>κυστείνη και υπάρχει σε μεγάλο ποσοστό</w:t>
      </w:r>
      <w:r w:rsidRPr="00A80D9C">
        <w:rPr>
          <w:rFonts w:ascii="Times New Roman" w:eastAsia="Calibri" w:hAnsi="Times New Roman" w:cs="Times New Roman"/>
          <w:sz w:val="24"/>
          <w:szCs w:val="24"/>
        </w:rPr>
        <w:t xml:space="preserve"> στην κερατίνη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8EC11D" w14:textId="36F837E6" w:rsidR="00B47F00" w:rsidRPr="00F43FE7" w:rsidRDefault="00B47F00" w:rsidP="00B47F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Το αμινοξύ με πλάγια αλυσίδα –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F43F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43FE7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 xml:space="preserve"> είναι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F9">
        <w:rPr>
          <w:rFonts w:ascii="Times New Roman" w:eastAsia="Calibri" w:hAnsi="Times New Roman" w:cs="Times New Roman"/>
          <w:sz w:val="24"/>
          <w:szCs w:val="24"/>
        </w:rPr>
        <w:t>κυστείνη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Pr="00F43FE7">
        <w:rPr>
          <w:rFonts w:ascii="Times New Roman" w:eastAsia="Times New Roman" w:hAnsi="Times New Roman" w:cs="Times New Roman"/>
          <w:sz w:val="24"/>
          <w:szCs w:val="24"/>
        </w:rPr>
        <w:t>υπάρχει σε μεγάλο ποσοστό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στ</w:t>
      </w:r>
      <w:r w:rsidR="00E414C1">
        <w:rPr>
          <w:rFonts w:ascii="Times New Roman" w:eastAsia="Calibri" w:hAnsi="Times New Roman" w:cs="Times New Roman"/>
          <w:sz w:val="24"/>
          <w:szCs w:val="24"/>
        </w:rPr>
        <w:t>η μυοσφαιρίνη</w:t>
      </w:r>
      <w:r w:rsidRPr="00F43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FA650" w14:textId="0FA79781" w:rsidR="00B47F00" w:rsidRDefault="00B47F00"/>
    <w:p w14:paraId="2B6BE477" w14:textId="6D1EA8C2" w:rsidR="007E375A" w:rsidRPr="00A80D9C" w:rsidRDefault="007E375A">
      <w:pPr>
        <w:rPr>
          <w:b/>
          <w:bCs/>
        </w:rPr>
      </w:pPr>
      <w:r w:rsidRPr="007E375A">
        <w:rPr>
          <w:b/>
          <w:bCs/>
        </w:rPr>
        <w:t>ΘΕΜΑ 3</w:t>
      </w:r>
      <w:r w:rsidR="00542F15" w:rsidRPr="00A80D9C">
        <w:rPr>
          <w:b/>
          <w:bCs/>
        </w:rPr>
        <w:t xml:space="preserve">     </w:t>
      </w:r>
    </w:p>
    <w:p w14:paraId="1BC838D3" w14:textId="44EEC066" w:rsidR="00423224" w:rsidRPr="006F1859" w:rsidRDefault="006F1859" w:rsidP="00423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Δίνονται τα παρακάτω αμινοξέα . </w:t>
      </w:r>
      <w:r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Σημειώσατε ποιο από τα παρακάτω αμινοξέα θα συνεισφέρει 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 αρνητικό φορτίο (-1)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στο φορτίο μιας πρωτείνης σε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PH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7 όταν 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α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μινοξ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ύ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αυτ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βρεθ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423224" w:rsidRPr="006F1859">
        <w:rPr>
          <w:rFonts w:ascii="Times New Roman" w:eastAsia="Calibri" w:hAnsi="Times New Roman" w:cs="Times New Roman"/>
          <w:b/>
          <w:bCs/>
          <w:sz w:val="24"/>
          <w:szCs w:val="24"/>
        </w:rPr>
        <w:t>σε ενδιάμεσο τμήμα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</w:t>
      </w:r>
      <w:r w:rsidR="006C58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 ένα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πρωτεινικό μόριο (δίδεται </w:t>
      </w:r>
      <w:r w:rsidR="004C34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</w:t>
      </w:r>
      <w:proofErr w:type="spellStart"/>
      <w:r w:rsidR="00423224" w:rsidRPr="006F185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</w:t>
      </w:r>
      <w:proofErr w:type="spellEnd"/>
      <w:r w:rsidR="004C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της πλάγιας αλυσίδας του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Asp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</w:rPr>
        <w:t>=3.65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του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Glu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</w:rPr>
        <w:t>=4.25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50F13" w:rsidRPr="00CD6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της </w:t>
      </w:r>
      <w:r w:rsidR="00B50F13" w:rsidRPr="00CD61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Lys</w:t>
      </w:r>
      <w:r w:rsidR="00B50F13" w:rsidRPr="00CD615A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6C583F">
        <w:rPr>
          <w:rFonts w:ascii="Times New Roman" w:eastAsia="Times New Roman" w:hAnsi="Times New Roman" w:cs="Times New Roman"/>
          <w:b/>
          <w:bCs/>
          <w:sz w:val="24"/>
          <w:szCs w:val="24"/>
        </w:rPr>
        <w:t>10.53</w:t>
      </w:r>
      <w:r w:rsidR="00423224" w:rsidRPr="00CD6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3224" w:rsidRPr="006F185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50EAD03B" w14:textId="77E385A8" w:rsidR="006F1859" w:rsidRPr="006F1859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3C57612F" w14:textId="43B91A58" w:rsidR="006F1859" w:rsidRPr="006F1859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B24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D66AD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 (SH)CH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CH(NH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="00D80E21" w:rsidRPr="00D80E2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COOH </w:t>
      </w:r>
    </w:p>
    <w:p w14:paraId="7F380EA7" w14:textId="2F348852" w:rsidR="006F1859" w:rsidRPr="00A80D9C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</w:t>
      </w:r>
      <w:r w:rsidR="00D66AD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(COOH)CH</w:t>
      </w:r>
      <w:r w:rsidRPr="00A80D9C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2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CH</w:t>
      </w:r>
      <w:r w:rsidRPr="00A80D9C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2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CH(NH</w:t>
      </w:r>
      <w:r w:rsidRPr="00A80D9C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2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)</w:t>
      </w:r>
      <w:r w:rsidR="00D80E21" w:rsidRPr="00A80D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A80D9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COOH</w:t>
      </w:r>
    </w:p>
    <w:p w14:paraId="249720EB" w14:textId="0D5E9047" w:rsidR="006F1859" w:rsidRPr="006F1859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   </w:t>
      </w:r>
      <w:r w:rsidR="00D66AD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3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(CH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3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)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CHCH(NH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)</w:t>
      </w:r>
      <w:r w:rsidR="00D80E21" w:rsidRPr="00D80E2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COOH</w:t>
      </w:r>
    </w:p>
    <w:p w14:paraId="54D6A1C6" w14:textId="7FD1A923" w:rsidR="006F1859" w:rsidRPr="006F1859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</w:t>
      </w:r>
      <w:r w:rsidR="00D66AD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NH</w:t>
      </w:r>
      <w:r w:rsidRPr="006F185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2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="00D80E21" w:rsidRPr="00D80E2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F1859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COOH</w:t>
      </w:r>
    </w:p>
    <w:p w14:paraId="490910EE" w14:textId="311119B3" w:rsidR="006F1859" w:rsidRDefault="006F1859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F185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</w:t>
      </w:r>
      <w:bookmarkStart w:id="1" w:name="_Hlk64404856"/>
    </w:p>
    <w:p w14:paraId="6E0A368F" w14:textId="4C3D0A92" w:rsidR="007E375A" w:rsidRPr="00A80D9C" w:rsidRDefault="007E375A" w:rsidP="007E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E375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 4</w:t>
      </w:r>
      <w:r w:rsidR="00542F15" w:rsidRPr="00A80D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14:paraId="4CF3441B" w14:textId="77777777" w:rsidR="007E375A" w:rsidRDefault="007E375A" w:rsidP="007E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EF35E4C" w14:textId="18DC0D34" w:rsidR="00CD615A" w:rsidRPr="00CD615A" w:rsidRDefault="00CD615A" w:rsidP="007E375A">
      <w:pPr>
        <w:spacing w:after="0" w:line="240" w:lineRule="auto"/>
        <w:jc w:val="both"/>
        <w:rPr>
          <w:b/>
          <w:bCs/>
        </w:rPr>
      </w:pPr>
      <w:r w:rsidRPr="00CD615A">
        <w:rPr>
          <w:b/>
          <w:bCs/>
        </w:rPr>
        <w:t xml:space="preserve">Σχετικά με την αιμοσφαιρίνη απαντήστε </w:t>
      </w:r>
      <w:r w:rsidR="00152F14">
        <w:rPr>
          <w:b/>
          <w:bCs/>
        </w:rPr>
        <w:t xml:space="preserve">ποιο από </w:t>
      </w:r>
      <w:r w:rsidRPr="00CD615A">
        <w:rPr>
          <w:b/>
          <w:bCs/>
        </w:rPr>
        <w:t>τα παρακάτω</w:t>
      </w:r>
      <w:r w:rsidR="00152F14">
        <w:rPr>
          <w:b/>
          <w:bCs/>
        </w:rPr>
        <w:t xml:space="preserve"> είναι σωστό</w:t>
      </w:r>
    </w:p>
    <w:p w14:paraId="49755044" w14:textId="3FDD6BFA" w:rsidR="00CD615A" w:rsidRPr="00CD615A" w:rsidRDefault="00BB63BC" w:rsidP="00CD6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1716666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αιμοσφαιρίνη </w:t>
      </w:r>
      <w:bookmarkEnd w:id="2"/>
      <w:r w:rsidR="00CD615A" w:rsidRPr="00CD615A">
        <w:rPr>
          <w:rFonts w:ascii="Times New Roman" w:eastAsia="Calibri" w:hAnsi="Times New Roman" w:cs="Times New Roman"/>
          <w:sz w:val="24"/>
          <w:szCs w:val="24"/>
        </w:rPr>
        <w:t>διαφέρει από την αιμοσφαιρίνη Α ως προς την δομή των α-</w:t>
      </w:r>
      <w:r w:rsidR="00D01762">
        <w:rPr>
          <w:rFonts w:ascii="Times New Roman" w:eastAsia="Calibri" w:hAnsi="Times New Roman" w:cs="Times New Roman"/>
          <w:sz w:val="24"/>
          <w:szCs w:val="24"/>
        </w:rPr>
        <w:t xml:space="preserve"> και β- 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αλυσίδων. </w:t>
      </w:r>
    </w:p>
    <w:p w14:paraId="3495258F" w14:textId="57046555" w:rsidR="00CD615A" w:rsidRPr="00CD615A" w:rsidRDefault="00BB63BC" w:rsidP="00CD6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1716749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7DB">
        <w:rPr>
          <w:rFonts w:ascii="Times New Roman" w:eastAsia="Calibri" w:hAnsi="Times New Roman" w:cs="Times New Roman"/>
          <w:sz w:val="24"/>
          <w:szCs w:val="24"/>
        </w:rPr>
        <w:t>δεοξυ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αιμοσφαιρίνη έχει μετάλλαξη </w:t>
      </w:r>
      <w:r w:rsidR="00EC2BC6">
        <w:rPr>
          <w:rFonts w:ascii="Times New Roman" w:eastAsia="Calibri" w:hAnsi="Times New Roman" w:cs="Times New Roman"/>
          <w:sz w:val="24"/>
          <w:szCs w:val="24"/>
        </w:rPr>
        <w:t xml:space="preserve">στις β-αλυσίδες </w:t>
      </w:r>
      <w:r w:rsidR="008D59BC">
        <w:rPr>
          <w:rFonts w:ascii="Times New Roman" w:eastAsia="Calibri" w:hAnsi="Times New Roman" w:cs="Times New Roman"/>
          <w:sz w:val="24"/>
          <w:szCs w:val="24"/>
        </w:rPr>
        <w:t xml:space="preserve">στη θέση 6 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>που οδηγεί σε αντικατάσταση του ασπαρτικού σε βαλίνη</w:t>
      </w:r>
      <w:bookmarkEnd w:id="3"/>
      <w:r w:rsidR="00CD615A" w:rsidRPr="00CD61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CEA528" w14:textId="62B8C1A0" w:rsidR="00CD615A" w:rsidRPr="00CD615A" w:rsidRDefault="00BB63BC" w:rsidP="00CD6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61716843"/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5" w:name="_Hlk64407878"/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αιμοσφαιρίνη </w:t>
      </w:r>
      <w:bookmarkEnd w:id="4"/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έχει μετάλλαξη </w:t>
      </w:r>
      <w:r w:rsidR="00EC2BC6">
        <w:rPr>
          <w:rFonts w:ascii="Times New Roman" w:eastAsia="Calibri" w:hAnsi="Times New Roman" w:cs="Times New Roman"/>
          <w:sz w:val="24"/>
          <w:szCs w:val="24"/>
        </w:rPr>
        <w:t xml:space="preserve">στις α-αλυσίδες 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>που οδηγεί σε αντικατάσταση του γλουταμικού σε βαλίνη.</w:t>
      </w:r>
    </w:p>
    <w:bookmarkEnd w:id="5"/>
    <w:p w14:paraId="0AA2D0F1" w14:textId="57EF7FB6" w:rsidR="00CD615A" w:rsidRDefault="00BB63BC" w:rsidP="00CD6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15A" w:rsidRPr="00CD615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D615A" w:rsidRPr="00CD615A">
        <w:rPr>
          <w:rFonts w:ascii="Times New Roman" w:eastAsia="Calibri" w:hAnsi="Times New Roman" w:cs="Times New Roman"/>
          <w:sz w:val="24"/>
          <w:szCs w:val="24"/>
        </w:rPr>
        <w:t xml:space="preserve"> αιμοσφαιρίνη ευθύνεται για την μορφή δρεπάνου των ερυθρών κυττάρων.</w:t>
      </w:r>
    </w:p>
    <w:p w14:paraId="2FDA7D09" w14:textId="21796D97" w:rsidR="00EC2BC6" w:rsidRPr="00A80D9C" w:rsidRDefault="00BB63BC" w:rsidP="00EC2B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EC2BC6" w:rsidRPr="00A80D9C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EC2BC6" w:rsidRPr="00A80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BC6" w:rsidRPr="00A80D9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EC2BC6" w:rsidRPr="00A80D9C">
        <w:rPr>
          <w:rFonts w:ascii="Times New Roman" w:eastAsia="Calibri" w:hAnsi="Times New Roman" w:cs="Times New Roman"/>
          <w:sz w:val="24"/>
          <w:szCs w:val="24"/>
        </w:rPr>
        <w:t xml:space="preserve"> αιμοσφαιρίνη έχει μετάλλαξη στις β-αλυσίδες </w:t>
      </w:r>
      <w:r w:rsidR="008D59BC" w:rsidRPr="00A80D9C">
        <w:rPr>
          <w:rFonts w:ascii="Times New Roman" w:eastAsia="Calibri" w:hAnsi="Times New Roman" w:cs="Times New Roman"/>
          <w:sz w:val="24"/>
          <w:szCs w:val="24"/>
        </w:rPr>
        <w:t xml:space="preserve">στη θέση 6 </w:t>
      </w:r>
      <w:r w:rsidR="00EC2BC6" w:rsidRPr="00A80D9C">
        <w:rPr>
          <w:rFonts w:ascii="Times New Roman" w:eastAsia="Calibri" w:hAnsi="Times New Roman" w:cs="Times New Roman"/>
          <w:sz w:val="24"/>
          <w:szCs w:val="24"/>
        </w:rPr>
        <w:t>που οδηγεί σε αντικατάσταση του γλουταμικού σε βαλίνη.</w:t>
      </w:r>
    </w:p>
    <w:p w14:paraId="0338E0AA" w14:textId="5CCB52B0" w:rsidR="00475F53" w:rsidRPr="00A80D9C" w:rsidRDefault="00551FBA" w:rsidP="00CD615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1FBA">
        <w:rPr>
          <w:rFonts w:ascii="Times New Roman" w:eastAsia="Calibri" w:hAnsi="Times New Roman" w:cs="Times New Roman"/>
          <w:b/>
          <w:bCs/>
          <w:sz w:val="24"/>
          <w:szCs w:val="24"/>
        </w:rPr>
        <w:t>ΘΕΜΑ 5</w:t>
      </w:r>
      <w:r w:rsidR="00542F15" w:rsidRPr="00A80D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4591A6EB" w14:textId="3972E4B1" w:rsidR="00AC3FCB" w:rsidRPr="00AC3FCB" w:rsidRDefault="00AC3FCB" w:rsidP="00AC3FCB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l-GR"/>
        </w:rPr>
      </w:pPr>
      <w:r w:rsidRPr="00AC3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Στην κατωτέρω αλληλεπίδραση πρωτεΐνης και ουσίας Α </w:t>
      </w:r>
      <w:r w:rsidR="00BB0AAE" w:rsidRPr="00496BE5">
        <w:rPr>
          <w:rFonts w:ascii="Times New Roman" w:eastAsia="Calibri" w:hAnsi="Times New Roman" w:cs="Times New Roman"/>
          <w:b/>
          <w:bCs/>
          <w:sz w:val="24"/>
          <w:szCs w:val="24"/>
        </w:rPr>
        <w:t>υπάρχουν</w:t>
      </w:r>
      <w:r w:rsidRPr="00AC3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ισχυρές αλληλεπιδράσεις μεταξύ των πλευρικών αλυσίδων των αμινοξέων της πρωτεΐνης και των χημικών ομάδων της ουσίας. Επιλέξτε από</w:t>
      </w:r>
      <w:r w:rsidR="00BB0AAE" w:rsidRPr="00496B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τα παρακάτω ποιο είναι λάθος.</w:t>
      </w:r>
    </w:p>
    <w:p w14:paraId="7FBD55FE" w14:textId="77777777" w:rsidR="00AC3FCB" w:rsidRPr="00AC3FCB" w:rsidRDefault="00AC3FCB" w:rsidP="00AC3FCB">
      <w:pP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</w:pPr>
    </w:p>
    <w:p w14:paraId="1D98DC33" w14:textId="77777777" w:rsidR="00AC3FCB" w:rsidRPr="00AC3FCB" w:rsidRDefault="00AC3FCB" w:rsidP="00AC3FCB">
      <w:pPr>
        <w:rPr>
          <w:rFonts w:ascii="Calibri" w:eastAsia="Calibri" w:hAnsi="Calibri" w:cs="Times New Roman"/>
        </w:rPr>
      </w:pPr>
      <w:r w:rsidRPr="00AC3FCB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C444BCD" wp14:editId="331C9E96">
            <wp:extent cx="2705100" cy="2076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B520" w14:textId="77777777" w:rsidR="00D66AD8" w:rsidRPr="006F1859" w:rsidRDefault="00D66AD8" w:rsidP="006F1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bookmarkEnd w:id="1"/>
    <w:p w14:paraId="54BD7F09" w14:textId="57315082" w:rsidR="006F1859" w:rsidRPr="00BB0AAE" w:rsidRDefault="00BB0AAE" w:rsidP="00BB0AAE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t xml:space="preserve">Η </w:t>
      </w:r>
      <w:r w:rsidRPr="00BB0AAE">
        <w:rPr>
          <w:lang w:val="en-US"/>
        </w:rPr>
        <w:t xml:space="preserve">Val </w:t>
      </w:r>
      <w:r>
        <w:t xml:space="preserve"> </w:t>
      </w:r>
      <w:bookmarkStart w:id="6" w:name="_Hlk64405762"/>
      <w:bookmarkStart w:id="7" w:name="_Hlk64405743"/>
      <w:r>
        <w:t>αναπτύσσει</w:t>
      </w:r>
      <w:bookmarkEnd w:id="6"/>
      <w:r>
        <w:t xml:space="preserve"> </w:t>
      </w:r>
      <w:r w:rsidRPr="00BB0AAE">
        <w:rPr>
          <w:rFonts w:ascii="Times New Roman" w:eastAsia="Calibri" w:hAnsi="Times New Roman" w:cs="Times New Roman"/>
          <w:sz w:val="24"/>
          <w:szCs w:val="24"/>
        </w:rPr>
        <w:t>υδρόφοβες αλληλεπιδράσεις</w:t>
      </w:r>
      <w:bookmarkEnd w:id="7"/>
    </w:p>
    <w:p w14:paraId="20AFF56B" w14:textId="0BC35365" w:rsidR="00BB0AAE" w:rsidRPr="00A80D9C" w:rsidRDefault="00BB0AAE" w:rsidP="00BB0AAE">
      <w:pPr>
        <w:pStyle w:val="ListParagraph"/>
        <w:numPr>
          <w:ilvl w:val="0"/>
          <w:numId w:val="1"/>
        </w:numPr>
      </w:pPr>
      <w:r w:rsidRPr="00A80D9C">
        <w:t xml:space="preserve">Το </w:t>
      </w:r>
      <w:r w:rsidRPr="00A80D9C">
        <w:rPr>
          <w:lang w:val="en-US"/>
        </w:rPr>
        <w:t>Glu</w:t>
      </w:r>
      <w:r w:rsidRPr="00A80D9C">
        <w:t xml:space="preserve">  αναπτύσσει </w:t>
      </w:r>
      <w:r w:rsidRPr="00A80D9C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A80D9C">
        <w:rPr>
          <w:rFonts w:ascii="Times New Roman" w:eastAsia="Calibri" w:hAnsi="Times New Roman" w:cs="Times New Roman"/>
          <w:sz w:val="24"/>
          <w:szCs w:val="24"/>
        </w:rPr>
        <w:t>μοιοπολικό  δεσμό</w:t>
      </w:r>
    </w:p>
    <w:p w14:paraId="46180F65" w14:textId="23C4DA66" w:rsidR="00BB0AAE" w:rsidRPr="00BB0AAE" w:rsidRDefault="00BB0AAE" w:rsidP="00BB0AAE">
      <w:pPr>
        <w:pStyle w:val="ListParagraph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Asp</w:t>
      </w:r>
      <w:r>
        <w:t xml:space="preserve"> αναπτύσσει </w:t>
      </w:r>
      <w:r w:rsidRPr="00AC3FCB">
        <w:rPr>
          <w:rFonts w:ascii="Times New Roman" w:eastAsia="Calibri" w:hAnsi="Times New Roman" w:cs="Times New Roman"/>
          <w:sz w:val="24"/>
          <w:szCs w:val="24"/>
        </w:rPr>
        <w:t>ιοντικό δεσμό</w:t>
      </w:r>
    </w:p>
    <w:p w14:paraId="0191F359" w14:textId="3D491D29" w:rsidR="00BB0AAE" w:rsidRPr="000B2444" w:rsidRDefault="00BB0AAE" w:rsidP="00BB0AAE">
      <w:pPr>
        <w:pStyle w:val="ListParagraph"/>
        <w:numPr>
          <w:ilvl w:val="0"/>
          <w:numId w:val="1"/>
        </w:numPr>
      </w:pPr>
      <w:r>
        <w:t xml:space="preserve">Η </w:t>
      </w:r>
      <w:r>
        <w:rPr>
          <w:lang w:val="en-US"/>
        </w:rPr>
        <w:t xml:space="preserve">Ala </w:t>
      </w:r>
      <w:r>
        <w:t xml:space="preserve"> αναπτύσσει </w:t>
      </w:r>
      <w:r w:rsidRPr="00BB0AAE">
        <w:rPr>
          <w:rFonts w:ascii="Times New Roman" w:eastAsia="Calibri" w:hAnsi="Times New Roman" w:cs="Times New Roman"/>
          <w:sz w:val="24"/>
          <w:szCs w:val="24"/>
        </w:rPr>
        <w:t>υδρόφοβες αλληλεπιδράσεις</w:t>
      </w:r>
    </w:p>
    <w:p w14:paraId="20A04993" w14:textId="77777777" w:rsidR="00551FBA" w:rsidRDefault="00551FBA" w:rsidP="000B2444">
      <w:pPr>
        <w:rPr>
          <w:b/>
          <w:bCs/>
        </w:rPr>
      </w:pPr>
    </w:p>
    <w:p w14:paraId="0E5C3068" w14:textId="77777777" w:rsidR="00551FBA" w:rsidRDefault="00551FBA" w:rsidP="000B2444">
      <w:pPr>
        <w:rPr>
          <w:b/>
          <w:bCs/>
        </w:rPr>
      </w:pPr>
    </w:p>
    <w:p w14:paraId="4DD9A114" w14:textId="77777777" w:rsidR="00551FBA" w:rsidRDefault="00551FBA" w:rsidP="000B2444">
      <w:pPr>
        <w:rPr>
          <w:b/>
          <w:bCs/>
        </w:rPr>
      </w:pPr>
    </w:p>
    <w:p w14:paraId="34FEAFE6" w14:textId="77777777" w:rsidR="00551FBA" w:rsidRDefault="00551FBA" w:rsidP="000B2444">
      <w:pPr>
        <w:rPr>
          <w:b/>
          <w:bCs/>
        </w:rPr>
      </w:pPr>
    </w:p>
    <w:p w14:paraId="3335429E" w14:textId="77777777" w:rsidR="00551FBA" w:rsidRDefault="00551FBA" w:rsidP="000B2444">
      <w:pPr>
        <w:rPr>
          <w:b/>
          <w:bCs/>
        </w:rPr>
      </w:pPr>
    </w:p>
    <w:p w14:paraId="26C2006A" w14:textId="77777777" w:rsidR="00551FBA" w:rsidRDefault="00551FBA" w:rsidP="000B2444">
      <w:pPr>
        <w:rPr>
          <w:b/>
          <w:bCs/>
        </w:rPr>
      </w:pPr>
    </w:p>
    <w:p w14:paraId="38F087BC" w14:textId="7F3006FF" w:rsidR="000B2444" w:rsidRPr="00542F15" w:rsidRDefault="00551FBA" w:rsidP="000B2444">
      <w:pPr>
        <w:rPr>
          <w:b/>
          <w:bCs/>
          <w:lang w:val="en-US"/>
        </w:rPr>
      </w:pPr>
      <w:r w:rsidRPr="00551FBA">
        <w:rPr>
          <w:b/>
          <w:bCs/>
        </w:rPr>
        <w:lastRenderedPageBreak/>
        <w:t>ΘΕΜΑ 6</w:t>
      </w:r>
      <w:r w:rsidR="00542F15">
        <w:rPr>
          <w:b/>
          <w:bCs/>
          <w:lang w:val="en-US"/>
        </w:rPr>
        <w:t xml:space="preserve">       </w:t>
      </w:r>
    </w:p>
    <w:p w14:paraId="0317C273" w14:textId="77777777" w:rsidR="00A72F26" w:rsidRPr="00A72F26" w:rsidRDefault="00E430E2" w:rsidP="00A72F26">
      <w:pPr>
        <w:jc w:val="both"/>
        <w:rPr>
          <w:b/>
          <w:bCs/>
          <w:sz w:val="24"/>
          <w:szCs w:val="24"/>
        </w:rPr>
      </w:pPr>
      <w:r w:rsidRPr="00E430E2">
        <w:rPr>
          <w:b/>
          <w:bCs/>
          <w:sz w:val="24"/>
          <w:szCs w:val="24"/>
        </w:rPr>
        <w:t>Στην παρακάτω Εικόνα δίνεται η χημική δομή της γαλακτόζης</w:t>
      </w:r>
      <w:r w:rsidR="00A72F26">
        <w:rPr>
          <w:b/>
          <w:bCs/>
          <w:sz w:val="24"/>
          <w:szCs w:val="24"/>
        </w:rPr>
        <w:t xml:space="preserve">. </w:t>
      </w:r>
      <w:r w:rsidR="00A72F26" w:rsidRPr="00A72F26">
        <w:rPr>
          <w:b/>
          <w:bCs/>
          <w:sz w:val="24"/>
          <w:szCs w:val="24"/>
        </w:rPr>
        <w:t>Ποιός από τους παρακάτω χημικούς τύπους αντιστοιχεί σε ολιγοσακχαρίτη που αποτελείται από πέντε μονομερή γαλακτόζης</w:t>
      </w:r>
    </w:p>
    <w:p w14:paraId="31D00B02" w14:textId="418B61D6" w:rsidR="00E430E2" w:rsidRPr="00E430E2" w:rsidRDefault="00E430E2" w:rsidP="00E430E2">
      <w:pPr>
        <w:jc w:val="both"/>
        <w:rPr>
          <w:b/>
          <w:bCs/>
          <w:sz w:val="24"/>
          <w:szCs w:val="24"/>
        </w:rPr>
      </w:pPr>
    </w:p>
    <w:p w14:paraId="4C49FA3E" w14:textId="77777777" w:rsidR="00E430E2" w:rsidRDefault="00E430E2" w:rsidP="00E430E2">
      <w:pPr>
        <w:jc w:val="center"/>
      </w:pPr>
      <w:r>
        <w:rPr>
          <w:noProof/>
          <w:lang w:eastAsia="el-GR"/>
        </w:rPr>
        <w:drawing>
          <wp:inline distT="0" distB="0" distL="0" distR="0" wp14:anchorId="682E871C" wp14:editId="5C023787">
            <wp:extent cx="2652395" cy="140869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b="20976"/>
                    <a:stretch/>
                  </pic:blipFill>
                  <pic:spPr bwMode="auto">
                    <a:xfrm>
                      <a:off x="0" y="0"/>
                      <a:ext cx="2684642" cy="14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20619" w14:textId="77777777" w:rsidR="00E430E2" w:rsidRDefault="00E430E2" w:rsidP="00E430E2">
      <w:pPr>
        <w:jc w:val="both"/>
      </w:pPr>
    </w:p>
    <w:p w14:paraId="7F407DFE" w14:textId="05322BC3" w:rsidR="00E430E2" w:rsidRPr="00A80D9C" w:rsidRDefault="00E430E2" w:rsidP="00E430E2">
      <w:pPr>
        <w:jc w:val="both"/>
        <w:rPr>
          <w:sz w:val="24"/>
          <w:szCs w:val="24"/>
          <w:lang w:val="en-US"/>
        </w:rPr>
      </w:pPr>
      <w:r w:rsidRPr="00A80D9C">
        <w:rPr>
          <w:sz w:val="24"/>
          <w:szCs w:val="24"/>
          <w:lang w:val="en-US"/>
        </w:rPr>
        <w:t>1.</w:t>
      </w:r>
      <w:r w:rsidRPr="00154BDF">
        <w:rPr>
          <w:sz w:val="24"/>
          <w:szCs w:val="24"/>
          <w:lang w:val="en-US"/>
        </w:rPr>
        <w:t>C</w:t>
      </w:r>
      <w:r w:rsidRPr="00A80D9C">
        <w:rPr>
          <w:sz w:val="24"/>
          <w:szCs w:val="24"/>
          <w:vertAlign w:val="subscript"/>
          <w:lang w:val="en-US"/>
        </w:rPr>
        <w:t>30</w:t>
      </w:r>
      <w:r w:rsidRPr="00154BDF">
        <w:rPr>
          <w:sz w:val="24"/>
          <w:szCs w:val="24"/>
          <w:lang w:val="en-US"/>
        </w:rPr>
        <w:t>H</w:t>
      </w:r>
      <w:r w:rsidRPr="00A80D9C">
        <w:rPr>
          <w:sz w:val="24"/>
          <w:szCs w:val="24"/>
          <w:vertAlign w:val="subscript"/>
          <w:lang w:val="en-US"/>
        </w:rPr>
        <w:t>60</w:t>
      </w:r>
      <w:r w:rsidRPr="00154BDF">
        <w:rPr>
          <w:sz w:val="24"/>
          <w:szCs w:val="24"/>
          <w:lang w:val="en-US"/>
        </w:rPr>
        <w:t>O</w:t>
      </w:r>
      <w:r w:rsidRPr="00A80D9C">
        <w:rPr>
          <w:sz w:val="24"/>
          <w:szCs w:val="24"/>
          <w:vertAlign w:val="subscript"/>
          <w:lang w:val="en-US"/>
        </w:rPr>
        <w:t>30</w:t>
      </w:r>
      <w:r w:rsidRPr="00A80D9C">
        <w:rPr>
          <w:sz w:val="24"/>
          <w:szCs w:val="24"/>
          <w:lang w:val="en-US"/>
        </w:rPr>
        <w:t xml:space="preserve">                                     2.  </w:t>
      </w:r>
      <w:r w:rsidRPr="00154BDF">
        <w:rPr>
          <w:sz w:val="24"/>
          <w:szCs w:val="24"/>
          <w:lang w:val="en-US"/>
        </w:rPr>
        <w:t>C</w:t>
      </w:r>
      <w:r w:rsidRPr="00A80D9C">
        <w:rPr>
          <w:sz w:val="24"/>
          <w:szCs w:val="24"/>
          <w:vertAlign w:val="subscript"/>
          <w:lang w:val="en-US"/>
        </w:rPr>
        <w:t>48</w:t>
      </w:r>
      <w:r w:rsidRPr="00154BDF">
        <w:rPr>
          <w:sz w:val="24"/>
          <w:szCs w:val="24"/>
          <w:lang w:val="en-US"/>
        </w:rPr>
        <w:t>H</w:t>
      </w:r>
      <w:r w:rsidRPr="00A80D9C">
        <w:rPr>
          <w:sz w:val="24"/>
          <w:szCs w:val="24"/>
          <w:vertAlign w:val="subscript"/>
          <w:lang w:val="en-US"/>
        </w:rPr>
        <w:t>50</w:t>
      </w:r>
      <w:r w:rsidRPr="00154BDF">
        <w:rPr>
          <w:sz w:val="24"/>
          <w:szCs w:val="24"/>
          <w:lang w:val="en-US"/>
        </w:rPr>
        <w:t>O</w:t>
      </w:r>
      <w:r w:rsidRPr="00A80D9C">
        <w:rPr>
          <w:sz w:val="24"/>
          <w:szCs w:val="24"/>
          <w:vertAlign w:val="subscript"/>
          <w:lang w:val="en-US"/>
        </w:rPr>
        <w:t xml:space="preserve">22 </w:t>
      </w:r>
      <w:r w:rsidRPr="00A80D9C">
        <w:rPr>
          <w:sz w:val="24"/>
          <w:szCs w:val="24"/>
          <w:lang w:val="en-US"/>
        </w:rPr>
        <w:t xml:space="preserve">            3. </w:t>
      </w:r>
      <w:r w:rsidRPr="00154BDF">
        <w:rPr>
          <w:sz w:val="24"/>
          <w:szCs w:val="24"/>
          <w:lang w:val="en-US"/>
        </w:rPr>
        <w:t>C</w:t>
      </w:r>
      <w:r w:rsidRPr="00A80D9C">
        <w:rPr>
          <w:sz w:val="24"/>
          <w:szCs w:val="24"/>
          <w:vertAlign w:val="subscript"/>
          <w:lang w:val="en-US"/>
        </w:rPr>
        <w:t>36</w:t>
      </w:r>
      <w:r w:rsidRPr="00154BDF">
        <w:rPr>
          <w:sz w:val="24"/>
          <w:szCs w:val="24"/>
          <w:lang w:val="en-US"/>
        </w:rPr>
        <w:t>H</w:t>
      </w:r>
      <w:r w:rsidRPr="00A80D9C">
        <w:rPr>
          <w:sz w:val="24"/>
          <w:szCs w:val="24"/>
          <w:vertAlign w:val="subscript"/>
          <w:lang w:val="en-US"/>
        </w:rPr>
        <w:t>56</w:t>
      </w:r>
      <w:r w:rsidRPr="00154BDF">
        <w:rPr>
          <w:sz w:val="24"/>
          <w:szCs w:val="24"/>
          <w:lang w:val="en-US"/>
        </w:rPr>
        <w:t>O</w:t>
      </w:r>
      <w:r w:rsidRPr="00A80D9C">
        <w:rPr>
          <w:sz w:val="24"/>
          <w:szCs w:val="24"/>
          <w:vertAlign w:val="subscript"/>
          <w:lang w:val="en-US"/>
        </w:rPr>
        <w:t xml:space="preserve">30             </w:t>
      </w:r>
      <w:r w:rsidRPr="00A80D9C">
        <w:rPr>
          <w:sz w:val="24"/>
          <w:szCs w:val="24"/>
          <w:lang w:val="en-US"/>
        </w:rPr>
        <w:t xml:space="preserve">               4. C</w:t>
      </w:r>
      <w:r w:rsidRPr="00A80D9C">
        <w:rPr>
          <w:sz w:val="24"/>
          <w:szCs w:val="24"/>
          <w:vertAlign w:val="subscript"/>
          <w:lang w:val="en-US"/>
        </w:rPr>
        <w:t>30</w:t>
      </w:r>
      <w:r w:rsidRPr="00A80D9C">
        <w:rPr>
          <w:sz w:val="24"/>
          <w:szCs w:val="24"/>
          <w:lang w:val="en-US"/>
        </w:rPr>
        <w:t>H</w:t>
      </w:r>
      <w:r w:rsidRPr="00A80D9C">
        <w:rPr>
          <w:sz w:val="24"/>
          <w:szCs w:val="24"/>
          <w:vertAlign w:val="subscript"/>
          <w:lang w:val="en-US"/>
        </w:rPr>
        <w:t>52</w:t>
      </w:r>
      <w:r w:rsidRPr="00A80D9C">
        <w:rPr>
          <w:sz w:val="24"/>
          <w:szCs w:val="24"/>
          <w:lang w:val="en-US"/>
        </w:rPr>
        <w:t>O</w:t>
      </w:r>
      <w:r w:rsidRPr="00A80D9C">
        <w:rPr>
          <w:sz w:val="24"/>
          <w:szCs w:val="24"/>
          <w:vertAlign w:val="subscript"/>
          <w:lang w:val="en-US"/>
        </w:rPr>
        <w:t xml:space="preserve">26                  </w:t>
      </w:r>
      <w:r w:rsidRPr="00A80D9C">
        <w:rPr>
          <w:sz w:val="24"/>
          <w:szCs w:val="24"/>
          <w:vertAlign w:val="subscript"/>
          <w:lang w:val="en-US"/>
        </w:rPr>
        <w:tab/>
      </w:r>
    </w:p>
    <w:p w14:paraId="45510717" w14:textId="14AD9635" w:rsidR="000B2444" w:rsidRPr="00A80D9C" w:rsidRDefault="000B2444" w:rsidP="000B2444">
      <w:pPr>
        <w:rPr>
          <w:lang w:val="en-US"/>
        </w:rPr>
      </w:pPr>
    </w:p>
    <w:p w14:paraId="62681E3B" w14:textId="4F5CB95D" w:rsidR="00E94B4F" w:rsidRPr="00A80D9C" w:rsidRDefault="00E94B4F" w:rsidP="000B2444">
      <w:pPr>
        <w:rPr>
          <w:lang w:val="en-US"/>
        </w:rPr>
      </w:pPr>
    </w:p>
    <w:p w14:paraId="1A80533E" w14:textId="70895567" w:rsidR="00E94B4F" w:rsidRPr="00542F15" w:rsidRDefault="00551FBA" w:rsidP="000B2444">
      <w:pPr>
        <w:rPr>
          <w:b/>
          <w:bCs/>
          <w:lang w:val="en-US"/>
        </w:rPr>
      </w:pPr>
      <w:r w:rsidRPr="00551FBA">
        <w:rPr>
          <w:b/>
          <w:bCs/>
        </w:rPr>
        <w:t>ΘΕΜΑ</w:t>
      </w:r>
      <w:r w:rsidRPr="00A80D9C">
        <w:rPr>
          <w:b/>
          <w:bCs/>
          <w:lang w:val="en-US"/>
        </w:rPr>
        <w:t xml:space="preserve"> 7</w:t>
      </w:r>
      <w:r w:rsidR="00542F15">
        <w:rPr>
          <w:b/>
          <w:bCs/>
          <w:lang w:val="en-US"/>
        </w:rPr>
        <w:t xml:space="preserve">      </w:t>
      </w:r>
    </w:p>
    <w:p w14:paraId="5507FA57" w14:textId="3133F931" w:rsidR="00E94B4F" w:rsidRPr="00734F36" w:rsidRDefault="00E94B4F" w:rsidP="00E94B4F">
      <w:pPr>
        <w:jc w:val="both"/>
        <w:rPr>
          <w:b/>
          <w:bCs/>
          <w:sz w:val="24"/>
          <w:szCs w:val="24"/>
        </w:rPr>
      </w:pPr>
      <w:r w:rsidRPr="00734F36">
        <w:rPr>
          <w:b/>
          <w:bCs/>
          <w:sz w:val="24"/>
          <w:szCs w:val="24"/>
        </w:rPr>
        <w:t xml:space="preserve">Τα αμινοξικά κατάλοιπα τα οποία ευνοούν τη δέσμευση του </w:t>
      </w:r>
      <w:r w:rsidRPr="00734F36">
        <w:rPr>
          <w:b/>
          <w:bCs/>
          <w:sz w:val="24"/>
          <w:szCs w:val="24"/>
          <w:lang w:val="en-US"/>
        </w:rPr>
        <w:t>BPG</w:t>
      </w:r>
      <w:r w:rsidRPr="00734F36">
        <w:rPr>
          <w:b/>
          <w:bCs/>
          <w:sz w:val="24"/>
          <w:szCs w:val="24"/>
        </w:rPr>
        <w:t xml:space="preserve"> στη δεοξυαιμοσφαιρίνη είναι</w:t>
      </w:r>
    </w:p>
    <w:p w14:paraId="33184742" w14:textId="77777777" w:rsidR="00E94B4F" w:rsidRDefault="00E94B4F" w:rsidP="00E94B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Μη πολικά , με υδρόφοβες πλάγιες αλυσίδες</w:t>
      </w:r>
    </w:p>
    <w:p w14:paraId="593FBDC7" w14:textId="77777777" w:rsidR="00E94B4F" w:rsidRDefault="00E94B4F" w:rsidP="00E94B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Πολικά , μη ιονιζόμενα</w:t>
      </w:r>
    </w:p>
    <w:p w14:paraId="0EB622EC" w14:textId="677857A1" w:rsidR="00E94B4F" w:rsidRPr="00E94B4F" w:rsidRDefault="00E94B4F" w:rsidP="00E94B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bookmarkStart w:id="8" w:name="_Hlk64408666"/>
      <w:r>
        <w:rPr>
          <w:sz w:val="24"/>
          <w:szCs w:val="24"/>
        </w:rPr>
        <w:t xml:space="preserve">Πολικά ιονιζόμενα με αρνητικά φορτισμένες πλάγιες αλυσίδες </w:t>
      </w:r>
    </w:p>
    <w:bookmarkEnd w:id="8"/>
    <w:p w14:paraId="4F5170F7" w14:textId="6DCD3ADC" w:rsidR="00E94B4F" w:rsidRPr="00A80D9C" w:rsidRDefault="00E94B4F" w:rsidP="00E94B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80D9C">
        <w:rPr>
          <w:sz w:val="24"/>
          <w:szCs w:val="24"/>
        </w:rPr>
        <w:t xml:space="preserve">Πολικά ιονιζόμενα με θετικά φορτισμένες πλάγιες αλυσίδες </w:t>
      </w:r>
    </w:p>
    <w:p w14:paraId="026787CE" w14:textId="77777777" w:rsidR="00E94B4F" w:rsidRPr="00A80D9C" w:rsidRDefault="00E94B4F" w:rsidP="00E94B4F"/>
    <w:p w14:paraId="40F46235" w14:textId="5F9E387E" w:rsidR="006F0413" w:rsidRPr="00A80D9C" w:rsidRDefault="00551FBA" w:rsidP="006F0413">
      <w:pPr>
        <w:jc w:val="center"/>
        <w:rPr>
          <w:b/>
          <w:bCs/>
          <w:sz w:val="24"/>
          <w:szCs w:val="24"/>
        </w:rPr>
      </w:pPr>
      <w:r w:rsidRPr="00551FBA">
        <w:rPr>
          <w:b/>
          <w:bCs/>
          <w:sz w:val="24"/>
          <w:szCs w:val="24"/>
        </w:rPr>
        <w:t>ΘΕΜΑ 8</w:t>
      </w:r>
      <w:r w:rsidR="006F0413" w:rsidRPr="00551FBA">
        <w:rPr>
          <w:b/>
          <w:bCs/>
          <w:sz w:val="24"/>
          <w:szCs w:val="24"/>
        </w:rPr>
        <w:t xml:space="preserve"> </w:t>
      </w:r>
      <w:r w:rsidR="00542F15" w:rsidRPr="00A80D9C">
        <w:rPr>
          <w:b/>
          <w:bCs/>
          <w:sz w:val="24"/>
          <w:szCs w:val="24"/>
        </w:rPr>
        <w:t xml:space="preserve">  </w:t>
      </w:r>
    </w:p>
    <w:p w14:paraId="7ACF69CF" w14:textId="3673EB68" w:rsidR="00767963" w:rsidRPr="00767963" w:rsidRDefault="00767963" w:rsidP="00767963">
      <w:pPr>
        <w:rPr>
          <w:rFonts w:ascii="Times New Roman" w:eastAsia="Calibri" w:hAnsi="Times New Roman" w:cs="Times New Roman"/>
          <w:sz w:val="24"/>
          <w:szCs w:val="24"/>
        </w:rPr>
      </w:pPr>
      <w:r w:rsidRPr="007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>Ποι</w:t>
      </w:r>
      <w:r w:rsidR="004D33BB">
        <w:rPr>
          <w:rFonts w:ascii="Times New Roman" w:eastAsia="Calibri" w:hAnsi="Times New Roman" w:cs="Times New Roman"/>
          <w:b/>
          <w:bCs/>
          <w:sz w:val="24"/>
          <w:szCs w:val="24"/>
        </w:rPr>
        <w:t>ό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από τα</w:t>
      </w:r>
      <w:r w:rsidRPr="003357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παρακάτω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σάκχαρα </w:t>
      </w:r>
      <w:r w:rsidRPr="003357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δεν 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>μπορ</w:t>
      </w:r>
      <w:r w:rsidR="004D33BB">
        <w:rPr>
          <w:rFonts w:ascii="Times New Roman" w:eastAsia="Calibri" w:hAnsi="Times New Roman" w:cs="Times New Roman"/>
          <w:b/>
          <w:bCs/>
          <w:sz w:val="24"/>
          <w:szCs w:val="24"/>
        </w:rPr>
        <w:t>εί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να αντιδράσ</w:t>
      </w:r>
      <w:r w:rsidRPr="00335731">
        <w:rPr>
          <w:rFonts w:ascii="Times New Roman" w:eastAsia="Calibri" w:hAnsi="Times New Roman" w:cs="Times New Roman"/>
          <w:b/>
          <w:bCs/>
          <w:sz w:val="24"/>
          <w:szCs w:val="24"/>
        </w:rPr>
        <w:t>ει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με το αντιδραστήριο </w:t>
      </w:r>
      <w:r w:rsidRPr="00767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Fehling</w:t>
      </w:r>
      <w:r w:rsidRPr="00767963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CDF5D4D" w14:textId="4B7FB699" w:rsidR="000944BA" w:rsidRDefault="004F0E24" w:rsidP="006F0413">
      <w:pPr>
        <w:jc w:val="both"/>
        <w:rPr>
          <w:b/>
          <w:bCs/>
          <w:sz w:val="24"/>
          <w:szCs w:val="24"/>
        </w:rPr>
      </w:pPr>
      <w:r w:rsidRPr="00A80D9C">
        <w:rPr>
          <w:rFonts w:ascii="Times New Roman" w:eastAsia="Calibri" w:hAnsi="Times New Roman" w:cs="Times New Roman"/>
          <w:sz w:val="24"/>
          <w:szCs w:val="24"/>
        </w:rPr>
        <w:t>1.</w:t>
      </w:r>
      <w:r w:rsidR="00767963" w:rsidRPr="00A80D9C">
        <w:rPr>
          <w:rFonts w:ascii="Times New Roman" w:eastAsia="Calibri" w:hAnsi="Times New Roman" w:cs="Times New Roman"/>
          <w:sz w:val="24"/>
          <w:szCs w:val="24"/>
        </w:rPr>
        <w:t>Σουκρόζη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7963" w:rsidRPr="007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67963" w:rsidRPr="00767963">
        <w:rPr>
          <w:rFonts w:ascii="Times New Roman" w:eastAsia="Calibri" w:hAnsi="Times New Roman" w:cs="Times New Roman"/>
          <w:sz w:val="24"/>
          <w:szCs w:val="24"/>
        </w:rPr>
        <w:t>μαλτόζη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963" w:rsidRPr="00767963">
        <w:rPr>
          <w:rFonts w:ascii="Times New Roman" w:eastAsia="Calibri" w:hAnsi="Times New Roman" w:cs="Times New Roman"/>
          <w:sz w:val="24"/>
          <w:szCs w:val="24"/>
        </w:rPr>
        <w:t xml:space="preserve"> φρουκτόζη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κελλοβιόζη       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μαννόζη         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767963">
        <w:rPr>
          <w:rFonts w:ascii="Times New Roman" w:eastAsia="Calibri" w:hAnsi="Times New Roman" w:cs="Times New Roman"/>
          <w:sz w:val="24"/>
          <w:szCs w:val="24"/>
        </w:rPr>
        <w:t xml:space="preserve">  γαλακτόζη</w:t>
      </w:r>
    </w:p>
    <w:p w14:paraId="497505B5" w14:textId="77777777" w:rsidR="000944BA" w:rsidRDefault="000944BA" w:rsidP="006F0413">
      <w:pPr>
        <w:jc w:val="both"/>
        <w:rPr>
          <w:b/>
          <w:bCs/>
          <w:sz w:val="24"/>
          <w:szCs w:val="24"/>
        </w:rPr>
      </w:pPr>
    </w:p>
    <w:p w14:paraId="32DAF7EB" w14:textId="77777777" w:rsidR="000944BA" w:rsidRDefault="000944BA" w:rsidP="006F0413">
      <w:pPr>
        <w:jc w:val="both"/>
        <w:rPr>
          <w:b/>
          <w:bCs/>
          <w:sz w:val="24"/>
          <w:szCs w:val="24"/>
        </w:rPr>
      </w:pPr>
    </w:p>
    <w:p w14:paraId="67F25942" w14:textId="53EA1F27" w:rsidR="000944BA" w:rsidRPr="00A80D9C" w:rsidRDefault="00551FBA" w:rsidP="006F041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ΘΕΜΑ 9</w:t>
      </w:r>
      <w:r w:rsidR="00542F15" w:rsidRPr="00A80D9C">
        <w:rPr>
          <w:b/>
          <w:bCs/>
          <w:sz w:val="24"/>
          <w:szCs w:val="24"/>
        </w:rPr>
        <w:t xml:space="preserve">      </w:t>
      </w:r>
    </w:p>
    <w:p w14:paraId="12BF522D" w14:textId="77777777" w:rsidR="00ED6C17" w:rsidRPr="00ED6C17" w:rsidRDefault="006F0413" w:rsidP="00ED6C17">
      <w:pPr>
        <w:jc w:val="both"/>
        <w:rPr>
          <w:b/>
          <w:bCs/>
          <w:sz w:val="24"/>
          <w:szCs w:val="24"/>
        </w:rPr>
      </w:pPr>
      <w:r w:rsidRPr="006F0413">
        <w:rPr>
          <w:b/>
          <w:bCs/>
          <w:sz w:val="24"/>
          <w:szCs w:val="24"/>
        </w:rPr>
        <w:t xml:space="preserve">Στην Εικόνα </w:t>
      </w:r>
      <w:r w:rsidR="000944BA">
        <w:rPr>
          <w:b/>
          <w:bCs/>
          <w:sz w:val="24"/>
          <w:szCs w:val="24"/>
        </w:rPr>
        <w:t>παρακάτω</w:t>
      </w:r>
      <w:r w:rsidRPr="006F0413">
        <w:rPr>
          <w:b/>
          <w:bCs/>
          <w:sz w:val="24"/>
          <w:szCs w:val="24"/>
        </w:rPr>
        <w:t xml:space="preserve"> φαίνεται μια ανθρώπινη μεμβρανική πρωτεΐνη, η οποία δρα ως ένζυμο με υπόστρωμα την τριφωσφορική γουανοσίνη (</w:t>
      </w:r>
      <w:r w:rsidRPr="006F0413">
        <w:rPr>
          <w:b/>
          <w:bCs/>
          <w:sz w:val="24"/>
          <w:szCs w:val="24"/>
          <w:lang w:val="en-US"/>
        </w:rPr>
        <w:t>GTP</w:t>
      </w:r>
      <w:r w:rsidRPr="006F0413">
        <w:rPr>
          <w:b/>
          <w:bCs/>
          <w:sz w:val="24"/>
          <w:szCs w:val="24"/>
        </w:rPr>
        <w:t xml:space="preserve">). Η δέσμευση της </w:t>
      </w:r>
      <w:r w:rsidRPr="006F0413">
        <w:rPr>
          <w:b/>
          <w:bCs/>
          <w:sz w:val="24"/>
          <w:szCs w:val="24"/>
          <w:lang w:val="en-US"/>
        </w:rPr>
        <w:t>GTP</w:t>
      </w:r>
      <w:r w:rsidRPr="006F0413">
        <w:rPr>
          <w:b/>
          <w:bCs/>
          <w:sz w:val="24"/>
          <w:szCs w:val="24"/>
        </w:rPr>
        <w:t xml:space="preserve"> στο ενεργό κέντρο του ενζύμου εξαρτάται από τις πλευρικές αλυσίδες των αμινοξέων της πρωτεΐνης. Ο άνθρακας </w:t>
      </w:r>
      <w:r w:rsidRPr="006F0413">
        <w:rPr>
          <w:b/>
          <w:bCs/>
          <w:sz w:val="24"/>
          <w:szCs w:val="24"/>
          <w:lang w:val="en-US"/>
        </w:rPr>
        <w:t>C</w:t>
      </w:r>
      <w:r w:rsidRPr="006F0413">
        <w:rPr>
          <w:b/>
          <w:bCs/>
          <w:sz w:val="24"/>
          <w:szCs w:val="24"/>
          <w:vertAlign w:val="subscript"/>
        </w:rPr>
        <w:t>α</w:t>
      </w:r>
      <w:r w:rsidRPr="006F0413">
        <w:rPr>
          <w:b/>
          <w:bCs/>
          <w:sz w:val="24"/>
          <w:szCs w:val="24"/>
        </w:rPr>
        <w:t xml:space="preserve"> του κάθε αμινοξέος υπογραμμίζεται με ένα *.</w:t>
      </w:r>
      <w:r w:rsidR="00ED6C17" w:rsidRPr="000944BA">
        <w:rPr>
          <w:sz w:val="24"/>
          <w:szCs w:val="24"/>
        </w:rPr>
        <w:t xml:space="preserve"> </w:t>
      </w:r>
      <w:r w:rsidR="00ED6C17" w:rsidRPr="00ED6C17">
        <w:rPr>
          <w:b/>
          <w:bCs/>
          <w:sz w:val="24"/>
          <w:szCs w:val="24"/>
        </w:rPr>
        <w:t xml:space="preserve">Σημειώσατε ποια από τις παρακάτω μεταλλάξεις στα εικονιζόμενα αμινοξέα στο ενεργό κέντρο  της πρωτεΐνης θα επηρεάσει τη δέσμευση της </w:t>
      </w:r>
      <w:r w:rsidR="00ED6C17" w:rsidRPr="00ED6C17">
        <w:rPr>
          <w:b/>
          <w:bCs/>
          <w:sz w:val="24"/>
          <w:szCs w:val="24"/>
          <w:lang w:val="en-US"/>
        </w:rPr>
        <w:t>GTP</w:t>
      </w:r>
      <w:r w:rsidR="00ED6C17" w:rsidRPr="00ED6C17">
        <w:rPr>
          <w:b/>
          <w:bCs/>
          <w:sz w:val="24"/>
          <w:szCs w:val="24"/>
        </w:rPr>
        <w:t>.</w:t>
      </w:r>
    </w:p>
    <w:p w14:paraId="5B2C9C99" w14:textId="77777777" w:rsidR="006F0413" w:rsidRDefault="006F0413" w:rsidP="006F0413">
      <w:pPr>
        <w:jc w:val="center"/>
      </w:pPr>
      <w:r>
        <w:rPr>
          <w:noProof/>
          <w:lang w:eastAsia="el-GR"/>
        </w:rPr>
        <w:drawing>
          <wp:inline distT="0" distB="0" distL="0" distR="0" wp14:anchorId="59806E1A" wp14:editId="2F0CB117">
            <wp:extent cx="5355590" cy="24253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56" cy="244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A9424" w14:textId="15AC116E" w:rsidR="000944BA" w:rsidRPr="00660683" w:rsidRDefault="000944BA" w:rsidP="0066068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660683">
        <w:rPr>
          <w:sz w:val="24"/>
          <w:szCs w:val="24"/>
          <w:lang w:val="en-US"/>
        </w:rPr>
        <w:t>H</w:t>
      </w:r>
      <w:r w:rsidRPr="00660683">
        <w:rPr>
          <w:sz w:val="24"/>
          <w:szCs w:val="24"/>
        </w:rPr>
        <w:t xml:space="preserve"> </w:t>
      </w:r>
      <w:r w:rsidRPr="00660683">
        <w:rPr>
          <w:sz w:val="24"/>
          <w:szCs w:val="24"/>
          <w:lang w:val="en-US"/>
        </w:rPr>
        <w:t>Lys</w:t>
      </w:r>
      <w:r w:rsidRPr="00660683">
        <w:rPr>
          <w:sz w:val="24"/>
          <w:szCs w:val="24"/>
          <w:vertAlign w:val="superscript"/>
        </w:rPr>
        <w:t>100</w:t>
      </w:r>
      <w:r w:rsidRPr="00660683">
        <w:rPr>
          <w:sz w:val="24"/>
          <w:szCs w:val="24"/>
        </w:rPr>
        <w:t xml:space="preserve"> μεταλλαγή σε </w:t>
      </w:r>
      <w:proofErr w:type="spellStart"/>
      <w:r w:rsidRPr="00660683">
        <w:rPr>
          <w:sz w:val="24"/>
          <w:szCs w:val="24"/>
          <w:lang w:val="en-US"/>
        </w:rPr>
        <w:t>Arg</w:t>
      </w:r>
      <w:proofErr w:type="spellEnd"/>
    </w:p>
    <w:p w14:paraId="595216D9" w14:textId="353DE511" w:rsidR="000944BA" w:rsidRPr="00A80D9C" w:rsidRDefault="000944BA" w:rsidP="0066068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bookmarkStart w:id="9" w:name="_Hlk64409035"/>
      <w:r w:rsidRPr="00A80D9C">
        <w:rPr>
          <w:sz w:val="24"/>
          <w:szCs w:val="24"/>
          <w:lang w:val="en-US"/>
        </w:rPr>
        <w:t>H</w:t>
      </w:r>
      <w:r w:rsidRPr="00A80D9C">
        <w:rPr>
          <w:sz w:val="24"/>
          <w:szCs w:val="24"/>
        </w:rPr>
        <w:t xml:space="preserve"> </w:t>
      </w:r>
      <w:r w:rsidRPr="00A80D9C">
        <w:rPr>
          <w:sz w:val="24"/>
          <w:szCs w:val="24"/>
          <w:lang w:val="en-US"/>
        </w:rPr>
        <w:t>Lys</w:t>
      </w:r>
      <w:r w:rsidRPr="00A80D9C">
        <w:rPr>
          <w:sz w:val="24"/>
          <w:szCs w:val="24"/>
          <w:vertAlign w:val="superscript"/>
        </w:rPr>
        <w:t>100</w:t>
      </w:r>
      <w:r w:rsidRPr="00A80D9C">
        <w:rPr>
          <w:sz w:val="24"/>
          <w:szCs w:val="24"/>
        </w:rPr>
        <w:t xml:space="preserve"> μεταλλαγή σε </w:t>
      </w:r>
      <w:r w:rsidRPr="00A80D9C">
        <w:rPr>
          <w:sz w:val="24"/>
          <w:szCs w:val="24"/>
          <w:lang w:val="en-US"/>
        </w:rPr>
        <w:t>Glu</w:t>
      </w:r>
    </w:p>
    <w:bookmarkEnd w:id="9"/>
    <w:p w14:paraId="14D009FC" w14:textId="0434A729" w:rsidR="00660683" w:rsidRPr="00660683" w:rsidRDefault="00660683" w:rsidP="00660683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6606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</w:t>
      </w:r>
      <w:r w:rsidRPr="00660683">
        <w:rPr>
          <w:sz w:val="24"/>
          <w:szCs w:val="24"/>
          <w:lang w:val="en-US"/>
        </w:rPr>
        <w:t>Glu</w:t>
      </w:r>
      <w:r w:rsidRPr="00660683">
        <w:rPr>
          <w:sz w:val="24"/>
          <w:szCs w:val="24"/>
          <w:vertAlign w:val="superscript"/>
        </w:rPr>
        <w:t>150</w:t>
      </w:r>
      <w:r>
        <w:rPr>
          <w:sz w:val="24"/>
          <w:szCs w:val="24"/>
        </w:rPr>
        <w:t xml:space="preserve">  </w:t>
      </w:r>
      <w:bookmarkStart w:id="10" w:name="_Hlk64458424"/>
      <w:r w:rsidRPr="00660683">
        <w:rPr>
          <w:sz w:val="24"/>
          <w:szCs w:val="24"/>
        </w:rPr>
        <w:t xml:space="preserve">μεταλλαγή σε </w:t>
      </w:r>
      <w:bookmarkEnd w:id="10"/>
      <w:r>
        <w:rPr>
          <w:sz w:val="24"/>
          <w:szCs w:val="24"/>
        </w:rPr>
        <w:t>Α</w:t>
      </w:r>
      <w:proofErr w:type="spellStart"/>
      <w:r>
        <w:rPr>
          <w:sz w:val="24"/>
          <w:szCs w:val="24"/>
          <w:lang w:val="en-US"/>
        </w:rPr>
        <w:t>sp</w:t>
      </w:r>
      <w:proofErr w:type="spellEnd"/>
      <w:r w:rsidRPr="00660683">
        <w:rPr>
          <w:sz w:val="24"/>
          <w:szCs w:val="24"/>
          <w:vertAlign w:val="superscript"/>
        </w:rPr>
        <w:t>15</w:t>
      </w:r>
      <w:r w:rsidRPr="00660683">
        <w:rPr>
          <w:sz w:val="24"/>
          <w:szCs w:val="24"/>
          <w:vertAlign w:val="superscript"/>
          <w:lang w:val="en-US"/>
        </w:rPr>
        <w:t>0</w:t>
      </w:r>
    </w:p>
    <w:p w14:paraId="0C1BC6E4" w14:textId="1A9FEDC8" w:rsidR="00660683" w:rsidRPr="007179C4" w:rsidRDefault="00095B3E" w:rsidP="00095B3E">
      <w:pPr>
        <w:pStyle w:val="ListParagraph"/>
        <w:numPr>
          <w:ilvl w:val="0"/>
          <w:numId w:val="3"/>
        </w:numPr>
      </w:pPr>
      <w:r>
        <w:t xml:space="preserve">Η </w:t>
      </w:r>
      <w:r w:rsidRPr="00095B3E">
        <w:rPr>
          <w:lang w:val="en-US"/>
        </w:rPr>
        <w:t>Tyr</w:t>
      </w:r>
      <w:r w:rsidRPr="007179C4">
        <w:rPr>
          <w:vertAlign w:val="superscript"/>
        </w:rPr>
        <w:t xml:space="preserve">201 </w:t>
      </w:r>
      <w:r w:rsidRPr="00095B3E">
        <w:rPr>
          <w:sz w:val="24"/>
          <w:szCs w:val="24"/>
        </w:rPr>
        <w:t>μεταλλαγή σε</w:t>
      </w:r>
      <w:r w:rsidRPr="007179C4">
        <w:rPr>
          <w:sz w:val="24"/>
          <w:szCs w:val="24"/>
        </w:rPr>
        <w:t xml:space="preserve"> </w:t>
      </w:r>
      <w:r w:rsidRPr="00095B3E">
        <w:rPr>
          <w:sz w:val="24"/>
          <w:szCs w:val="24"/>
          <w:lang w:val="en-US"/>
        </w:rPr>
        <w:t>Ser</w:t>
      </w:r>
    </w:p>
    <w:p w14:paraId="2D62486B" w14:textId="57B9EBCA" w:rsidR="000A1743" w:rsidRPr="00542F15" w:rsidRDefault="000A1743" w:rsidP="00660683">
      <w:pPr>
        <w:rPr>
          <w:b/>
          <w:bCs/>
          <w:lang w:val="en-US"/>
        </w:rPr>
      </w:pPr>
      <w:r w:rsidRPr="000A1743">
        <w:rPr>
          <w:b/>
          <w:bCs/>
        </w:rPr>
        <w:t>ΘΕΜΑ 10</w:t>
      </w:r>
      <w:r w:rsidR="00542F15">
        <w:rPr>
          <w:b/>
          <w:bCs/>
          <w:lang w:val="en-US"/>
        </w:rPr>
        <w:t xml:space="preserve">       </w:t>
      </w:r>
    </w:p>
    <w:p w14:paraId="6635E150" w14:textId="5C01E276" w:rsidR="000A1743" w:rsidRPr="000A1743" w:rsidRDefault="000A1743" w:rsidP="000A1743">
      <w:pPr>
        <w:spacing w:after="160" w:line="259" w:lineRule="auto"/>
      </w:pPr>
      <w:r w:rsidRPr="000A1743">
        <w:rPr>
          <w:b/>
          <w:bCs/>
        </w:rPr>
        <w:t>Σημειώσατε την σωστή απάντηση παρακάτω</w:t>
      </w:r>
      <w:r w:rsidR="00E300B9">
        <w:rPr>
          <w:b/>
          <w:bCs/>
        </w:rPr>
        <w:t xml:space="preserve">. </w:t>
      </w:r>
      <w:r w:rsidRPr="000A1743">
        <w:t xml:space="preserve"> </w:t>
      </w:r>
      <w:r w:rsidRPr="00E300B9">
        <w:rPr>
          <w:b/>
          <w:bCs/>
        </w:rPr>
        <w:t>Η μετάδοση του ιού της γρίπης γίνεται μέσω</w:t>
      </w:r>
      <w:r w:rsidR="00E300B9" w:rsidRPr="006110EB">
        <w:rPr>
          <w:b/>
          <w:bCs/>
        </w:rPr>
        <w:t>:</w:t>
      </w:r>
      <w:r w:rsidRPr="000A1743">
        <w:t xml:space="preserve"> </w:t>
      </w:r>
    </w:p>
    <w:p w14:paraId="3C119DDE" w14:textId="3084A488" w:rsidR="000A1743" w:rsidRPr="000A1743" w:rsidRDefault="007179C4" w:rsidP="000A1743">
      <w:pPr>
        <w:spacing w:after="160" w:line="259" w:lineRule="auto"/>
      </w:pPr>
      <w:r w:rsidRPr="007179C4">
        <w:t>1</w:t>
      </w:r>
      <w:r w:rsidR="000A1743" w:rsidRPr="000A1743">
        <w:t xml:space="preserve">) </w:t>
      </w:r>
      <w:bookmarkStart w:id="11" w:name="_Hlk62159531"/>
      <w:r w:rsidR="000A1743" w:rsidRPr="000A1743">
        <w:t>αλληλεπίδρασης της λεκτίνης των κυττάρων του ξενιστή και ενός ολιγοσακχαρίτη που περιέχει θεική ηπαράνη στις  γλυκοπρωτείνες του ιού</w:t>
      </w:r>
    </w:p>
    <w:bookmarkEnd w:id="11"/>
    <w:p w14:paraId="0AE22565" w14:textId="0BDA4B48" w:rsidR="000A1743" w:rsidRPr="00A80D9C" w:rsidRDefault="007179C4" w:rsidP="000A1743">
      <w:pPr>
        <w:spacing w:after="160" w:line="259" w:lineRule="auto"/>
      </w:pPr>
      <w:r w:rsidRPr="007179C4">
        <w:t>2</w:t>
      </w:r>
      <w:r w:rsidR="000A1743" w:rsidRPr="00DF54B4">
        <w:rPr>
          <w:u w:val="single"/>
        </w:rPr>
        <w:t xml:space="preserve">) </w:t>
      </w:r>
      <w:r w:rsidR="000A1743" w:rsidRPr="00A80D9C">
        <w:t xml:space="preserve">αλληλεπίδρασης της λεκτίνης </w:t>
      </w:r>
      <w:r w:rsidR="00DF54B4" w:rsidRPr="00A80D9C">
        <w:t xml:space="preserve">και </w:t>
      </w:r>
      <w:r w:rsidR="006110EB" w:rsidRPr="00A80D9C">
        <w:t>της</w:t>
      </w:r>
      <w:r w:rsidR="00DF54B4" w:rsidRPr="00A80D9C">
        <w:t xml:space="preserve"> σιαλιδάσης </w:t>
      </w:r>
      <w:r w:rsidR="000A1743" w:rsidRPr="00A80D9C">
        <w:t xml:space="preserve">του ιού  </w:t>
      </w:r>
      <w:r w:rsidR="00DF54B4" w:rsidRPr="00A80D9C">
        <w:t xml:space="preserve">με ένα </w:t>
      </w:r>
      <w:r w:rsidR="000A1743" w:rsidRPr="00A80D9C">
        <w:t xml:space="preserve"> ολιγοσακχαρίτη που περιέχει σιαλικό οξύ στις γλυκοπρωτείνες του ξενιστή</w:t>
      </w:r>
    </w:p>
    <w:p w14:paraId="20C13BB5" w14:textId="32AB8A8F" w:rsidR="000A1743" w:rsidRPr="000A1743" w:rsidRDefault="007179C4" w:rsidP="000A1743">
      <w:pPr>
        <w:spacing w:after="160" w:line="259" w:lineRule="auto"/>
      </w:pPr>
      <w:r w:rsidRPr="007179C4">
        <w:t>3</w:t>
      </w:r>
      <w:r w:rsidR="000A1743" w:rsidRPr="000A1743">
        <w:t xml:space="preserve">) αλληλεπίδρασης της λεκτίνης των επιθηλιακών κυττάρων του ξενιστή και του  υδατάνθρακα </w:t>
      </w:r>
      <w:proofErr w:type="spellStart"/>
      <w:r w:rsidR="000A1743" w:rsidRPr="000A1743">
        <w:rPr>
          <w:lang w:val="en-US"/>
        </w:rPr>
        <w:t>Le</w:t>
      </w:r>
      <w:r w:rsidR="000A1743" w:rsidRPr="000A1743">
        <w:rPr>
          <w:vertAlign w:val="superscript"/>
          <w:lang w:val="en-US"/>
        </w:rPr>
        <w:t>b</w:t>
      </w:r>
      <w:proofErr w:type="spellEnd"/>
      <w:r w:rsidR="000A1743" w:rsidRPr="000A1743">
        <w:t xml:space="preserve"> στις  γλυκοπρωτείνες του ιού</w:t>
      </w:r>
    </w:p>
    <w:p w14:paraId="301C4215" w14:textId="6FBD476F" w:rsidR="000A1743" w:rsidRPr="000A1743" w:rsidRDefault="007179C4" w:rsidP="000A1743">
      <w:pPr>
        <w:spacing w:after="160" w:line="259" w:lineRule="auto"/>
      </w:pPr>
      <w:r w:rsidRPr="007179C4">
        <w:t>4</w:t>
      </w:r>
      <w:r w:rsidR="000A1743" w:rsidRPr="000A1743">
        <w:t>) αλληλεπίδρασης της λεκτίνης του ιού  και μιας σιαλιδάσης στον ολιγοσακχαρίτη  στις γλυκοπρωτείνες του ξενιστή</w:t>
      </w:r>
    </w:p>
    <w:p w14:paraId="31138829" w14:textId="77777777" w:rsidR="00E94B4F" w:rsidRDefault="00E94B4F" w:rsidP="000B2444"/>
    <w:sectPr w:rsidR="00E9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508C"/>
    <w:multiLevelType w:val="hybridMultilevel"/>
    <w:tmpl w:val="C0946E4E"/>
    <w:lvl w:ilvl="0" w:tplc="402075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E9B"/>
    <w:multiLevelType w:val="hybridMultilevel"/>
    <w:tmpl w:val="B1A0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F56DB"/>
    <w:multiLevelType w:val="hybridMultilevel"/>
    <w:tmpl w:val="6B44837A"/>
    <w:lvl w:ilvl="0" w:tplc="167E27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B8"/>
    <w:rsid w:val="00022DDC"/>
    <w:rsid w:val="000944BA"/>
    <w:rsid w:val="00095B3E"/>
    <w:rsid w:val="000A1743"/>
    <w:rsid w:val="000B2444"/>
    <w:rsid w:val="00152F14"/>
    <w:rsid w:val="0028293F"/>
    <w:rsid w:val="00335731"/>
    <w:rsid w:val="00364EF9"/>
    <w:rsid w:val="00423224"/>
    <w:rsid w:val="00475F53"/>
    <w:rsid w:val="00496BE5"/>
    <w:rsid w:val="004C349D"/>
    <w:rsid w:val="004C471E"/>
    <w:rsid w:val="004D33BB"/>
    <w:rsid w:val="004F0E24"/>
    <w:rsid w:val="00517735"/>
    <w:rsid w:val="00542F15"/>
    <w:rsid w:val="00551FBA"/>
    <w:rsid w:val="005A0DC8"/>
    <w:rsid w:val="005B2965"/>
    <w:rsid w:val="006110EB"/>
    <w:rsid w:val="00660683"/>
    <w:rsid w:val="00682B85"/>
    <w:rsid w:val="006C583F"/>
    <w:rsid w:val="006F0413"/>
    <w:rsid w:val="006F1859"/>
    <w:rsid w:val="007179C4"/>
    <w:rsid w:val="00734F36"/>
    <w:rsid w:val="00767963"/>
    <w:rsid w:val="007B2C89"/>
    <w:rsid w:val="007E375A"/>
    <w:rsid w:val="0083313A"/>
    <w:rsid w:val="008D59BC"/>
    <w:rsid w:val="00966EBE"/>
    <w:rsid w:val="00987D77"/>
    <w:rsid w:val="009C226D"/>
    <w:rsid w:val="009C349F"/>
    <w:rsid w:val="009D1E70"/>
    <w:rsid w:val="00A3495B"/>
    <w:rsid w:val="00A72F26"/>
    <w:rsid w:val="00A80D9C"/>
    <w:rsid w:val="00AC3FCB"/>
    <w:rsid w:val="00AE5366"/>
    <w:rsid w:val="00B47F00"/>
    <w:rsid w:val="00B50F13"/>
    <w:rsid w:val="00B678EB"/>
    <w:rsid w:val="00BB0AAE"/>
    <w:rsid w:val="00BB63BC"/>
    <w:rsid w:val="00BB6B6E"/>
    <w:rsid w:val="00BD6910"/>
    <w:rsid w:val="00BF53C2"/>
    <w:rsid w:val="00C21749"/>
    <w:rsid w:val="00C27227"/>
    <w:rsid w:val="00C51CC2"/>
    <w:rsid w:val="00CB6F0C"/>
    <w:rsid w:val="00CD615A"/>
    <w:rsid w:val="00D01762"/>
    <w:rsid w:val="00D03DB8"/>
    <w:rsid w:val="00D66AD8"/>
    <w:rsid w:val="00D80E21"/>
    <w:rsid w:val="00DD3A1F"/>
    <w:rsid w:val="00DF54B4"/>
    <w:rsid w:val="00E300B9"/>
    <w:rsid w:val="00E414C1"/>
    <w:rsid w:val="00E430E2"/>
    <w:rsid w:val="00E94B4F"/>
    <w:rsid w:val="00EA79C2"/>
    <w:rsid w:val="00EC2BC6"/>
    <w:rsid w:val="00ED6C17"/>
    <w:rsid w:val="00F373FA"/>
    <w:rsid w:val="00F43FE7"/>
    <w:rsid w:val="00F82960"/>
    <w:rsid w:val="00FB27DB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115"/>
  <w15:chartTrackingRefBased/>
  <w15:docId w15:val="{EF1429C8-9AC8-49C2-A374-4DD3E629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B8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712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Paraskevi Moutsatsou</cp:lastModifiedBy>
  <cp:revision>4</cp:revision>
  <dcterms:created xsi:type="dcterms:W3CDTF">2022-01-15T12:48:00Z</dcterms:created>
  <dcterms:modified xsi:type="dcterms:W3CDTF">2022-01-18T21:09:00Z</dcterms:modified>
</cp:coreProperties>
</file>