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8527" w14:textId="731E1442" w:rsidR="00E660A4" w:rsidRDefault="00E660A4">
      <w:pPr>
        <w:rPr>
          <w:lang w:val="el-GR"/>
        </w:rPr>
      </w:pPr>
      <w:r>
        <w:rPr>
          <w:lang w:val="en-GB"/>
        </w:rPr>
        <w:t xml:space="preserve"> </w:t>
      </w:r>
      <w:r>
        <w:rPr>
          <w:lang w:val="el-GR"/>
        </w:rPr>
        <w:t>ΕΡΩΤΗΣΕΙΣ</w:t>
      </w:r>
    </w:p>
    <w:p w14:paraId="660D2DAD" w14:textId="35CCBFC2" w:rsidR="00E660A4" w:rsidRDefault="00E660A4">
      <w:pPr>
        <w:rPr>
          <w:lang w:val="el-GR"/>
        </w:rPr>
      </w:pPr>
    </w:p>
    <w:p w14:paraId="0AE54368" w14:textId="18579CAA" w:rsidR="00E660A4" w:rsidRDefault="00E660A4">
      <w:pPr>
        <w:rPr>
          <w:lang w:val="el-GR"/>
        </w:rPr>
      </w:pPr>
    </w:p>
    <w:p w14:paraId="7421DBDA" w14:textId="399942E8" w:rsidR="00E660A4" w:rsidRDefault="00E660A4" w:rsidP="00E660A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Ποιο από τα παρακάτω δεν αποτελεί αιτία καρωτιδικής στένωσης;</w:t>
      </w:r>
    </w:p>
    <w:p w14:paraId="2F45AE16" w14:textId="184671FA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Αρτηριοσκλήρυνση</w:t>
      </w:r>
    </w:p>
    <w:p w14:paraId="2DF4B384" w14:textId="1030DD12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proofErr w:type="spellStart"/>
      <w:r>
        <w:rPr>
          <w:lang w:val="el-GR"/>
        </w:rPr>
        <w:t>Ινομυική</w:t>
      </w:r>
      <w:proofErr w:type="spellEnd"/>
      <w:r>
        <w:rPr>
          <w:lang w:val="el-GR"/>
        </w:rPr>
        <w:t xml:space="preserve"> δυσπλασία</w:t>
      </w:r>
    </w:p>
    <w:p w14:paraId="3D9DA8A5" w14:textId="2B84956C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Τραύμα</w:t>
      </w:r>
    </w:p>
    <w:p w14:paraId="18652954" w14:textId="3CB33B0E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Διαχωρισμός</w:t>
      </w:r>
    </w:p>
    <w:p w14:paraId="42ED6D17" w14:textId="13BD872E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proofErr w:type="spellStart"/>
      <w:r>
        <w:rPr>
          <w:lang w:val="el-GR"/>
        </w:rPr>
        <w:t>Υπερλιπιδαιμία</w:t>
      </w:r>
      <w:proofErr w:type="spellEnd"/>
    </w:p>
    <w:p w14:paraId="68F7B10C" w14:textId="3AD4BA60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Αγγειίτιδα</w:t>
      </w:r>
    </w:p>
    <w:p w14:paraId="0DFEDB3B" w14:textId="1C0B419F" w:rsidR="00E660A4" w:rsidRDefault="00E660A4" w:rsidP="00E660A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Ποιο από τα παρακάτω αποτελεί παράγοντα κινδύνου αρτηριοσκλήρυνσης;</w:t>
      </w:r>
    </w:p>
    <w:p w14:paraId="76E13ACA" w14:textId="13BAE853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Κάπνισμα</w:t>
      </w:r>
    </w:p>
    <w:p w14:paraId="046F6C4E" w14:textId="538F77CC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Αρτηριακή υπέρταση</w:t>
      </w:r>
    </w:p>
    <w:p w14:paraId="41F3A1C7" w14:textId="1310D87A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Σακχαρώδης διαβήτης</w:t>
      </w:r>
    </w:p>
    <w:p w14:paraId="084D6E2E" w14:textId="5CC427C2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proofErr w:type="spellStart"/>
      <w:r>
        <w:rPr>
          <w:lang w:val="el-GR"/>
        </w:rPr>
        <w:t>Υπερλιπιδαιμία</w:t>
      </w:r>
      <w:proofErr w:type="spellEnd"/>
    </w:p>
    <w:p w14:paraId="30664111" w14:textId="7199636B" w:rsidR="00E660A4" w:rsidRDefault="00E660A4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‘Όλα τα παραπάνω</w:t>
      </w:r>
      <w:r w:rsidR="006C7A00">
        <w:rPr>
          <w:lang w:val="el-GR"/>
        </w:rPr>
        <w:t>\</w:t>
      </w:r>
    </w:p>
    <w:p w14:paraId="4E23A95A" w14:textId="615672B4" w:rsidR="006C7A00" w:rsidRPr="006C7A00" w:rsidRDefault="006C7A00" w:rsidP="006C7A00">
      <w:pPr>
        <w:pStyle w:val="ListParagraph"/>
        <w:numPr>
          <w:ilvl w:val="0"/>
          <w:numId w:val="1"/>
        </w:numPr>
        <w:rPr>
          <w:lang w:val="el-GR"/>
        </w:rPr>
      </w:pPr>
      <w:r w:rsidRPr="006C7A00">
        <w:rPr>
          <w:lang w:val="el-GR"/>
        </w:rPr>
        <w:t>Ένα εγκεφαλικό επεισόδιο ονομάζεται παροδικό όταν κρατάει:</w:t>
      </w:r>
    </w:p>
    <w:p w14:paraId="0C2BF40F" w14:textId="57ED5C45" w:rsidR="00E660A4" w:rsidRPr="006C7A00" w:rsidRDefault="006C7A00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Μέχρι</w:t>
      </w:r>
      <w:r w:rsidR="00E660A4" w:rsidRPr="006C7A00">
        <w:rPr>
          <w:lang w:val="el-GR"/>
        </w:rPr>
        <w:t xml:space="preserve"> 15 </w:t>
      </w:r>
      <w:r w:rsidR="00E660A4" w:rsidRPr="006C7A00">
        <w:rPr>
          <w:lang w:val="en-GB"/>
        </w:rPr>
        <w:t>m</w:t>
      </w:r>
      <w:r>
        <w:rPr>
          <w:lang w:val="en-GB"/>
        </w:rPr>
        <w:t>in</w:t>
      </w:r>
    </w:p>
    <w:p w14:paraId="47F9B854" w14:textId="396BD99A" w:rsidR="006C7A00" w:rsidRDefault="006C7A00" w:rsidP="00E660A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Μέχρι 1 ώρα</w:t>
      </w:r>
    </w:p>
    <w:p w14:paraId="08686A1E" w14:textId="6F487F21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Μέχρι 12 ώρες</w:t>
      </w:r>
    </w:p>
    <w:p w14:paraId="4B4206F4" w14:textId="1FF4C900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Μέχρι 24 ώρες </w:t>
      </w:r>
    </w:p>
    <w:p w14:paraId="0CCFBFF9" w14:textId="5F80363C" w:rsidR="006C7A00" w:rsidRP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Μέχρι 48 ώρες</w:t>
      </w:r>
    </w:p>
    <w:p w14:paraId="35C04E2D" w14:textId="64FDC8A7" w:rsidR="006C7A00" w:rsidRPr="006C7A00" w:rsidRDefault="006C7A00" w:rsidP="006C7A0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Τι εξετάζει η κλίμακα </w:t>
      </w:r>
      <w:r>
        <w:rPr>
          <w:lang w:val="en-GB"/>
        </w:rPr>
        <w:t>Rankin</w:t>
      </w:r>
    </w:p>
    <w:p w14:paraId="7707A534" w14:textId="7F54C946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Την προέλευση ενός εγκεφαλικού</w:t>
      </w:r>
    </w:p>
    <w:p w14:paraId="72BA804E" w14:textId="578C4C8A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Την αιτιολογία ενός εγκεφαλικού</w:t>
      </w:r>
    </w:p>
    <w:p w14:paraId="3C61271F" w14:textId="4EDB115C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Τη βαρύτητα της κλινικής εικόνας ενός εγκεφαλικού</w:t>
      </w:r>
    </w:p>
    <w:p w14:paraId="4535E038" w14:textId="5B60FDA9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Τον τύπο (αιμορραγικό ή ισχαιμικό) ενός εγκεφαλικού</w:t>
      </w:r>
    </w:p>
    <w:p w14:paraId="32F0182F" w14:textId="08F01BE5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Όλα τα παραπάνω</w:t>
      </w:r>
    </w:p>
    <w:p w14:paraId="7E6ADEFA" w14:textId="160EAC8C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Τίποτα από τα παραπάνω</w:t>
      </w:r>
    </w:p>
    <w:p w14:paraId="4BFE3FC4" w14:textId="0FE1679B" w:rsidR="006C7A00" w:rsidRDefault="006C7A00" w:rsidP="006C7A0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Ποιος είναι ο συχνότερος μηχανισμός ενός αγγειακού εγκεφαλικού επεισοδίου που οφείλεται σε καρωτιδική στένωση;</w:t>
      </w:r>
    </w:p>
    <w:p w14:paraId="55505350" w14:textId="37F00AB0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Εμβολισμός από την πλάκα</w:t>
      </w:r>
    </w:p>
    <w:p w14:paraId="0ED6CCCB" w14:textId="1CDD168B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Χαμηλή παροχή</w:t>
      </w:r>
    </w:p>
    <w:p w14:paraId="68B6A6CA" w14:textId="5C0DF329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Και τα δύο</w:t>
      </w:r>
    </w:p>
    <w:p w14:paraId="1E364F67" w14:textId="25519CD5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Έμφραγμα αριστερής κοιλίας</w:t>
      </w:r>
    </w:p>
    <w:p w14:paraId="46FA67C7" w14:textId="7E345E49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Κολπική μαρμαρυγή</w:t>
      </w:r>
    </w:p>
    <w:p w14:paraId="3A11FF58" w14:textId="5EFDEB28" w:rsidR="006C7A00" w:rsidRDefault="006C7A00" w:rsidP="006C7A0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Τίποτα από τα ανωτέρω</w:t>
      </w:r>
    </w:p>
    <w:p w14:paraId="65D66C95" w14:textId="77777777" w:rsidR="00E31754" w:rsidRDefault="006C7A00" w:rsidP="00E3175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Τι παρακάτω δεν αποτελεί </w:t>
      </w:r>
      <w:r w:rsidR="00E31754">
        <w:rPr>
          <w:lang w:val="el-GR"/>
        </w:rPr>
        <w:t>κλινικό εικόνα ΑΕΕ προσθίου εγκεφάλου (κατανομής μέσης εγκεφαλικής);</w:t>
      </w:r>
    </w:p>
    <w:p w14:paraId="17AD48F8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Ημιπληγία</w:t>
      </w:r>
    </w:p>
    <w:p w14:paraId="56116231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Αφασία εκπομπής λόγου</w:t>
      </w:r>
    </w:p>
    <w:p w14:paraId="49579341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Διπλωπία</w:t>
      </w:r>
    </w:p>
    <w:p w14:paraId="5E531800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Λιποθυμικό επεισόδιο</w:t>
      </w:r>
    </w:p>
    <w:p w14:paraId="43BA2BE8" w14:textId="02039D9F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proofErr w:type="spellStart"/>
      <w:r>
        <w:rPr>
          <w:lang w:val="el-GR"/>
        </w:rPr>
        <w:t>Ημιαναισθησία</w:t>
      </w:r>
      <w:proofErr w:type="spellEnd"/>
      <w:r>
        <w:rPr>
          <w:lang w:val="el-GR"/>
        </w:rPr>
        <w:t xml:space="preserve"> </w:t>
      </w:r>
    </w:p>
    <w:p w14:paraId="5FC282E6" w14:textId="052A58FF" w:rsidR="00E31754" w:rsidRDefault="00E31754" w:rsidP="00E31754">
      <w:pPr>
        <w:rPr>
          <w:lang w:val="el-GR"/>
        </w:rPr>
      </w:pPr>
    </w:p>
    <w:p w14:paraId="44A4D560" w14:textId="77777777" w:rsidR="00E31754" w:rsidRPr="00E31754" w:rsidRDefault="00E31754" w:rsidP="00E31754">
      <w:pPr>
        <w:rPr>
          <w:lang w:val="el-GR"/>
        </w:rPr>
      </w:pPr>
    </w:p>
    <w:p w14:paraId="6EF95188" w14:textId="77777777" w:rsidR="00E31754" w:rsidRDefault="00E31754" w:rsidP="00E3175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lastRenderedPageBreak/>
        <w:t>Ποια από τα παρακάτω δεν αποτελεί διαγνωστικό μέσο για ασθενή με εγκεφαλική ισχαιμία;</w:t>
      </w:r>
    </w:p>
    <w:p w14:paraId="0CD9E509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Μαγνητική τομογραφία εγκεφάλου</w:t>
      </w:r>
      <w:proofErr w:type="spellStart"/>
    </w:p>
    <w:p w14:paraId="2DC5380A" w14:textId="68C83ECB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proofErr w:type="spellEnd"/>
      <w:r>
        <w:rPr>
          <w:lang w:val="en-GB"/>
        </w:rPr>
        <w:t xml:space="preserve">PET </w:t>
      </w:r>
      <w:r>
        <w:rPr>
          <w:lang w:val="el-GR"/>
        </w:rPr>
        <w:t>εγκεφάλου</w:t>
      </w:r>
    </w:p>
    <w:p w14:paraId="071A48FC" w14:textId="687363B6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proofErr w:type="spellStart"/>
      <w:r>
        <w:rPr>
          <w:lang w:val="el-GR"/>
        </w:rPr>
        <w:t>Έ</w:t>
      </w:r>
      <w:proofErr w:type="spellEnd"/>
      <w:r>
        <w:rPr>
          <w:lang w:val="el-GR"/>
        </w:rPr>
        <w:t>γχρωμο υπερηχογράφημα καρωτίδων</w:t>
      </w:r>
    </w:p>
    <w:p w14:paraId="0ABFFFB8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Αξονική αγγειογραφία αγγείων τραχήλου</w:t>
      </w:r>
    </w:p>
    <w:p w14:paraId="05DA500F" w14:textId="77777777" w:rsidR="00E31754" w:rsidRDefault="00E31754" w:rsidP="00E3175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θεραπεία της εγκεφαλικής ισχαιμίας…</w:t>
      </w:r>
    </w:p>
    <w:p w14:paraId="1E1A24A2" w14:textId="21B9788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Είναι πάντα και συντηρητική (ρύθμιση παραγόντων κινδύνου)</w:t>
      </w:r>
    </w:p>
    <w:p w14:paraId="31FE68C3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Δεν είναι ποτέ συντηρητική </w:t>
      </w:r>
    </w:p>
    <w:p w14:paraId="191D53F3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Είναι πάντα χειρουργική</w:t>
      </w:r>
    </w:p>
    <w:p w14:paraId="4E9EB491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Είναι πάντα και χειρουργική και συντηρητική </w:t>
      </w:r>
    </w:p>
    <w:p w14:paraId="54164C2A" w14:textId="77777777" w:rsidR="00E31754" w:rsidRDefault="00E31754" w:rsidP="00E3175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Ποιος από τους παρακάτω ασθενείς δεν έχει ένδειξη αντιμετώπισης;</w:t>
      </w:r>
    </w:p>
    <w:p w14:paraId="7856CA1F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Συμπτωματικός ασθενής με στένωση από την έσω καρωτίδα 60%</w:t>
      </w:r>
    </w:p>
    <w:p w14:paraId="4693F8BD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proofErr w:type="spellStart"/>
      <w:r>
        <w:rPr>
          <w:lang w:val="el-GR"/>
        </w:rPr>
        <w:t>Ασυμπτωματικός</w:t>
      </w:r>
      <w:proofErr w:type="spellEnd"/>
      <w:r>
        <w:rPr>
          <w:lang w:val="el-GR"/>
        </w:rPr>
        <w:t xml:space="preserve"> ασθενής 65 ετών με στένωση 80% της έσω καρωτίδας</w:t>
      </w:r>
    </w:p>
    <w:p w14:paraId="145F90A5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proofErr w:type="spellStart"/>
      <w:r>
        <w:rPr>
          <w:lang w:val="el-GR"/>
        </w:rPr>
        <w:t>Ασυμπτωματική</w:t>
      </w:r>
      <w:proofErr w:type="spellEnd"/>
      <w:r>
        <w:rPr>
          <w:lang w:val="el-GR"/>
        </w:rPr>
        <w:t xml:space="preserve"> γυναίκα ηλικία 85 ετών με στένωση καρωτίδας 90%</w:t>
      </w:r>
    </w:p>
    <w:p w14:paraId="245F5319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Συμπτωματικός ασθενής 80 ετών με στένωση 75%</w:t>
      </w:r>
    </w:p>
    <w:p w14:paraId="7E5FE0DF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Όλοι έχουν ένδειξη αντιμετώπισης</w:t>
      </w:r>
    </w:p>
    <w:p w14:paraId="177BDD3D" w14:textId="77777777" w:rsidR="00E31754" w:rsidRDefault="00E31754" w:rsidP="00E31754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Σε ποια από τις κατωτέρω περιπτώσεις έχει ένδειξη η αγγειοπλαστική / </w:t>
      </w:r>
      <w:r>
        <w:rPr>
          <w:lang w:val="en-GB"/>
        </w:rPr>
        <w:t>stenting</w:t>
      </w:r>
      <w:r w:rsidRPr="00E31754">
        <w:rPr>
          <w:lang w:val="el-GR"/>
        </w:rPr>
        <w:t xml:space="preserve"> </w:t>
      </w:r>
      <w:r>
        <w:rPr>
          <w:lang w:val="el-GR"/>
        </w:rPr>
        <w:t>καρωτίδας;</w:t>
      </w:r>
    </w:p>
    <w:p w14:paraId="279A29E7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Σε </w:t>
      </w:r>
      <w:proofErr w:type="spellStart"/>
      <w:r>
        <w:rPr>
          <w:lang w:val="el-GR"/>
        </w:rPr>
        <w:t>επαναστένωση</w:t>
      </w:r>
      <w:proofErr w:type="spellEnd"/>
      <w:r>
        <w:rPr>
          <w:lang w:val="el-GR"/>
        </w:rPr>
        <w:t xml:space="preserve"> μετά από προηγούμενη </w:t>
      </w:r>
      <w:proofErr w:type="spellStart"/>
      <w:r>
        <w:rPr>
          <w:lang w:val="el-GR"/>
        </w:rPr>
        <w:t>ενδαρτηρεκτομή</w:t>
      </w:r>
      <w:proofErr w:type="spellEnd"/>
      <w:r>
        <w:rPr>
          <w:lang w:val="el-GR"/>
        </w:rPr>
        <w:t xml:space="preserve"> καρωτίδας</w:t>
      </w:r>
    </w:p>
    <w:p w14:paraId="2A7C9C40" w14:textId="77777777" w:rsidR="00E31754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Σε προηγούμενη ακτινοβολία τραχήλου</w:t>
      </w:r>
    </w:p>
    <w:p w14:paraId="54430FB4" w14:textId="77777777" w:rsidR="00E30C23" w:rsidRDefault="00E31754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Σε ασθενή με στένωση καρωτίδας που έχει ιστορικό σύστοιχο </w:t>
      </w:r>
      <w:proofErr w:type="spellStart"/>
      <w:r>
        <w:rPr>
          <w:lang w:val="el-GR"/>
        </w:rPr>
        <w:t>λεμφα</w:t>
      </w:r>
      <w:r w:rsidR="00E30C23">
        <w:rPr>
          <w:lang w:val="el-GR"/>
        </w:rPr>
        <w:t>δενικό</w:t>
      </w:r>
      <w:proofErr w:type="spellEnd"/>
      <w:r w:rsidR="00E30C23">
        <w:rPr>
          <w:lang w:val="el-GR"/>
        </w:rPr>
        <w:t xml:space="preserve"> καθαρισμό τραχήλου</w:t>
      </w:r>
    </w:p>
    <w:p w14:paraId="7B428C94" w14:textId="77777777" w:rsidR="00E30C23" w:rsidRDefault="00E30C23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Σε ασθενής μη στένωση καρωτίδας και </w:t>
      </w:r>
      <w:proofErr w:type="spellStart"/>
      <w:r>
        <w:rPr>
          <w:lang w:val="el-GR"/>
        </w:rPr>
        <w:t>τραχειόστομα</w:t>
      </w:r>
      <w:proofErr w:type="spellEnd"/>
    </w:p>
    <w:p w14:paraId="490492F7" w14:textId="77777777" w:rsidR="00E30C23" w:rsidRDefault="00E30C23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Σε όλες τις παραπάνω περιπτώσεις</w:t>
      </w:r>
    </w:p>
    <w:p w14:paraId="4E334D40" w14:textId="24C9F50F" w:rsidR="006C7A00" w:rsidRPr="00E31754" w:rsidRDefault="00E30C23" w:rsidP="00E31754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Σε καμία από τις παραπάνω περιπτώσεις. </w:t>
      </w:r>
      <w:r w:rsidR="00E31754" w:rsidRPr="00E31754">
        <w:rPr>
          <w:lang w:val="el-GR"/>
        </w:rPr>
        <w:br/>
      </w:r>
    </w:p>
    <w:sectPr w:rsidR="006C7A00" w:rsidRPr="00E31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B2042"/>
    <w:multiLevelType w:val="hybridMultilevel"/>
    <w:tmpl w:val="EF901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4"/>
    <w:rsid w:val="000874A8"/>
    <w:rsid w:val="006C7A00"/>
    <w:rsid w:val="00E30C23"/>
    <w:rsid w:val="00E31754"/>
    <w:rsid w:val="00E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8DD372"/>
  <w15:chartTrackingRefBased/>
  <w15:docId w15:val="{F54389AF-E336-9B41-870B-D9790DD7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Lazaris</dc:creator>
  <cp:keywords/>
  <dc:description/>
  <cp:lastModifiedBy>Andreas Lazaris</cp:lastModifiedBy>
  <cp:revision>3</cp:revision>
  <dcterms:created xsi:type="dcterms:W3CDTF">2021-02-06T14:32:00Z</dcterms:created>
  <dcterms:modified xsi:type="dcterms:W3CDTF">2021-02-06T14:48:00Z</dcterms:modified>
</cp:coreProperties>
</file>