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FA9C" w14:textId="1C05E51A" w:rsidR="00C51FA1" w:rsidRDefault="009B00A0" w:rsidP="009B00A0">
      <w:pPr>
        <w:jc w:val="both"/>
      </w:pPr>
      <w:r>
        <w:t>Στο βιωματικό εργαστήριο «Φωτογραφικές διαδρομές: Η ομορφιά του</w:t>
      </w:r>
      <w:r>
        <w:t xml:space="preserve"> </w:t>
      </w:r>
      <w:r>
        <w:t>ασήμαντου», η φωτογραφία δεν αντιμετωπίζεται απλώς ως μέσο τεχνικής</w:t>
      </w:r>
      <w:r>
        <w:t xml:space="preserve"> </w:t>
      </w:r>
      <w:r>
        <w:t xml:space="preserve">αποτύπωσης, αλλά ως εργαλείο </w:t>
      </w:r>
      <w:proofErr w:type="spellStart"/>
      <w:r>
        <w:t>ενσυναίσθησης</w:t>
      </w:r>
      <w:proofErr w:type="spellEnd"/>
      <w:r>
        <w:t>, συνειδητής παρατήρησης και</w:t>
      </w:r>
      <w:r>
        <w:t xml:space="preserve"> </w:t>
      </w:r>
      <w:r>
        <w:t>δημιουργικής έκφρασης. Σε έναν κόσμο όπου κυριαρχούν η αδιάκοπη ροή</w:t>
      </w:r>
      <w:r>
        <w:t xml:space="preserve"> </w:t>
      </w:r>
      <w:r>
        <w:t xml:space="preserve">εικόνων και η </w:t>
      </w:r>
      <w:proofErr w:type="spellStart"/>
      <w:r>
        <w:t>υπερ</w:t>
      </w:r>
      <w:proofErr w:type="spellEnd"/>
      <w:r>
        <w:t>-</w:t>
      </w:r>
      <w:r>
        <w:t>πληροφόρηση, το εργαστήρι αυτό μας προσκαλεί να</w:t>
      </w:r>
      <w:r>
        <w:t xml:space="preserve"> </w:t>
      </w:r>
      <w:r>
        <w:t>«σταματήσουμε για να δούμε» πραγματικά∙ να στραφούμε στις μικρές</w:t>
      </w:r>
      <w:r>
        <w:t xml:space="preserve"> </w:t>
      </w:r>
      <w:r>
        <w:t>λεπτομέρειες της καθημερινότητας που συχνά προσπερνούμε. Η φωτογραφία</w:t>
      </w:r>
      <w:r>
        <w:t xml:space="preserve"> </w:t>
      </w:r>
      <w:r>
        <w:t xml:space="preserve">λειτουργεί ως μια διαδρομή που ξεκινά από την εικόνα και οδηγεί </w:t>
      </w:r>
      <w:r>
        <w:t xml:space="preserve"> </w:t>
      </w:r>
      <w:r>
        <w:t>στην</w:t>
      </w:r>
      <w:r>
        <w:t xml:space="preserve"> </w:t>
      </w:r>
      <w:proofErr w:type="spellStart"/>
      <w:r>
        <w:t>ενσυναίσθηση</w:t>
      </w:r>
      <w:proofErr w:type="spellEnd"/>
      <w:r>
        <w:t>. Στόχος είναι η καλλιέργεια μιας προσωπικής ματιάς που</w:t>
      </w:r>
      <w:r>
        <w:t xml:space="preserve"> </w:t>
      </w:r>
      <w:r>
        <w:t>συνδέει το βίωμα με το συναίσθημα και τη σκέψη, αναδεικνύοντας την</w:t>
      </w:r>
      <w:r>
        <w:t xml:space="preserve"> </w:t>
      </w:r>
      <w:r>
        <w:t>αισθητική αξία και το νόημα που κρύβεται ακόμη και στα πιο «ασήμαντα»</w:t>
      </w:r>
      <w:r>
        <w:t xml:space="preserve"> </w:t>
      </w:r>
      <w:r>
        <w:t>πράγματα. Μετά την εισαγωγική παρουσίαση, θα ακολουθήσει το βιωματικό</w:t>
      </w:r>
      <w:r>
        <w:t xml:space="preserve"> </w:t>
      </w:r>
      <w:r>
        <w:t xml:space="preserve">μέρος, όπου θα εξερευνήσουμε μαζί τις δικές σας φωτογραφίες και </w:t>
      </w:r>
      <w:r>
        <w:t xml:space="preserve">τις </w:t>
      </w:r>
      <w:r>
        <w:t>ιστορίες τους. Μέσα από αυτήν τη διαδικασία, θα ανακαλύψουμε πώς η εικόνα</w:t>
      </w:r>
      <w:r>
        <w:t xml:space="preserve"> </w:t>
      </w:r>
      <w:r>
        <w:t>μπορεί να γίνει όχημα έκφρασης, επικοινωνίας και ουσιαστικής σύνδεσης. Ο</w:t>
      </w:r>
      <w:r>
        <w:t xml:space="preserve"> </w:t>
      </w:r>
      <w:r>
        <w:t>τελικός μας στόχος είναι η δημιουργία μιας ομαδικής έκθεσης φωτογραφίας με</w:t>
      </w:r>
      <w:r>
        <w:t xml:space="preserve"> </w:t>
      </w:r>
      <w:r>
        <w:t>τις εργασίες των συμμετεχόντων. Εκεί, οι προσωπικές σας ματιές θα</w:t>
      </w:r>
      <w:r>
        <w:t xml:space="preserve"> </w:t>
      </w:r>
      <w:r>
        <w:t xml:space="preserve">συναντήσουν το κοινό, ανοίγοντας χώρο για διάλογο, </w:t>
      </w:r>
      <w:proofErr w:type="spellStart"/>
      <w:r>
        <w:t>ενσυναίσθηση</w:t>
      </w:r>
      <w:proofErr w:type="spellEnd"/>
      <w:r>
        <w:t xml:space="preserve"> και</w:t>
      </w:r>
      <w:r>
        <w:t xml:space="preserve"> </w:t>
      </w:r>
      <w:r>
        <w:t>προβληματισμό.</w:t>
      </w:r>
    </w:p>
    <w:sectPr w:rsidR="00C51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7D"/>
    <w:rsid w:val="003378A2"/>
    <w:rsid w:val="00406E7D"/>
    <w:rsid w:val="004E78C7"/>
    <w:rsid w:val="00746C80"/>
    <w:rsid w:val="009B00A0"/>
    <w:rsid w:val="00C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FEC"/>
  <w15:chartTrackingRefBased/>
  <w15:docId w15:val="{8C065711-2B68-488A-9141-2F21125C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6E7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E7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E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E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E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6E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E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E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6E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Lazaris</dc:creator>
  <cp:keywords/>
  <dc:description/>
  <cp:lastModifiedBy>Andreas Lazaris</cp:lastModifiedBy>
  <cp:revision>3</cp:revision>
  <dcterms:created xsi:type="dcterms:W3CDTF">2025-09-09T08:18:00Z</dcterms:created>
  <dcterms:modified xsi:type="dcterms:W3CDTF">2025-09-09T08:22:00Z</dcterms:modified>
</cp:coreProperties>
</file>