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D3077" w14:textId="77777777" w:rsidR="00136FEA" w:rsidRDefault="00000000">
      <w:pPr>
        <w:pStyle w:val="a3"/>
        <w:ind w:left="7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F1D1B85" wp14:editId="1AB5BE58">
                <wp:extent cx="5311775" cy="1165225"/>
                <wp:effectExtent l="0" t="0" r="0" b="635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11775" cy="1165225"/>
                          <a:chOff x="0" y="0"/>
                          <a:chExt cx="5311775" cy="1165225"/>
                        </a:xfrm>
                      </wpg:grpSpPr>
                      <wps:wsp>
                        <wps:cNvPr id="2" name="Textbox 2"/>
                        <wps:cNvSpPr txBox="1"/>
                        <wps:spPr>
                          <a:xfrm>
                            <a:off x="0" y="987933"/>
                            <a:ext cx="5311775" cy="1771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</wps:spPr>
                        <wps:txbx>
                          <w:txbxContent>
                            <w:p w14:paraId="4DD6A3D8" w14:textId="77777777" w:rsidR="00136FEA" w:rsidRDefault="00000000">
                              <w:pPr>
                                <w:spacing w:line="268" w:lineRule="exact"/>
                                <w:ind w:left="28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Σύμφωνα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24"/>
                                </w:rPr>
                                <w:t>με: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5311775" cy="988060"/>
                          </a:xfrm>
                          <a:prstGeom prst="rect">
                            <a:avLst/>
                          </a:prstGeom>
                          <a:solidFill>
                            <a:srgbClr val="F8F8F8"/>
                          </a:solidFill>
                        </wps:spPr>
                        <wps:txbx>
                          <w:txbxContent>
                            <w:p w14:paraId="5FAAB2C7" w14:textId="4A9C06DD" w:rsidR="00136FEA" w:rsidRDefault="00000000">
                              <w:pPr>
                                <w:spacing w:line="451" w:lineRule="auto"/>
                                <w:ind w:left="2588" w:right="1381" w:hanging="303"/>
                                <w:rPr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Κατατακτήρ</w:t>
                              </w:r>
                              <w:r>
                                <w:rPr>
                                  <w:b/>
                                  <w:smallCaps/>
                                  <w:color w:val="000000"/>
                                  <w:sz w:val="24"/>
                                </w:rPr>
                                <w:t>ι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ες</w:t>
                              </w:r>
                              <w:r>
                                <w:rPr>
                                  <w:b/>
                                  <w:color w:val="000000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Εξετάσε</w:t>
                              </w:r>
                              <w:r>
                                <w:rPr>
                                  <w:b/>
                                  <w:smallCaps/>
                                  <w:color w:val="000000"/>
                                  <w:sz w:val="24"/>
                                </w:rPr>
                                <w:t>ι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ς</w:t>
                              </w:r>
                              <w:r>
                                <w:rPr>
                                  <w:b/>
                                  <w:color w:val="000000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 xml:space="preserve">2025-2026 Ισχύουσα Νομοθεσία - </w:t>
                              </w:r>
                              <w:r w:rsidR="00E60888">
                                <w:rPr>
                                  <w:b/>
                                  <w:color w:val="000000"/>
                                  <w:sz w:val="24"/>
                                </w:rPr>
                                <w:t>Αιτήσεις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1D1B85" id="Group 1" o:spid="_x0000_s1026" style="width:418.25pt;height:91.75pt;mso-position-horizontal-relative:char;mso-position-vertical-relative:line" coordsize="53117,116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" o:spid="_x0000_s1027" type="#_x0000_t202" style="position:absolute;top:9879;width:53117;height:17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" fillcolor="#f1f1f1" stroked="f">
                  <v:textbox inset="0,0,0,0">
                    <w:txbxContent>
                      <w:p w14:paraId="4DD6A3D8" w14:textId="77777777" w:rsidR="00136FEA" w:rsidRDefault="00000000">
                        <w:pPr>
                          <w:spacing w:line="268" w:lineRule="exact"/>
                          <w:ind w:left="28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Σύμφωνα</w:t>
                        </w:r>
                        <w:r>
                          <w:rPr>
                            <w:color w:val="000000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5"/>
                            <w:sz w:val="24"/>
                          </w:rPr>
                          <w:t>με:</w:t>
                        </w:r>
                      </w:p>
                    </w:txbxContent>
                  </v:textbox>
                </v:shape>
                <v:shape id="Textbox 3" o:spid="_x0000_s1028" type="#_x0000_t202" style="position:absolute;width:53117;height:9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" fillcolor="#f8f8f8" stroked="f">
                  <v:textbox inset="0,0,0,0">
                    <w:txbxContent>
                      <w:p w14:paraId="5FAAB2C7" w14:textId="4A9C06DD" w:rsidR="00136FEA" w:rsidRDefault="00000000">
                        <w:pPr>
                          <w:spacing w:line="451" w:lineRule="auto"/>
                          <w:ind w:left="2588" w:right="1381" w:hanging="303"/>
                          <w:rPr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b/>
                            <w:color w:val="000000"/>
                            <w:sz w:val="24"/>
                          </w:rPr>
                          <w:t>Κατατακτήρ</w:t>
                        </w:r>
                        <w:r>
                          <w:rPr>
                            <w:b/>
                            <w:smallCaps/>
                            <w:color w:val="000000"/>
                            <w:sz w:val="24"/>
                          </w:rPr>
                          <w:t>ι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ες</w:t>
                        </w:r>
                        <w:r>
                          <w:rPr>
                            <w:b/>
                            <w:color w:val="000000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Εξετάσε</w:t>
                        </w:r>
                        <w:r>
                          <w:rPr>
                            <w:b/>
                            <w:smallCaps/>
                            <w:color w:val="000000"/>
                            <w:sz w:val="24"/>
                          </w:rPr>
                          <w:t>ι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ς</w:t>
                        </w:r>
                        <w:r>
                          <w:rPr>
                            <w:b/>
                            <w:color w:val="000000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 xml:space="preserve">2025-2026 Ισχύουσα Νομοθεσία - </w:t>
                        </w:r>
                        <w:r w:rsidR="00E60888">
                          <w:rPr>
                            <w:b/>
                            <w:color w:val="000000"/>
                            <w:sz w:val="24"/>
                          </w:rPr>
                          <w:t>Αιτήσεις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CB91361" w14:textId="77777777" w:rsidR="00136FEA" w:rsidRDefault="00000000">
      <w:pPr>
        <w:pStyle w:val="a3"/>
        <w:spacing w:before="1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495407B7" wp14:editId="37B8D7D7">
                <wp:simplePos x="0" y="0"/>
                <wp:positionH relativeFrom="page">
                  <wp:posOffset>1125321</wp:posOffset>
                </wp:positionH>
                <wp:positionV relativeFrom="paragraph">
                  <wp:posOffset>172973</wp:posOffset>
                </wp:positionV>
                <wp:extent cx="5311775" cy="975994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11775" cy="975994"/>
                          <a:chOff x="0" y="0"/>
                          <a:chExt cx="5311775" cy="975994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5311775" cy="9664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11775" h="966469">
                                <a:moveTo>
                                  <a:pt x="5311775" y="527570"/>
                                </a:moveTo>
                                <a:lnTo>
                                  <a:pt x="0" y="527570"/>
                                </a:lnTo>
                                <a:lnTo>
                                  <a:pt x="0" y="701294"/>
                                </a:lnTo>
                                <a:lnTo>
                                  <a:pt x="0" y="966470"/>
                                </a:lnTo>
                                <a:lnTo>
                                  <a:pt x="5311775" y="966470"/>
                                </a:lnTo>
                                <a:lnTo>
                                  <a:pt x="5311775" y="701294"/>
                                </a:lnTo>
                                <a:lnTo>
                                  <a:pt x="5311775" y="527570"/>
                                </a:lnTo>
                                <a:close/>
                              </a:path>
                              <a:path w="5311775" h="966469">
                                <a:moveTo>
                                  <a:pt x="53117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6745"/>
                                </a:lnTo>
                                <a:lnTo>
                                  <a:pt x="0" y="350774"/>
                                </a:lnTo>
                                <a:lnTo>
                                  <a:pt x="0" y="527558"/>
                                </a:lnTo>
                                <a:lnTo>
                                  <a:pt x="5311775" y="527558"/>
                                </a:lnTo>
                                <a:lnTo>
                                  <a:pt x="5311775" y="350774"/>
                                </a:lnTo>
                                <a:lnTo>
                                  <a:pt x="5311775" y="176784"/>
                                </a:lnTo>
                                <a:lnTo>
                                  <a:pt x="5311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966469"/>
                            <a:ext cx="53117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11775" h="9525">
                                <a:moveTo>
                                  <a:pt x="53117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311775" y="9144"/>
                                </a:lnTo>
                                <a:lnTo>
                                  <a:pt x="5311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5311775" cy="96646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056B71" w14:textId="77777777" w:rsidR="00136FEA" w:rsidRDefault="00000000">
                              <w:pPr>
                                <w:ind w:left="28" w:right="24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333333"/>
                                  <w:sz w:val="24"/>
                                </w:rPr>
                                <w:t>το άρθρο 131</w:t>
                              </w:r>
                              <w:r>
                                <w:rPr>
                                  <w:color w:val="333333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4"/>
                                </w:rPr>
                                <w:t>του</w:t>
                              </w:r>
                              <w:r>
                                <w:rPr>
                                  <w:color w:val="333333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4"/>
                                </w:rPr>
                                <w:t>ν. 5224/2025</w:t>
                              </w:r>
                              <w:r>
                                <w:rPr>
                                  <w:color w:val="333333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4"/>
                                </w:rPr>
                                <w:t>(Α΄</w:t>
                              </w:r>
                              <w:r>
                                <w:rPr>
                                  <w:color w:val="333333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4"/>
                                </w:rPr>
                                <w:t>142) προστέθηκε</w:t>
                              </w:r>
                              <w:r>
                                <w:rPr>
                                  <w:color w:val="333333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4"/>
                                </w:rPr>
                                <w:t>το άρθρο</w:t>
                              </w:r>
                              <w:r>
                                <w:rPr>
                                  <w:color w:val="333333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4"/>
                                </w:rPr>
                                <w:t>78</w:t>
                              </w:r>
                              <w:r>
                                <w:rPr>
                                  <w:color w:val="333333"/>
                                  <w:sz w:val="24"/>
                                  <w:vertAlign w:val="superscript"/>
                                </w:rPr>
                                <w:t>Α</w:t>
                              </w:r>
                              <w:r>
                                <w:rPr>
                                  <w:color w:val="333333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4"/>
                                </w:rPr>
                                <w:t>στον</w:t>
                              </w:r>
                              <w:r>
                                <w:rPr>
                                  <w:color w:val="333333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4"/>
                                </w:rPr>
                                <w:t>ν.</w:t>
                              </w:r>
                              <w:r>
                                <w:rPr>
                                  <w:color w:val="333333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4"/>
                                </w:rPr>
                                <w:t xml:space="preserve">4957/2022 με το οποίο ρυθμίζεται το ζήτημα των κατατάξεων σε Τμήματα ή </w:t>
                              </w:r>
                              <w:proofErr w:type="spellStart"/>
                              <w:r>
                                <w:rPr>
                                  <w:color w:val="333333"/>
                                  <w:sz w:val="24"/>
                                </w:rPr>
                                <w:t>Μονοτμηματικές</w:t>
                              </w:r>
                              <w:proofErr w:type="spellEnd"/>
                              <w:r>
                                <w:rPr>
                                  <w:color w:val="333333"/>
                                  <w:sz w:val="24"/>
                                </w:rPr>
                                <w:t xml:space="preserve"> Σχολές</w:t>
                              </w:r>
                              <w:r>
                                <w:rPr>
                                  <w:color w:val="333333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4"/>
                                </w:rPr>
                                <w:t>των Ανώτατων Εκπαιδευτικών Ιδρυμάτων</w:t>
                              </w:r>
                              <w:r>
                                <w:rPr>
                                  <w:color w:val="333333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4"/>
                                </w:rPr>
                                <w:t>και με την περ.</w:t>
                              </w:r>
                              <w:r>
                                <w:rPr>
                                  <w:color w:val="333333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4"/>
                                </w:rPr>
                                <w:t>(α)</w:t>
                              </w:r>
                              <w:r>
                                <w:rPr>
                                  <w:color w:val="333333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4"/>
                                </w:rPr>
                                <w:t>του</w:t>
                              </w:r>
                              <w:r>
                                <w:rPr>
                                  <w:color w:val="333333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4"/>
                                </w:rPr>
                                <w:t>άρθρου</w:t>
                              </w:r>
                              <w:r>
                                <w:rPr>
                                  <w:color w:val="333333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4"/>
                                </w:rPr>
                                <w:t>156 του ν. 5224/2025 καταργήθηκε ρητώς το άρθρο 15 του ν. 3404/2005 (Α΄260) με το οποίο ρυθμίζονταν έως σήμερα η σχετική διαδικασία.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5407B7" id="Group 4" o:spid="_x0000_s1029" style="position:absolute;margin-left:88.6pt;margin-top:13.6pt;width:418.25pt;height:76.85pt;z-index:-15728128;mso-wrap-distance-left:0;mso-wrap-distance-right:0;mso-position-horizontal-relative:page;mso-position-vertical-relative:text" coordsize="53117,9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">
                <v:shape id="Graphic 5" o:spid="_x0000_s1030" style="position:absolute;width:53117;height:9664;visibility:visible;mso-wrap-style:square;v-text-anchor:top" coordsize="5311775,966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" path="m5311775,527570l,527570,,701294,,966470r5311775,l5311775,701294r,-173724xem5311775,l,,,176745,,350774,,527558r5311775,l5311775,350774r,-173990l5311775,xe" fillcolor="#f1f1f1" stroked="f">
                  <v:path arrowok="t"/>
                </v:shape>
                <v:shape id="Graphic 6" o:spid="_x0000_s1031" style="position:absolute;top:9664;width:53117;height:95;visibility:visible;mso-wrap-style:square;v-text-anchor:top" coordsize="53117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" path="m5311775,l,,,9144r5311775,l5311775,xe" fillcolor="#e4e4e4" stroked="f">
                  <v:path arrowok="t"/>
                </v:shape>
                <v:shape id="Textbox 7" o:spid="_x0000_s1032" type="#_x0000_t202" style="position:absolute;width:53117;height:96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42056B71" w14:textId="77777777" w:rsidR="00136FEA" w:rsidRDefault="00000000">
                        <w:pPr>
                          <w:ind w:left="28" w:right="24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color w:val="333333"/>
                            <w:sz w:val="24"/>
                          </w:rPr>
                          <w:t>το άρθρο 131</w:t>
                        </w:r>
                        <w:r>
                          <w:rPr>
                            <w:color w:val="333333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4"/>
                          </w:rPr>
                          <w:t>του</w:t>
                        </w:r>
                        <w:r>
                          <w:rPr>
                            <w:color w:val="333333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4"/>
                          </w:rPr>
                          <w:t>ν. 5224/2025</w:t>
                        </w:r>
                        <w:r>
                          <w:rPr>
                            <w:color w:val="333333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4"/>
                          </w:rPr>
                          <w:t>(Α΄</w:t>
                        </w:r>
                        <w:r>
                          <w:rPr>
                            <w:color w:val="333333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4"/>
                          </w:rPr>
                          <w:t>142) προστέθηκε</w:t>
                        </w:r>
                        <w:r>
                          <w:rPr>
                            <w:color w:val="333333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4"/>
                          </w:rPr>
                          <w:t>το άρθρο</w:t>
                        </w:r>
                        <w:r>
                          <w:rPr>
                            <w:color w:val="333333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4"/>
                          </w:rPr>
                          <w:t>78</w:t>
                        </w:r>
                        <w:r>
                          <w:rPr>
                            <w:color w:val="333333"/>
                            <w:sz w:val="24"/>
                            <w:vertAlign w:val="superscript"/>
                          </w:rPr>
                          <w:t>Α</w:t>
                        </w:r>
                        <w:r>
                          <w:rPr>
                            <w:color w:val="333333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4"/>
                          </w:rPr>
                          <w:t>στον</w:t>
                        </w:r>
                        <w:r>
                          <w:rPr>
                            <w:color w:val="333333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4"/>
                          </w:rPr>
                          <w:t>ν.</w:t>
                        </w:r>
                        <w:r>
                          <w:rPr>
                            <w:color w:val="333333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4"/>
                          </w:rPr>
                          <w:t xml:space="preserve">4957/2022 με το οποίο ρυθμίζεται το ζήτημα των κατατάξεων σε Τμήματα ή </w:t>
                        </w:r>
                        <w:proofErr w:type="spellStart"/>
                        <w:r>
                          <w:rPr>
                            <w:color w:val="333333"/>
                            <w:sz w:val="24"/>
                          </w:rPr>
                          <w:t>Μονοτμηματικές</w:t>
                        </w:r>
                        <w:proofErr w:type="spellEnd"/>
                        <w:r>
                          <w:rPr>
                            <w:color w:val="333333"/>
                            <w:sz w:val="24"/>
                          </w:rPr>
                          <w:t xml:space="preserve"> Σχολές</w:t>
                        </w:r>
                        <w:r>
                          <w:rPr>
                            <w:color w:val="333333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4"/>
                          </w:rPr>
                          <w:t>των Ανώτατων Εκπαιδευτικών Ιδρυμάτων</w:t>
                        </w:r>
                        <w:r>
                          <w:rPr>
                            <w:color w:val="333333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4"/>
                          </w:rPr>
                          <w:t>και με την περ.</w:t>
                        </w:r>
                        <w:r>
                          <w:rPr>
                            <w:color w:val="333333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4"/>
                          </w:rPr>
                          <w:t>(α)</w:t>
                        </w:r>
                        <w:r>
                          <w:rPr>
                            <w:color w:val="333333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4"/>
                          </w:rPr>
                          <w:t>του</w:t>
                        </w:r>
                        <w:r>
                          <w:rPr>
                            <w:color w:val="333333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4"/>
                          </w:rPr>
                          <w:t>άρθρου</w:t>
                        </w:r>
                        <w:r>
                          <w:rPr>
                            <w:color w:val="333333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4"/>
                          </w:rPr>
                          <w:t>156 του ν. 5224/2025 καταργήθηκε ρητώς το άρθρο 15 του ν. 3404/2005 (Α΄260) με το οποίο ρυθμίζονταν έως σήμερα η σχετική διαδικασία.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3295B62" w14:textId="77777777" w:rsidR="00136FEA" w:rsidRDefault="00136FEA">
      <w:pPr>
        <w:pStyle w:val="a3"/>
        <w:spacing w:before="177"/>
      </w:pPr>
    </w:p>
    <w:p w14:paraId="44A3B537" w14:textId="1347172F" w:rsidR="00136FEA" w:rsidRDefault="00000000">
      <w:pPr>
        <w:spacing w:line="259" w:lineRule="auto"/>
        <w:ind w:left="100"/>
        <w:rPr>
          <w:b/>
          <w:sz w:val="24"/>
        </w:rPr>
      </w:pPr>
      <w:r>
        <w:rPr>
          <w:b/>
          <w:sz w:val="24"/>
        </w:rPr>
        <w:t>1. Δ</w:t>
      </w:r>
      <w:r>
        <w:rPr>
          <w:b/>
          <w:smallCaps/>
          <w:sz w:val="24"/>
        </w:rPr>
        <w:t>ι</w:t>
      </w:r>
      <w:r>
        <w:rPr>
          <w:b/>
          <w:sz w:val="24"/>
        </w:rPr>
        <w:t xml:space="preserve">καίωμα κατάταξης σε Τμήματα ή </w:t>
      </w:r>
      <w:proofErr w:type="spellStart"/>
      <w:r>
        <w:rPr>
          <w:b/>
          <w:sz w:val="24"/>
        </w:rPr>
        <w:t>Μονοτμημα</w:t>
      </w:r>
      <w:r w:rsidR="00E60888">
        <w:rPr>
          <w:b/>
          <w:sz w:val="24"/>
        </w:rPr>
        <w:t>τικ</w:t>
      </w:r>
      <w:r>
        <w:rPr>
          <w:b/>
          <w:sz w:val="24"/>
        </w:rPr>
        <w:t>ές</w:t>
      </w:r>
      <w:proofErr w:type="spellEnd"/>
      <w:r>
        <w:rPr>
          <w:b/>
          <w:sz w:val="24"/>
        </w:rPr>
        <w:t xml:space="preserve"> Σχολές των Ανώτατων Εκπα</w:t>
      </w:r>
      <w:r>
        <w:rPr>
          <w:b/>
          <w:smallCaps/>
          <w:sz w:val="24"/>
        </w:rPr>
        <w:t>ι</w:t>
      </w:r>
      <w:r>
        <w:rPr>
          <w:b/>
          <w:sz w:val="24"/>
        </w:rPr>
        <w:t>δευτ</w:t>
      </w:r>
      <w:r>
        <w:rPr>
          <w:b/>
          <w:smallCaps/>
          <w:sz w:val="24"/>
        </w:rPr>
        <w:t>ι</w:t>
      </w:r>
      <w:r>
        <w:rPr>
          <w:b/>
          <w:sz w:val="24"/>
        </w:rPr>
        <w:t>κών Ιδρυμάτων (Α.Ε.Ι.) έχουν ο</w:t>
      </w:r>
      <w:r>
        <w:rPr>
          <w:b/>
          <w:smallCaps/>
          <w:sz w:val="24"/>
        </w:rPr>
        <w:t>ι</w:t>
      </w:r>
      <w:r>
        <w:rPr>
          <w:b/>
          <w:sz w:val="24"/>
        </w:rPr>
        <w:t xml:space="preserve"> ακόλουθες κατηγορίες:</w:t>
      </w:r>
    </w:p>
    <w:p w14:paraId="576BC70F" w14:textId="77777777" w:rsidR="00136FEA" w:rsidRDefault="00000000">
      <w:pPr>
        <w:pStyle w:val="a3"/>
        <w:spacing w:before="158" w:line="259" w:lineRule="auto"/>
        <w:ind w:left="100" w:right="98"/>
        <w:jc w:val="both"/>
      </w:pPr>
      <w:r>
        <w:rPr>
          <w:b/>
        </w:rPr>
        <w:t xml:space="preserve">α) </w:t>
      </w:r>
      <w:r>
        <w:t>Πτυχιούχοι Α.Ε.Ι., Ανώτατων Εκκλησιαστικών Ακαδημιών, Τεχνολογικών Εκπαιδευτικών Ιδρυμάτων (Τ.Ε.Ι.) και της Ανώτατης Σχολής Παιδαγωγικής και Τεχνολογικής Εκπαίδευσης (ΑΣ.ΠΑΙ.Τ.Ε.),</w:t>
      </w:r>
    </w:p>
    <w:p w14:paraId="5CC0809C" w14:textId="77777777" w:rsidR="00136FEA" w:rsidRDefault="00000000">
      <w:pPr>
        <w:pStyle w:val="a3"/>
        <w:spacing w:before="157" w:line="259" w:lineRule="auto"/>
        <w:ind w:left="100" w:right="91"/>
        <w:jc w:val="both"/>
      </w:pPr>
      <w:r>
        <w:rPr>
          <w:b/>
        </w:rPr>
        <w:t xml:space="preserve">β) </w:t>
      </w:r>
      <w:r>
        <w:t>Πτυχιούχοι ιδρυμάτων της αλλοδαπής, που είναι ενταγμένα στο Εθνικό Μητρώο Αναγνωρισμένων Ιδρυμάτων Ανώτατης Εκπαίδευσης της αλλοδαπής του Διεπιστημονικού</w:t>
      </w:r>
      <w:r>
        <w:rPr>
          <w:spacing w:val="-15"/>
        </w:rPr>
        <w:t xml:space="preserve"> </w:t>
      </w:r>
      <w:r>
        <w:t>Οργανισμού</w:t>
      </w:r>
      <w:r>
        <w:rPr>
          <w:spacing w:val="-15"/>
        </w:rPr>
        <w:t xml:space="preserve"> </w:t>
      </w:r>
      <w:r>
        <w:t>Αναγνώρισης</w:t>
      </w:r>
      <w:r>
        <w:rPr>
          <w:spacing w:val="-15"/>
        </w:rPr>
        <w:t xml:space="preserve"> </w:t>
      </w:r>
      <w:r>
        <w:t>Τίτλων</w:t>
      </w:r>
      <w:r>
        <w:rPr>
          <w:spacing w:val="-15"/>
        </w:rPr>
        <w:t xml:space="preserve"> </w:t>
      </w:r>
      <w:r>
        <w:t>Ακαδημαϊκών</w:t>
      </w:r>
      <w:r>
        <w:rPr>
          <w:spacing w:val="-15"/>
        </w:rPr>
        <w:t xml:space="preserve"> </w:t>
      </w:r>
      <w:r>
        <w:t>και</w:t>
      </w:r>
      <w:r>
        <w:rPr>
          <w:spacing w:val="-15"/>
        </w:rPr>
        <w:t xml:space="preserve"> </w:t>
      </w:r>
      <w:r>
        <w:t>Πληροφόρησης (Δ.Ο.Α.Τ.Α.Π.) του άρθρου 304,</w:t>
      </w:r>
    </w:p>
    <w:p w14:paraId="6012CBAB" w14:textId="77777777" w:rsidR="00136FEA" w:rsidRDefault="00000000">
      <w:pPr>
        <w:pStyle w:val="a3"/>
        <w:spacing w:before="161" w:line="259" w:lineRule="auto"/>
        <w:ind w:left="100" w:right="96"/>
        <w:jc w:val="both"/>
      </w:pPr>
      <w:r>
        <w:rPr>
          <w:b/>
        </w:rPr>
        <w:t xml:space="preserve">γ) </w:t>
      </w:r>
      <w:r>
        <w:t xml:space="preserve">Πτυχιούχοι παραρτημάτων Νομικών Προσώπων Πανεπιστημιακής Εκπαίδευσης </w:t>
      </w:r>
      <w:r>
        <w:rPr>
          <w:spacing w:val="-2"/>
        </w:rPr>
        <w:t>(Ν.Π.Π.Ε.),</w:t>
      </w:r>
    </w:p>
    <w:p w14:paraId="4C1C47A5" w14:textId="77777777" w:rsidR="00136FEA" w:rsidRDefault="00000000">
      <w:pPr>
        <w:pStyle w:val="a3"/>
        <w:spacing w:before="158" w:line="259" w:lineRule="auto"/>
        <w:ind w:left="100" w:right="92"/>
        <w:jc w:val="both"/>
      </w:pPr>
      <w:r>
        <w:rPr>
          <w:b/>
        </w:rPr>
        <w:t xml:space="preserve">δ) </w:t>
      </w:r>
      <w:r>
        <w:t xml:space="preserve">Κάτοχοι πτυχίων ανώτερων σχολών </w:t>
      </w:r>
      <w:proofErr w:type="spellStart"/>
      <w:r>
        <w:t>υπερδιετούς</w:t>
      </w:r>
      <w:proofErr w:type="spellEnd"/>
      <w:r>
        <w:t xml:space="preserve"> και διετούς κύκλου σπουδών αρμοδιότητας του Υπουργείου Παιδείας, Θρησκευμάτων και Αθλητισμού και άλλων </w:t>
      </w:r>
      <w:r>
        <w:rPr>
          <w:spacing w:val="-2"/>
        </w:rPr>
        <w:t>Υπουργείων,</w:t>
      </w:r>
    </w:p>
    <w:p w14:paraId="73F56DB0" w14:textId="77777777" w:rsidR="00136FEA" w:rsidRDefault="00000000">
      <w:pPr>
        <w:pStyle w:val="a3"/>
        <w:spacing w:before="163" w:line="259" w:lineRule="auto"/>
        <w:ind w:left="100" w:right="95"/>
        <w:jc w:val="both"/>
      </w:pPr>
      <w:r>
        <w:rPr>
          <w:b/>
        </w:rPr>
        <w:t>ε)</w:t>
      </w:r>
      <w:r>
        <w:rPr>
          <w:b/>
          <w:spacing w:val="-5"/>
        </w:rPr>
        <w:t xml:space="preserve"> </w:t>
      </w:r>
      <w:r>
        <w:t>κάτοχοι</w:t>
      </w:r>
      <w:r>
        <w:rPr>
          <w:spacing w:val="-9"/>
        </w:rPr>
        <w:t xml:space="preserve"> </w:t>
      </w:r>
      <w:r>
        <w:t>πιστοποιητικού</w:t>
      </w:r>
      <w:r>
        <w:rPr>
          <w:spacing w:val="-6"/>
        </w:rPr>
        <w:t xml:space="preserve"> </w:t>
      </w:r>
      <w:r>
        <w:t>της</w:t>
      </w:r>
      <w:r>
        <w:rPr>
          <w:spacing w:val="-6"/>
        </w:rPr>
        <w:t xml:space="preserve"> </w:t>
      </w:r>
      <w:r>
        <w:t>παρ. 1</w:t>
      </w:r>
      <w:r>
        <w:rPr>
          <w:spacing w:val="-7"/>
        </w:rPr>
        <w:t xml:space="preserve"> </w:t>
      </w:r>
      <w:r>
        <w:t>του</w:t>
      </w:r>
      <w:r>
        <w:rPr>
          <w:spacing w:val="-6"/>
        </w:rPr>
        <w:t xml:space="preserve"> </w:t>
      </w:r>
      <w:r>
        <w:t>άρθρου</w:t>
      </w:r>
      <w:r>
        <w:rPr>
          <w:spacing w:val="-11"/>
        </w:rPr>
        <w:t xml:space="preserve"> </w:t>
      </w:r>
      <w:r>
        <w:t>76</w:t>
      </w:r>
      <w:r>
        <w:rPr>
          <w:spacing w:val="-6"/>
        </w:rPr>
        <w:t xml:space="preserve"> </w:t>
      </w:r>
      <w:r>
        <w:t>του</w:t>
      </w:r>
      <w:r>
        <w:rPr>
          <w:spacing w:val="-6"/>
        </w:rPr>
        <w:t xml:space="preserve"> </w:t>
      </w:r>
      <w:r>
        <w:t>ν.</w:t>
      </w:r>
      <w:r>
        <w:rPr>
          <w:spacing w:val="-5"/>
        </w:rPr>
        <w:t xml:space="preserve"> </w:t>
      </w:r>
      <w:r>
        <w:t>4957/2022,</w:t>
      </w:r>
      <w:r>
        <w:rPr>
          <w:spacing w:val="-5"/>
        </w:rPr>
        <w:t xml:space="preserve"> </w:t>
      </w:r>
      <w:r>
        <w:t>σύμφωνα</w:t>
      </w:r>
      <w:r>
        <w:rPr>
          <w:spacing w:val="-13"/>
        </w:rPr>
        <w:t xml:space="preserve"> </w:t>
      </w:r>
      <w:r>
        <w:t>με</w:t>
      </w:r>
      <w:r>
        <w:rPr>
          <w:spacing w:val="-7"/>
        </w:rPr>
        <w:t xml:space="preserve"> </w:t>
      </w:r>
      <w:r>
        <w:t xml:space="preserve">το οποίο πιστοποιείται η κατοχή τουλάχιστον </w:t>
      </w:r>
      <w:proofErr w:type="spellStart"/>
      <w:r>
        <w:t>εκατόν</w:t>
      </w:r>
      <w:proofErr w:type="spellEnd"/>
      <w:r>
        <w:t xml:space="preserve"> είκοσι (120) πιστωτικών μονάδων (ECTS), κατόπιν έγκρισης της Συνέλευσης του Τμήματος ή της </w:t>
      </w:r>
      <w:proofErr w:type="spellStart"/>
      <w:r>
        <w:t>Μονοτμηματικής</w:t>
      </w:r>
      <w:proofErr w:type="spellEnd"/>
      <w:r>
        <w:t xml:space="preserve"> Σχολής του Α.Ε.Ι.</w:t>
      </w:r>
    </w:p>
    <w:p w14:paraId="297DF698" w14:textId="22DE4633" w:rsidR="00136FEA" w:rsidRDefault="00000000">
      <w:pPr>
        <w:spacing w:before="161" w:line="362" w:lineRule="auto"/>
        <w:ind w:left="100" w:right="97"/>
        <w:jc w:val="both"/>
        <w:rPr>
          <w:b/>
          <w:sz w:val="24"/>
        </w:rPr>
      </w:pPr>
      <w:r>
        <w:rPr>
          <w:b/>
          <w:sz w:val="24"/>
        </w:rPr>
        <w:t>ΠΡΟΣΟΧΗ: Δεν επ</w:t>
      </w:r>
      <w:r>
        <w:rPr>
          <w:b/>
          <w:smallCaps/>
          <w:sz w:val="24"/>
        </w:rPr>
        <w:t>ι</w:t>
      </w:r>
      <w:r>
        <w:rPr>
          <w:b/>
          <w:sz w:val="24"/>
        </w:rPr>
        <w:t>τρέπετα</w:t>
      </w:r>
      <w:r>
        <w:rPr>
          <w:b/>
          <w:smallCaps/>
          <w:sz w:val="24"/>
        </w:rPr>
        <w:t>ι</w:t>
      </w:r>
      <w:r>
        <w:rPr>
          <w:b/>
          <w:sz w:val="24"/>
        </w:rPr>
        <w:t xml:space="preserve"> η υποβολή αίτησης κατάταξης σε Τμήμα ή </w:t>
      </w:r>
      <w:proofErr w:type="spellStart"/>
      <w:r>
        <w:rPr>
          <w:b/>
          <w:sz w:val="24"/>
        </w:rPr>
        <w:t>Μονοτμημα</w:t>
      </w:r>
      <w:r w:rsidR="00E60888">
        <w:rPr>
          <w:b/>
          <w:sz w:val="24"/>
        </w:rPr>
        <w:t>τικ</w:t>
      </w:r>
      <w:r>
        <w:rPr>
          <w:b/>
          <w:sz w:val="24"/>
        </w:rPr>
        <w:t>ή</w:t>
      </w:r>
      <w:proofErr w:type="spellEnd"/>
      <w:r>
        <w:rPr>
          <w:b/>
          <w:sz w:val="24"/>
        </w:rPr>
        <w:t xml:space="preserve"> Σχολή Α.Ε.Ι., από το οποίο ο δ</w:t>
      </w:r>
      <w:r>
        <w:rPr>
          <w:b/>
          <w:smallCaps/>
          <w:sz w:val="24"/>
        </w:rPr>
        <w:t>ι</w:t>
      </w:r>
      <w:r>
        <w:rPr>
          <w:b/>
          <w:sz w:val="24"/>
        </w:rPr>
        <w:t>κα</w:t>
      </w:r>
      <w:r w:rsidR="00E60888">
        <w:rPr>
          <w:b/>
          <w:sz w:val="24"/>
        </w:rPr>
        <w:t>ιο</w:t>
      </w:r>
      <w:r>
        <w:rPr>
          <w:b/>
          <w:sz w:val="24"/>
        </w:rPr>
        <w:t>ύχος έχε</w:t>
      </w:r>
      <w:r>
        <w:rPr>
          <w:b/>
          <w:smallCaps/>
          <w:sz w:val="24"/>
        </w:rPr>
        <w:t>ι</w:t>
      </w:r>
      <w:r>
        <w:rPr>
          <w:b/>
          <w:sz w:val="24"/>
        </w:rPr>
        <w:t xml:space="preserve"> δ</w:t>
      </w:r>
      <w:r>
        <w:rPr>
          <w:b/>
          <w:smallCaps/>
          <w:sz w:val="24"/>
        </w:rPr>
        <w:t>ι</w:t>
      </w:r>
      <w:r>
        <w:rPr>
          <w:b/>
          <w:sz w:val="24"/>
        </w:rPr>
        <w:t>αγραφεί λόγω συμπλήρωσης της ανώτατης χρον</w:t>
      </w:r>
      <w:r>
        <w:rPr>
          <w:b/>
          <w:smallCaps/>
          <w:sz w:val="24"/>
        </w:rPr>
        <w:t>ι</w:t>
      </w:r>
      <w:r>
        <w:rPr>
          <w:b/>
          <w:sz w:val="24"/>
        </w:rPr>
        <w:t>κής δ</w:t>
      </w:r>
      <w:r>
        <w:rPr>
          <w:b/>
          <w:smallCaps/>
          <w:sz w:val="24"/>
        </w:rPr>
        <w:t>ι</w:t>
      </w:r>
      <w:r>
        <w:rPr>
          <w:b/>
          <w:sz w:val="24"/>
        </w:rPr>
        <w:t>άρκε</w:t>
      </w:r>
      <w:r>
        <w:rPr>
          <w:b/>
          <w:smallCaps/>
          <w:sz w:val="24"/>
        </w:rPr>
        <w:t>ι</w:t>
      </w:r>
      <w:r>
        <w:rPr>
          <w:b/>
          <w:sz w:val="24"/>
        </w:rPr>
        <w:t>ας φοίτησης</w:t>
      </w:r>
    </w:p>
    <w:p w14:paraId="6069F038" w14:textId="77777777" w:rsidR="00136FEA" w:rsidRDefault="00136FEA">
      <w:pPr>
        <w:pStyle w:val="a3"/>
        <w:rPr>
          <w:b/>
        </w:rPr>
      </w:pPr>
    </w:p>
    <w:p w14:paraId="5B318DBA" w14:textId="77777777" w:rsidR="00136FEA" w:rsidRDefault="00136FEA">
      <w:pPr>
        <w:pStyle w:val="a3"/>
        <w:spacing w:before="172"/>
        <w:rPr>
          <w:b/>
        </w:rPr>
      </w:pPr>
    </w:p>
    <w:p w14:paraId="1716FC4D" w14:textId="77777777" w:rsidR="00136FEA" w:rsidRDefault="00000000">
      <w:pPr>
        <w:tabs>
          <w:tab w:val="left" w:pos="950"/>
          <w:tab w:val="left" w:pos="2020"/>
          <w:tab w:val="left" w:pos="3474"/>
          <w:tab w:val="left" w:pos="4687"/>
          <w:tab w:val="left" w:pos="5666"/>
          <w:tab w:val="left" w:pos="6184"/>
          <w:tab w:val="left" w:pos="6784"/>
        </w:tabs>
        <w:spacing w:line="362" w:lineRule="auto"/>
        <w:ind w:left="460" w:right="92" w:hanging="361"/>
        <w:rPr>
          <w:b/>
          <w:sz w:val="24"/>
        </w:rPr>
      </w:pPr>
      <w:r>
        <w:rPr>
          <w:b/>
        </w:rPr>
        <w:t>2)</w:t>
      </w:r>
      <w:r>
        <w:rPr>
          <w:b/>
          <w:spacing w:val="121"/>
        </w:rPr>
        <w:t xml:space="preserve"> </w:t>
      </w:r>
      <w:r>
        <w:rPr>
          <w:b/>
          <w:color w:val="000000"/>
          <w:sz w:val="24"/>
          <w:shd w:val="clear" w:color="auto" w:fill="F8F8F8"/>
        </w:rPr>
        <w:t>Το</w:t>
      </w:r>
      <w:r>
        <w:rPr>
          <w:b/>
          <w:color w:val="000000"/>
          <w:sz w:val="24"/>
          <w:shd w:val="clear" w:color="auto" w:fill="F8F8F8"/>
        </w:rPr>
        <w:tab/>
      </w:r>
      <w:r>
        <w:rPr>
          <w:b/>
          <w:color w:val="000000"/>
          <w:spacing w:val="-2"/>
          <w:sz w:val="24"/>
          <w:shd w:val="clear" w:color="auto" w:fill="F8F8F8"/>
        </w:rPr>
        <w:t>ποσοστό</w:t>
      </w:r>
      <w:r>
        <w:rPr>
          <w:b/>
          <w:color w:val="000000"/>
          <w:sz w:val="24"/>
          <w:shd w:val="clear" w:color="auto" w:fill="F8F8F8"/>
        </w:rPr>
        <w:tab/>
      </w:r>
      <w:r>
        <w:rPr>
          <w:b/>
          <w:color w:val="000000"/>
          <w:spacing w:val="-2"/>
          <w:sz w:val="24"/>
          <w:shd w:val="clear" w:color="auto" w:fill="F8F8F8"/>
        </w:rPr>
        <w:t>κατατάξεων</w:t>
      </w:r>
      <w:r>
        <w:rPr>
          <w:b/>
          <w:color w:val="000000"/>
          <w:sz w:val="24"/>
          <w:shd w:val="clear" w:color="auto" w:fill="F8F8F8"/>
        </w:rPr>
        <w:tab/>
      </w:r>
      <w:r>
        <w:rPr>
          <w:b/>
          <w:color w:val="000000"/>
          <w:spacing w:val="-2"/>
          <w:sz w:val="24"/>
          <w:shd w:val="clear" w:color="auto" w:fill="F8F8F8"/>
        </w:rPr>
        <w:t>ανέρχετα</w:t>
      </w:r>
      <w:r>
        <w:rPr>
          <w:b/>
          <w:smallCaps/>
          <w:color w:val="000000"/>
          <w:spacing w:val="-2"/>
          <w:sz w:val="24"/>
          <w:shd w:val="clear" w:color="auto" w:fill="F8F8F8"/>
        </w:rPr>
        <w:t>ι</w:t>
      </w:r>
      <w:r>
        <w:rPr>
          <w:b/>
          <w:smallCaps/>
          <w:color w:val="000000"/>
          <w:sz w:val="24"/>
          <w:shd w:val="clear" w:color="auto" w:fill="F8F8F8"/>
        </w:rPr>
        <w:tab/>
      </w:r>
      <w:r>
        <w:rPr>
          <w:b/>
          <w:color w:val="000000"/>
          <w:sz w:val="24"/>
          <w:shd w:val="clear" w:color="auto" w:fill="F8F8F8"/>
        </w:rPr>
        <w:t>σε 15%</w:t>
      </w:r>
      <w:r>
        <w:rPr>
          <w:b/>
          <w:color w:val="000000"/>
          <w:sz w:val="24"/>
          <w:shd w:val="clear" w:color="auto" w:fill="F8F8F8"/>
        </w:rPr>
        <w:tab/>
      </w:r>
      <w:r>
        <w:rPr>
          <w:b/>
          <w:color w:val="000000"/>
          <w:spacing w:val="-4"/>
          <w:sz w:val="24"/>
          <w:shd w:val="clear" w:color="auto" w:fill="F8F8F8"/>
        </w:rPr>
        <w:t>επί</w:t>
      </w:r>
      <w:r>
        <w:rPr>
          <w:b/>
          <w:color w:val="000000"/>
          <w:sz w:val="24"/>
          <w:shd w:val="clear" w:color="auto" w:fill="F8F8F8"/>
        </w:rPr>
        <w:tab/>
      </w:r>
      <w:r>
        <w:rPr>
          <w:b/>
          <w:color w:val="000000"/>
          <w:spacing w:val="-4"/>
          <w:sz w:val="24"/>
          <w:shd w:val="clear" w:color="auto" w:fill="F8F8F8"/>
        </w:rPr>
        <w:t>των</w:t>
      </w:r>
      <w:r>
        <w:rPr>
          <w:b/>
          <w:color w:val="000000"/>
          <w:sz w:val="24"/>
          <w:shd w:val="clear" w:color="auto" w:fill="F8F8F8"/>
        </w:rPr>
        <w:tab/>
        <w:t>ε</w:t>
      </w:r>
      <w:r>
        <w:rPr>
          <w:b/>
          <w:smallCaps/>
          <w:color w:val="000000"/>
          <w:sz w:val="24"/>
          <w:shd w:val="clear" w:color="auto" w:fill="F8F8F8"/>
        </w:rPr>
        <w:t>ι</w:t>
      </w:r>
      <w:r>
        <w:rPr>
          <w:b/>
          <w:color w:val="000000"/>
          <w:sz w:val="24"/>
          <w:shd w:val="clear" w:color="auto" w:fill="F8F8F8"/>
        </w:rPr>
        <w:t>σακτέων</w:t>
      </w:r>
      <w:r>
        <w:rPr>
          <w:b/>
          <w:color w:val="000000"/>
          <w:spacing w:val="-15"/>
          <w:sz w:val="24"/>
          <w:shd w:val="clear" w:color="auto" w:fill="F8F8F8"/>
        </w:rPr>
        <w:t xml:space="preserve"> </w:t>
      </w:r>
      <w:r>
        <w:rPr>
          <w:b/>
          <w:color w:val="000000"/>
          <w:sz w:val="24"/>
          <w:shd w:val="clear" w:color="auto" w:fill="F8F8F8"/>
        </w:rPr>
        <w:t>κάθε</w:t>
      </w:r>
      <w:r>
        <w:rPr>
          <w:b/>
          <w:color w:val="000000"/>
          <w:sz w:val="24"/>
        </w:rPr>
        <w:t xml:space="preserve"> </w:t>
      </w:r>
      <w:r>
        <w:rPr>
          <w:b/>
          <w:color w:val="000000"/>
          <w:sz w:val="24"/>
          <w:shd w:val="clear" w:color="auto" w:fill="F8F8F8"/>
        </w:rPr>
        <w:t>ακαδημαϊκού έτους.</w:t>
      </w:r>
    </w:p>
    <w:p w14:paraId="67D9E6BE" w14:textId="77777777" w:rsidR="00136FEA" w:rsidRDefault="00136FEA">
      <w:pPr>
        <w:spacing w:line="362" w:lineRule="auto"/>
        <w:rPr>
          <w:b/>
          <w:sz w:val="24"/>
        </w:rPr>
        <w:sectPr w:rsidR="00136FEA">
          <w:type w:val="continuous"/>
          <w:pgSz w:w="11910" w:h="16840"/>
          <w:pgMar w:top="1420" w:right="1700" w:bottom="280" w:left="1700" w:header="720" w:footer="720" w:gutter="0"/>
          <w:cols w:space="720"/>
        </w:sectPr>
      </w:pPr>
    </w:p>
    <w:p w14:paraId="2D75FFE2" w14:textId="08EB4E70" w:rsidR="00136FEA" w:rsidRDefault="00E60888">
      <w:pPr>
        <w:spacing w:before="78"/>
        <w:ind w:left="4"/>
        <w:jc w:val="center"/>
        <w:rPr>
          <w:b/>
          <w:sz w:val="24"/>
        </w:rPr>
      </w:pPr>
      <w:r>
        <w:rPr>
          <w:b/>
          <w:sz w:val="24"/>
        </w:rPr>
        <w:lastRenderedPageBreak/>
        <w:t>Δικαιολογητικά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των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περιπτώσεων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  <w:u w:val="single"/>
        </w:rPr>
        <w:t>1α,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1β,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1γ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κα</w:t>
      </w:r>
      <w:r>
        <w:rPr>
          <w:b/>
          <w:smallCaps/>
          <w:sz w:val="24"/>
          <w:u w:val="single"/>
        </w:rPr>
        <w:t>ι</w:t>
      </w:r>
      <w:r>
        <w:rPr>
          <w:b/>
          <w:smallCaps/>
          <w:spacing w:val="-2"/>
          <w:sz w:val="24"/>
          <w:u w:val="single"/>
        </w:rPr>
        <w:t xml:space="preserve"> </w:t>
      </w:r>
      <w:r>
        <w:rPr>
          <w:b/>
          <w:spacing w:val="-5"/>
          <w:sz w:val="24"/>
          <w:u w:val="single"/>
        </w:rPr>
        <w:t>1δ</w:t>
      </w:r>
    </w:p>
    <w:p w14:paraId="22E65A6B" w14:textId="77777777" w:rsidR="00136FEA" w:rsidRDefault="00136FEA">
      <w:pPr>
        <w:pStyle w:val="a3"/>
        <w:spacing w:before="19"/>
        <w:rPr>
          <w:b/>
        </w:rPr>
      </w:pPr>
    </w:p>
    <w:p w14:paraId="7A278220" w14:textId="31D7C82C" w:rsidR="00136FEA" w:rsidRDefault="00000000">
      <w:pPr>
        <w:pStyle w:val="a3"/>
        <w:spacing w:before="1" w:line="360" w:lineRule="auto"/>
        <w:ind w:left="100" w:right="88"/>
        <w:jc w:val="both"/>
      </w:pPr>
      <w:r>
        <w:t xml:space="preserve">Η αίτηση και τα δικαιολογητικά των περιπτώσεων </w:t>
      </w:r>
      <w:r>
        <w:rPr>
          <w:b/>
          <w:u w:val="single"/>
        </w:rPr>
        <w:t>1α, 1β, 1γ κα</w:t>
      </w:r>
      <w:r>
        <w:rPr>
          <w:b/>
          <w:smallCaps/>
          <w:u w:val="single"/>
        </w:rPr>
        <w:t xml:space="preserve">ι </w:t>
      </w:r>
      <w:r>
        <w:rPr>
          <w:b/>
          <w:u w:val="single"/>
        </w:rPr>
        <w:t>1δ,</w:t>
      </w:r>
      <w:r>
        <w:rPr>
          <w:b/>
        </w:rPr>
        <w:t xml:space="preserve"> </w:t>
      </w:r>
      <w:r>
        <w:t xml:space="preserve">που επιθυμούν να καταταγούν στο Τμήμα </w:t>
      </w:r>
      <w:r w:rsidR="00E60888">
        <w:t>Επικοινωνίας και Μέσων Μαζικής Ενημέρωσης</w:t>
      </w:r>
      <w:r>
        <w:t xml:space="preserve"> της Σχολής Οικονομικών και Πολιτικών Επιστημών του ΕΚΠΑ, θα υποβληθούν </w:t>
      </w:r>
      <w:r>
        <w:rPr>
          <w:b/>
        </w:rPr>
        <w:t xml:space="preserve">από 1 έως 15 Νοεμβρίου, 2025 </w:t>
      </w:r>
      <w:r>
        <w:rPr>
          <w:u w:val="single"/>
        </w:rPr>
        <w:t>ΑΠΟΚΛΕΙΣΤΙΚΑ ΚΑΙ ΜΟΝΟ</w:t>
      </w:r>
      <w:r>
        <w:t xml:space="preserve"> μέσω της ηλεκτρονικής διεύθυνσης </w:t>
      </w:r>
      <w:hyperlink r:id="rId5">
        <w:r w:rsidR="00136FEA">
          <w:rPr>
            <w:color w:val="0000FF"/>
            <w:spacing w:val="-2"/>
            <w:u w:val="single" w:color="0000FF"/>
          </w:rPr>
          <w:t>https://eprotocol.uoa.gr</w:t>
        </w:r>
      </w:hyperlink>
      <w:r>
        <w:rPr>
          <w:spacing w:val="-2"/>
        </w:rPr>
        <w:t>.</w:t>
      </w:r>
    </w:p>
    <w:p w14:paraId="58B7FBDC" w14:textId="35FF3974" w:rsidR="00136FEA" w:rsidRDefault="00000000">
      <w:pPr>
        <w:spacing w:before="158" w:line="360" w:lineRule="auto"/>
        <w:ind w:left="100" w:right="89"/>
        <w:jc w:val="both"/>
        <w:rPr>
          <w:sz w:val="24"/>
        </w:rPr>
      </w:pPr>
      <w:r>
        <w:rPr>
          <w:sz w:val="24"/>
        </w:rPr>
        <w:t xml:space="preserve">Στην παραπάνω ηλεκτρονική διεύθυνση ακολουθείστε τη διαδρομή: Σύνδεση - Σύνδεση μέσω </w:t>
      </w:r>
      <w:proofErr w:type="spellStart"/>
      <w:r>
        <w:rPr>
          <w:sz w:val="24"/>
        </w:rPr>
        <w:t>taxisnet</w:t>
      </w:r>
      <w:proofErr w:type="spellEnd"/>
      <w:r>
        <w:rPr>
          <w:sz w:val="24"/>
        </w:rPr>
        <w:t xml:space="preserve">. Αφού συνδεθείτε, επιλέξτε το πεδίο με τίτλο: </w:t>
      </w:r>
      <w:r>
        <w:rPr>
          <w:b/>
          <w:sz w:val="24"/>
          <w:u w:val="single"/>
        </w:rPr>
        <w:t xml:space="preserve">Α. </w:t>
      </w:r>
      <w:r w:rsidR="00E60888">
        <w:rPr>
          <w:b/>
          <w:sz w:val="24"/>
          <w:u w:val="single"/>
        </w:rPr>
        <w:t>Αι</w:t>
      </w:r>
      <w:r>
        <w:rPr>
          <w:b/>
          <w:sz w:val="24"/>
          <w:u w:val="single"/>
        </w:rPr>
        <w:t>τήσ</w:t>
      </w:r>
      <w:r w:rsidR="00E60888">
        <w:rPr>
          <w:b/>
          <w:sz w:val="24"/>
          <w:u w:val="single"/>
        </w:rPr>
        <w:t>ει</w:t>
      </w:r>
      <w:r>
        <w:rPr>
          <w:b/>
          <w:sz w:val="24"/>
          <w:u w:val="single"/>
        </w:rPr>
        <w:t>ς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 xml:space="preserve">προς </w:t>
      </w:r>
      <w:r w:rsidR="00E60888">
        <w:rPr>
          <w:b/>
          <w:sz w:val="24"/>
          <w:u w:val="single"/>
        </w:rPr>
        <w:t>τι</w:t>
      </w:r>
      <w:r>
        <w:rPr>
          <w:b/>
          <w:sz w:val="24"/>
          <w:u w:val="single"/>
        </w:rPr>
        <w:t>ς Γραμματείες των Τμημάτων (</w:t>
      </w:r>
      <w:proofErr w:type="spellStart"/>
      <w:r>
        <w:rPr>
          <w:b/>
          <w:sz w:val="24"/>
          <w:u w:val="single"/>
        </w:rPr>
        <w:t>Φο</w:t>
      </w:r>
      <w:r>
        <w:rPr>
          <w:b/>
          <w:smallCaps/>
          <w:sz w:val="24"/>
          <w:u w:val="single"/>
        </w:rPr>
        <w:t>ι</w:t>
      </w:r>
      <w:r>
        <w:rPr>
          <w:b/>
          <w:sz w:val="24"/>
          <w:u w:val="single"/>
        </w:rPr>
        <w:t>τ</w:t>
      </w:r>
      <w:proofErr w:type="spellEnd"/>
      <w:r>
        <w:rPr>
          <w:b/>
          <w:sz w:val="24"/>
          <w:u w:val="single"/>
        </w:rPr>
        <w:t xml:space="preserve">. Θέματα, </w:t>
      </w:r>
      <w:proofErr w:type="spellStart"/>
      <w:r>
        <w:rPr>
          <w:b/>
          <w:sz w:val="24"/>
          <w:u w:val="single"/>
        </w:rPr>
        <w:t>κ.α</w:t>
      </w:r>
      <w:proofErr w:type="spellEnd"/>
      <w:r>
        <w:rPr>
          <w:b/>
          <w:sz w:val="24"/>
          <w:u w:val="single"/>
        </w:rPr>
        <w:t>)</w:t>
      </w:r>
      <w:r>
        <w:rPr>
          <w:b/>
          <w:sz w:val="24"/>
        </w:rPr>
        <w:t xml:space="preserve"> </w:t>
      </w:r>
      <w:r>
        <w:rPr>
          <w:sz w:val="24"/>
        </w:rPr>
        <w:t xml:space="preserve">και έπειτα το πεδίο με τίτλο: </w:t>
      </w:r>
      <w:r>
        <w:rPr>
          <w:b/>
          <w:sz w:val="24"/>
          <w:u w:val="single"/>
        </w:rPr>
        <w:t xml:space="preserve">08. Αίτηση </w:t>
      </w:r>
      <w:r w:rsidR="00E60888">
        <w:rPr>
          <w:b/>
          <w:sz w:val="24"/>
          <w:u w:val="single"/>
        </w:rPr>
        <w:t>γι</w:t>
      </w:r>
      <w:r>
        <w:rPr>
          <w:b/>
          <w:sz w:val="24"/>
          <w:u w:val="single"/>
        </w:rPr>
        <w:t>α κατατακτή</w:t>
      </w:r>
      <w:r w:rsidR="00E60888">
        <w:rPr>
          <w:b/>
          <w:sz w:val="24"/>
          <w:u w:val="single"/>
        </w:rPr>
        <w:t>ρι</w:t>
      </w:r>
      <w:r>
        <w:rPr>
          <w:b/>
          <w:sz w:val="24"/>
          <w:u w:val="single"/>
        </w:rPr>
        <w:t>ες εξετάσε</w:t>
      </w:r>
      <w:r>
        <w:rPr>
          <w:b/>
          <w:smallCaps/>
          <w:sz w:val="24"/>
          <w:u w:val="single"/>
        </w:rPr>
        <w:t>ι</w:t>
      </w:r>
      <w:r>
        <w:rPr>
          <w:b/>
          <w:sz w:val="24"/>
          <w:u w:val="single"/>
        </w:rPr>
        <w:t>ς</w:t>
      </w:r>
      <w:r>
        <w:rPr>
          <w:b/>
          <w:sz w:val="24"/>
        </w:rPr>
        <w:t xml:space="preserve">, </w:t>
      </w:r>
      <w:r>
        <w:rPr>
          <w:sz w:val="24"/>
        </w:rPr>
        <w:t xml:space="preserve">όπου θα συνυποβάλετε και τα απαιτούμενα δικαιολογητικά: αντίγραφο πτυχίου ή πιστοποιητικό περάτωσης </w:t>
      </w:r>
      <w:r>
        <w:rPr>
          <w:spacing w:val="-2"/>
          <w:sz w:val="24"/>
        </w:rPr>
        <w:t>σπουδών.</w:t>
      </w:r>
    </w:p>
    <w:p w14:paraId="2546190A" w14:textId="77777777" w:rsidR="00136FEA" w:rsidRDefault="00000000">
      <w:pPr>
        <w:pStyle w:val="a3"/>
        <w:spacing w:before="3" w:line="360" w:lineRule="auto"/>
        <w:ind w:left="100" w:right="92"/>
        <w:jc w:val="both"/>
      </w:pPr>
      <w:r>
        <w:t>Προκειμένου</w:t>
      </w:r>
      <w:r>
        <w:rPr>
          <w:spacing w:val="-15"/>
        </w:rPr>
        <w:t xml:space="preserve"> </w:t>
      </w:r>
      <w:r>
        <w:t>για</w:t>
      </w:r>
      <w:r>
        <w:rPr>
          <w:spacing w:val="-15"/>
        </w:rPr>
        <w:t xml:space="preserve"> </w:t>
      </w:r>
      <w:r>
        <w:t>πτυχιούχους</w:t>
      </w:r>
      <w:r>
        <w:rPr>
          <w:spacing w:val="-15"/>
        </w:rPr>
        <w:t xml:space="preserve"> </w:t>
      </w:r>
      <w:r>
        <w:t>εξωτερικού</w:t>
      </w:r>
      <w:r>
        <w:rPr>
          <w:spacing w:val="-15"/>
        </w:rPr>
        <w:t xml:space="preserve"> </w:t>
      </w:r>
      <w:r>
        <w:t>συνυποβάλλεται</w:t>
      </w:r>
      <w:r>
        <w:rPr>
          <w:spacing w:val="-15"/>
        </w:rPr>
        <w:t xml:space="preserve"> </w:t>
      </w:r>
      <w:r>
        <w:t>και</w:t>
      </w:r>
      <w:r>
        <w:rPr>
          <w:spacing w:val="-15"/>
        </w:rPr>
        <w:t xml:space="preserve"> </w:t>
      </w:r>
      <w:r>
        <w:t>βεβαίωση</w:t>
      </w:r>
      <w:r>
        <w:rPr>
          <w:spacing w:val="-15"/>
        </w:rPr>
        <w:t xml:space="preserve"> </w:t>
      </w:r>
      <w:r>
        <w:t>ισοτιμίας</w:t>
      </w:r>
      <w:r>
        <w:rPr>
          <w:spacing w:val="-15"/>
        </w:rPr>
        <w:t xml:space="preserve"> </w:t>
      </w:r>
      <w:r>
        <w:t>του τίτλου σπουδών τους από τον Διεπιστημονικό Οργανισμό Αναγνώρισης Τίτλων Ακαδημαϊκών και Πληροφόρησης (Δ.Ο.Α.Τ.Α.Π.).</w:t>
      </w:r>
    </w:p>
    <w:p w14:paraId="0D3B609D" w14:textId="77777777" w:rsidR="00136FEA" w:rsidRDefault="00136FEA">
      <w:pPr>
        <w:pStyle w:val="a3"/>
      </w:pPr>
    </w:p>
    <w:p w14:paraId="39F6218E" w14:textId="77777777" w:rsidR="00136FEA" w:rsidRDefault="00136FEA">
      <w:pPr>
        <w:pStyle w:val="a3"/>
        <w:spacing w:before="69"/>
      </w:pPr>
    </w:p>
    <w:p w14:paraId="3272191B" w14:textId="6D380BB9" w:rsidR="00136FEA" w:rsidRDefault="00E60888">
      <w:pPr>
        <w:ind w:left="2382"/>
        <w:jc w:val="both"/>
        <w:rPr>
          <w:b/>
          <w:sz w:val="24"/>
        </w:rPr>
      </w:pPr>
      <w:r>
        <w:rPr>
          <w:b/>
          <w:sz w:val="24"/>
        </w:rPr>
        <w:t>Δικαιολογητικά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της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περιπτώσεως</w:t>
      </w:r>
      <w:r>
        <w:rPr>
          <w:b/>
          <w:spacing w:val="-14"/>
          <w:sz w:val="24"/>
        </w:rPr>
        <w:t xml:space="preserve"> </w:t>
      </w:r>
      <w:r>
        <w:rPr>
          <w:b/>
          <w:spacing w:val="-5"/>
          <w:sz w:val="24"/>
          <w:u w:val="single"/>
        </w:rPr>
        <w:t>1ε</w:t>
      </w:r>
    </w:p>
    <w:p w14:paraId="5E39F673" w14:textId="34E0D524" w:rsidR="00136FEA" w:rsidRDefault="00000000">
      <w:pPr>
        <w:pStyle w:val="a3"/>
        <w:spacing w:before="176" w:line="360" w:lineRule="auto"/>
        <w:ind w:left="100" w:right="90"/>
        <w:jc w:val="both"/>
      </w:pPr>
      <w:r>
        <w:t xml:space="preserve">Η αίτηση και τα δικαιολογητικά της περιπτώσεως </w:t>
      </w:r>
      <w:r>
        <w:rPr>
          <w:b/>
          <w:u w:val="single"/>
        </w:rPr>
        <w:t>1ε,</w:t>
      </w:r>
      <w:r>
        <w:rPr>
          <w:b/>
        </w:rPr>
        <w:t xml:space="preserve"> </w:t>
      </w:r>
      <w:r>
        <w:t xml:space="preserve">που επιθυμούν να καταταγούν στο Τμήμα </w:t>
      </w:r>
      <w:r w:rsidR="00E60888">
        <w:t xml:space="preserve">Επικοινωνίας και Μέσων Μαζικής Ενημέρωσης </w:t>
      </w:r>
      <w:r>
        <w:t xml:space="preserve">της Σχολής Οικονομικών και Πολιτικών Επιστημών του ΕΚΠΑ, θα υποβληθούν </w:t>
      </w:r>
      <w:r>
        <w:rPr>
          <w:b/>
        </w:rPr>
        <w:t xml:space="preserve">από 1 έως 15 Νοεμβρίου, 2025 </w:t>
      </w:r>
      <w:r>
        <w:rPr>
          <w:u w:val="single"/>
        </w:rPr>
        <w:t>ΑΠΟΚΛΕΙΣΤΙΚΑ ΚΑΙ ΜΟΝΟ</w:t>
      </w:r>
      <w:r>
        <w:t xml:space="preserve"> μέσω της ηλεκτρονικής διεύθυνσης </w:t>
      </w:r>
      <w:hyperlink r:id="rId6">
        <w:r w:rsidR="00136FEA">
          <w:rPr>
            <w:color w:val="0000FF"/>
            <w:spacing w:val="-2"/>
            <w:u w:val="single" w:color="0000FF"/>
          </w:rPr>
          <w:t>https://eprotocol.uoa.gr</w:t>
        </w:r>
      </w:hyperlink>
      <w:r>
        <w:rPr>
          <w:spacing w:val="-2"/>
        </w:rPr>
        <w:t>.</w:t>
      </w:r>
    </w:p>
    <w:p w14:paraId="70B08B37" w14:textId="39497D59" w:rsidR="00136FEA" w:rsidRDefault="00000000">
      <w:pPr>
        <w:spacing w:before="163" w:line="360" w:lineRule="auto"/>
        <w:ind w:left="100" w:right="89"/>
        <w:jc w:val="both"/>
        <w:rPr>
          <w:sz w:val="24"/>
        </w:rPr>
      </w:pPr>
      <w:r>
        <w:rPr>
          <w:sz w:val="24"/>
        </w:rPr>
        <w:t xml:space="preserve">Στην παραπάνω ηλεκτρονική διεύθυνση ακολουθείστε τη διαδρομή: Σύνδεση - Σύνδεση μέσω </w:t>
      </w:r>
      <w:proofErr w:type="spellStart"/>
      <w:r>
        <w:rPr>
          <w:sz w:val="24"/>
        </w:rPr>
        <w:t>taxisnet</w:t>
      </w:r>
      <w:proofErr w:type="spellEnd"/>
      <w:r>
        <w:rPr>
          <w:sz w:val="24"/>
        </w:rPr>
        <w:t xml:space="preserve">. Αφού συνδεθείτε, επιλέξτε το πεδίο με τίτλο: </w:t>
      </w:r>
      <w:r>
        <w:rPr>
          <w:b/>
          <w:sz w:val="24"/>
          <w:u w:val="single"/>
        </w:rPr>
        <w:t xml:space="preserve">Α. </w:t>
      </w:r>
      <w:r w:rsidR="00E60888">
        <w:rPr>
          <w:b/>
          <w:sz w:val="24"/>
          <w:u w:val="single"/>
        </w:rPr>
        <w:t>Αι</w:t>
      </w:r>
      <w:r>
        <w:rPr>
          <w:b/>
          <w:sz w:val="24"/>
          <w:u w:val="single"/>
        </w:rPr>
        <w:t>τήσ</w:t>
      </w:r>
      <w:r w:rsidR="00E60888">
        <w:rPr>
          <w:b/>
          <w:sz w:val="24"/>
          <w:u w:val="single"/>
        </w:rPr>
        <w:t>ει</w:t>
      </w:r>
      <w:r>
        <w:rPr>
          <w:b/>
          <w:sz w:val="24"/>
          <w:u w:val="single"/>
        </w:rPr>
        <w:t>ς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 xml:space="preserve">προς </w:t>
      </w:r>
      <w:r w:rsidR="00E60888">
        <w:rPr>
          <w:b/>
          <w:sz w:val="24"/>
          <w:u w:val="single"/>
        </w:rPr>
        <w:t>τι</w:t>
      </w:r>
      <w:r>
        <w:rPr>
          <w:b/>
          <w:sz w:val="24"/>
          <w:u w:val="single"/>
        </w:rPr>
        <w:t>ς Γραμματείες των Τμημάτων (</w:t>
      </w:r>
      <w:proofErr w:type="spellStart"/>
      <w:r>
        <w:rPr>
          <w:b/>
          <w:sz w:val="24"/>
          <w:u w:val="single"/>
        </w:rPr>
        <w:t>Φ</w:t>
      </w:r>
      <w:r w:rsidR="00E60888">
        <w:rPr>
          <w:b/>
          <w:sz w:val="24"/>
          <w:u w:val="single"/>
        </w:rPr>
        <w:t>οι</w:t>
      </w:r>
      <w:r>
        <w:rPr>
          <w:b/>
          <w:sz w:val="24"/>
          <w:u w:val="single"/>
        </w:rPr>
        <w:t>τ</w:t>
      </w:r>
      <w:proofErr w:type="spellEnd"/>
      <w:r>
        <w:rPr>
          <w:b/>
          <w:sz w:val="24"/>
          <w:u w:val="single"/>
        </w:rPr>
        <w:t xml:space="preserve">. Θέματα, </w:t>
      </w:r>
      <w:proofErr w:type="spellStart"/>
      <w:r>
        <w:rPr>
          <w:b/>
          <w:sz w:val="24"/>
          <w:u w:val="single"/>
        </w:rPr>
        <w:t>κ.α</w:t>
      </w:r>
      <w:proofErr w:type="spellEnd"/>
      <w:r>
        <w:rPr>
          <w:b/>
          <w:sz w:val="24"/>
          <w:u w:val="single"/>
        </w:rPr>
        <w:t>)</w:t>
      </w:r>
      <w:r>
        <w:rPr>
          <w:b/>
          <w:sz w:val="24"/>
        </w:rPr>
        <w:t xml:space="preserve"> </w:t>
      </w:r>
      <w:r>
        <w:rPr>
          <w:sz w:val="24"/>
        </w:rPr>
        <w:t xml:space="preserve">και έπειτα το πεδίο με τίτλο: </w:t>
      </w:r>
      <w:r>
        <w:rPr>
          <w:b/>
          <w:sz w:val="24"/>
          <w:u w:val="single"/>
        </w:rPr>
        <w:t>08. Αίτηση γ</w:t>
      </w:r>
      <w:r>
        <w:rPr>
          <w:b/>
          <w:smallCaps/>
          <w:sz w:val="24"/>
          <w:u w:val="single"/>
        </w:rPr>
        <w:t>ι</w:t>
      </w:r>
      <w:r>
        <w:rPr>
          <w:b/>
          <w:sz w:val="24"/>
          <w:u w:val="single"/>
        </w:rPr>
        <w:t>α κατατακτήρ</w:t>
      </w:r>
      <w:r w:rsidR="00E60888">
        <w:rPr>
          <w:b/>
          <w:sz w:val="24"/>
          <w:u w:val="single"/>
        </w:rPr>
        <w:t>ιε</w:t>
      </w:r>
      <w:r>
        <w:rPr>
          <w:b/>
          <w:sz w:val="24"/>
          <w:u w:val="single"/>
        </w:rPr>
        <w:t>ς εξετάσ</w:t>
      </w:r>
      <w:r w:rsidR="00E60888">
        <w:rPr>
          <w:b/>
          <w:sz w:val="24"/>
          <w:u w:val="single"/>
        </w:rPr>
        <w:t>ει</w:t>
      </w:r>
      <w:r>
        <w:rPr>
          <w:b/>
          <w:sz w:val="24"/>
          <w:u w:val="single"/>
        </w:rPr>
        <w:t>ς</w:t>
      </w:r>
      <w:r>
        <w:rPr>
          <w:sz w:val="24"/>
        </w:rPr>
        <w:t>, όπου θα συνυποβάλετε και τα απαιτούμενα δικαιολογητικά:</w:t>
      </w:r>
    </w:p>
    <w:p w14:paraId="3FD9BD55" w14:textId="77777777" w:rsidR="00136FEA" w:rsidRDefault="00000000">
      <w:pPr>
        <w:pStyle w:val="a4"/>
        <w:numPr>
          <w:ilvl w:val="0"/>
          <w:numId w:val="1"/>
        </w:numPr>
        <w:tabs>
          <w:tab w:val="left" w:pos="459"/>
        </w:tabs>
        <w:spacing w:before="157"/>
        <w:ind w:left="459" w:hanging="359"/>
        <w:rPr>
          <w:b/>
          <w:sz w:val="24"/>
        </w:rPr>
      </w:pPr>
      <w:r>
        <w:rPr>
          <w:b/>
          <w:sz w:val="24"/>
        </w:rPr>
        <w:t>ΠΙΣΤΟΠΟΙΗΤΙΚΟ</w:t>
      </w:r>
      <w:r>
        <w:rPr>
          <w:b/>
          <w:spacing w:val="37"/>
          <w:sz w:val="24"/>
        </w:rPr>
        <w:t xml:space="preserve">  </w:t>
      </w:r>
      <w:r>
        <w:rPr>
          <w:b/>
          <w:sz w:val="24"/>
        </w:rPr>
        <w:t>ΣΥΝΟΠΤΙΚΗΣ</w:t>
      </w:r>
      <w:r>
        <w:rPr>
          <w:b/>
          <w:spacing w:val="36"/>
          <w:sz w:val="24"/>
        </w:rPr>
        <w:t xml:space="preserve">  </w:t>
      </w:r>
      <w:r>
        <w:rPr>
          <w:b/>
          <w:sz w:val="24"/>
        </w:rPr>
        <w:t>ΒΑΘΜΟΛΟΓΙΑΣ</w:t>
      </w:r>
      <w:r>
        <w:rPr>
          <w:sz w:val="24"/>
        </w:rPr>
        <w:t>,</w:t>
      </w:r>
      <w:r>
        <w:rPr>
          <w:spacing w:val="38"/>
          <w:sz w:val="24"/>
        </w:rPr>
        <w:t xml:space="preserve">  </w:t>
      </w:r>
      <w:r>
        <w:rPr>
          <w:b/>
          <w:sz w:val="24"/>
        </w:rPr>
        <w:t>από</w:t>
      </w:r>
      <w:r>
        <w:rPr>
          <w:b/>
          <w:spacing w:val="37"/>
          <w:sz w:val="24"/>
        </w:rPr>
        <w:t xml:space="preserve">  </w:t>
      </w:r>
      <w:r>
        <w:rPr>
          <w:b/>
          <w:sz w:val="24"/>
        </w:rPr>
        <w:t>το</w:t>
      </w:r>
      <w:r>
        <w:rPr>
          <w:b/>
          <w:spacing w:val="35"/>
          <w:sz w:val="24"/>
        </w:rPr>
        <w:t xml:space="preserve">  </w:t>
      </w:r>
      <w:r>
        <w:rPr>
          <w:b/>
          <w:spacing w:val="-2"/>
          <w:sz w:val="24"/>
        </w:rPr>
        <w:t>Τμήμα</w:t>
      </w:r>
    </w:p>
    <w:p w14:paraId="1F414591" w14:textId="13833C0B" w:rsidR="00136FEA" w:rsidRDefault="00000000">
      <w:pPr>
        <w:spacing w:before="147" w:line="360" w:lineRule="auto"/>
        <w:ind w:left="460" w:right="906"/>
        <w:rPr>
          <w:b/>
          <w:sz w:val="24"/>
        </w:rPr>
      </w:pPr>
      <w:r>
        <w:rPr>
          <w:b/>
          <w:sz w:val="24"/>
        </w:rPr>
        <w:t>προέλευσης,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στο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οποίο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θα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αναγράφοντα</w:t>
      </w:r>
      <w:r>
        <w:rPr>
          <w:b/>
          <w:smallCaps/>
          <w:sz w:val="24"/>
        </w:rPr>
        <w:t>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υποχρεω</w:t>
      </w:r>
      <w:r w:rsidR="00E60888">
        <w:rPr>
          <w:b/>
          <w:sz w:val="24"/>
        </w:rPr>
        <w:t>τικ</w:t>
      </w:r>
      <w:r>
        <w:rPr>
          <w:b/>
          <w:sz w:val="24"/>
        </w:rPr>
        <w:t>ά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τα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ακόλουθα: α) Το έτος εγγραφής,</w:t>
      </w:r>
    </w:p>
    <w:p w14:paraId="26167D6E" w14:textId="10C1C000" w:rsidR="00136FEA" w:rsidRDefault="00000000">
      <w:pPr>
        <w:spacing w:line="274" w:lineRule="exact"/>
        <w:ind w:left="460"/>
        <w:rPr>
          <w:b/>
          <w:sz w:val="24"/>
        </w:rPr>
      </w:pPr>
      <w:r>
        <w:rPr>
          <w:b/>
          <w:sz w:val="24"/>
        </w:rPr>
        <w:t>β)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η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ημερομηνία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συμπλήρωσης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της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ανώτατης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χρο</w:t>
      </w:r>
      <w:r w:rsidR="00E60888">
        <w:rPr>
          <w:b/>
          <w:sz w:val="24"/>
        </w:rPr>
        <w:t>νι</w:t>
      </w:r>
      <w:r>
        <w:rPr>
          <w:b/>
          <w:sz w:val="24"/>
        </w:rPr>
        <w:t>κής</w:t>
      </w:r>
      <w:r>
        <w:rPr>
          <w:b/>
          <w:spacing w:val="-2"/>
          <w:sz w:val="24"/>
        </w:rPr>
        <w:t xml:space="preserve"> </w:t>
      </w:r>
      <w:r w:rsidR="00E60888">
        <w:rPr>
          <w:b/>
          <w:spacing w:val="-2"/>
          <w:sz w:val="24"/>
        </w:rPr>
        <w:t>διάρκει</w:t>
      </w:r>
      <w:r>
        <w:rPr>
          <w:b/>
          <w:spacing w:val="-2"/>
          <w:sz w:val="24"/>
        </w:rPr>
        <w:t>ας</w:t>
      </w:r>
      <w:r w:rsidR="00E60888">
        <w:rPr>
          <w:b/>
          <w:spacing w:val="-2"/>
          <w:sz w:val="24"/>
        </w:rPr>
        <w:t xml:space="preserve"> φοίτησης</w:t>
      </w:r>
      <w:r>
        <w:rPr>
          <w:b/>
          <w:spacing w:val="-2"/>
          <w:sz w:val="24"/>
        </w:rPr>
        <w:t>,</w:t>
      </w:r>
    </w:p>
    <w:p w14:paraId="47D6AFD0" w14:textId="77777777" w:rsidR="00136FEA" w:rsidRDefault="00136FEA">
      <w:pPr>
        <w:spacing w:line="274" w:lineRule="exact"/>
        <w:rPr>
          <w:b/>
          <w:sz w:val="24"/>
        </w:rPr>
        <w:sectPr w:rsidR="00136FEA">
          <w:pgSz w:w="11910" w:h="16840"/>
          <w:pgMar w:top="1340" w:right="1700" w:bottom="280" w:left="1700" w:header="720" w:footer="720" w:gutter="0"/>
          <w:cols w:space="720"/>
        </w:sectPr>
      </w:pPr>
    </w:p>
    <w:p w14:paraId="1223AA03" w14:textId="48418C0F" w:rsidR="00136FEA" w:rsidRDefault="00000000">
      <w:pPr>
        <w:spacing w:before="78" w:line="360" w:lineRule="auto"/>
        <w:ind w:left="460" w:right="91"/>
        <w:jc w:val="both"/>
        <w:rPr>
          <w:b/>
          <w:sz w:val="24"/>
        </w:rPr>
      </w:pPr>
      <w:r>
        <w:rPr>
          <w:b/>
          <w:sz w:val="24"/>
        </w:rPr>
        <w:lastRenderedPageBreak/>
        <w:t>γ) τα μαθήματα κα</w:t>
      </w:r>
      <w:r w:rsidR="00E60888">
        <w:rPr>
          <w:b/>
          <w:sz w:val="24"/>
        </w:rPr>
        <w:t>ι οι</w:t>
      </w:r>
      <w:r>
        <w:rPr>
          <w:b/>
          <w:sz w:val="24"/>
        </w:rPr>
        <w:t xml:space="preserve"> λ</w:t>
      </w:r>
      <w:r w:rsidR="00E60888">
        <w:rPr>
          <w:b/>
          <w:sz w:val="24"/>
        </w:rPr>
        <w:t>οι</w:t>
      </w:r>
      <w:r>
        <w:rPr>
          <w:b/>
          <w:sz w:val="24"/>
        </w:rPr>
        <w:t>πές εκπα</w:t>
      </w:r>
      <w:r>
        <w:rPr>
          <w:b/>
          <w:smallCaps/>
          <w:sz w:val="24"/>
        </w:rPr>
        <w:t>ι</w:t>
      </w:r>
      <w:r>
        <w:rPr>
          <w:b/>
          <w:sz w:val="24"/>
        </w:rPr>
        <w:t>δευτ</w:t>
      </w:r>
      <w:r>
        <w:rPr>
          <w:b/>
          <w:smallCaps/>
          <w:sz w:val="24"/>
        </w:rPr>
        <w:t>ι</w:t>
      </w:r>
      <w:r>
        <w:rPr>
          <w:b/>
          <w:sz w:val="24"/>
        </w:rPr>
        <w:t>κές δραστη</w:t>
      </w:r>
      <w:r w:rsidR="00781908">
        <w:rPr>
          <w:b/>
          <w:sz w:val="24"/>
        </w:rPr>
        <w:t>ριό</w:t>
      </w:r>
      <w:r>
        <w:rPr>
          <w:b/>
          <w:sz w:val="24"/>
        </w:rPr>
        <w:t>τητες στ</w:t>
      </w:r>
      <w:r>
        <w:rPr>
          <w:b/>
          <w:smallCaps/>
          <w:sz w:val="24"/>
        </w:rPr>
        <w:t>ι</w:t>
      </w:r>
      <w:r>
        <w:rPr>
          <w:b/>
          <w:sz w:val="24"/>
        </w:rPr>
        <w:t>ς οποίες έχε</w:t>
      </w:r>
      <w:r w:rsidR="00781908">
        <w:rPr>
          <w:b/>
          <w:sz w:val="24"/>
        </w:rPr>
        <w:t>ι</w:t>
      </w:r>
      <w:r>
        <w:rPr>
          <w:b/>
          <w:sz w:val="24"/>
        </w:rPr>
        <w:t xml:space="preserve"> α</w:t>
      </w:r>
      <w:r w:rsidR="00E60888">
        <w:rPr>
          <w:b/>
          <w:sz w:val="24"/>
        </w:rPr>
        <w:t>ξιολο</w:t>
      </w:r>
      <w:r>
        <w:rPr>
          <w:b/>
          <w:sz w:val="24"/>
        </w:rPr>
        <w:t>γηθεί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ε</w:t>
      </w:r>
      <w:r w:rsidR="00E60888">
        <w:rPr>
          <w:b/>
          <w:sz w:val="24"/>
        </w:rPr>
        <w:t>πι</w:t>
      </w:r>
      <w:r>
        <w:rPr>
          <w:b/>
          <w:sz w:val="24"/>
        </w:rPr>
        <w:t>τυχώς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ο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φ</w:t>
      </w:r>
      <w:r w:rsidR="00E60888">
        <w:rPr>
          <w:b/>
          <w:sz w:val="24"/>
        </w:rPr>
        <w:t>οι</w:t>
      </w:r>
      <w:r>
        <w:rPr>
          <w:b/>
          <w:sz w:val="24"/>
        </w:rPr>
        <w:t>τητής,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σύμφωνα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με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το</w:t>
      </w:r>
      <w:r w:rsidR="00E60888">
        <w:rPr>
          <w:b/>
          <w:spacing w:val="-15"/>
          <w:sz w:val="24"/>
        </w:rPr>
        <w:t xml:space="preserve"> ι</w:t>
      </w:r>
      <w:r>
        <w:rPr>
          <w:b/>
          <w:sz w:val="24"/>
        </w:rPr>
        <w:t>σχύον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πρόγραμμα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σπουδών, δ) η βαθμολογία που έχε</w:t>
      </w:r>
      <w:r w:rsidR="00781908">
        <w:rPr>
          <w:b/>
          <w:sz w:val="24"/>
        </w:rPr>
        <w:t>ι</w:t>
      </w:r>
      <w:r>
        <w:rPr>
          <w:b/>
          <w:sz w:val="24"/>
        </w:rPr>
        <w:t xml:space="preserve"> λάβ</w:t>
      </w:r>
      <w:r w:rsidR="00E60888">
        <w:rPr>
          <w:b/>
          <w:sz w:val="24"/>
        </w:rPr>
        <w:t>ει ο</w:t>
      </w:r>
      <w:r>
        <w:rPr>
          <w:b/>
          <w:sz w:val="24"/>
        </w:rPr>
        <w:t xml:space="preserve"> φ</w:t>
      </w:r>
      <w:r w:rsidR="00E60888">
        <w:rPr>
          <w:b/>
          <w:sz w:val="24"/>
        </w:rPr>
        <w:t>οι</w:t>
      </w:r>
      <w:r>
        <w:rPr>
          <w:b/>
          <w:sz w:val="24"/>
        </w:rPr>
        <w:t>τητής ανά μάθημα ή άλλη εκπ</w:t>
      </w:r>
      <w:r w:rsidR="00E60888">
        <w:rPr>
          <w:b/>
          <w:sz w:val="24"/>
        </w:rPr>
        <w:t>αι</w:t>
      </w:r>
      <w:r>
        <w:rPr>
          <w:b/>
          <w:sz w:val="24"/>
        </w:rPr>
        <w:t>δευ</w:t>
      </w:r>
      <w:r w:rsidR="00E60888">
        <w:rPr>
          <w:b/>
          <w:sz w:val="24"/>
        </w:rPr>
        <w:t>τικ</w:t>
      </w:r>
      <w:r>
        <w:rPr>
          <w:b/>
          <w:sz w:val="24"/>
        </w:rPr>
        <w:t>ή δραστη</w:t>
      </w:r>
      <w:r w:rsidR="00E60888">
        <w:rPr>
          <w:b/>
          <w:sz w:val="24"/>
        </w:rPr>
        <w:t>ριό</w:t>
      </w:r>
      <w:r>
        <w:rPr>
          <w:b/>
          <w:sz w:val="24"/>
        </w:rPr>
        <w:t>τητα στην οποία έχε</w:t>
      </w:r>
      <w:r>
        <w:rPr>
          <w:b/>
          <w:smallCaps/>
          <w:sz w:val="24"/>
        </w:rPr>
        <w:t>ι</w:t>
      </w:r>
      <w:r>
        <w:rPr>
          <w:b/>
          <w:sz w:val="24"/>
        </w:rPr>
        <w:t xml:space="preserve"> </w:t>
      </w:r>
      <w:r w:rsidR="00E60888">
        <w:rPr>
          <w:b/>
          <w:sz w:val="24"/>
        </w:rPr>
        <w:t>αξιολ</w:t>
      </w:r>
      <w:r>
        <w:rPr>
          <w:b/>
          <w:sz w:val="24"/>
        </w:rPr>
        <w:t>ογηθεί ε</w:t>
      </w:r>
      <w:r w:rsidR="00E60888">
        <w:rPr>
          <w:b/>
          <w:sz w:val="24"/>
        </w:rPr>
        <w:t>πι</w:t>
      </w:r>
      <w:r>
        <w:rPr>
          <w:b/>
          <w:sz w:val="24"/>
        </w:rPr>
        <w:t>τυχώς κ</w:t>
      </w:r>
      <w:r w:rsidR="00E60888">
        <w:rPr>
          <w:b/>
          <w:sz w:val="24"/>
        </w:rPr>
        <w:t>αι</w:t>
      </w:r>
    </w:p>
    <w:p w14:paraId="7D3DFAB2" w14:textId="4849722B" w:rsidR="00136FEA" w:rsidRDefault="00000000">
      <w:pPr>
        <w:spacing w:before="1"/>
        <w:ind w:left="460"/>
        <w:jc w:val="both"/>
        <w:rPr>
          <w:b/>
          <w:sz w:val="24"/>
        </w:rPr>
      </w:pPr>
      <w:r>
        <w:rPr>
          <w:b/>
          <w:sz w:val="24"/>
        </w:rPr>
        <w:t>ε)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ο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συνο</w:t>
      </w:r>
      <w:r w:rsidR="00781908">
        <w:rPr>
          <w:b/>
          <w:sz w:val="24"/>
        </w:rPr>
        <w:t>λικ</w:t>
      </w:r>
      <w:r>
        <w:rPr>
          <w:b/>
          <w:sz w:val="24"/>
        </w:rPr>
        <w:t>ός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α</w:t>
      </w:r>
      <w:r w:rsidR="00E60888">
        <w:rPr>
          <w:b/>
          <w:sz w:val="24"/>
        </w:rPr>
        <w:t>ριθ</w:t>
      </w:r>
      <w:r>
        <w:rPr>
          <w:b/>
          <w:sz w:val="24"/>
        </w:rPr>
        <w:t>μός</w:t>
      </w:r>
      <w:r>
        <w:rPr>
          <w:b/>
          <w:spacing w:val="-3"/>
          <w:sz w:val="24"/>
        </w:rPr>
        <w:t xml:space="preserve"> </w:t>
      </w:r>
      <w:r w:rsidR="00E60888">
        <w:rPr>
          <w:b/>
          <w:sz w:val="24"/>
        </w:rPr>
        <w:t>πιστωτικ</w:t>
      </w:r>
      <w:r>
        <w:rPr>
          <w:b/>
          <w:sz w:val="24"/>
        </w:rPr>
        <w:t>ών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μονάδων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(ECTS)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που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έχ</w:t>
      </w:r>
      <w:r w:rsidR="00781908">
        <w:rPr>
          <w:b/>
          <w:sz w:val="24"/>
        </w:rPr>
        <w:t>ει</w:t>
      </w:r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>συγκεντρώσ</w:t>
      </w:r>
      <w:r w:rsidR="00E60888">
        <w:rPr>
          <w:b/>
          <w:spacing w:val="-2"/>
          <w:sz w:val="24"/>
        </w:rPr>
        <w:t>ει</w:t>
      </w:r>
      <w:r>
        <w:rPr>
          <w:b/>
          <w:spacing w:val="-2"/>
          <w:sz w:val="24"/>
        </w:rPr>
        <w:t>.</w:t>
      </w:r>
    </w:p>
    <w:p w14:paraId="4DC7750D" w14:textId="77777777" w:rsidR="00136FEA" w:rsidRDefault="00136FEA">
      <w:pPr>
        <w:pStyle w:val="a3"/>
        <w:spacing w:before="274"/>
        <w:rPr>
          <w:b/>
        </w:rPr>
      </w:pPr>
    </w:p>
    <w:p w14:paraId="77E24D42" w14:textId="77777777" w:rsidR="00136FEA" w:rsidRDefault="00000000">
      <w:pPr>
        <w:pStyle w:val="a4"/>
        <w:numPr>
          <w:ilvl w:val="0"/>
          <w:numId w:val="1"/>
        </w:numPr>
        <w:tabs>
          <w:tab w:val="left" w:pos="459"/>
          <w:tab w:val="left" w:pos="6991"/>
        </w:tabs>
        <w:ind w:left="459" w:hanging="359"/>
        <w:rPr>
          <w:b/>
          <w:sz w:val="24"/>
        </w:rPr>
      </w:pPr>
      <w:r>
        <w:rPr>
          <w:b/>
          <w:sz w:val="24"/>
        </w:rPr>
        <w:t>ΥΠΕΥΘΥΝΗ</w:t>
      </w:r>
      <w:r>
        <w:rPr>
          <w:b/>
          <w:spacing w:val="25"/>
          <w:sz w:val="24"/>
        </w:rPr>
        <w:t xml:space="preserve">  </w:t>
      </w:r>
      <w:r>
        <w:rPr>
          <w:b/>
          <w:sz w:val="24"/>
        </w:rPr>
        <w:t>ΔΗΛΩΣΗ</w:t>
      </w:r>
      <w:r>
        <w:rPr>
          <w:b/>
          <w:spacing w:val="26"/>
          <w:sz w:val="24"/>
        </w:rPr>
        <w:t xml:space="preserve">  </w:t>
      </w:r>
      <w:r>
        <w:rPr>
          <w:b/>
          <w:sz w:val="24"/>
        </w:rPr>
        <w:t>του</w:t>
      </w:r>
      <w:r>
        <w:rPr>
          <w:b/>
          <w:spacing w:val="25"/>
          <w:sz w:val="24"/>
        </w:rPr>
        <w:t xml:space="preserve">  </w:t>
      </w:r>
      <w:r>
        <w:rPr>
          <w:b/>
          <w:sz w:val="24"/>
        </w:rPr>
        <w:t>Ν.1599/86</w:t>
      </w:r>
      <w:r>
        <w:rPr>
          <w:b/>
          <w:spacing w:val="77"/>
          <w:w w:val="150"/>
          <w:sz w:val="24"/>
        </w:rPr>
        <w:t xml:space="preserve"> </w:t>
      </w:r>
      <w:r>
        <w:rPr>
          <w:b/>
          <w:sz w:val="24"/>
        </w:rPr>
        <w:t>μέσω</w:t>
      </w:r>
      <w:r>
        <w:rPr>
          <w:b/>
          <w:spacing w:val="77"/>
          <w:w w:val="150"/>
          <w:sz w:val="24"/>
        </w:rPr>
        <w:t xml:space="preserve"> </w:t>
      </w:r>
      <w:r>
        <w:rPr>
          <w:b/>
          <w:sz w:val="24"/>
        </w:rPr>
        <w:t>gov.gr</w:t>
      </w:r>
      <w:r>
        <w:rPr>
          <w:b/>
          <w:spacing w:val="79"/>
          <w:w w:val="150"/>
          <w:sz w:val="24"/>
        </w:rPr>
        <w:t xml:space="preserve"> </w:t>
      </w:r>
      <w:r>
        <w:rPr>
          <w:b/>
          <w:spacing w:val="-10"/>
          <w:sz w:val="24"/>
        </w:rPr>
        <w:t>ή</w:t>
      </w:r>
      <w:r>
        <w:rPr>
          <w:b/>
          <w:sz w:val="24"/>
        </w:rPr>
        <w:tab/>
      </w:r>
      <w:r>
        <w:rPr>
          <w:b/>
          <w:spacing w:val="-2"/>
          <w:sz w:val="24"/>
        </w:rPr>
        <w:t>ΥΠΕΥΘΥΝΗ</w:t>
      </w:r>
    </w:p>
    <w:p w14:paraId="3FBADF81" w14:textId="6C4DED1C" w:rsidR="00136FEA" w:rsidRDefault="00000000">
      <w:pPr>
        <w:spacing w:before="142" w:line="360" w:lineRule="auto"/>
        <w:ind w:left="460" w:right="89"/>
        <w:jc w:val="both"/>
        <w:rPr>
          <w:b/>
          <w:sz w:val="24"/>
        </w:rPr>
      </w:pPr>
      <w:r>
        <w:rPr>
          <w:b/>
          <w:sz w:val="24"/>
        </w:rPr>
        <w:t>ΔΗΛΩΣΗ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του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Ν.1599/86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με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βεβαίωση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γνησίου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υπογραφής μέσω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Κ.Ε.Π., στην οποία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δηλώνετε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ότ</w:t>
      </w:r>
      <w:r>
        <w:rPr>
          <w:b/>
          <w:smallCaps/>
          <w:sz w:val="24"/>
        </w:rPr>
        <w:t>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  <w:u w:val="single"/>
        </w:rPr>
        <w:t>θα</w:t>
      </w:r>
      <w:r>
        <w:rPr>
          <w:b/>
          <w:spacing w:val="-13"/>
          <w:sz w:val="24"/>
          <w:u w:val="single"/>
        </w:rPr>
        <w:t xml:space="preserve"> </w:t>
      </w:r>
      <w:r>
        <w:rPr>
          <w:b/>
          <w:sz w:val="24"/>
          <w:u w:val="single"/>
        </w:rPr>
        <w:t>προσκομίσετε</w:t>
      </w:r>
      <w:r>
        <w:rPr>
          <w:b/>
          <w:sz w:val="24"/>
        </w:rPr>
        <w:t>,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μέσα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στο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χρον</w:t>
      </w:r>
      <w:r>
        <w:rPr>
          <w:b/>
          <w:smallCaps/>
          <w:sz w:val="24"/>
        </w:rPr>
        <w:t>ι</w:t>
      </w:r>
      <w:r>
        <w:rPr>
          <w:b/>
          <w:sz w:val="24"/>
        </w:rPr>
        <w:t>κό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δ</w:t>
      </w:r>
      <w:r>
        <w:rPr>
          <w:b/>
          <w:smallCaps/>
          <w:sz w:val="24"/>
        </w:rPr>
        <w:t>ι</w:t>
      </w:r>
      <w:r>
        <w:rPr>
          <w:b/>
          <w:sz w:val="24"/>
        </w:rPr>
        <w:t>άστημα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που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ορίζ</w:t>
      </w:r>
      <w:r w:rsidR="00E60888">
        <w:rPr>
          <w:b/>
          <w:sz w:val="24"/>
        </w:rPr>
        <w:t>ει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η παρ.1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του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άρθρου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76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του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Ν.4957/2022,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κα</w:t>
      </w:r>
      <w:r>
        <w:rPr>
          <w:b/>
          <w:smallCaps/>
          <w:sz w:val="24"/>
        </w:rPr>
        <w:t>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  <w:u w:val="single"/>
        </w:rPr>
        <w:t>το</w:t>
      </w:r>
      <w:r>
        <w:rPr>
          <w:b/>
          <w:spacing w:val="-7"/>
          <w:sz w:val="24"/>
          <w:u w:val="single"/>
        </w:rPr>
        <w:t xml:space="preserve"> </w:t>
      </w:r>
      <w:r w:rsidR="00E60888">
        <w:rPr>
          <w:b/>
          <w:sz w:val="24"/>
          <w:u w:val="single"/>
        </w:rPr>
        <w:t>πι</w:t>
      </w:r>
      <w:r>
        <w:rPr>
          <w:b/>
          <w:sz w:val="24"/>
          <w:u w:val="single"/>
        </w:rPr>
        <w:t>στοπ</w:t>
      </w:r>
      <w:r w:rsidR="00E60888">
        <w:rPr>
          <w:b/>
          <w:sz w:val="24"/>
          <w:u w:val="single"/>
        </w:rPr>
        <w:t>οι</w:t>
      </w:r>
      <w:r>
        <w:rPr>
          <w:b/>
          <w:sz w:val="24"/>
          <w:u w:val="single"/>
        </w:rPr>
        <w:t>η</w:t>
      </w:r>
      <w:r w:rsidR="00E60888">
        <w:rPr>
          <w:b/>
          <w:sz w:val="24"/>
          <w:u w:val="single"/>
        </w:rPr>
        <w:t>τι</w:t>
      </w:r>
      <w:r>
        <w:rPr>
          <w:b/>
          <w:sz w:val="24"/>
          <w:u w:val="single"/>
        </w:rPr>
        <w:t>κό</w:t>
      </w:r>
      <w:r>
        <w:rPr>
          <w:b/>
          <w:spacing w:val="-7"/>
          <w:sz w:val="24"/>
          <w:u w:val="single"/>
        </w:rPr>
        <w:t xml:space="preserve"> </w:t>
      </w:r>
      <w:r w:rsidR="00E60888">
        <w:rPr>
          <w:b/>
          <w:sz w:val="24"/>
          <w:u w:val="single"/>
        </w:rPr>
        <w:t>δι</w:t>
      </w:r>
      <w:r>
        <w:rPr>
          <w:b/>
          <w:sz w:val="24"/>
          <w:u w:val="single"/>
        </w:rPr>
        <w:t>αγραφής</w:t>
      </w:r>
      <w:r>
        <w:rPr>
          <w:b/>
          <w:spacing w:val="-10"/>
          <w:sz w:val="24"/>
          <w:u w:val="single"/>
        </w:rPr>
        <w:t xml:space="preserve"> </w:t>
      </w:r>
      <w:r>
        <w:rPr>
          <w:b/>
          <w:sz w:val="24"/>
          <w:u w:val="single"/>
        </w:rPr>
        <w:t>από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το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>Τμήμα προέλευσης.</w:t>
      </w:r>
    </w:p>
    <w:sectPr w:rsidR="00136FEA">
      <w:pgSz w:w="11910" w:h="16840"/>
      <w:pgMar w:top="134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3577A"/>
    <w:multiLevelType w:val="hybridMultilevel"/>
    <w:tmpl w:val="6F1E3F1C"/>
    <w:lvl w:ilvl="0" w:tplc="70A25B18">
      <w:start w:val="1"/>
      <w:numFmt w:val="decimal"/>
      <w:lvlText w:val="%1)"/>
      <w:lvlJc w:val="left"/>
      <w:pPr>
        <w:ind w:left="461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036E058C">
      <w:numFmt w:val="bullet"/>
      <w:lvlText w:val="•"/>
      <w:lvlJc w:val="left"/>
      <w:pPr>
        <w:ind w:left="1264" w:hanging="361"/>
      </w:pPr>
      <w:rPr>
        <w:rFonts w:hint="default"/>
        <w:lang w:val="el-GR" w:eastAsia="en-US" w:bidi="ar-SA"/>
      </w:rPr>
    </w:lvl>
    <w:lvl w:ilvl="2" w:tplc="3692CA20">
      <w:numFmt w:val="bullet"/>
      <w:lvlText w:val="•"/>
      <w:lvlJc w:val="left"/>
      <w:pPr>
        <w:ind w:left="2068" w:hanging="361"/>
      </w:pPr>
      <w:rPr>
        <w:rFonts w:hint="default"/>
        <w:lang w:val="el-GR" w:eastAsia="en-US" w:bidi="ar-SA"/>
      </w:rPr>
    </w:lvl>
    <w:lvl w:ilvl="3" w:tplc="D70805B8">
      <w:numFmt w:val="bullet"/>
      <w:lvlText w:val="•"/>
      <w:lvlJc w:val="left"/>
      <w:pPr>
        <w:ind w:left="2873" w:hanging="361"/>
      </w:pPr>
      <w:rPr>
        <w:rFonts w:hint="default"/>
        <w:lang w:val="el-GR" w:eastAsia="en-US" w:bidi="ar-SA"/>
      </w:rPr>
    </w:lvl>
    <w:lvl w:ilvl="4" w:tplc="BEC40B40">
      <w:numFmt w:val="bullet"/>
      <w:lvlText w:val="•"/>
      <w:lvlJc w:val="left"/>
      <w:pPr>
        <w:ind w:left="3677" w:hanging="361"/>
      </w:pPr>
      <w:rPr>
        <w:rFonts w:hint="default"/>
        <w:lang w:val="el-GR" w:eastAsia="en-US" w:bidi="ar-SA"/>
      </w:rPr>
    </w:lvl>
    <w:lvl w:ilvl="5" w:tplc="176E280E">
      <w:numFmt w:val="bullet"/>
      <w:lvlText w:val="•"/>
      <w:lvlJc w:val="left"/>
      <w:pPr>
        <w:ind w:left="4482" w:hanging="361"/>
      </w:pPr>
      <w:rPr>
        <w:rFonts w:hint="default"/>
        <w:lang w:val="el-GR" w:eastAsia="en-US" w:bidi="ar-SA"/>
      </w:rPr>
    </w:lvl>
    <w:lvl w:ilvl="6" w:tplc="28F0D892">
      <w:numFmt w:val="bullet"/>
      <w:lvlText w:val="•"/>
      <w:lvlJc w:val="left"/>
      <w:pPr>
        <w:ind w:left="5286" w:hanging="361"/>
      </w:pPr>
      <w:rPr>
        <w:rFonts w:hint="default"/>
        <w:lang w:val="el-GR" w:eastAsia="en-US" w:bidi="ar-SA"/>
      </w:rPr>
    </w:lvl>
    <w:lvl w:ilvl="7" w:tplc="0C1E5A62">
      <w:numFmt w:val="bullet"/>
      <w:lvlText w:val="•"/>
      <w:lvlJc w:val="left"/>
      <w:pPr>
        <w:ind w:left="6090" w:hanging="361"/>
      </w:pPr>
      <w:rPr>
        <w:rFonts w:hint="default"/>
        <w:lang w:val="el-GR" w:eastAsia="en-US" w:bidi="ar-SA"/>
      </w:rPr>
    </w:lvl>
    <w:lvl w:ilvl="8" w:tplc="C4F6866E">
      <w:numFmt w:val="bullet"/>
      <w:lvlText w:val="•"/>
      <w:lvlJc w:val="left"/>
      <w:pPr>
        <w:ind w:left="6895" w:hanging="361"/>
      </w:pPr>
      <w:rPr>
        <w:rFonts w:hint="default"/>
        <w:lang w:val="el-GR" w:eastAsia="en-US" w:bidi="ar-SA"/>
      </w:rPr>
    </w:lvl>
  </w:abstractNum>
  <w:num w:numId="1" w16cid:durableId="629559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FEA"/>
    <w:rsid w:val="00136FEA"/>
    <w:rsid w:val="00564D18"/>
    <w:rsid w:val="00781908"/>
    <w:rsid w:val="00B410E8"/>
    <w:rsid w:val="00E60888"/>
    <w:rsid w:val="00EE1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56CCD"/>
  <w15:docId w15:val="{38AA74F4-0609-43CE-AF60-70C388A69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59" w:hanging="35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rotocol.uoa.gr/" TargetMode="External"/><Relationship Id="rId5" Type="http://schemas.openxmlformats.org/officeDocument/2006/relationships/hyperlink" Target="https://eprotocol.uoa.g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614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ekpa</dc:creator>
  <cp:lastModifiedBy>Giannis Drosos</cp:lastModifiedBy>
  <cp:revision>2</cp:revision>
  <dcterms:created xsi:type="dcterms:W3CDTF">2025-11-04T11:48:00Z</dcterms:created>
  <dcterms:modified xsi:type="dcterms:W3CDTF">2025-11-04T11:48:00Z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2025-11-04T00:00:00Z</vt:filetime>
  </property>
  <property fmtid="{D5CDD505-2E9C-101B-9397-08002B2CF9AE}" pid="5" name="Producer">
    <vt:lpwstr>Microsoft® Word 2016</vt:lpwstr>
  </property>
</Properties>
</file>