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82EF" w14:textId="1043D060" w:rsidR="005653F8" w:rsidRDefault="00D750CB" w:rsidP="007634F7">
      <w:pPr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11A30216" wp14:editId="130881E4">
            <wp:extent cx="1506855" cy="691727"/>
            <wp:effectExtent l="0" t="0" r="0" b="0"/>
            <wp:docPr id="1" name="Picture 1" descr="Macintosh HD:Users:antonis:Desktop:Original on Transparent cop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s:Desktop:Original on Transparent copy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9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548CF939" wp14:editId="3F41D008">
            <wp:simplePos x="0" y="0"/>
            <wp:positionH relativeFrom="margin">
              <wp:posOffset>4114800</wp:posOffset>
            </wp:positionH>
            <wp:positionV relativeFrom="margin">
              <wp:posOffset>-57150</wp:posOffset>
            </wp:positionV>
            <wp:extent cx="1852295" cy="685800"/>
            <wp:effectExtent l="0" t="0" r="1905" b="0"/>
            <wp:wrapSquare wrapText="bothSides"/>
            <wp:docPr id="4" name="Picture 4" descr="Macintosh HD:Users:antonis:Desktop:JAJ_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tonis:Desktop:JAJ_logo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E3E47EA" wp14:editId="3659DEE9">
            <wp:simplePos x="0" y="0"/>
            <wp:positionH relativeFrom="margin">
              <wp:posOffset>-457200</wp:posOffset>
            </wp:positionH>
            <wp:positionV relativeFrom="margin">
              <wp:posOffset>-571500</wp:posOffset>
            </wp:positionV>
            <wp:extent cx="2056765" cy="2114550"/>
            <wp:effectExtent l="0" t="0" r="635" b="0"/>
            <wp:wrapSquare wrapText="bothSides"/>
            <wp:docPr id="2" name="Picture 2" descr="Macintosh HD:Users:antonis:Desktop:Screen Shot 2020-01-31 at 2.53.3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s:Desktop:Screen Shot 2020-01-31 at 2.53.3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76" cy="211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0C3D7" w14:textId="77777777" w:rsidR="005653F8" w:rsidRDefault="005653F8" w:rsidP="007634F7">
      <w:pPr>
        <w:rPr>
          <w:b/>
        </w:rPr>
      </w:pPr>
    </w:p>
    <w:p w14:paraId="3B134A1C" w14:textId="16DEE012" w:rsidR="005653F8" w:rsidRDefault="00D750CB" w:rsidP="007634F7">
      <w:pPr>
        <w:rPr>
          <w:b/>
        </w:rPr>
      </w:pPr>
      <w:r>
        <w:rPr>
          <w:rFonts w:cstheme="minorHAnsi"/>
          <w:b/>
          <w:noProof/>
          <w:color w:val="C00000"/>
          <w:lang w:eastAsia="en-US"/>
        </w:rPr>
        <w:drawing>
          <wp:inline distT="0" distB="0" distL="0" distR="0" wp14:anchorId="4EBA1D31" wp14:editId="54FEC0DC">
            <wp:extent cx="966355" cy="1199515"/>
            <wp:effectExtent l="0" t="0" r="0" b="0"/>
            <wp:docPr id="3" name="Picture 3" descr="Macintosh HD:Users:antonis:Desktop:veria tech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is:Desktop:veria tech l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59" cy="1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lang w:eastAsia="en-US"/>
        </w:rPr>
        <w:drawing>
          <wp:inline distT="0" distB="0" distL="0" distR="0" wp14:anchorId="7F46CF14" wp14:editId="5A83297A">
            <wp:extent cx="904240" cy="904240"/>
            <wp:effectExtent l="0" t="0" r="10160" b="10160"/>
            <wp:docPr id="6" name="Picture 6" descr="Macintosh HD:Users:antonis:Desktop:veri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tonis:Desktop:veria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50B6" w14:textId="77777777" w:rsidR="00D750CB" w:rsidRDefault="00D750CB" w:rsidP="007634F7">
      <w:pPr>
        <w:rPr>
          <w:b/>
        </w:rPr>
      </w:pPr>
    </w:p>
    <w:p w14:paraId="0460AC33" w14:textId="77777777" w:rsidR="007634F7" w:rsidRDefault="007634F7" w:rsidP="007634F7">
      <w:pPr>
        <w:rPr>
          <w:b/>
        </w:rPr>
      </w:pPr>
      <w:r w:rsidRPr="007634F7">
        <w:rPr>
          <w:b/>
        </w:rPr>
        <w:t xml:space="preserve">Εξι </w:t>
      </w:r>
      <w:r w:rsidR="00AA5F22">
        <w:rPr>
          <w:b/>
        </w:rPr>
        <w:t xml:space="preserve">και Μία </w:t>
      </w:r>
      <w:r w:rsidRPr="007634F7">
        <w:rPr>
          <w:b/>
        </w:rPr>
        <w:t>εβδομάδ</w:t>
      </w:r>
      <w:r>
        <w:rPr>
          <w:b/>
        </w:rPr>
        <w:t>ες Ειδησεογραφικής Π</w:t>
      </w:r>
      <w:r w:rsidRPr="007634F7">
        <w:rPr>
          <w:b/>
        </w:rPr>
        <w:t>αιδείας στο δικό σας ρυθμό</w:t>
      </w:r>
    </w:p>
    <w:p w14:paraId="0BBAD6EE" w14:textId="77777777" w:rsidR="007634F7" w:rsidRDefault="007634F7"/>
    <w:p w14:paraId="19D416FE" w14:textId="5CE33E5B" w:rsidR="007634F7" w:rsidRPr="007634F7" w:rsidRDefault="000E65A3" w:rsidP="007634F7">
      <w:pPr>
        <w:spacing w:line="276" w:lineRule="auto"/>
        <w:ind w:right="-520"/>
        <w:rPr>
          <w:lang w:val="el-GR"/>
        </w:rPr>
      </w:pPr>
      <w:r>
        <w:t xml:space="preserve">Το </w:t>
      </w:r>
      <w:r w:rsidRPr="000E65A3">
        <w:rPr>
          <w:b/>
        </w:rPr>
        <w:t>News Literacy Center</w:t>
      </w:r>
      <w:r>
        <w:t xml:space="preserve"> </w:t>
      </w:r>
      <w:r>
        <w:rPr>
          <w:lang w:val="el-GR"/>
        </w:rPr>
        <w:t>και τ</w:t>
      </w:r>
      <w:r w:rsidR="007634F7" w:rsidRPr="007634F7">
        <w:t xml:space="preserve">ο </w:t>
      </w:r>
      <w:r w:rsidR="007634F7" w:rsidRPr="007634F7">
        <w:rPr>
          <w:b/>
        </w:rPr>
        <w:t>Journalists About Journalism</w:t>
      </w:r>
      <w:r w:rsidR="007634F7" w:rsidRPr="007634F7">
        <w:t xml:space="preserve"> (</w:t>
      </w:r>
      <w:hyperlink r:id="rId10" w:history="1">
        <w:r w:rsidR="007634F7" w:rsidRPr="007634F7">
          <w:rPr>
            <w:rStyle w:val="Hyperlink"/>
          </w:rPr>
          <w:t>www.jaj.gr</w:t>
        </w:r>
      </w:hyperlink>
      <w:r w:rsidR="007634F7" w:rsidRPr="007634F7">
        <w:t xml:space="preserve">) </w:t>
      </w:r>
      <w:r w:rsidR="007634F7" w:rsidRPr="007634F7">
        <w:rPr>
          <w:b/>
          <w:lang w:val="el-GR"/>
        </w:rPr>
        <w:t>με την υποστήριξη της πρεσβείας των Η.Π.Α στην Αθήνα,</w:t>
      </w:r>
      <w:r w:rsidR="007634F7" w:rsidRPr="007634F7">
        <w:rPr>
          <w:lang w:val="el-GR"/>
        </w:rPr>
        <w:t xml:space="preserve"> διοργανώνει </w:t>
      </w:r>
      <w:r w:rsidR="00F76477">
        <w:rPr>
          <w:lang w:val="el-GR"/>
        </w:rPr>
        <w:t>έναν κύκλο</w:t>
      </w:r>
      <w:r w:rsidR="007634F7" w:rsidRPr="007634F7">
        <w:rPr>
          <w:lang w:val="el-GR"/>
        </w:rPr>
        <w:t xml:space="preserve"> </w:t>
      </w:r>
      <w:r w:rsidR="00526B23">
        <w:rPr>
          <w:lang w:val="el-GR"/>
        </w:rPr>
        <w:t>διαδικτυακών μαθημάτων</w:t>
      </w:r>
      <w:r w:rsidR="007634F7" w:rsidRPr="007634F7">
        <w:rPr>
          <w:lang w:val="el-GR"/>
        </w:rPr>
        <w:t xml:space="preserve"> </w:t>
      </w:r>
      <w:r w:rsidR="00F76477" w:rsidRPr="003F094A">
        <w:rPr>
          <w:b/>
          <w:lang w:val="el-GR"/>
        </w:rPr>
        <w:t>6</w:t>
      </w:r>
      <w:r w:rsidR="003F094A" w:rsidRPr="003F094A">
        <w:rPr>
          <w:b/>
          <w:lang w:val="el-GR"/>
        </w:rPr>
        <w:t>+1</w:t>
      </w:r>
      <w:r w:rsidR="00F76477" w:rsidRPr="003F094A">
        <w:rPr>
          <w:b/>
          <w:lang w:val="el-GR"/>
        </w:rPr>
        <w:t xml:space="preserve"> εβδομάδων</w:t>
      </w:r>
      <w:r w:rsidR="00F76477">
        <w:rPr>
          <w:lang w:val="el-GR"/>
        </w:rPr>
        <w:t xml:space="preserve"> </w:t>
      </w:r>
      <w:r w:rsidR="007634F7" w:rsidRPr="007634F7">
        <w:rPr>
          <w:lang w:val="el-GR"/>
        </w:rPr>
        <w:t>για την ειδησεογραφική παιδεία και την πληροφορία στα ΜΜΕ (</w:t>
      </w:r>
      <w:r w:rsidR="00667D7C">
        <w:t>Media, Information &amp; N</w:t>
      </w:r>
      <w:r w:rsidR="007634F7" w:rsidRPr="007634F7">
        <w:t xml:space="preserve">ews literacy) </w:t>
      </w:r>
      <w:r w:rsidR="007634F7" w:rsidRPr="007634F7">
        <w:rPr>
          <w:lang w:val="el-GR"/>
        </w:rPr>
        <w:t xml:space="preserve">σε τέσσερις διαφορετικές βιβλιοθήκες: στη </w:t>
      </w:r>
      <w:r w:rsidR="007634F7" w:rsidRPr="007634F7">
        <w:rPr>
          <w:b/>
          <w:lang w:val="el-GR"/>
        </w:rPr>
        <w:t>Δημοτική Βιβλιοθήκη Ξάνθης</w:t>
      </w:r>
      <w:r w:rsidR="007634F7" w:rsidRPr="007634F7">
        <w:rPr>
          <w:lang w:val="el-GR"/>
        </w:rPr>
        <w:t xml:space="preserve">, </w:t>
      </w:r>
      <w:r w:rsidR="007634F7" w:rsidRPr="007634F7">
        <w:rPr>
          <w:rFonts w:cstheme="minorHAnsi"/>
        </w:rPr>
        <w:t xml:space="preserve">στη </w:t>
      </w:r>
      <w:r w:rsidR="007634F7" w:rsidRPr="007634F7">
        <w:rPr>
          <w:rFonts w:cstheme="minorHAnsi"/>
          <w:b/>
        </w:rPr>
        <w:t>Δημόσια Κεντρική Βιβλιοθήκη Βέροιας</w:t>
      </w:r>
      <w:r w:rsidR="007634F7" w:rsidRPr="007634F7">
        <w:rPr>
          <w:rFonts w:cstheme="minorHAnsi"/>
        </w:rPr>
        <w:t xml:space="preserve">, </w:t>
      </w:r>
      <w:r w:rsidR="007634F7" w:rsidRPr="007634F7">
        <w:rPr>
          <w:lang w:val="el-GR"/>
        </w:rPr>
        <w:t xml:space="preserve">στη </w:t>
      </w:r>
      <w:r w:rsidR="007634F7" w:rsidRPr="007634F7">
        <w:rPr>
          <w:b/>
          <w:lang w:val="el-GR"/>
        </w:rPr>
        <w:t>Δημόσια Κεντρική Βιβλιοθήκη Σπάρτης</w:t>
      </w:r>
      <w:r w:rsidR="003F094A">
        <w:rPr>
          <w:b/>
          <w:lang w:val="el-GR"/>
        </w:rPr>
        <w:t>,</w:t>
      </w:r>
      <w:r w:rsidR="007634F7" w:rsidRPr="007634F7">
        <w:rPr>
          <w:lang w:val="el-GR"/>
        </w:rPr>
        <w:t xml:space="preserve"> </w:t>
      </w:r>
      <w:r w:rsidR="003F094A">
        <w:rPr>
          <w:lang w:val="el-GR"/>
        </w:rPr>
        <w:t xml:space="preserve">και </w:t>
      </w:r>
      <w:r w:rsidR="007634F7" w:rsidRPr="007634F7">
        <w:rPr>
          <w:lang w:val="el-GR"/>
        </w:rPr>
        <w:t xml:space="preserve">στη </w:t>
      </w:r>
      <w:r w:rsidR="007634F7" w:rsidRPr="007634F7">
        <w:rPr>
          <w:b/>
          <w:lang w:val="el-GR"/>
        </w:rPr>
        <w:t>Δημόσια Κεντρική Βιβλιοθήκη Κέρκυρας</w:t>
      </w:r>
      <w:r w:rsidR="003F094A">
        <w:rPr>
          <w:b/>
          <w:lang w:val="el-GR"/>
        </w:rPr>
        <w:t xml:space="preserve"> </w:t>
      </w:r>
      <w:r w:rsidR="007634F7" w:rsidRPr="007634F7">
        <w:rPr>
          <w:lang w:val="el-GR"/>
        </w:rPr>
        <w:t>οι οποίες εντάσσονται στο δίκτυο των «Αμερικανικών Γωνιών» (</w:t>
      </w:r>
      <w:r w:rsidR="007634F7" w:rsidRPr="007634F7">
        <w:t xml:space="preserve">American Spaces) </w:t>
      </w:r>
      <w:r w:rsidR="007634F7" w:rsidRPr="007634F7">
        <w:rPr>
          <w:lang w:val="el-GR"/>
        </w:rPr>
        <w:t>της Πρεσβείας των Η.Π.Α στην Αθήνα.</w:t>
      </w:r>
    </w:p>
    <w:p w14:paraId="4FE75F87" w14:textId="2ABBA98C" w:rsidR="00DD340B" w:rsidRDefault="00200250" w:rsidP="00577E7A">
      <w:pPr>
        <w:spacing w:line="276" w:lineRule="auto"/>
      </w:pPr>
      <w:r>
        <w:t xml:space="preserve">Ο </w:t>
      </w:r>
      <w:r w:rsidRPr="003F094A">
        <w:rPr>
          <w:b/>
        </w:rPr>
        <w:t>κύκλος</w:t>
      </w:r>
      <w:r w:rsidR="00DD340B" w:rsidRPr="003F094A">
        <w:rPr>
          <w:b/>
        </w:rPr>
        <w:t xml:space="preserve"> </w:t>
      </w:r>
      <w:r w:rsidR="00FF1D41">
        <w:rPr>
          <w:b/>
        </w:rPr>
        <w:t xml:space="preserve">μαθημάτων </w:t>
      </w:r>
      <w:r w:rsidR="00AA5F22" w:rsidRPr="003F094A">
        <w:rPr>
          <w:b/>
        </w:rPr>
        <w:t>“</w:t>
      </w:r>
      <w:r w:rsidR="00F40E80" w:rsidRPr="003F094A">
        <w:rPr>
          <w:b/>
        </w:rPr>
        <w:t>6+1</w:t>
      </w:r>
      <w:r w:rsidR="00DD340B" w:rsidRPr="003F094A">
        <w:rPr>
          <w:b/>
        </w:rPr>
        <w:t xml:space="preserve"> εβδομάδ</w:t>
      </w:r>
      <w:r w:rsidR="00FF1D41">
        <w:rPr>
          <w:b/>
        </w:rPr>
        <w:t>ες”</w:t>
      </w:r>
      <w:r w:rsidR="00DD340B">
        <w:t xml:space="preserve"> είναι ελεύθερης πρόσβασης</w:t>
      </w:r>
      <w:r w:rsidR="003F094A">
        <w:t>, χωρίς κόστος</w:t>
      </w:r>
      <w:r w:rsidR="00DD340B">
        <w:t xml:space="preserve"> και μπορεί να το παρακολουθήσει οποιοσδήποτε ενδιαφέρεται να αναπτύξει</w:t>
      </w:r>
      <w:r w:rsidR="00DD340B" w:rsidRPr="00812440">
        <w:t xml:space="preserve"> δεξιότητες κριτικής σκέψης </w:t>
      </w:r>
      <w:r w:rsidR="00DD340B">
        <w:t>ώστε να διακρίνει καλύτερα</w:t>
      </w:r>
      <w:r w:rsidR="00DD340B" w:rsidRPr="00812440">
        <w:t xml:space="preserve"> τις αξιόπιστες πληροφορίες </w:t>
      </w:r>
      <w:r w:rsidR="00DD340B">
        <w:t xml:space="preserve">και ειδήσεις που διακινούνται σε όλες τις πλατφόρμες Μέσων Μαζικής Επικοινωνίας. </w:t>
      </w:r>
      <w:r>
        <w:t>Β</w:t>
      </w:r>
      <w:r w:rsidR="00DD340B" w:rsidRPr="00812440">
        <w:t>ασικά στοιχεία της ποιοτικής δημοσιογραφίας</w:t>
      </w:r>
      <w:r>
        <w:t>,</w:t>
      </w:r>
      <w:r w:rsidR="00DD340B" w:rsidRPr="00812440">
        <w:t xml:space="preserve"> διασταύρωση πηγών</w:t>
      </w:r>
      <w:r w:rsidR="00DD340B">
        <w:t>, χρήσιμα</w:t>
      </w:r>
      <w:r w:rsidR="00DD340B" w:rsidRPr="00812440">
        <w:t xml:space="preserve"> </w:t>
      </w:r>
      <w:r w:rsidR="00DD340B">
        <w:t>εργαλεία</w:t>
      </w:r>
      <w:r w:rsidR="00DD340B" w:rsidRPr="00812440">
        <w:t xml:space="preserve"> </w:t>
      </w:r>
      <w:r w:rsidR="00F76477">
        <w:t>για</w:t>
      </w:r>
      <w:r w:rsidR="00DD340B" w:rsidRPr="00812440">
        <w:t xml:space="preserve"> όταν αναζητούμε πληροφορίες στο διαδίκτυο, διαφοροποίηση μεταξύ πληροφορίας/γνώμης, ορ</w:t>
      </w:r>
      <w:r w:rsidR="00F76477">
        <w:t>ισμοί και όροι παραπληροφόρησης,</w:t>
      </w:r>
      <w:r>
        <w:t xml:space="preserve"> </w:t>
      </w:r>
      <w:r w:rsidR="00DD340B" w:rsidRPr="00812440">
        <w:t xml:space="preserve">ευθύνη και δεοντολογία των χρηστών των μέσων κοινωνικής δικτύωσης, </w:t>
      </w:r>
      <w:r>
        <w:t>έλεγχος της</w:t>
      </w:r>
      <w:r w:rsidR="00DD340B" w:rsidRPr="00812440">
        <w:t xml:space="preserve"> αξιοπιστία</w:t>
      </w:r>
      <w:r>
        <w:t>ς</w:t>
      </w:r>
      <w:r w:rsidR="00DD340B" w:rsidRPr="00812440">
        <w:t xml:space="preserve"> πληροφοριών που παρουσιάζονται ως επιστημονικά γεγονότα</w:t>
      </w:r>
      <w:r w:rsidR="00577E7A">
        <w:t>,</w:t>
      </w:r>
      <w:r w:rsidR="00DD340B" w:rsidRPr="00812440">
        <w:t xml:space="preserve"> </w:t>
      </w:r>
      <w:r>
        <w:t xml:space="preserve">είναι μόνο μερικά από τα </w:t>
      </w:r>
      <w:r w:rsidR="00577E7A">
        <w:t xml:space="preserve">θέματα </w:t>
      </w:r>
      <w:r>
        <w:t xml:space="preserve">που θα </w:t>
      </w:r>
      <w:r w:rsidR="00577E7A">
        <w:t>αναπτύξουμε από τη σκοπιά του αποδέκτη της πληροφορίας.</w:t>
      </w:r>
    </w:p>
    <w:p w14:paraId="7A4899FA" w14:textId="77777777" w:rsidR="00577E7A" w:rsidRPr="00577E7A" w:rsidRDefault="00577E7A" w:rsidP="00577E7A">
      <w:pPr>
        <w:spacing w:line="276" w:lineRule="auto"/>
        <w:rPr>
          <w:b/>
        </w:rPr>
      </w:pPr>
      <w:r w:rsidRPr="00577E7A">
        <w:rPr>
          <w:b/>
        </w:rPr>
        <w:t xml:space="preserve">Ο κύκλος περιλαμβάνει: </w:t>
      </w:r>
    </w:p>
    <w:p w14:paraId="4E480727" w14:textId="77777777" w:rsidR="00577E7A" w:rsidRPr="00753C69" w:rsidRDefault="00577E7A" w:rsidP="00577E7A">
      <w:pPr>
        <w:spacing w:line="276" w:lineRule="auto"/>
        <w:rPr>
          <w:b/>
        </w:rPr>
      </w:pPr>
      <w:r w:rsidRPr="00577E7A">
        <w:rPr>
          <w:b/>
        </w:rPr>
        <w:t>α.</w:t>
      </w:r>
      <w:r>
        <w:t xml:space="preserve"> Βίντεο με εισηγητές τους δημοσιογράφους: </w:t>
      </w:r>
      <w:r w:rsidRPr="00753C69">
        <w:rPr>
          <w:b/>
        </w:rPr>
        <w:t xml:space="preserve">Μαρία Κατσουνάκη, </w:t>
      </w:r>
      <w:r w:rsidR="00AA5F22" w:rsidRPr="00753C69">
        <w:rPr>
          <w:b/>
        </w:rPr>
        <w:t>Μαρία Κοζάκου</w:t>
      </w:r>
      <w:r w:rsidR="003A7564" w:rsidRPr="00753C69">
        <w:rPr>
          <w:b/>
        </w:rPr>
        <w:t xml:space="preserve">, Ηλία Μαγκλίνη, Τάσο Τέλλογλου, </w:t>
      </w:r>
      <w:r w:rsidR="003A7564" w:rsidRPr="00753C69">
        <w:rPr>
          <w:b/>
          <w:lang w:val="el-GR"/>
        </w:rPr>
        <w:t>Δημήτρη Τριανταφυλλίδη.</w:t>
      </w:r>
      <w:r w:rsidRPr="00753C69">
        <w:rPr>
          <w:b/>
        </w:rPr>
        <w:t xml:space="preserve"> </w:t>
      </w:r>
    </w:p>
    <w:p w14:paraId="3C473C68" w14:textId="77777777" w:rsidR="00577E7A" w:rsidRDefault="00577E7A" w:rsidP="00577E7A">
      <w:pPr>
        <w:spacing w:line="276" w:lineRule="auto"/>
      </w:pPr>
      <w:r w:rsidRPr="00577E7A">
        <w:rPr>
          <w:b/>
        </w:rPr>
        <w:t>β.</w:t>
      </w:r>
      <w:r w:rsidR="00AA5F22">
        <w:t xml:space="preserve"> Δ</w:t>
      </w:r>
      <w:r>
        <w:t>ιαβάσματα/συνιστώμενες πηγές</w:t>
      </w:r>
    </w:p>
    <w:p w14:paraId="13E54870" w14:textId="77777777" w:rsidR="00577E7A" w:rsidRDefault="00577E7A" w:rsidP="00577E7A">
      <w:pPr>
        <w:spacing w:line="276" w:lineRule="auto"/>
      </w:pPr>
      <w:r w:rsidRPr="00577E7A">
        <w:rPr>
          <w:b/>
        </w:rPr>
        <w:lastRenderedPageBreak/>
        <w:t>γ.</w:t>
      </w:r>
      <w:r>
        <w:t xml:space="preserve"> Κουίζ και τεστ</w:t>
      </w:r>
    </w:p>
    <w:p w14:paraId="5E189E51" w14:textId="77777777" w:rsidR="00577E7A" w:rsidRPr="006A2B96" w:rsidRDefault="00577E7A" w:rsidP="00577E7A">
      <w:pPr>
        <w:spacing w:line="276" w:lineRule="auto"/>
        <w:rPr>
          <w:b/>
        </w:rPr>
      </w:pPr>
      <w:r w:rsidRPr="00577E7A">
        <w:rPr>
          <w:b/>
        </w:rPr>
        <w:t>δ.</w:t>
      </w:r>
      <w:r>
        <w:t xml:space="preserve"> Προγραμματισμένες</w:t>
      </w:r>
      <w:r w:rsidR="003A7564">
        <w:t>, ζωντανές</w:t>
      </w:r>
      <w:r>
        <w:t xml:space="preserve"> διαδικτυακές συζητήσεις</w:t>
      </w:r>
      <w:r w:rsidR="00AA5F22">
        <w:t xml:space="preserve"> μέσω zoom με τους εισηγητές των βίντεο και την υπεύθυνη του προγράμματος, δημοσιογράφο </w:t>
      </w:r>
      <w:bookmarkStart w:id="0" w:name="_GoBack"/>
      <w:r w:rsidR="00AA5F22" w:rsidRPr="006A2B96">
        <w:rPr>
          <w:b/>
        </w:rPr>
        <w:t>Σίσσυ Αλωνιστιώτου.</w:t>
      </w:r>
    </w:p>
    <w:bookmarkEnd w:id="0"/>
    <w:p w14:paraId="717E7B04" w14:textId="04F222C2" w:rsidR="003A7564" w:rsidRDefault="005812A3" w:rsidP="00577E7A">
      <w:pPr>
        <w:spacing w:line="276" w:lineRule="auto"/>
        <w:rPr>
          <w:b/>
        </w:rPr>
      </w:pPr>
      <w:r w:rsidRPr="005812A3">
        <w:rPr>
          <w:b/>
        </w:rPr>
        <w:t>Πώς θα παρακολουθήσετε</w:t>
      </w:r>
      <w:r w:rsidR="00BE353C">
        <w:rPr>
          <w:b/>
        </w:rPr>
        <w:t>:</w:t>
      </w:r>
    </w:p>
    <w:p w14:paraId="1C423062" w14:textId="6D8D4934" w:rsidR="005812A3" w:rsidRPr="00C61D36" w:rsidRDefault="00F40E80" w:rsidP="00577E7A">
      <w:pPr>
        <w:spacing w:line="276" w:lineRule="auto"/>
      </w:pPr>
      <w:r>
        <w:t>Ο κύκλος μαθημάτων</w:t>
      </w:r>
      <w:r w:rsidR="005812A3">
        <w:t xml:space="preserve"> </w:t>
      </w:r>
      <w:r w:rsidR="003F094A" w:rsidRPr="003F094A">
        <w:rPr>
          <w:b/>
        </w:rPr>
        <w:t>“</w:t>
      </w:r>
      <w:r w:rsidRPr="003F094A">
        <w:rPr>
          <w:b/>
        </w:rPr>
        <w:t>6+1 Εβδομάδες”</w:t>
      </w:r>
      <w:r>
        <w:t xml:space="preserve"> </w:t>
      </w:r>
      <w:r w:rsidR="002414DF">
        <w:t xml:space="preserve">απευθύνεται σε άτομα άνω των 16 ετών και </w:t>
      </w:r>
      <w:r w:rsidR="005812A3">
        <w:t xml:space="preserve">είναι σχεδιασμένο έτσι ώστε να μπορεί </w:t>
      </w:r>
      <w:r>
        <w:t>ο καθένας να το παρακολουθήσει</w:t>
      </w:r>
      <w:r w:rsidR="005812A3">
        <w:t xml:space="preserve"> τις ώρες και τις μέρες που επιθυμεί.</w:t>
      </w:r>
      <w:r w:rsidR="00C61D36">
        <w:t xml:space="preserve"> Δηλώνοντας συμμετοχή εδώ: </w:t>
      </w:r>
      <w:hyperlink r:id="rId11" w:history="1">
        <w:r w:rsidR="00C61D36" w:rsidRPr="00277B93">
          <w:rPr>
            <w:rStyle w:val="Hyperlink"/>
          </w:rPr>
          <w:t>https://forms.gle/1bh9NxsiQHanNLq16</w:t>
        </w:r>
      </w:hyperlink>
      <w:r w:rsidR="00C61D36">
        <w:t xml:space="preserve"> </w:t>
      </w:r>
      <w:r w:rsidR="00A3587C">
        <w:t xml:space="preserve"> </w:t>
      </w:r>
      <w:r w:rsidR="002414DF">
        <w:t xml:space="preserve">θα σας αποσταλεί σύνδεσμος </w:t>
      </w:r>
      <w:r>
        <w:t>που θα σας δίνει πρόσβαση σ</w:t>
      </w:r>
      <w:r w:rsidR="00C61D36">
        <w:t xml:space="preserve">ε όλα τα βίντεο, τα διαβάσματα/συνιστώμενες πηγές, </w:t>
      </w:r>
      <w:r>
        <w:t>τα κουίζ και τα τεστ των 6 εβδομάδων</w:t>
      </w:r>
      <w:r w:rsidR="002149FC">
        <w:t xml:space="preserve">. </w:t>
      </w:r>
      <w:r w:rsidR="00555FA2">
        <w:t xml:space="preserve">Μπορείτε επίσης να δηλώσετε συμμετοχή μέσω email </w:t>
      </w:r>
      <w:r w:rsidR="00555FA2">
        <w:rPr>
          <w:lang w:val="el-GR"/>
        </w:rPr>
        <w:t>στέλνοντας το ονοματεπώνυμο</w:t>
      </w:r>
      <w:r w:rsidR="00F1788F">
        <w:rPr>
          <w:lang w:val="el-GR"/>
        </w:rPr>
        <w:t>,</w:t>
      </w:r>
      <w:r w:rsidR="00555FA2">
        <w:rPr>
          <w:lang w:val="el-GR"/>
        </w:rPr>
        <w:t xml:space="preserve"> </w:t>
      </w:r>
      <w:r w:rsidR="00F1788F">
        <w:rPr>
          <w:lang w:val="el-GR"/>
        </w:rPr>
        <w:t>την ιδιότητα</w:t>
      </w:r>
      <w:r w:rsidR="00555FA2">
        <w:rPr>
          <w:lang w:val="el-GR"/>
        </w:rPr>
        <w:t xml:space="preserve"> </w:t>
      </w:r>
      <w:r w:rsidR="00F1788F">
        <w:rPr>
          <w:lang w:val="el-GR"/>
        </w:rPr>
        <w:t xml:space="preserve">και τον τόπο διαμονής σας </w:t>
      </w:r>
      <w:r w:rsidR="00555FA2">
        <w:rPr>
          <w:lang w:val="el-GR"/>
        </w:rPr>
        <w:t xml:space="preserve">στο </w:t>
      </w:r>
      <w:r w:rsidR="00555FA2">
        <w:t xml:space="preserve">mail: </w:t>
      </w:r>
      <w:hyperlink r:id="rId12" w:history="1">
        <w:r w:rsidR="003F094A" w:rsidRPr="00277B93">
          <w:rPr>
            <w:rStyle w:val="Hyperlink"/>
          </w:rPr>
          <w:t>jaj@jaj.gr</w:t>
        </w:r>
      </w:hyperlink>
      <w:r w:rsidR="003F094A">
        <w:t xml:space="preserve">. </w:t>
      </w:r>
      <w:r w:rsidR="003F094A">
        <w:rPr>
          <w:b/>
        </w:rPr>
        <w:t xml:space="preserve"> </w:t>
      </w:r>
      <w:r w:rsidR="002149FC">
        <w:t>Η …</w:t>
      </w:r>
      <w:r w:rsidR="00A07D27">
        <w:t xml:space="preserve"> </w:t>
      </w:r>
      <w:r w:rsidR="00A07D27" w:rsidRPr="003F094A">
        <w:rPr>
          <w:b/>
        </w:rPr>
        <w:t>+</w:t>
      </w:r>
      <w:r w:rsidR="002149FC" w:rsidRPr="003F094A">
        <w:rPr>
          <w:b/>
        </w:rPr>
        <w:t>Μία Εβδομάδα</w:t>
      </w:r>
      <w:r w:rsidR="002149FC">
        <w:t xml:space="preserve"> περιλαμβάνει </w:t>
      </w:r>
      <w:r w:rsidR="000065B2">
        <w:rPr>
          <w:lang w:val="el-GR"/>
        </w:rPr>
        <w:t xml:space="preserve">αποκλειστικά </w:t>
      </w:r>
      <w:r w:rsidR="002149FC">
        <w:t>βίντεο που παρουσιάζουν βήμα-βήμα τη χρήση εργαλείων και ιστότοπων κατά της παραπληροφόρησης.</w:t>
      </w:r>
      <w:r w:rsidR="00BE353C">
        <w:t xml:space="preserve"> </w:t>
      </w:r>
    </w:p>
    <w:p w14:paraId="1304E9B0" w14:textId="41896981" w:rsidR="002149FC" w:rsidRDefault="002149FC" w:rsidP="00577E7A">
      <w:pPr>
        <w:spacing w:line="276" w:lineRule="auto"/>
      </w:pPr>
      <w:r>
        <w:t>Ενώ είστε ελεύθεροι να παρακολουθήσετε τον κύκλο “ 6+1 Εβδομάδες” με τον δικό σας ρυθμό</w:t>
      </w:r>
      <w:r w:rsidR="00C93AFA">
        <w:t>,</w:t>
      </w:r>
      <w:r>
        <w:t xml:space="preserve"> προτείνεται η ολοκλήρωσή του εντός τριών (3) μηνών</w:t>
      </w:r>
      <w:r w:rsidR="00C93AFA">
        <w:t xml:space="preserve"> προκειμένου να συμμετάσχετε αποδοτικά στις τρείς ζωντανές διαδικτυακές συναντήσεις και ειδικά στην τέταρτη και τελευταία, επιστέγασμα όλης της κοινής προσπάθειας!</w:t>
      </w:r>
    </w:p>
    <w:p w14:paraId="32452124" w14:textId="2925A2F8" w:rsidR="00BE353C" w:rsidRPr="003F094A" w:rsidRDefault="003F094A" w:rsidP="00BE353C">
      <w:pPr>
        <w:spacing w:line="276" w:lineRule="auto"/>
        <w:rPr>
          <w:b/>
        </w:rPr>
      </w:pPr>
      <w:r w:rsidRPr="003F094A">
        <w:rPr>
          <w:b/>
        </w:rPr>
        <w:t>Εγγραφές από τις 5 έως τις 20 Οκτωβρίου 2021.</w:t>
      </w:r>
      <w:r w:rsidR="00BE353C">
        <w:rPr>
          <w:b/>
        </w:rPr>
        <w:t xml:space="preserve"> </w:t>
      </w:r>
      <w:r w:rsidR="00BE353C" w:rsidRPr="00812440">
        <w:t xml:space="preserve">Για να κερδίσετε το </w:t>
      </w:r>
      <w:r w:rsidR="00BE353C" w:rsidRPr="00BE353C">
        <w:rPr>
          <w:b/>
        </w:rPr>
        <w:t xml:space="preserve">Πιστοποιητικό </w:t>
      </w:r>
      <w:r w:rsidR="00BE353C">
        <w:rPr>
          <w:b/>
        </w:rPr>
        <w:t>Παρακολούθησης</w:t>
      </w:r>
      <w:r w:rsidR="00BE353C" w:rsidRPr="00812440">
        <w:t xml:space="preserve">, θα πρέπει να συγκεντρώσετε </w:t>
      </w:r>
      <w:r w:rsidR="00144241">
        <w:t>βασική βαθμολογία</w:t>
      </w:r>
      <w:r w:rsidR="00BE353C">
        <w:t xml:space="preserve"> στα κουίζ και τα τεστ.</w:t>
      </w:r>
    </w:p>
    <w:p w14:paraId="3DA6E270" w14:textId="10B95D83" w:rsidR="000065B2" w:rsidRPr="005812A3" w:rsidRDefault="000065B2" w:rsidP="00577E7A">
      <w:pPr>
        <w:spacing w:line="276" w:lineRule="auto"/>
      </w:pPr>
      <w:r>
        <w:t>Σας περιμένουμε!</w:t>
      </w:r>
    </w:p>
    <w:p w14:paraId="3246D0AE" w14:textId="77777777" w:rsidR="00AA5F22" w:rsidRDefault="00AA5F22" w:rsidP="00577E7A">
      <w:pPr>
        <w:spacing w:line="276" w:lineRule="auto"/>
      </w:pPr>
    </w:p>
    <w:p w14:paraId="61C07C13" w14:textId="77777777" w:rsidR="00AA5F22" w:rsidRDefault="00AA5F22" w:rsidP="00577E7A">
      <w:pPr>
        <w:spacing w:line="276" w:lineRule="auto"/>
      </w:pPr>
    </w:p>
    <w:p w14:paraId="3064CF14" w14:textId="77777777" w:rsidR="007634F7" w:rsidRPr="00DD340B" w:rsidRDefault="007634F7" w:rsidP="00577E7A">
      <w:pPr>
        <w:spacing w:line="276" w:lineRule="auto"/>
      </w:pPr>
    </w:p>
    <w:sectPr w:rsidR="007634F7" w:rsidRPr="00DD340B" w:rsidSect="00B05D11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B"/>
    <w:rsid w:val="000065B2"/>
    <w:rsid w:val="0009330F"/>
    <w:rsid w:val="000E65A3"/>
    <w:rsid w:val="001136A1"/>
    <w:rsid w:val="00144241"/>
    <w:rsid w:val="00200250"/>
    <w:rsid w:val="002149FC"/>
    <w:rsid w:val="002414DF"/>
    <w:rsid w:val="003A7564"/>
    <w:rsid w:val="003F094A"/>
    <w:rsid w:val="00462CBE"/>
    <w:rsid w:val="00502386"/>
    <w:rsid w:val="00526B23"/>
    <w:rsid w:val="00555FA2"/>
    <w:rsid w:val="005653F8"/>
    <w:rsid w:val="00577E7A"/>
    <w:rsid w:val="005812A3"/>
    <w:rsid w:val="00667D7C"/>
    <w:rsid w:val="00697025"/>
    <w:rsid w:val="006A2B96"/>
    <w:rsid w:val="00753C69"/>
    <w:rsid w:val="007634F7"/>
    <w:rsid w:val="00841DAB"/>
    <w:rsid w:val="00A07D27"/>
    <w:rsid w:val="00A3587C"/>
    <w:rsid w:val="00AA5F22"/>
    <w:rsid w:val="00B05D11"/>
    <w:rsid w:val="00BE353C"/>
    <w:rsid w:val="00C61D36"/>
    <w:rsid w:val="00C93AFA"/>
    <w:rsid w:val="00D750CB"/>
    <w:rsid w:val="00DD340B"/>
    <w:rsid w:val="00EC1105"/>
    <w:rsid w:val="00F1788F"/>
    <w:rsid w:val="00F40E80"/>
    <w:rsid w:val="00F76477"/>
    <w:rsid w:val="00FF1D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8C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8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s.gle/1bh9NxsiQHanNLq16" TargetMode="External"/><Relationship Id="rId12" Type="http://schemas.openxmlformats.org/officeDocument/2006/relationships/hyperlink" Target="mailto:jaj@jaj.g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ttp://www.jaj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461</Words>
  <Characters>2631</Characters>
  <Application>Microsoft Macintosh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19</cp:revision>
  <dcterms:created xsi:type="dcterms:W3CDTF">2021-09-15T08:50:00Z</dcterms:created>
  <dcterms:modified xsi:type="dcterms:W3CDTF">2021-09-17T07:49:00Z</dcterms:modified>
</cp:coreProperties>
</file>