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A52D6" w14:textId="169AFF1B" w:rsidR="0094359C" w:rsidRPr="008F77A3" w:rsidRDefault="0094359C" w:rsidP="0094359C">
      <w:pPr>
        <w:spacing w:before="120" w:after="120" w:line="240" w:lineRule="atLeast"/>
        <w:jc w:val="both"/>
        <w:rPr>
          <w:rFonts w:ascii="Katsoulidis" w:hAnsi="Katsoulidis" w:cs="Segoe UI"/>
          <w:sz w:val="22"/>
          <w:szCs w:val="22"/>
          <w:lang w:val="el-GR"/>
        </w:rPr>
      </w:pPr>
      <w:r w:rsidRPr="008F77A3">
        <w:rPr>
          <w:rFonts w:ascii="Katsoulidis" w:hAnsi="Katsoulidis" w:cs="Segoe UI"/>
          <w:sz w:val="22"/>
          <w:szCs w:val="22"/>
          <w:lang w:val="el-GR"/>
        </w:rPr>
        <w:t>Η 1</w:t>
      </w:r>
      <w:r w:rsidRPr="008F77A3">
        <w:rPr>
          <w:rFonts w:ascii="Katsoulidis" w:hAnsi="Katsoulidis" w:cs="Segoe UI"/>
          <w:sz w:val="22"/>
          <w:szCs w:val="22"/>
          <w:vertAlign w:val="superscript"/>
          <w:lang w:val="el-GR"/>
        </w:rPr>
        <w:t>η</w:t>
      </w:r>
      <w:r w:rsidRPr="008F77A3">
        <w:rPr>
          <w:rFonts w:ascii="Katsoulidis" w:hAnsi="Katsoulidis" w:cs="Segoe UI"/>
          <w:sz w:val="22"/>
          <w:szCs w:val="22"/>
          <w:lang w:val="el-GR"/>
        </w:rPr>
        <w:t xml:space="preserve"> </w:t>
      </w:r>
      <w:r w:rsidR="008F77A3" w:rsidRPr="008F77A3">
        <w:rPr>
          <w:rFonts w:ascii="Katsoulidis" w:hAnsi="Katsoulidis" w:cs="Segoe UI"/>
          <w:sz w:val="22"/>
          <w:szCs w:val="22"/>
          <w:lang w:val="el-GR"/>
        </w:rPr>
        <w:t xml:space="preserve">Τακτική </w:t>
      </w:r>
      <w:r w:rsidR="008F77A3">
        <w:rPr>
          <w:rFonts w:ascii="Katsoulidis" w:hAnsi="Katsoulidis" w:cs="Segoe UI"/>
          <w:sz w:val="22"/>
          <w:szCs w:val="22"/>
          <w:lang w:val="el-GR"/>
        </w:rPr>
        <w:t xml:space="preserve">Συνέλευση </w:t>
      </w:r>
      <w:r w:rsidR="008F77A3" w:rsidRPr="008F77A3">
        <w:rPr>
          <w:rFonts w:ascii="Katsoulidis" w:hAnsi="Katsoulidis" w:cs="Segoe UI"/>
          <w:sz w:val="22"/>
          <w:szCs w:val="22"/>
          <w:lang w:val="el-GR"/>
        </w:rPr>
        <w:t>Πλήρους και Ειδικής Σύνθεσης</w:t>
      </w:r>
      <w:r w:rsidRPr="008F77A3">
        <w:rPr>
          <w:rFonts w:ascii="Katsoulidis" w:hAnsi="Katsoulidis" w:cs="Segoe UI"/>
          <w:sz w:val="22"/>
          <w:szCs w:val="22"/>
          <w:lang w:val="el-GR"/>
        </w:rPr>
        <w:t xml:space="preserve"> </w:t>
      </w:r>
      <w:r w:rsidR="00B62F25" w:rsidRPr="008F77A3">
        <w:rPr>
          <w:rFonts w:ascii="Katsoulidis" w:hAnsi="Katsoulidis" w:cs="Segoe UI"/>
          <w:sz w:val="22"/>
          <w:szCs w:val="22"/>
          <w:lang w:val="el-GR"/>
        </w:rPr>
        <w:t>ακαδημαϊκού έτους 20</w:t>
      </w:r>
      <w:r w:rsidR="00B62F25">
        <w:rPr>
          <w:rFonts w:ascii="Katsoulidis" w:hAnsi="Katsoulidis" w:cs="Segoe UI"/>
          <w:sz w:val="22"/>
          <w:szCs w:val="22"/>
          <w:lang w:val="el-GR"/>
        </w:rPr>
        <w:t>2</w:t>
      </w:r>
      <w:r w:rsidR="0032458B" w:rsidRPr="0032458B">
        <w:rPr>
          <w:rFonts w:ascii="Katsoulidis" w:hAnsi="Katsoulidis" w:cs="Segoe UI"/>
          <w:sz w:val="22"/>
          <w:szCs w:val="22"/>
          <w:lang w:val="el-GR"/>
        </w:rPr>
        <w:t>1</w:t>
      </w:r>
      <w:r w:rsidR="00B62F25" w:rsidRPr="008F77A3">
        <w:rPr>
          <w:rFonts w:ascii="Katsoulidis" w:hAnsi="Katsoulidis" w:cs="Segoe UI"/>
          <w:sz w:val="22"/>
          <w:szCs w:val="22"/>
          <w:lang w:val="el-GR"/>
        </w:rPr>
        <w:t>-202</w:t>
      </w:r>
      <w:r w:rsidR="0032458B" w:rsidRPr="0032458B">
        <w:rPr>
          <w:rFonts w:ascii="Katsoulidis" w:hAnsi="Katsoulidis" w:cs="Segoe UI"/>
          <w:sz w:val="22"/>
          <w:szCs w:val="22"/>
          <w:lang w:val="el-GR"/>
        </w:rPr>
        <w:t>2</w:t>
      </w:r>
      <w:r w:rsidR="00B62F25" w:rsidRPr="008F77A3">
        <w:rPr>
          <w:rFonts w:ascii="Katsoulidis" w:hAnsi="Katsoulidis" w:cs="Segoe UI"/>
          <w:sz w:val="22"/>
          <w:szCs w:val="22"/>
          <w:lang w:val="el-GR"/>
        </w:rPr>
        <w:t xml:space="preserve"> </w:t>
      </w:r>
      <w:r w:rsidR="008F77A3">
        <w:rPr>
          <w:rFonts w:ascii="Katsoulidis" w:hAnsi="Katsoulidis" w:cs="Segoe UI"/>
          <w:sz w:val="22"/>
          <w:szCs w:val="22"/>
          <w:lang w:val="el-GR"/>
        </w:rPr>
        <w:t xml:space="preserve">του Τμήματος </w:t>
      </w:r>
      <w:r w:rsidR="00B62F25">
        <w:rPr>
          <w:rFonts w:ascii="Katsoulidis" w:hAnsi="Katsoulidis" w:cs="Segoe UI"/>
          <w:sz w:val="22"/>
          <w:szCs w:val="22"/>
          <w:lang w:val="el-GR"/>
        </w:rPr>
        <w:t xml:space="preserve">ΕΜΜΕ ΕΚΠΑ </w:t>
      </w:r>
      <w:r w:rsidRPr="008F77A3">
        <w:rPr>
          <w:rFonts w:ascii="Katsoulidis" w:hAnsi="Katsoulidis" w:cs="Segoe UI"/>
          <w:sz w:val="22"/>
          <w:szCs w:val="22"/>
          <w:lang w:val="el-GR"/>
        </w:rPr>
        <w:t>στη συνεδρίαση της 2</w:t>
      </w:r>
      <w:r w:rsidR="0032458B" w:rsidRPr="0032458B">
        <w:rPr>
          <w:rFonts w:ascii="Katsoulidis" w:hAnsi="Katsoulidis" w:cs="Segoe UI"/>
          <w:sz w:val="22"/>
          <w:szCs w:val="22"/>
          <w:lang w:val="el-GR"/>
        </w:rPr>
        <w:t>4</w:t>
      </w:r>
      <w:r w:rsidRPr="008F77A3">
        <w:rPr>
          <w:rFonts w:ascii="Katsoulidis" w:hAnsi="Katsoulidis" w:cs="Segoe UI"/>
          <w:sz w:val="22"/>
          <w:szCs w:val="22"/>
          <w:vertAlign w:val="superscript"/>
          <w:lang w:val="el-GR"/>
        </w:rPr>
        <w:t xml:space="preserve">ς </w:t>
      </w:r>
      <w:r w:rsidRPr="008F77A3">
        <w:rPr>
          <w:rFonts w:ascii="Katsoulidis" w:hAnsi="Katsoulidis" w:cs="Segoe UI"/>
          <w:sz w:val="22"/>
          <w:szCs w:val="22"/>
          <w:lang w:val="el-GR"/>
        </w:rPr>
        <w:t>Σεπτεμβρίου 20</w:t>
      </w:r>
      <w:r w:rsidR="008F77A3" w:rsidRPr="008F77A3">
        <w:rPr>
          <w:rFonts w:ascii="Katsoulidis" w:hAnsi="Katsoulidis" w:cs="Segoe UI"/>
          <w:sz w:val="22"/>
          <w:szCs w:val="22"/>
          <w:lang w:val="el-GR"/>
        </w:rPr>
        <w:t>2</w:t>
      </w:r>
      <w:r w:rsidR="0032458B" w:rsidRPr="0032458B">
        <w:rPr>
          <w:rFonts w:ascii="Katsoulidis" w:hAnsi="Katsoulidis" w:cs="Segoe UI"/>
          <w:sz w:val="22"/>
          <w:szCs w:val="22"/>
          <w:lang w:val="el-GR"/>
        </w:rPr>
        <w:t>1</w:t>
      </w:r>
      <w:r w:rsidRPr="008F77A3">
        <w:rPr>
          <w:rFonts w:ascii="Katsoulidis" w:hAnsi="Katsoulidis" w:cs="Segoe UI"/>
          <w:sz w:val="22"/>
          <w:szCs w:val="22"/>
          <w:lang w:val="el-GR"/>
        </w:rPr>
        <w:t xml:space="preserve"> ύστερα από πρόταση της Συντονιστικής Επιτροπής του </w:t>
      </w:r>
      <w:r w:rsidR="00B62F25" w:rsidRPr="008F77A3">
        <w:rPr>
          <w:rFonts w:ascii="Katsoulidis" w:hAnsi="Katsoulidis" w:cs="Segoe UI"/>
          <w:sz w:val="22"/>
          <w:szCs w:val="22"/>
          <w:lang w:val="el-GR"/>
        </w:rPr>
        <w:t xml:space="preserve">ΠΜΣ </w:t>
      </w:r>
      <w:r w:rsidRPr="008F77A3">
        <w:rPr>
          <w:rFonts w:ascii="Katsoulidis" w:hAnsi="Katsoulidis" w:cs="Segoe UI"/>
          <w:sz w:val="22"/>
          <w:szCs w:val="22"/>
          <w:lang w:val="el-GR"/>
        </w:rPr>
        <w:t xml:space="preserve">ανακοινώνει τους </w:t>
      </w:r>
      <w:r w:rsidRPr="008F77A3">
        <w:rPr>
          <w:rFonts w:ascii="Katsoulidis" w:hAnsi="Katsoulidis" w:cs="Segoe UI"/>
          <w:b/>
          <w:sz w:val="22"/>
          <w:szCs w:val="22"/>
          <w:u w:val="single"/>
          <w:lang w:val="el-GR"/>
        </w:rPr>
        <w:t>επιτυχόντες</w:t>
      </w:r>
      <w:r w:rsidRPr="008F77A3">
        <w:rPr>
          <w:rFonts w:ascii="Katsoulidis" w:hAnsi="Katsoulidis" w:cs="Segoe UI"/>
          <w:sz w:val="22"/>
          <w:szCs w:val="22"/>
          <w:lang w:val="el-GR"/>
        </w:rPr>
        <w:t xml:space="preserve"> στο ΠΜ</w:t>
      </w:r>
      <w:r w:rsidR="009B7804">
        <w:rPr>
          <w:rFonts w:ascii="Katsoulidis" w:hAnsi="Katsoulidis" w:cs="Segoe UI"/>
          <w:sz w:val="22"/>
          <w:szCs w:val="22"/>
          <w:lang w:val="el-GR"/>
        </w:rPr>
        <w:t>Σ</w:t>
      </w:r>
      <w:r w:rsidRPr="008F77A3">
        <w:rPr>
          <w:rFonts w:ascii="Katsoulidis" w:hAnsi="Katsoulidis" w:cs="Segoe UI"/>
          <w:sz w:val="22"/>
          <w:szCs w:val="22"/>
          <w:lang w:val="el-GR"/>
        </w:rPr>
        <w:t xml:space="preserve"> </w:t>
      </w:r>
      <w:r w:rsidR="009B7804">
        <w:rPr>
          <w:rFonts w:ascii="Katsoulidis" w:hAnsi="Katsoulidis" w:cs="Segoe UI"/>
          <w:sz w:val="22"/>
          <w:szCs w:val="22"/>
          <w:lang w:val="el-GR"/>
        </w:rPr>
        <w:t>«</w:t>
      </w:r>
      <w:r w:rsidR="00D15934">
        <w:rPr>
          <w:rFonts w:ascii="Katsoulidis" w:hAnsi="Katsoulidis" w:cs="Segoe UI"/>
          <w:sz w:val="22"/>
          <w:szCs w:val="22"/>
          <w:lang w:val="el-GR"/>
        </w:rPr>
        <w:t>Πολιτική και Διαδίκτυο</w:t>
      </w:r>
      <w:r w:rsidR="009B7804">
        <w:rPr>
          <w:rFonts w:ascii="Katsoulidis" w:hAnsi="Katsoulidis" w:cs="Segoe UI"/>
          <w:sz w:val="22"/>
          <w:szCs w:val="22"/>
          <w:lang w:val="el-GR"/>
        </w:rPr>
        <w:t>»</w:t>
      </w:r>
      <w:r w:rsidR="0032458B" w:rsidRPr="008F77A3">
        <w:rPr>
          <w:rFonts w:ascii="Katsoulidis" w:hAnsi="Katsoulidis" w:cs="Segoe UI"/>
          <w:sz w:val="22"/>
          <w:szCs w:val="22"/>
          <w:lang w:val="el-GR"/>
        </w:rPr>
        <w:t xml:space="preserve"> </w:t>
      </w:r>
      <w:r w:rsidRPr="008F77A3">
        <w:rPr>
          <w:rFonts w:ascii="Katsoulidis" w:hAnsi="Katsoulidis" w:cs="Segoe UI"/>
          <w:sz w:val="22"/>
          <w:szCs w:val="22"/>
          <w:lang w:val="el-GR"/>
        </w:rPr>
        <w:t>για το ακαδημαϊκό έτος 20</w:t>
      </w:r>
      <w:r w:rsidR="008F77A3">
        <w:rPr>
          <w:rFonts w:ascii="Katsoulidis" w:hAnsi="Katsoulidis" w:cs="Segoe UI"/>
          <w:sz w:val="22"/>
          <w:szCs w:val="22"/>
          <w:lang w:val="el-GR"/>
        </w:rPr>
        <w:t>2</w:t>
      </w:r>
      <w:r w:rsidR="0032458B">
        <w:rPr>
          <w:rFonts w:ascii="Katsoulidis" w:hAnsi="Katsoulidis" w:cs="Segoe UI"/>
          <w:sz w:val="22"/>
          <w:szCs w:val="22"/>
          <w:lang w:val="el-GR"/>
        </w:rPr>
        <w:t>1</w:t>
      </w:r>
      <w:r w:rsidRPr="008F77A3">
        <w:rPr>
          <w:rFonts w:ascii="Katsoulidis" w:hAnsi="Katsoulidis" w:cs="Segoe UI"/>
          <w:sz w:val="22"/>
          <w:szCs w:val="22"/>
          <w:lang w:val="el-GR"/>
        </w:rPr>
        <w:t>-2</w:t>
      </w:r>
      <w:r w:rsidR="0032458B">
        <w:rPr>
          <w:rFonts w:ascii="Katsoulidis" w:hAnsi="Katsoulidis" w:cs="Segoe UI"/>
          <w:sz w:val="22"/>
          <w:szCs w:val="22"/>
          <w:lang w:val="el-GR"/>
        </w:rPr>
        <w:t>2</w:t>
      </w:r>
      <w:r w:rsidRPr="008F77A3">
        <w:rPr>
          <w:rFonts w:ascii="Katsoulidis" w:hAnsi="Katsoulidis" w:cs="Segoe UI"/>
          <w:sz w:val="22"/>
          <w:szCs w:val="22"/>
          <w:lang w:val="el-GR"/>
        </w:rPr>
        <w:t>.</w:t>
      </w:r>
    </w:p>
    <w:p w14:paraId="3328CB63" w14:textId="77777777" w:rsidR="0094359C" w:rsidRPr="008F77A3" w:rsidRDefault="0094359C" w:rsidP="0094359C">
      <w:pPr>
        <w:spacing w:before="120" w:after="120" w:line="240" w:lineRule="atLeast"/>
        <w:jc w:val="both"/>
        <w:rPr>
          <w:rFonts w:ascii="Katsoulidis" w:hAnsi="Katsoulidis" w:cs="Segoe UI"/>
          <w:sz w:val="22"/>
          <w:szCs w:val="22"/>
          <w:lang w:val="el-GR"/>
        </w:rPr>
      </w:pPr>
    </w:p>
    <w:tbl>
      <w:tblPr>
        <w:tblW w:w="7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2"/>
        <w:gridCol w:w="3847"/>
      </w:tblGrid>
      <w:tr w:rsidR="00D15934" w:rsidRPr="008F77A3" w14:paraId="1083EDD0" w14:textId="77777777" w:rsidTr="008757CB">
        <w:trPr>
          <w:trHeight w:val="517"/>
          <w:jc w:val="center"/>
        </w:trPr>
        <w:tc>
          <w:tcPr>
            <w:tcW w:w="7789" w:type="dxa"/>
            <w:gridSpan w:val="2"/>
            <w:vMerge w:val="restart"/>
            <w:shd w:val="clear" w:color="000000" w:fill="CCFF33"/>
            <w:vAlign w:val="center"/>
            <w:hideMark/>
          </w:tcPr>
          <w:p w14:paraId="70954BCE" w14:textId="77777777" w:rsidR="00D15934" w:rsidRPr="00D15934" w:rsidRDefault="00D15934" w:rsidP="00207F6B">
            <w:pPr>
              <w:spacing w:before="120" w:after="120" w:line="320" w:lineRule="atLeast"/>
              <w:rPr>
                <w:rFonts w:ascii="Katsoulidis" w:hAnsi="Katsoulidis" w:cs="Segoe UI"/>
                <w:sz w:val="22"/>
                <w:szCs w:val="22"/>
                <w:lang w:val="el-GR"/>
              </w:rPr>
            </w:pPr>
          </w:p>
          <w:p w14:paraId="2A8A2396" w14:textId="77777777" w:rsidR="00D15934" w:rsidRPr="008F77A3" w:rsidRDefault="00D15934" w:rsidP="008757CB">
            <w:pPr>
              <w:jc w:val="center"/>
              <w:rPr>
                <w:rFonts w:ascii="Katsoulidis" w:hAnsi="Katsoulidis" w:cs="Segoe UI"/>
                <w:bCs/>
                <w:color w:val="000000"/>
                <w:lang w:eastAsia="el-GR"/>
              </w:rPr>
            </w:pPr>
            <w:r w:rsidRPr="008F77A3">
              <w:rPr>
                <w:rFonts w:ascii="Katsoulidis" w:hAnsi="Katsoulidis" w:cs="Segoe UI"/>
                <w:bCs/>
                <w:color w:val="000000"/>
                <w:sz w:val="22"/>
                <w:szCs w:val="22"/>
                <w:lang w:eastAsia="el-GR"/>
              </w:rPr>
              <w:t>ΕΙΣΑΚΤΕΟΙ (ΑΛΦΑΒΗΤΙΚΗ ΣΕΙΡΑ)</w:t>
            </w:r>
          </w:p>
        </w:tc>
      </w:tr>
      <w:tr w:rsidR="00D15934" w:rsidRPr="008F77A3" w14:paraId="2EEB3AB1" w14:textId="77777777" w:rsidTr="008757CB">
        <w:trPr>
          <w:trHeight w:val="517"/>
          <w:jc w:val="center"/>
        </w:trPr>
        <w:tc>
          <w:tcPr>
            <w:tcW w:w="7789" w:type="dxa"/>
            <w:gridSpan w:val="2"/>
            <w:vMerge/>
            <w:vAlign w:val="center"/>
            <w:hideMark/>
          </w:tcPr>
          <w:p w14:paraId="30470082" w14:textId="77777777" w:rsidR="00D15934" w:rsidRPr="008F77A3" w:rsidRDefault="00D15934" w:rsidP="008757CB">
            <w:pPr>
              <w:rPr>
                <w:rFonts w:ascii="Katsoulidis" w:hAnsi="Katsoulidis" w:cs="Segoe UI"/>
                <w:bCs/>
                <w:color w:val="000000"/>
                <w:lang w:eastAsia="el-GR"/>
              </w:rPr>
            </w:pPr>
          </w:p>
        </w:tc>
      </w:tr>
      <w:tr w:rsidR="00D15934" w:rsidRPr="000A44EE" w14:paraId="7B4FE58E" w14:textId="77777777" w:rsidTr="0089155D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11376C60" w14:textId="1FC7C76F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sz w:val="22"/>
                <w:szCs w:val="22"/>
                <w:lang w:val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Αναγνωστοπ</w:t>
            </w:r>
            <w:r w:rsid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ΟΥ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Λ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ου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16454AB6" w14:textId="6F403441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color w:val="000000"/>
                <w:sz w:val="22"/>
                <w:szCs w:val="22"/>
                <w:lang w:val="el-GR" w:eastAsia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Ελευθερ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Ι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α</w:t>
            </w:r>
          </w:p>
        </w:tc>
      </w:tr>
      <w:tr w:rsidR="00D15934" w:rsidRPr="000A44EE" w14:paraId="773BD068" w14:textId="77777777" w:rsidTr="0089155D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432676B1" w14:textId="13B3503C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color w:val="000000"/>
                <w:sz w:val="22"/>
                <w:szCs w:val="22"/>
                <w:lang w:val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Αρχαγγελ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Α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κης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35A432C0" w14:textId="1C463263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color w:val="000000"/>
                <w:sz w:val="22"/>
                <w:szCs w:val="22"/>
                <w:lang w:val="el-GR" w:eastAsia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Γ</w:t>
            </w:r>
            <w:r w:rsidR="000A44EE"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Ι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ώργος</w:t>
            </w:r>
          </w:p>
        </w:tc>
      </w:tr>
      <w:tr w:rsidR="00D15934" w:rsidRPr="000A44EE" w14:paraId="476E85DF" w14:textId="77777777" w:rsidTr="0089155D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4CB70BC2" w14:textId="6E6808BB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color w:val="000000"/>
                <w:sz w:val="22"/>
                <w:szCs w:val="22"/>
                <w:lang w:val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Γιανν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Ο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πουλος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254AF38F" w14:textId="0323611B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color w:val="000000"/>
                <w:sz w:val="22"/>
                <w:szCs w:val="22"/>
                <w:lang w:val="el-GR" w:eastAsia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Ιω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Α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ννης</w:t>
            </w:r>
          </w:p>
        </w:tc>
      </w:tr>
      <w:tr w:rsidR="00D15934" w:rsidRPr="000A44EE" w14:paraId="3AE88D91" w14:textId="77777777" w:rsidTr="0089155D">
        <w:trPr>
          <w:trHeight w:val="187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76129C71" w14:textId="62A31A68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color w:val="000000"/>
                <w:sz w:val="22"/>
                <w:szCs w:val="22"/>
                <w:lang w:val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Δαμαν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Α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κη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4308927D" w14:textId="70149858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color w:val="000000"/>
                <w:sz w:val="22"/>
                <w:szCs w:val="22"/>
                <w:lang w:val="el-GR" w:eastAsia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Αικατερ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Ι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νη</w:t>
            </w:r>
          </w:p>
        </w:tc>
      </w:tr>
      <w:tr w:rsidR="00D15934" w:rsidRPr="000A44EE" w14:paraId="708867FF" w14:textId="77777777" w:rsidTr="0089155D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068BCA72" w14:textId="70DB4B98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color w:val="000000"/>
                <w:sz w:val="22"/>
                <w:szCs w:val="22"/>
                <w:lang w:val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Δασκαρ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Ο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λη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3BE237EE" w14:textId="3C3665F3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color w:val="000000"/>
                <w:sz w:val="22"/>
                <w:szCs w:val="22"/>
                <w:lang w:val="el-GR" w:eastAsia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Λυδ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Ι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α</w:t>
            </w:r>
          </w:p>
        </w:tc>
      </w:tr>
      <w:tr w:rsidR="00D15934" w:rsidRPr="000A44EE" w14:paraId="331050EA" w14:textId="77777777" w:rsidTr="0089155D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3C0A86DE" w14:textId="46EB2450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color w:val="000000"/>
                <w:sz w:val="22"/>
                <w:szCs w:val="22"/>
                <w:lang w:val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Δουρίδα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7AE4B568" w14:textId="3D626251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color w:val="000000"/>
                <w:sz w:val="22"/>
                <w:szCs w:val="22"/>
                <w:lang w:val="el-GR" w:eastAsia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Μαρι</w:t>
            </w:r>
            <w:r w:rsidR="000A44EE"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Α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ννα</w:t>
            </w:r>
          </w:p>
        </w:tc>
      </w:tr>
      <w:tr w:rsidR="00D15934" w:rsidRPr="000A44EE" w14:paraId="6C8F41E0" w14:textId="77777777" w:rsidTr="0089155D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13FCFDD9" w14:textId="54C26C48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color w:val="000000"/>
                <w:sz w:val="22"/>
                <w:szCs w:val="22"/>
                <w:lang w:val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Καρανι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Κ</w:t>
            </w:r>
            <w:r w:rsid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Ο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λα-Κοντορο</w:t>
            </w:r>
            <w:r w:rsidR="000A44EE"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Υ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ση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6BA32354" w14:textId="30D88E05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color w:val="000000"/>
                <w:sz w:val="22"/>
                <w:szCs w:val="22"/>
                <w:lang w:val="el-GR" w:eastAsia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Ελ</w:t>
            </w:r>
            <w:r w:rsidR="000A44EE"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Ε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νη</w:t>
            </w:r>
          </w:p>
        </w:tc>
      </w:tr>
      <w:tr w:rsidR="00D15934" w:rsidRPr="000A44EE" w14:paraId="7D8949EA" w14:textId="77777777" w:rsidTr="0089155D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4EDF3206" w14:textId="1F4B617C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color w:val="000000"/>
                <w:sz w:val="22"/>
                <w:szCs w:val="22"/>
                <w:lang w:val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Λεκαρ</w:t>
            </w:r>
            <w:r w:rsidR="000A44EE"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Α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κου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638EEF90" w14:textId="32843125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color w:val="000000"/>
                <w:sz w:val="22"/>
                <w:szCs w:val="22"/>
                <w:lang w:val="el-GR" w:eastAsia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Ελ</w:t>
            </w:r>
            <w:r w:rsidR="000A44EE"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Ε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νη</w:t>
            </w:r>
          </w:p>
        </w:tc>
      </w:tr>
      <w:tr w:rsidR="00D15934" w:rsidRPr="000A44EE" w14:paraId="0DCA80F6" w14:textId="77777777" w:rsidTr="0089155D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16E597B6" w14:textId="7BC490F2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color w:val="000000"/>
                <w:sz w:val="22"/>
                <w:szCs w:val="22"/>
                <w:lang w:val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Μαρ</w:t>
            </w:r>
            <w:r w:rsidR="000A44EE"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Ι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νος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00F9E4C8" w14:textId="5A94A7FC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color w:val="000000"/>
                <w:sz w:val="22"/>
                <w:szCs w:val="22"/>
                <w:lang w:val="el-GR" w:eastAsia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Κωνσταν</w:t>
            </w:r>
            <w:r w:rsidR="000A44EE"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ΤΙ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νος</w:t>
            </w:r>
          </w:p>
        </w:tc>
      </w:tr>
      <w:tr w:rsidR="00D15934" w:rsidRPr="000A44EE" w14:paraId="2942FAA5" w14:textId="77777777" w:rsidTr="0089155D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2CC2089A" w14:textId="090185A6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color w:val="000000"/>
                <w:sz w:val="22"/>
                <w:szCs w:val="22"/>
                <w:lang w:val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Μιχαλ</w:t>
            </w:r>
            <w:r w:rsidR="000A44EE"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Ι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τση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2AD0D9DF" w14:textId="644DB119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color w:val="000000"/>
                <w:sz w:val="22"/>
                <w:szCs w:val="22"/>
                <w:lang w:val="el-GR" w:eastAsia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Δ</w:t>
            </w:r>
            <w:r w:rsidR="000A44EE"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Α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φνη</w:t>
            </w:r>
          </w:p>
        </w:tc>
      </w:tr>
      <w:tr w:rsidR="00D15934" w:rsidRPr="000A44EE" w14:paraId="79B49067" w14:textId="77777777" w:rsidTr="0089155D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099657BC" w14:textId="76595198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color w:val="000000"/>
                <w:sz w:val="22"/>
                <w:szCs w:val="22"/>
                <w:lang w:val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Πλι</w:t>
            </w:r>
            <w:r w:rsidR="000A44EE"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Α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κος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67B08393" w14:textId="4A8E3321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color w:val="000000"/>
                <w:sz w:val="22"/>
                <w:szCs w:val="22"/>
                <w:lang w:val="el-GR" w:eastAsia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Κων/νος</w:t>
            </w:r>
          </w:p>
        </w:tc>
      </w:tr>
      <w:tr w:rsidR="00D15934" w:rsidRPr="000A44EE" w14:paraId="684398FF" w14:textId="77777777" w:rsidTr="0089155D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1F14BA74" w14:textId="128B454C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color w:val="000000"/>
                <w:sz w:val="22"/>
                <w:szCs w:val="22"/>
                <w:lang w:val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Πολυβ</w:t>
            </w:r>
            <w:r w:rsidR="000A44EE"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Ι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ου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7941B181" w14:textId="67F1A641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color w:val="000000"/>
                <w:sz w:val="22"/>
                <w:szCs w:val="22"/>
                <w:lang w:val="el-GR" w:eastAsia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Άννα</w:t>
            </w:r>
          </w:p>
        </w:tc>
      </w:tr>
      <w:tr w:rsidR="00D15934" w:rsidRPr="000A44EE" w14:paraId="639A992D" w14:textId="77777777" w:rsidTr="0089155D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045167A6" w14:textId="2C4821FA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color w:val="000000"/>
                <w:sz w:val="22"/>
                <w:szCs w:val="22"/>
                <w:lang w:val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Προβολισι</w:t>
            </w:r>
            <w:r w:rsidR="000A44EE"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Α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νος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42020C31" w14:textId="380B2F41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color w:val="000000"/>
                <w:sz w:val="22"/>
                <w:szCs w:val="22"/>
                <w:lang w:val="el-GR" w:eastAsia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Άγγελος</w:t>
            </w:r>
          </w:p>
        </w:tc>
      </w:tr>
      <w:tr w:rsidR="00D15934" w:rsidRPr="000A44EE" w14:paraId="70EE5F07" w14:textId="77777777" w:rsidTr="0089155D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3CF34A56" w14:textId="762AF701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sz w:val="22"/>
                <w:szCs w:val="22"/>
                <w:lang w:val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Σαμαρτζ</w:t>
            </w:r>
            <w:r w:rsidR="000A44EE"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Η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ς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5C7789CD" w14:textId="149CAD42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color w:val="000000"/>
                <w:sz w:val="22"/>
                <w:szCs w:val="22"/>
                <w:lang w:val="el-GR" w:eastAsia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Θε</w:t>
            </w:r>
            <w:r w:rsidR="000A44EE"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Ο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δωρος</w:t>
            </w:r>
          </w:p>
        </w:tc>
      </w:tr>
      <w:tr w:rsidR="00D15934" w:rsidRPr="000A44EE" w14:paraId="49B294EB" w14:textId="77777777" w:rsidTr="0089155D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03C07C6B" w14:textId="1785C6FE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color w:val="000000"/>
                <w:sz w:val="22"/>
                <w:szCs w:val="22"/>
                <w:lang w:val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Σιχον</w:t>
            </w:r>
            <w:r w:rsidR="000A44EE"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Ι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δης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0A71C581" w14:textId="4838803B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color w:val="000000"/>
                <w:sz w:val="22"/>
                <w:szCs w:val="22"/>
                <w:lang w:val="el-GR" w:eastAsia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Α</w:t>
            </w:r>
            <w:r w:rsidR="000A44EE"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Ν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έστης</w:t>
            </w:r>
          </w:p>
        </w:tc>
      </w:tr>
      <w:tr w:rsidR="00D15934" w:rsidRPr="000A44EE" w14:paraId="0294B657" w14:textId="77777777" w:rsidTr="0089155D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6307D7E8" w14:textId="7D1029E8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color w:val="000000"/>
                <w:sz w:val="22"/>
                <w:szCs w:val="22"/>
                <w:lang w:val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Σωτηρ</w:t>
            </w:r>
            <w:r w:rsidR="000A44EE"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Ι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ου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3EF2C5A2" w14:textId="3CFE4047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color w:val="000000"/>
                <w:sz w:val="22"/>
                <w:szCs w:val="22"/>
                <w:lang w:val="el-GR" w:eastAsia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Μαρ</w:t>
            </w:r>
            <w:r w:rsidR="000A44EE"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Ι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α</w:t>
            </w:r>
          </w:p>
        </w:tc>
      </w:tr>
      <w:tr w:rsidR="00D15934" w:rsidRPr="000A44EE" w14:paraId="1B457FA2" w14:textId="77777777" w:rsidTr="0089155D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1E23DCF5" w14:textId="495604FF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color w:val="000000"/>
                <w:sz w:val="22"/>
                <w:szCs w:val="22"/>
                <w:lang w:val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Τσαλ</w:t>
            </w:r>
            <w:r w:rsidR="000A44EE"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Ι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κη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60E06311" w14:textId="1D555F6E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color w:val="000000"/>
                <w:sz w:val="22"/>
                <w:szCs w:val="22"/>
                <w:lang w:val="el-GR" w:eastAsia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Χαριτωμ</w:t>
            </w:r>
            <w:r w:rsidR="000A44EE"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Ε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νη</w:t>
            </w:r>
          </w:p>
        </w:tc>
      </w:tr>
      <w:tr w:rsidR="00D15934" w:rsidRPr="000A44EE" w14:paraId="5D37EA5B" w14:textId="77777777" w:rsidTr="0089155D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543E3860" w14:textId="212A5DC6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color w:val="000000"/>
                <w:sz w:val="22"/>
                <w:szCs w:val="22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Τσικν</w:t>
            </w:r>
            <w:r w:rsidR="000A44EE"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Α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κη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7205A280" w14:textId="64155317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color w:val="000000"/>
                <w:sz w:val="22"/>
                <w:szCs w:val="22"/>
                <w:lang w:eastAsia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Νικολ</w:t>
            </w:r>
            <w:r w:rsidR="000A44EE"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Ε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τα</w:t>
            </w:r>
          </w:p>
        </w:tc>
      </w:tr>
      <w:tr w:rsidR="00D15934" w:rsidRPr="000A44EE" w14:paraId="303FF8C7" w14:textId="77777777" w:rsidTr="0089155D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45268797" w14:textId="7810E93E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sz w:val="22"/>
                <w:szCs w:val="22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Χρ</w:t>
            </w:r>
            <w:r w:rsidR="000A44EE"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Η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στου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722C8039" w14:textId="58980F2E" w:rsidR="00D15934" w:rsidRPr="000A44EE" w:rsidRDefault="00D15934" w:rsidP="00D15934">
            <w:pPr>
              <w:jc w:val="center"/>
              <w:rPr>
                <w:rFonts w:ascii="Katsoulidis" w:hAnsi="Katsoulidis" w:cs="Segoe UI"/>
                <w:caps/>
                <w:color w:val="000000"/>
                <w:sz w:val="22"/>
                <w:szCs w:val="22"/>
                <w:lang w:eastAsia="el-GR"/>
              </w:rPr>
            </w:pP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Σοφ</w:t>
            </w:r>
            <w:r w:rsidR="000A44EE"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  <w:lang w:val="el-GR"/>
              </w:rPr>
              <w:t>Ι</w:t>
            </w:r>
            <w:r w:rsidRPr="000A44EE">
              <w:rPr>
                <w:rFonts w:ascii="Katsoulidis" w:hAnsi="Katsoulidis" w:cs="Calibri"/>
                <w:caps/>
                <w:color w:val="000000"/>
                <w:sz w:val="22"/>
                <w:szCs w:val="22"/>
              </w:rPr>
              <w:t>α</w:t>
            </w:r>
          </w:p>
        </w:tc>
      </w:tr>
    </w:tbl>
    <w:p w14:paraId="2137BDB1" w14:textId="77777777" w:rsidR="00D15934" w:rsidRPr="000A44EE" w:rsidRDefault="00D15934" w:rsidP="00207F6B">
      <w:pPr>
        <w:spacing w:before="120" w:after="120" w:line="320" w:lineRule="atLeast"/>
        <w:rPr>
          <w:rFonts w:ascii="Katsoulidis" w:hAnsi="Katsoulidis" w:cs="Segoe UI"/>
          <w:sz w:val="22"/>
          <w:szCs w:val="22"/>
        </w:rPr>
      </w:pPr>
    </w:p>
    <w:sectPr w:rsidR="00D15934" w:rsidRPr="000A44EE" w:rsidSect="00DA5A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altName w:val="Arial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54060"/>
    <w:multiLevelType w:val="hybridMultilevel"/>
    <w:tmpl w:val="BFBC29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7A"/>
    <w:rsid w:val="0003034B"/>
    <w:rsid w:val="000A0A48"/>
    <w:rsid w:val="000A44EE"/>
    <w:rsid w:val="00184301"/>
    <w:rsid w:val="001D2A0C"/>
    <w:rsid w:val="001E297A"/>
    <w:rsid w:val="00207F6B"/>
    <w:rsid w:val="0032458B"/>
    <w:rsid w:val="003847A7"/>
    <w:rsid w:val="003C4F4A"/>
    <w:rsid w:val="004F1B36"/>
    <w:rsid w:val="008E2C72"/>
    <w:rsid w:val="008F77A3"/>
    <w:rsid w:val="0094359C"/>
    <w:rsid w:val="009B7804"/>
    <w:rsid w:val="00B61FB5"/>
    <w:rsid w:val="00B62F25"/>
    <w:rsid w:val="00C674D6"/>
    <w:rsid w:val="00D15934"/>
    <w:rsid w:val="00DA5A8B"/>
    <w:rsid w:val="00E5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16C0"/>
  <w15:docId w15:val="{34363435-CC64-4739-B989-47783AA6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F25"/>
    <w:pPr>
      <w:ind w:left="720"/>
      <w:contextualSpacing/>
    </w:pPr>
  </w:style>
  <w:style w:type="character" w:customStyle="1" w:styleId="markedcontent">
    <w:name w:val="markedcontent"/>
    <w:basedOn w:val="a0"/>
    <w:rsid w:val="009B7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Fotini Skenteri</cp:lastModifiedBy>
  <cp:revision>2</cp:revision>
  <cp:lastPrinted>2021-09-23T10:25:00Z</cp:lastPrinted>
  <dcterms:created xsi:type="dcterms:W3CDTF">2021-09-24T12:33:00Z</dcterms:created>
  <dcterms:modified xsi:type="dcterms:W3CDTF">2021-09-24T12:33:00Z</dcterms:modified>
</cp:coreProperties>
</file>