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1798"/>
        <w:gridCol w:w="12373"/>
      </w:tblGrid>
      <w:tr w:rsidR="00132BD9" w:rsidRPr="00607548" w:rsidTr="00607548">
        <w:trPr>
          <w:trHeight w:val="6"/>
        </w:trPr>
        <w:tc>
          <w:tcPr>
            <w:tcW w:w="1798" w:type="dxa"/>
          </w:tcPr>
          <w:p w:rsidR="00132BD9" w:rsidRPr="00607548" w:rsidRDefault="008663BA" w:rsidP="00132BD9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1318260" cy="1781175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78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3" w:type="dxa"/>
          </w:tcPr>
          <w:p w:rsidR="00132BD9" w:rsidRPr="00607548" w:rsidRDefault="00132BD9" w:rsidP="00132BD9">
            <w:pPr>
              <w:widowControl w:val="0"/>
              <w:suppressAutoHyphens/>
              <w:snapToGrid w:val="0"/>
              <w:ind w:right="-91"/>
              <w:rPr>
                <w:rFonts w:ascii="Katsoulidis" w:hAnsi="Katsoulidis" w:cs="Arial"/>
                <w:b/>
                <w:bCs/>
                <w:sz w:val="20"/>
                <w:szCs w:val="20"/>
                <w:lang w:eastAsia="ar-SA"/>
              </w:rPr>
            </w:pPr>
          </w:p>
          <w:p w:rsidR="00132BD9" w:rsidRPr="00607548" w:rsidRDefault="00132BD9" w:rsidP="00132BD9">
            <w:pPr>
              <w:widowControl w:val="0"/>
              <w:suppressAutoHyphens/>
              <w:spacing w:after="100"/>
              <w:ind w:left="459"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607548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:rsidR="00132BD9" w:rsidRPr="00607548" w:rsidRDefault="00132BD9" w:rsidP="00D461C9">
            <w:pPr>
              <w:widowControl w:val="0"/>
              <w:suppressAutoHyphens/>
              <w:ind w:left="459"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607548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607548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607548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607548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Πανεπιστήμιον Αθηνών</w:t>
            </w:r>
          </w:p>
          <w:p w:rsidR="00132BD9" w:rsidRPr="00607548" w:rsidRDefault="00132BD9" w:rsidP="00132BD9">
            <w:pPr>
              <w:keepNext/>
              <w:widowControl w:val="0"/>
              <w:numPr>
                <w:ilvl w:val="2"/>
                <w:numId w:val="1"/>
              </w:numPr>
              <w:suppressAutoHyphens/>
              <w:ind w:right="-91"/>
              <w:outlineLvl w:val="2"/>
              <w:rPr>
                <w:rFonts w:ascii="Katsoulidis" w:hAnsi="Katsoulidis" w:cs="Arial"/>
                <w:b/>
                <w:bCs/>
                <w:spacing w:val="20"/>
                <w:sz w:val="32"/>
                <w:szCs w:val="32"/>
                <w:lang w:eastAsia="ar-SA"/>
              </w:rPr>
            </w:pPr>
          </w:p>
          <w:p w:rsidR="00132BD9" w:rsidRPr="00607548" w:rsidRDefault="00132BD9" w:rsidP="00132BD9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607548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    </w:t>
            </w:r>
            <w:r w:rsidR="00D461C9" w:rsidRPr="00607548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</w:t>
            </w:r>
            <w:r w:rsidRPr="00607548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607548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:rsidR="00D461C9" w:rsidRPr="00607548" w:rsidRDefault="00D461C9" w:rsidP="00132BD9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  <w:lang w:val="en-US"/>
        </w:rPr>
      </w:pPr>
    </w:p>
    <w:p w:rsidR="00132BD9" w:rsidRPr="00607548" w:rsidRDefault="00132BD9" w:rsidP="00132BD9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607548">
        <w:rPr>
          <w:rFonts w:ascii="Katsoulidis" w:hAnsi="Katsoulidis" w:cs="Arial"/>
          <w:b/>
          <w:color w:val="215868"/>
          <w:sz w:val="36"/>
          <w:szCs w:val="36"/>
        </w:rPr>
        <w:t>ΠΡΟΓΡΑΜΜΑ  ΜΑΘΗΜΑΤΩΝ</w:t>
      </w:r>
      <w:r w:rsidRPr="00607548">
        <w:rPr>
          <w:rFonts w:ascii="Katsoulidis" w:hAnsi="Katsoulidis" w:cs="Arial"/>
          <w:b/>
          <w:sz w:val="36"/>
          <w:szCs w:val="36"/>
        </w:rPr>
        <w:t xml:space="preserve"> </w:t>
      </w:r>
      <w:r w:rsidRPr="00607548">
        <w:rPr>
          <w:rFonts w:ascii="Katsoulidis" w:hAnsi="Katsoulidis" w:cs="Arial"/>
          <w:b/>
          <w:color w:val="215868"/>
          <w:sz w:val="36"/>
          <w:szCs w:val="36"/>
        </w:rPr>
        <w:t xml:space="preserve">ΜΕΤΑΠΤΥΧΙΑΚΩΝ ΣΠΟΥΔΩΝ </w:t>
      </w:r>
    </w:p>
    <w:p w:rsidR="00132BD9" w:rsidRPr="00180814" w:rsidRDefault="00453EB4" w:rsidP="001F0630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>
        <w:rPr>
          <w:rFonts w:ascii="Katsoulidis" w:hAnsi="Katsoulidis" w:cs="Arial"/>
          <w:b/>
          <w:color w:val="215868"/>
          <w:sz w:val="36"/>
          <w:szCs w:val="36"/>
        </w:rPr>
        <w:t>ΕΑΡΙΝΟΥ</w:t>
      </w:r>
      <w:r w:rsidR="00132BD9" w:rsidRPr="00607548">
        <w:rPr>
          <w:rFonts w:ascii="Katsoulidis" w:hAnsi="Katsoulidis" w:cs="Arial"/>
          <w:b/>
          <w:color w:val="215868"/>
          <w:sz w:val="36"/>
          <w:szCs w:val="36"/>
        </w:rPr>
        <w:t>  ΕΞΑΜΗΝΟΥ</w:t>
      </w:r>
      <w:r w:rsidR="001F0630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4750F3">
        <w:rPr>
          <w:rFonts w:ascii="Katsoulidis" w:hAnsi="Katsoulidis" w:cs="Arial"/>
          <w:b/>
          <w:color w:val="215868"/>
          <w:sz w:val="36"/>
          <w:szCs w:val="36"/>
        </w:rPr>
        <w:t>ΑΚΑΔΗΜΑΪΚΟΥ  ΕΤΟΥΣ  201</w:t>
      </w:r>
      <w:r w:rsidR="004750F3" w:rsidRPr="00180814">
        <w:rPr>
          <w:rFonts w:ascii="Katsoulidis" w:hAnsi="Katsoulidis" w:cs="Arial"/>
          <w:b/>
          <w:color w:val="215868"/>
          <w:sz w:val="36"/>
          <w:szCs w:val="36"/>
        </w:rPr>
        <w:t>5</w:t>
      </w:r>
      <w:r w:rsidR="004750F3">
        <w:rPr>
          <w:rFonts w:ascii="Katsoulidis" w:hAnsi="Katsoulidis" w:cs="Arial"/>
          <w:b/>
          <w:color w:val="215868"/>
          <w:sz w:val="36"/>
          <w:szCs w:val="36"/>
        </w:rPr>
        <w:t>-201</w:t>
      </w:r>
      <w:r w:rsidR="004750F3" w:rsidRPr="00180814">
        <w:rPr>
          <w:rFonts w:ascii="Katsoulidis" w:hAnsi="Katsoulidis" w:cs="Arial"/>
          <w:b/>
          <w:color w:val="215868"/>
          <w:sz w:val="36"/>
          <w:szCs w:val="36"/>
        </w:rPr>
        <w:t>6</w:t>
      </w:r>
    </w:p>
    <w:p w:rsidR="00132BD9" w:rsidRPr="007A0378" w:rsidRDefault="00132BD9" w:rsidP="00132BD9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632423"/>
          <w:sz w:val="32"/>
          <w:szCs w:val="32"/>
        </w:rPr>
      </w:pPr>
      <w:r w:rsidRPr="007A0378">
        <w:rPr>
          <w:rFonts w:ascii="Katsoulidis" w:hAnsi="Katsoulidis" w:cs="Arial"/>
          <w:b/>
          <w:color w:val="632423"/>
          <w:sz w:val="32"/>
          <w:szCs w:val="32"/>
        </w:rPr>
        <w:t>(</w:t>
      </w:r>
      <w:r w:rsidRPr="007A0378">
        <w:rPr>
          <w:rFonts w:ascii="Katsoulidis" w:hAnsi="Katsoulidis" w:cs="Arial"/>
          <w:b/>
          <w:color w:val="632423"/>
          <w:sz w:val="32"/>
          <w:szCs w:val="32"/>
          <w:u w:val="single"/>
        </w:rPr>
        <w:t xml:space="preserve">Έναρξη μαθημάτων </w:t>
      </w:r>
      <w:r w:rsidR="00453EB4" w:rsidRPr="007A0378">
        <w:rPr>
          <w:rFonts w:ascii="Katsoulidis" w:hAnsi="Katsoulidis" w:cs="Arial"/>
          <w:b/>
          <w:color w:val="632423"/>
          <w:sz w:val="32"/>
          <w:szCs w:val="32"/>
          <w:u w:val="single"/>
        </w:rPr>
        <w:t xml:space="preserve">εαρινού </w:t>
      </w:r>
      <w:r w:rsidRPr="007A0378">
        <w:rPr>
          <w:rFonts w:ascii="Katsoulidis" w:hAnsi="Katsoulidis" w:cs="Arial"/>
          <w:b/>
          <w:color w:val="632423"/>
          <w:sz w:val="32"/>
          <w:szCs w:val="32"/>
          <w:u w:val="single"/>
        </w:rPr>
        <w:t>εξαμ</w:t>
      </w:r>
      <w:r w:rsidR="00453EB4" w:rsidRPr="007A0378">
        <w:rPr>
          <w:rFonts w:ascii="Katsoulidis" w:hAnsi="Katsoulidis" w:cs="Arial"/>
          <w:b/>
          <w:color w:val="632423"/>
          <w:sz w:val="32"/>
          <w:szCs w:val="32"/>
          <w:u w:val="single"/>
        </w:rPr>
        <w:t xml:space="preserve">ήνου </w:t>
      </w:r>
      <w:r w:rsidR="00527519" w:rsidRPr="00E627DF">
        <w:rPr>
          <w:rFonts w:ascii="Katsoulidis" w:hAnsi="Katsoulidis" w:cs="Arial"/>
          <w:b/>
          <w:color w:val="632423"/>
          <w:sz w:val="32"/>
          <w:szCs w:val="32"/>
          <w:u w:val="single"/>
        </w:rPr>
        <w:t>23</w:t>
      </w:r>
      <w:r w:rsidRPr="007A0378">
        <w:rPr>
          <w:rFonts w:ascii="Katsoulidis" w:hAnsi="Katsoulidis" w:cs="Arial"/>
          <w:b/>
          <w:color w:val="632423"/>
          <w:sz w:val="32"/>
          <w:szCs w:val="32"/>
          <w:u w:val="single"/>
        </w:rPr>
        <w:t xml:space="preserve"> </w:t>
      </w:r>
      <w:r w:rsidR="00453EB4" w:rsidRPr="007A0378">
        <w:rPr>
          <w:rFonts w:ascii="Katsoulidis" w:hAnsi="Katsoulidis" w:cs="Arial"/>
          <w:b/>
          <w:color w:val="632423"/>
          <w:sz w:val="32"/>
          <w:szCs w:val="32"/>
          <w:u w:val="single"/>
        </w:rPr>
        <w:t>Φεβρουαρίου</w:t>
      </w:r>
      <w:r w:rsidRPr="007A0378">
        <w:rPr>
          <w:rFonts w:ascii="Katsoulidis" w:hAnsi="Katsoulidis" w:cs="Arial"/>
          <w:b/>
          <w:color w:val="632423"/>
          <w:sz w:val="32"/>
          <w:szCs w:val="32"/>
          <w:u w:val="single"/>
        </w:rPr>
        <w:t xml:space="preserve"> 201</w:t>
      </w:r>
      <w:r w:rsidR="00453EB4" w:rsidRPr="007A0378">
        <w:rPr>
          <w:rFonts w:ascii="Katsoulidis" w:hAnsi="Katsoulidis" w:cs="Arial"/>
          <w:b/>
          <w:color w:val="632423"/>
          <w:sz w:val="32"/>
          <w:szCs w:val="32"/>
          <w:u w:val="single"/>
        </w:rPr>
        <w:t>5</w:t>
      </w:r>
      <w:r w:rsidRPr="007A0378">
        <w:rPr>
          <w:rFonts w:ascii="Katsoulidis" w:hAnsi="Katsoulidis" w:cs="Arial"/>
          <w:b/>
          <w:color w:val="632423"/>
          <w:sz w:val="32"/>
          <w:szCs w:val="32"/>
        </w:rPr>
        <w:t>)</w:t>
      </w:r>
    </w:p>
    <w:p w:rsidR="00BD4837" w:rsidRPr="00607548" w:rsidRDefault="00132BD9" w:rsidP="00C20C5D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  <w:r w:rsidRPr="00607548">
        <w:rPr>
          <w:rFonts w:ascii="Katsoulidis" w:hAnsi="Katsoulidis" w:cs="Arial"/>
          <w:b/>
          <w:sz w:val="36"/>
          <w:szCs w:val="36"/>
        </w:rPr>
        <w:br w:type="page"/>
      </w:r>
      <w:r w:rsidR="00BD4837" w:rsidRPr="00607548">
        <w:rPr>
          <w:rFonts w:ascii="Katsoulidis" w:hAnsi="Katsoulidis" w:cs="Arial"/>
          <w:b/>
          <w:sz w:val="36"/>
          <w:szCs w:val="36"/>
        </w:rPr>
        <w:lastRenderedPageBreak/>
        <w:t>Πρόγραμμα Κατεύθυνσης Μεταπτυχιακών Σπουδών</w:t>
      </w:r>
    </w:p>
    <w:p w:rsidR="00BD4837" w:rsidRPr="00607548" w:rsidRDefault="00BD4837" w:rsidP="00C20C5D">
      <w:pPr>
        <w:spacing w:before="180"/>
        <w:jc w:val="center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607548">
        <w:rPr>
          <w:rFonts w:ascii="Katsoulidis" w:hAnsi="Katsoulidis" w:cs="Arial"/>
          <w:b/>
          <w:i/>
          <w:color w:val="215868"/>
          <w:sz w:val="36"/>
          <w:szCs w:val="36"/>
        </w:rPr>
        <w:t>Δημοσιογραφία και Νέα Μέσα</w:t>
      </w:r>
    </w:p>
    <w:p w:rsidR="00BD4837" w:rsidRPr="00607548" w:rsidRDefault="00BD4837" w:rsidP="00BD4837">
      <w:pPr>
        <w:rPr>
          <w:rFonts w:ascii="Katsoulidis" w:hAnsi="Katsoulidis" w:cs="Arial"/>
        </w:rPr>
      </w:pPr>
    </w:p>
    <w:p w:rsidR="00BD4837" w:rsidRPr="00607548" w:rsidRDefault="00BD4837" w:rsidP="00BD4837">
      <w:pPr>
        <w:rPr>
          <w:rFonts w:ascii="Katsoulidis" w:hAnsi="Katsoulidis" w:cs="Arial"/>
        </w:rPr>
      </w:pPr>
    </w:p>
    <w:tbl>
      <w:tblPr>
        <w:tblW w:w="1284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1E0"/>
      </w:tblPr>
      <w:tblGrid>
        <w:gridCol w:w="3698"/>
        <w:gridCol w:w="3118"/>
        <w:gridCol w:w="2694"/>
        <w:gridCol w:w="3338"/>
      </w:tblGrid>
      <w:tr w:rsidR="00815E09" w:rsidRPr="007A0378" w:rsidTr="00301F0E">
        <w:trPr>
          <w:jc w:val="center"/>
        </w:trPr>
        <w:tc>
          <w:tcPr>
            <w:tcW w:w="3698" w:type="dxa"/>
            <w:tcBorders>
              <w:top w:val="single" w:sz="8" w:space="0" w:color="4BACC6"/>
              <w:bottom w:val="single" w:sz="6" w:space="0" w:color="4BACC6"/>
              <w:right w:val="single" w:sz="6" w:space="0" w:color="4BACC6"/>
            </w:tcBorders>
            <w:shd w:val="clear" w:color="auto" w:fill="4BACC6"/>
            <w:vAlign w:val="center"/>
          </w:tcPr>
          <w:p w:rsidR="00BD4837" w:rsidRPr="007A0378" w:rsidRDefault="00BD4837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4BACC6"/>
            <w:vAlign w:val="center"/>
          </w:tcPr>
          <w:p w:rsidR="00BD4837" w:rsidRPr="007A0378" w:rsidRDefault="00BD4837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694" w:type="dxa"/>
            <w:tcBorders>
              <w:top w:val="single" w:sz="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4BACC6"/>
            <w:vAlign w:val="center"/>
          </w:tcPr>
          <w:p w:rsidR="00BD4837" w:rsidRPr="007A0378" w:rsidRDefault="00BD4837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3338" w:type="dxa"/>
            <w:tcBorders>
              <w:top w:val="single" w:sz="8" w:space="0" w:color="4BACC6"/>
              <w:left w:val="single" w:sz="6" w:space="0" w:color="4BACC6"/>
              <w:bottom w:val="single" w:sz="6" w:space="0" w:color="4BACC6"/>
            </w:tcBorders>
            <w:shd w:val="clear" w:color="auto" w:fill="4BACC6"/>
            <w:vAlign w:val="center"/>
          </w:tcPr>
          <w:p w:rsidR="00BD4837" w:rsidRPr="007A0378" w:rsidRDefault="00BD4837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Αίθουσα</w:t>
            </w:r>
          </w:p>
        </w:tc>
      </w:tr>
      <w:tr w:rsidR="00815E09" w:rsidRPr="007A0378" w:rsidTr="00301F0E">
        <w:trPr>
          <w:jc w:val="center"/>
        </w:trPr>
        <w:tc>
          <w:tcPr>
            <w:tcW w:w="3698" w:type="dxa"/>
            <w:tcBorders>
              <w:top w:val="single" w:sz="6" w:space="0" w:color="4BACC6"/>
              <w:left w:val="single" w:sz="8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:rsidR="00BD4837" w:rsidRPr="007A0378" w:rsidRDefault="00453EB4" w:rsidP="00301F0E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sz w:val="26"/>
                <w:szCs w:val="26"/>
              </w:rPr>
              <w:t>Κοινωνική Έρευνα και Δημοσιογραφία</w:t>
            </w:r>
          </w:p>
        </w:tc>
        <w:tc>
          <w:tcPr>
            <w:tcW w:w="311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:rsidR="00301F0E" w:rsidRDefault="00301F0E" w:rsidP="00301F0E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  <w:p w:rsidR="00174270" w:rsidRPr="007A0378" w:rsidRDefault="00625D90" w:rsidP="00301F0E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>Καθηγήτρια</w:t>
            </w:r>
          </w:p>
          <w:p w:rsidR="00453EB4" w:rsidRDefault="00453EB4" w:rsidP="00301F0E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Ρόη</w:t>
            </w:r>
            <w:proofErr w:type="spellEnd"/>
            <w:r w:rsidRPr="007A0378">
              <w:rPr>
                <w:rFonts w:ascii="Cambria" w:hAnsi="Cambria" w:cs="Arial"/>
                <w:sz w:val="26"/>
                <w:szCs w:val="26"/>
              </w:rPr>
              <w:t xml:space="preserve"> </w:t>
            </w: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Παναγιωτοπούλου</w:t>
            </w:r>
            <w:proofErr w:type="spellEnd"/>
          </w:p>
          <w:p w:rsidR="00301F0E" w:rsidRPr="00301F0E" w:rsidRDefault="00301F0E" w:rsidP="00301F0E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:rsidR="00BD4837" w:rsidRPr="00301F0E" w:rsidRDefault="00A521AA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  <w:lang w:val="en-US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 xml:space="preserve">Τετάρτη </w:t>
            </w:r>
            <w:r w:rsidR="007E28C1" w:rsidRPr="00B72EE4">
              <w:rPr>
                <w:rFonts w:ascii="Cambria" w:hAnsi="Cambria" w:cs="Arial"/>
                <w:b/>
                <w:sz w:val="26"/>
                <w:szCs w:val="26"/>
              </w:rPr>
              <w:t xml:space="preserve">3-6  </w:t>
            </w:r>
            <w:proofErr w:type="spellStart"/>
            <w:r w:rsidR="007E28C1" w:rsidRPr="00B72EE4">
              <w:rPr>
                <w:rFonts w:ascii="Cambria" w:hAnsi="Cambria" w:cs="Arial"/>
                <w:b/>
                <w:sz w:val="26"/>
                <w:szCs w:val="26"/>
              </w:rPr>
              <w:t>μ.μ</w:t>
            </w:r>
            <w:proofErr w:type="spellEnd"/>
            <w:r w:rsidR="00301F0E">
              <w:rPr>
                <w:rFonts w:ascii="Cambria" w:hAnsi="Cambria" w:cs="Arial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33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D4837" w:rsidRPr="00B72EE4" w:rsidRDefault="007E28C1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72EE4">
              <w:rPr>
                <w:rFonts w:ascii="Cambria" w:hAnsi="Cambria" w:cs="Arial"/>
                <w:b/>
                <w:bCs/>
                <w:sz w:val="26"/>
                <w:szCs w:val="26"/>
              </w:rPr>
              <w:t>Αίθουσα 304</w:t>
            </w:r>
          </w:p>
          <w:p w:rsidR="00BD4837" w:rsidRPr="00B72EE4" w:rsidRDefault="00BD4837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72EE4">
              <w:rPr>
                <w:rFonts w:ascii="Cambria" w:hAnsi="Cambria" w:cs="Arial"/>
                <w:b/>
                <w:bCs/>
                <w:sz w:val="26"/>
                <w:szCs w:val="26"/>
              </w:rPr>
              <w:t>3</w:t>
            </w:r>
            <w:r w:rsidRPr="00B72EE4">
              <w:rPr>
                <w:rFonts w:ascii="Cambria" w:hAnsi="Cambria" w:cs="Arial"/>
                <w:b/>
                <w:bCs/>
                <w:sz w:val="26"/>
                <w:szCs w:val="26"/>
                <w:vertAlign w:val="superscript"/>
              </w:rPr>
              <w:t>ος</w:t>
            </w:r>
            <w:r w:rsidRPr="00B72EE4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 όροφος</w:t>
            </w:r>
          </w:p>
        </w:tc>
      </w:tr>
      <w:tr w:rsidR="00815E09" w:rsidRPr="007A0378" w:rsidTr="00301F0E">
        <w:trPr>
          <w:trHeight w:val="1238"/>
          <w:jc w:val="center"/>
        </w:trPr>
        <w:tc>
          <w:tcPr>
            <w:tcW w:w="3698" w:type="dxa"/>
            <w:tcBorders>
              <w:top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:rsidR="00A07BEB" w:rsidRPr="007A0378" w:rsidRDefault="00A07BEB" w:rsidP="00301F0E">
            <w:pPr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</w:p>
          <w:p w:rsidR="00BD4837" w:rsidRPr="007A0378" w:rsidRDefault="00453EB4" w:rsidP="00301F0E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sz w:val="26"/>
                <w:szCs w:val="26"/>
              </w:rPr>
              <w:t>Διαφήμιση, Μέσα Κοινωνικής Δικτύωσης και Μάρκετινγκ</w:t>
            </w:r>
          </w:p>
        </w:tc>
        <w:tc>
          <w:tcPr>
            <w:tcW w:w="311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:rsidR="00A07BEB" w:rsidRPr="007A0378" w:rsidRDefault="00A07BEB" w:rsidP="00301F0E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  <w:p w:rsidR="00BD4837" w:rsidRPr="007A0378" w:rsidRDefault="00625D90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Αναπλ</w:t>
            </w:r>
            <w:proofErr w:type="spellEnd"/>
            <w:r w:rsidR="00301F0E" w:rsidRPr="00301F0E">
              <w:rPr>
                <w:rFonts w:ascii="Cambria" w:hAnsi="Cambria" w:cs="Arial"/>
                <w:sz w:val="26"/>
                <w:szCs w:val="26"/>
              </w:rPr>
              <w:t>.</w:t>
            </w:r>
            <w:r w:rsidRPr="007A0378">
              <w:rPr>
                <w:rFonts w:ascii="Cambria" w:hAnsi="Cambria" w:cs="Arial"/>
                <w:sz w:val="26"/>
                <w:szCs w:val="26"/>
              </w:rPr>
              <w:t xml:space="preserve"> Καθηγητής Μανώλης </w:t>
            </w: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Χαιρετάκης</w:t>
            </w:r>
            <w:proofErr w:type="spellEnd"/>
          </w:p>
          <w:p w:rsidR="00A07BEB" w:rsidRPr="00301F0E" w:rsidRDefault="00625D90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>Δ</w:t>
            </w:r>
            <w:r w:rsidR="00D151E0" w:rsidRPr="007A0378">
              <w:rPr>
                <w:rFonts w:ascii="Cambria" w:hAnsi="Cambria" w:cs="Arial"/>
                <w:sz w:val="26"/>
                <w:szCs w:val="26"/>
              </w:rPr>
              <w:t>ρ.</w:t>
            </w:r>
            <w:r w:rsidRPr="007A0378">
              <w:rPr>
                <w:rFonts w:ascii="Cambria" w:hAnsi="Cambria" w:cs="Arial"/>
                <w:sz w:val="26"/>
                <w:szCs w:val="26"/>
              </w:rPr>
              <w:t xml:space="preserve"> </w:t>
            </w:r>
            <w:r w:rsidR="001F0C90" w:rsidRPr="007A0378">
              <w:rPr>
                <w:rFonts w:ascii="Cambria" w:hAnsi="Cambria" w:cs="Arial"/>
                <w:sz w:val="26"/>
                <w:szCs w:val="26"/>
              </w:rPr>
              <w:t>Αθανασιάδης Ηλίας</w:t>
            </w:r>
          </w:p>
        </w:tc>
        <w:tc>
          <w:tcPr>
            <w:tcW w:w="269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:rsidR="00BD4837" w:rsidRPr="007A0378" w:rsidRDefault="00453EB4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sz w:val="26"/>
                <w:szCs w:val="26"/>
              </w:rPr>
              <w:t>Τετάρτη 6-</w:t>
            </w:r>
            <w:r w:rsidR="0098104A" w:rsidRPr="007A0378">
              <w:rPr>
                <w:rFonts w:ascii="Cambria" w:hAnsi="Cambria" w:cs="Arial"/>
                <w:b/>
                <w:sz w:val="26"/>
                <w:szCs w:val="26"/>
              </w:rPr>
              <w:t>9</w:t>
            </w:r>
            <w:r w:rsidR="00D6518F" w:rsidRPr="007A0378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proofErr w:type="spellStart"/>
            <w:r w:rsidR="00D6518F" w:rsidRPr="007A0378">
              <w:rPr>
                <w:rFonts w:ascii="Cambria" w:hAnsi="Cambria" w:cs="Arial"/>
                <w:b/>
                <w:sz w:val="26"/>
                <w:szCs w:val="26"/>
              </w:rPr>
              <w:t>μ.</w:t>
            </w:r>
            <w:r w:rsidRPr="007A0378">
              <w:rPr>
                <w:rFonts w:ascii="Cambria" w:hAnsi="Cambria" w:cs="Arial"/>
                <w:b/>
                <w:sz w:val="26"/>
                <w:szCs w:val="26"/>
              </w:rPr>
              <w:t>μ</w:t>
            </w:r>
            <w:proofErr w:type="spellEnd"/>
            <w:r w:rsidR="00301F0E" w:rsidRPr="00301F0E">
              <w:rPr>
                <w:rFonts w:ascii="Cambria" w:hAnsi="Cambria" w:cs="Arial"/>
                <w:b/>
                <w:sz w:val="26"/>
                <w:szCs w:val="26"/>
              </w:rPr>
              <w:t>.</w:t>
            </w:r>
          </w:p>
        </w:tc>
        <w:tc>
          <w:tcPr>
            <w:tcW w:w="33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</w:tcBorders>
            <w:shd w:val="clear" w:color="auto" w:fill="auto"/>
            <w:vAlign w:val="center"/>
          </w:tcPr>
          <w:p w:rsidR="00BD4837" w:rsidRPr="007A0378" w:rsidRDefault="00BD4837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453EB4" w:rsidRPr="007A0378" w:rsidRDefault="00453EB4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>Αίθουσα 307</w:t>
            </w:r>
          </w:p>
          <w:p w:rsidR="00BD4837" w:rsidRPr="007A0378" w:rsidRDefault="00453EB4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>3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  <w:vertAlign w:val="superscript"/>
              </w:rPr>
              <w:t>ος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 όροφος</w:t>
            </w:r>
          </w:p>
        </w:tc>
      </w:tr>
      <w:tr w:rsidR="00815E09" w:rsidRPr="007A0378" w:rsidTr="00301F0E">
        <w:trPr>
          <w:trHeight w:val="1238"/>
          <w:jc w:val="center"/>
        </w:trPr>
        <w:tc>
          <w:tcPr>
            <w:tcW w:w="3698" w:type="dxa"/>
            <w:tcBorders>
              <w:top w:val="single" w:sz="6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auto"/>
            <w:vAlign w:val="center"/>
          </w:tcPr>
          <w:p w:rsidR="00FF4389" w:rsidRPr="00301F0E" w:rsidRDefault="00FF4389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</w:p>
          <w:p w:rsidR="00FF4389" w:rsidRPr="007A0378" w:rsidRDefault="00FF4389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>Μάθημα Επιλογής</w:t>
            </w:r>
          </w:p>
        </w:tc>
        <w:tc>
          <w:tcPr>
            <w:tcW w:w="9150" w:type="dxa"/>
            <w:gridSpan w:val="3"/>
            <w:tcBorders>
              <w:top w:val="single" w:sz="6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F4389" w:rsidRPr="00301F0E" w:rsidRDefault="00FF4389" w:rsidP="00301F0E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</w:rPr>
            </w:pPr>
          </w:p>
          <w:p w:rsidR="00FF4389" w:rsidRPr="00301F0E" w:rsidRDefault="00FF4389" w:rsidP="00301F0E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i/>
                <w:sz w:val="26"/>
                <w:szCs w:val="26"/>
              </w:rPr>
              <w:t>Οι φοιτητές μπορούν να επιλέξουν ένα μάθημα</w:t>
            </w:r>
          </w:p>
          <w:p w:rsidR="00FF4389" w:rsidRPr="007A0378" w:rsidRDefault="00FF4389" w:rsidP="00301F0E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i/>
                <w:sz w:val="26"/>
                <w:szCs w:val="26"/>
              </w:rPr>
              <w:t>από τις άλλες κατευθύνσεις</w:t>
            </w:r>
          </w:p>
        </w:tc>
      </w:tr>
    </w:tbl>
    <w:p w:rsidR="00BD4837" w:rsidRPr="00BC6C95" w:rsidRDefault="00BD4837" w:rsidP="00BD4837">
      <w:pPr>
        <w:spacing w:before="180"/>
        <w:jc w:val="center"/>
        <w:rPr>
          <w:rFonts w:ascii="Katsoulidis" w:hAnsi="Katsoulidis" w:cs="Arial"/>
          <w:b/>
          <w:sz w:val="26"/>
          <w:szCs w:val="26"/>
        </w:rPr>
      </w:pPr>
    </w:p>
    <w:p w:rsidR="00BD4837" w:rsidRPr="00607548" w:rsidRDefault="00BD4837" w:rsidP="00BD4837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:rsidR="00BD4837" w:rsidRDefault="00BD4837" w:rsidP="004B09A7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:rsidR="00453EB4" w:rsidRDefault="00453EB4" w:rsidP="00BD4837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:rsidR="00BD4837" w:rsidRPr="00607548" w:rsidRDefault="00942FEC" w:rsidP="00BD4837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  <w:r>
        <w:rPr>
          <w:rFonts w:ascii="Katsoulidis" w:hAnsi="Katsoulidis" w:cs="Arial"/>
          <w:b/>
          <w:sz w:val="36"/>
          <w:szCs w:val="36"/>
        </w:rPr>
        <w:br w:type="page"/>
      </w:r>
      <w:r w:rsidR="00BD4837" w:rsidRPr="00607548">
        <w:rPr>
          <w:rFonts w:ascii="Katsoulidis" w:hAnsi="Katsoulidis" w:cs="Arial"/>
          <w:b/>
          <w:sz w:val="36"/>
          <w:szCs w:val="36"/>
        </w:rPr>
        <w:lastRenderedPageBreak/>
        <w:t>Πρόγραμμα Κατεύθυνσης Μεταπτυχιακών Σπουδών</w:t>
      </w:r>
    </w:p>
    <w:p w:rsidR="00BD4837" w:rsidRPr="00607548" w:rsidRDefault="00BD4837" w:rsidP="00C20C5D">
      <w:pPr>
        <w:spacing w:before="180"/>
        <w:jc w:val="center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607548">
        <w:rPr>
          <w:rFonts w:ascii="Katsoulidis" w:hAnsi="Katsoulidis" w:cs="Arial"/>
          <w:b/>
          <w:i/>
          <w:color w:val="215868"/>
          <w:sz w:val="36"/>
          <w:szCs w:val="36"/>
        </w:rPr>
        <w:t>Πολιτική Επικοινωνία και Νέα Μέσα</w:t>
      </w:r>
    </w:p>
    <w:p w:rsidR="00BD4837" w:rsidRPr="00607548" w:rsidRDefault="00BD4837" w:rsidP="00BD4837">
      <w:pPr>
        <w:jc w:val="center"/>
        <w:rPr>
          <w:rFonts w:ascii="Katsoulidis" w:hAnsi="Katsoulidis" w:cs="Arial"/>
        </w:rPr>
      </w:pPr>
    </w:p>
    <w:p w:rsidR="00BD4837" w:rsidRPr="00607548" w:rsidRDefault="00BD4837" w:rsidP="00BD4837">
      <w:pPr>
        <w:rPr>
          <w:rFonts w:ascii="Katsoulidis" w:hAnsi="Katsoulidis" w:cs="Arial"/>
        </w:rPr>
      </w:pPr>
    </w:p>
    <w:tbl>
      <w:tblPr>
        <w:tblW w:w="12748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/>
      </w:tblPr>
      <w:tblGrid>
        <w:gridCol w:w="4274"/>
        <w:gridCol w:w="3281"/>
        <w:gridCol w:w="2584"/>
        <w:gridCol w:w="2598"/>
        <w:gridCol w:w="11"/>
      </w:tblGrid>
      <w:tr w:rsidR="00815E09" w:rsidRPr="007A0378" w:rsidTr="00254A2B">
        <w:trPr>
          <w:gridAfter w:val="1"/>
          <w:wAfter w:w="11" w:type="dxa"/>
          <w:trHeight w:val="755"/>
          <w:jc w:val="center"/>
        </w:trPr>
        <w:tc>
          <w:tcPr>
            <w:tcW w:w="4274" w:type="dxa"/>
            <w:tcBorders>
              <w:bottom w:val="single" w:sz="6" w:space="0" w:color="78C0D4"/>
            </w:tcBorders>
            <w:shd w:val="clear" w:color="auto" w:fill="4BACC6"/>
          </w:tcPr>
          <w:p w:rsidR="00BD4837" w:rsidRPr="007A0378" w:rsidRDefault="00BD4837" w:rsidP="007A0378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281" w:type="dxa"/>
            <w:tcBorders>
              <w:bottom w:val="single" w:sz="6" w:space="0" w:color="78C0D4"/>
            </w:tcBorders>
            <w:shd w:val="clear" w:color="auto" w:fill="4BACC6"/>
          </w:tcPr>
          <w:p w:rsidR="00BD4837" w:rsidRPr="007A0378" w:rsidRDefault="00BD4837" w:rsidP="007A0378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584" w:type="dxa"/>
            <w:tcBorders>
              <w:bottom w:val="single" w:sz="6" w:space="0" w:color="78C0D4"/>
            </w:tcBorders>
            <w:shd w:val="clear" w:color="auto" w:fill="4BACC6"/>
          </w:tcPr>
          <w:p w:rsidR="00BD4837" w:rsidRPr="007A0378" w:rsidRDefault="00BD4837" w:rsidP="007A0378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2598" w:type="dxa"/>
            <w:tcBorders>
              <w:bottom w:val="single" w:sz="6" w:space="0" w:color="78C0D4"/>
            </w:tcBorders>
            <w:shd w:val="clear" w:color="auto" w:fill="4BACC6"/>
          </w:tcPr>
          <w:p w:rsidR="00BD4837" w:rsidRPr="007A0378" w:rsidRDefault="00BD4837" w:rsidP="007A0378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Αίθουσα</w:t>
            </w:r>
          </w:p>
        </w:tc>
      </w:tr>
      <w:tr w:rsidR="00815E09" w:rsidRPr="007A0378" w:rsidTr="00254A2B">
        <w:trPr>
          <w:gridAfter w:val="1"/>
          <w:wAfter w:w="11" w:type="dxa"/>
          <w:trHeight w:val="1740"/>
          <w:jc w:val="center"/>
        </w:trPr>
        <w:tc>
          <w:tcPr>
            <w:tcW w:w="4274" w:type="dxa"/>
            <w:tcBorders>
              <w:top w:val="single" w:sz="6" w:space="0" w:color="78C0D4"/>
              <w:bottom w:val="single" w:sz="6" w:space="0" w:color="78C0D4"/>
            </w:tcBorders>
            <w:shd w:val="clear" w:color="auto" w:fill="auto"/>
          </w:tcPr>
          <w:p w:rsidR="00A07BEB" w:rsidRPr="007A0378" w:rsidRDefault="00A07BEB" w:rsidP="007A0378">
            <w:pPr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</w:p>
          <w:p w:rsidR="00301F0E" w:rsidRDefault="00301F0E" w:rsidP="007A0378">
            <w:pPr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</w:p>
          <w:p w:rsidR="00706EF6" w:rsidRDefault="00D6518F" w:rsidP="007A0378">
            <w:pPr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  <w:r w:rsidRPr="007A0378">
              <w:rPr>
                <w:rFonts w:ascii="Cambria" w:hAnsi="Cambria" w:cs="Arial"/>
                <w:bCs/>
                <w:sz w:val="26"/>
                <w:szCs w:val="26"/>
              </w:rPr>
              <w:t xml:space="preserve">Δημοκρατία και κοινή  Γνώμη </w:t>
            </w:r>
          </w:p>
          <w:p w:rsidR="00706EF6" w:rsidRPr="00706EF6" w:rsidRDefault="00706EF6" w:rsidP="007A0378">
            <w:pPr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</w:p>
        </w:tc>
        <w:tc>
          <w:tcPr>
            <w:tcW w:w="3281" w:type="dxa"/>
            <w:tcBorders>
              <w:top w:val="single" w:sz="6" w:space="0" w:color="78C0D4"/>
              <w:bottom w:val="single" w:sz="6" w:space="0" w:color="78C0D4"/>
            </w:tcBorders>
            <w:shd w:val="clear" w:color="auto" w:fill="auto"/>
          </w:tcPr>
          <w:p w:rsidR="00A07BEB" w:rsidRPr="007A0378" w:rsidRDefault="00A07BEB" w:rsidP="007A0378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  <w:p w:rsidR="00D6518F" w:rsidRPr="007A0378" w:rsidRDefault="00D6518F" w:rsidP="007A0378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>Καθηγητής</w:t>
            </w:r>
          </w:p>
          <w:p w:rsidR="00BD4837" w:rsidRPr="007A0378" w:rsidRDefault="00D6518F" w:rsidP="007A0378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 xml:space="preserve">Δημήτρης Χαραλάμπης </w:t>
            </w:r>
          </w:p>
          <w:p w:rsidR="00BD4837" w:rsidRPr="007A0378" w:rsidRDefault="00D151E0" w:rsidP="007A0378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>Δρ.</w:t>
            </w:r>
            <w:r w:rsidR="00A07BEB" w:rsidRPr="007A0378">
              <w:rPr>
                <w:rFonts w:ascii="Cambria" w:hAnsi="Cambria" w:cs="Arial"/>
                <w:sz w:val="26"/>
                <w:szCs w:val="26"/>
                <w:lang w:val="en-US"/>
              </w:rPr>
              <w:t xml:space="preserve"> </w:t>
            </w:r>
            <w:r w:rsidR="00D6518F" w:rsidRPr="007A0378">
              <w:rPr>
                <w:rFonts w:ascii="Cambria" w:hAnsi="Cambria" w:cs="Arial"/>
                <w:sz w:val="26"/>
                <w:szCs w:val="26"/>
              </w:rPr>
              <w:t xml:space="preserve">Μαρίνα Ρήγου </w:t>
            </w:r>
          </w:p>
          <w:p w:rsidR="00A07BEB" w:rsidRPr="007A0378" w:rsidRDefault="00A07BEB" w:rsidP="007A0378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</w:tc>
        <w:tc>
          <w:tcPr>
            <w:tcW w:w="2584" w:type="dxa"/>
            <w:tcBorders>
              <w:top w:val="single" w:sz="6" w:space="0" w:color="78C0D4"/>
              <w:bottom w:val="single" w:sz="6" w:space="0" w:color="78C0D4"/>
            </w:tcBorders>
            <w:shd w:val="clear" w:color="auto" w:fill="auto"/>
          </w:tcPr>
          <w:p w:rsidR="005C37BB" w:rsidRPr="007A0378" w:rsidRDefault="005C37BB" w:rsidP="007A0378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  <w:p w:rsidR="00301F0E" w:rsidRDefault="00301F0E" w:rsidP="007A0378">
            <w:pPr>
              <w:jc w:val="center"/>
              <w:rPr>
                <w:rFonts w:ascii="Cambria" w:hAnsi="Cambria" w:cs="Arial"/>
                <w:b/>
                <w:sz w:val="26"/>
                <w:szCs w:val="26"/>
                <w:lang w:val="en-US"/>
              </w:rPr>
            </w:pPr>
          </w:p>
          <w:p w:rsidR="00BD4837" w:rsidRPr="007A0378" w:rsidRDefault="009E7C43" w:rsidP="007A0378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Δευτέρα 3-6</w:t>
            </w:r>
            <w:r w:rsidR="00815E09">
              <w:rPr>
                <w:rFonts w:ascii="Cambria" w:hAnsi="Cambria" w:cs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D4837" w:rsidRPr="007A0378">
              <w:rPr>
                <w:rFonts w:ascii="Cambria" w:hAnsi="Cambria" w:cs="Arial"/>
                <w:b/>
                <w:sz w:val="26"/>
                <w:szCs w:val="26"/>
              </w:rPr>
              <w:t>μ.μ</w:t>
            </w:r>
            <w:proofErr w:type="spellEnd"/>
            <w:r w:rsidR="00BD4837" w:rsidRPr="007A0378">
              <w:rPr>
                <w:rFonts w:ascii="Cambria" w:hAnsi="Cambria" w:cs="Arial"/>
                <w:b/>
                <w:sz w:val="26"/>
                <w:szCs w:val="26"/>
              </w:rPr>
              <w:t>.</w:t>
            </w:r>
          </w:p>
          <w:p w:rsidR="00BD4837" w:rsidRPr="007A0378" w:rsidRDefault="00BD4837" w:rsidP="007A0378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  <w:p w:rsidR="00BD4837" w:rsidRPr="007A0378" w:rsidRDefault="00BD4837" w:rsidP="007A0378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</w:tc>
        <w:tc>
          <w:tcPr>
            <w:tcW w:w="2598" w:type="dxa"/>
            <w:tcBorders>
              <w:top w:val="single" w:sz="6" w:space="0" w:color="78C0D4"/>
              <w:bottom w:val="single" w:sz="6" w:space="0" w:color="78C0D4"/>
            </w:tcBorders>
            <w:shd w:val="clear" w:color="auto" w:fill="auto"/>
          </w:tcPr>
          <w:p w:rsidR="00A07BEB" w:rsidRPr="007A0378" w:rsidRDefault="00A07BEB" w:rsidP="007A0378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  <w:lang w:val="en-US"/>
              </w:rPr>
            </w:pPr>
          </w:p>
          <w:p w:rsidR="000B354A" w:rsidRDefault="000B354A" w:rsidP="007A0378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  <w:lang w:val="en-US"/>
              </w:rPr>
            </w:pPr>
          </w:p>
          <w:p w:rsidR="00BD4837" w:rsidRPr="007A0378" w:rsidRDefault="00BD4837" w:rsidP="007A0378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Αίθουσα </w:t>
            </w:r>
            <w:r w:rsidR="00DB67D6"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>111</w:t>
            </w:r>
          </w:p>
          <w:p w:rsidR="00BD4837" w:rsidRPr="007A0378" w:rsidRDefault="00B372D0" w:rsidP="007A0378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bCs/>
                <w:sz w:val="26"/>
                <w:szCs w:val="26"/>
                <w:lang w:val="en-US"/>
              </w:rPr>
              <w:t>1</w:t>
            </w:r>
            <w:proofErr w:type="spellStart"/>
            <w:r w:rsidR="00BD4837" w:rsidRPr="007A0378">
              <w:rPr>
                <w:rFonts w:ascii="Cambria" w:hAnsi="Cambria" w:cs="Arial"/>
                <w:b/>
                <w:bCs/>
                <w:sz w:val="26"/>
                <w:szCs w:val="26"/>
                <w:vertAlign w:val="superscript"/>
              </w:rPr>
              <w:t>ος</w:t>
            </w:r>
            <w:proofErr w:type="spellEnd"/>
            <w:r w:rsidR="00BD4837"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όροφος</w:t>
            </w:r>
          </w:p>
        </w:tc>
      </w:tr>
      <w:tr w:rsidR="00706EF6" w:rsidRPr="007A0378" w:rsidTr="00254A2B">
        <w:trPr>
          <w:gridAfter w:val="1"/>
          <w:wAfter w:w="11" w:type="dxa"/>
          <w:trHeight w:val="948"/>
          <w:jc w:val="center"/>
        </w:trPr>
        <w:tc>
          <w:tcPr>
            <w:tcW w:w="4274" w:type="dxa"/>
            <w:tcBorders>
              <w:top w:val="single" w:sz="6" w:space="0" w:color="78C0D4"/>
              <w:bottom w:val="single" w:sz="6" w:space="0" w:color="78C0D4"/>
            </w:tcBorders>
            <w:shd w:val="clear" w:color="auto" w:fill="auto"/>
          </w:tcPr>
          <w:p w:rsidR="00301F0E" w:rsidRDefault="00301F0E" w:rsidP="0024726B">
            <w:pPr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</w:p>
          <w:p w:rsidR="00706EF6" w:rsidRPr="00301F0E" w:rsidRDefault="00706EF6" w:rsidP="0024726B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  <w:r>
              <w:rPr>
                <w:rFonts w:ascii="Cambria" w:hAnsi="Cambria" w:cs="Arial"/>
                <w:bCs/>
                <w:sz w:val="26"/>
                <w:szCs w:val="26"/>
              </w:rPr>
              <w:t>Δημόσια Επικοινωνία και Νέα Μέσα</w:t>
            </w:r>
          </w:p>
          <w:p w:rsidR="00706EF6" w:rsidRPr="00301F0E" w:rsidRDefault="00706EF6" w:rsidP="0024726B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</w:p>
          <w:p w:rsidR="00706EF6" w:rsidRPr="00301F0E" w:rsidRDefault="00706EF6" w:rsidP="0024726B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</w:p>
          <w:p w:rsidR="00706EF6" w:rsidRPr="00301F0E" w:rsidRDefault="00706EF6" w:rsidP="0024726B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tcBorders>
              <w:top w:val="single" w:sz="6" w:space="0" w:color="78C0D4"/>
              <w:bottom w:val="single" w:sz="6" w:space="0" w:color="78C0D4"/>
            </w:tcBorders>
            <w:shd w:val="clear" w:color="auto" w:fill="auto"/>
          </w:tcPr>
          <w:p w:rsidR="00301F0E" w:rsidRDefault="00301F0E" w:rsidP="0024726B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 xml:space="preserve">Καθηγήτρια </w:t>
            </w:r>
            <w:r w:rsidRPr="007A0378">
              <w:rPr>
                <w:rFonts w:ascii="Cambria" w:hAnsi="Cambria" w:cs="Arial"/>
                <w:sz w:val="26"/>
                <w:szCs w:val="26"/>
                <w:lang w:val="en-US"/>
              </w:rPr>
              <w:t xml:space="preserve">    </w:t>
            </w: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Ρόη</w:t>
            </w:r>
            <w:proofErr w:type="spellEnd"/>
            <w:r w:rsidRPr="007A0378">
              <w:rPr>
                <w:rFonts w:ascii="Cambria" w:hAnsi="Cambria" w:cs="Arial"/>
                <w:sz w:val="26"/>
                <w:szCs w:val="26"/>
              </w:rPr>
              <w:t xml:space="preserve"> </w:t>
            </w: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Παναγιωτοπούλου</w:t>
            </w:r>
            <w:proofErr w:type="spellEnd"/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2584" w:type="dxa"/>
            <w:tcBorders>
              <w:top w:val="single" w:sz="6" w:space="0" w:color="78C0D4"/>
              <w:bottom w:val="single" w:sz="6" w:space="0" w:color="78C0D4"/>
            </w:tcBorders>
            <w:shd w:val="clear" w:color="auto" w:fill="auto"/>
          </w:tcPr>
          <w:p w:rsidR="00301F0E" w:rsidRDefault="00301F0E" w:rsidP="0024726B">
            <w:pPr>
              <w:jc w:val="center"/>
              <w:rPr>
                <w:rFonts w:ascii="Cambria" w:hAnsi="Cambria" w:cs="Arial"/>
                <w:b/>
                <w:sz w:val="26"/>
                <w:szCs w:val="26"/>
                <w:lang w:val="en-US"/>
              </w:rPr>
            </w:pPr>
          </w:p>
          <w:p w:rsidR="00301F0E" w:rsidRDefault="00301F0E" w:rsidP="0024726B">
            <w:pPr>
              <w:jc w:val="center"/>
              <w:rPr>
                <w:rFonts w:ascii="Cambria" w:hAnsi="Cambria" w:cs="Arial"/>
                <w:b/>
                <w:sz w:val="26"/>
                <w:szCs w:val="26"/>
                <w:lang w:val="en-US"/>
              </w:rPr>
            </w:pPr>
          </w:p>
          <w:p w:rsidR="00706EF6" w:rsidRPr="00301F0E" w:rsidRDefault="00706EF6" w:rsidP="000B354A">
            <w:pPr>
              <w:jc w:val="center"/>
              <w:rPr>
                <w:rFonts w:ascii="Cambria" w:hAnsi="Cambria" w:cs="Arial"/>
                <w:b/>
                <w:sz w:val="26"/>
                <w:szCs w:val="26"/>
                <w:lang w:val="en-US"/>
              </w:rPr>
            </w:pPr>
            <w:r w:rsidRPr="00906BC4">
              <w:rPr>
                <w:rFonts w:ascii="Cambria" w:hAnsi="Cambria" w:cs="Arial"/>
                <w:b/>
                <w:sz w:val="26"/>
                <w:szCs w:val="26"/>
                <w:highlight w:val="yellow"/>
              </w:rPr>
              <w:t xml:space="preserve">Τρίτη </w:t>
            </w:r>
            <w:r w:rsidR="000B354A" w:rsidRPr="00906BC4">
              <w:rPr>
                <w:rFonts w:ascii="Cambria" w:hAnsi="Cambria" w:cs="Arial"/>
                <w:b/>
                <w:sz w:val="26"/>
                <w:szCs w:val="26"/>
                <w:highlight w:val="yellow"/>
                <w:lang w:val="en-US"/>
              </w:rPr>
              <w:t>5</w:t>
            </w:r>
            <w:r w:rsidRPr="00906BC4">
              <w:rPr>
                <w:rFonts w:ascii="Cambria" w:hAnsi="Cambria" w:cs="Arial"/>
                <w:b/>
                <w:sz w:val="26"/>
                <w:szCs w:val="26"/>
                <w:highlight w:val="yellow"/>
              </w:rPr>
              <w:t>-</w:t>
            </w:r>
            <w:r w:rsidR="000B354A" w:rsidRPr="00906BC4">
              <w:rPr>
                <w:rFonts w:ascii="Cambria" w:hAnsi="Cambria" w:cs="Arial"/>
                <w:b/>
                <w:sz w:val="26"/>
                <w:szCs w:val="26"/>
                <w:highlight w:val="yellow"/>
                <w:lang w:val="en-US"/>
              </w:rPr>
              <w:t>8</w:t>
            </w:r>
            <w:r w:rsidRPr="00906BC4">
              <w:rPr>
                <w:rFonts w:ascii="Cambria" w:hAnsi="Cambria" w:cs="Arial"/>
                <w:b/>
                <w:sz w:val="26"/>
                <w:szCs w:val="26"/>
                <w:highlight w:val="yellow"/>
              </w:rPr>
              <w:t xml:space="preserve">  </w:t>
            </w:r>
            <w:proofErr w:type="spellStart"/>
            <w:r w:rsidRPr="00906BC4">
              <w:rPr>
                <w:rFonts w:ascii="Cambria" w:hAnsi="Cambria" w:cs="Arial"/>
                <w:b/>
                <w:sz w:val="26"/>
                <w:szCs w:val="26"/>
                <w:highlight w:val="yellow"/>
              </w:rPr>
              <w:t>μ.μ</w:t>
            </w:r>
            <w:proofErr w:type="spellEnd"/>
            <w:r w:rsidR="00301F0E" w:rsidRPr="00906BC4">
              <w:rPr>
                <w:rFonts w:ascii="Cambria" w:hAnsi="Cambria" w:cs="Arial"/>
                <w:b/>
                <w:sz w:val="26"/>
                <w:szCs w:val="26"/>
                <w:highlight w:val="yellow"/>
                <w:lang w:val="en-US"/>
              </w:rPr>
              <w:t>.</w:t>
            </w:r>
          </w:p>
        </w:tc>
        <w:tc>
          <w:tcPr>
            <w:tcW w:w="2598" w:type="dxa"/>
            <w:tcBorders>
              <w:top w:val="single" w:sz="6" w:space="0" w:color="78C0D4"/>
              <w:bottom w:val="single" w:sz="6" w:space="0" w:color="78C0D4"/>
            </w:tcBorders>
            <w:shd w:val="clear" w:color="auto" w:fill="auto"/>
          </w:tcPr>
          <w:p w:rsidR="000B354A" w:rsidRDefault="000B354A" w:rsidP="0024726B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  <w:lang w:val="en-US"/>
              </w:rPr>
            </w:pPr>
          </w:p>
          <w:p w:rsidR="00706EF6" w:rsidRPr="00B72EE4" w:rsidRDefault="00706EF6" w:rsidP="0024726B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72EE4">
              <w:rPr>
                <w:rFonts w:ascii="Cambria" w:hAnsi="Cambria" w:cs="Arial"/>
                <w:b/>
                <w:bCs/>
                <w:sz w:val="26"/>
                <w:szCs w:val="26"/>
              </w:rPr>
              <w:t>Αίθουσα 304</w:t>
            </w: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72EE4">
              <w:rPr>
                <w:rFonts w:ascii="Cambria" w:hAnsi="Cambria" w:cs="Arial"/>
                <w:b/>
                <w:bCs/>
                <w:sz w:val="26"/>
                <w:szCs w:val="26"/>
              </w:rPr>
              <w:t>3</w:t>
            </w:r>
            <w:r w:rsidRPr="00B72EE4">
              <w:rPr>
                <w:rFonts w:ascii="Cambria" w:hAnsi="Cambria" w:cs="Arial"/>
                <w:b/>
                <w:bCs/>
                <w:sz w:val="26"/>
                <w:szCs w:val="26"/>
                <w:vertAlign w:val="superscript"/>
              </w:rPr>
              <w:t>ος</w:t>
            </w:r>
            <w:r w:rsidRPr="00B72EE4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 όροφος</w:t>
            </w:r>
          </w:p>
        </w:tc>
      </w:tr>
      <w:tr w:rsidR="00706EF6" w:rsidRPr="007A0378" w:rsidTr="00254A2B">
        <w:trPr>
          <w:trHeight w:val="1092"/>
          <w:jc w:val="center"/>
        </w:trPr>
        <w:tc>
          <w:tcPr>
            <w:tcW w:w="4274" w:type="dxa"/>
            <w:shd w:val="clear" w:color="auto" w:fill="auto"/>
          </w:tcPr>
          <w:p w:rsidR="00706EF6" w:rsidRPr="007A0378" w:rsidRDefault="00706EF6" w:rsidP="0024726B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 xml:space="preserve">Μάθημα Επιλογής 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706EF6" w:rsidRPr="00345365" w:rsidRDefault="00706EF6" w:rsidP="0024726B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</w:rPr>
            </w:pPr>
          </w:p>
          <w:p w:rsidR="00706EF6" w:rsidRPr="00345365" w:rsidRDefault="00706EF6" w:rsidP="0024726B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i/>
                <w:sz w:val="26"/>
                <w:szCs w:val="26"/>
              </w:rPr>
              <w:t>Οι φοιτητές μπορούν να επιλέξουν ένα μάθημα</w:t>
            </w: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i/>
                <w:sz w:val="26"/>
                <w:szCs w:val="26"/>
              </w:rPr>
              <w:t xml:space="preserve"> από τις άλλες κατευθύνσεις </w:t>
            </w: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</w:rPr>
            </w:pPr>
          </w:p>
        </w:tc>
      </w:tr>
    </w:tbl>
    <w:p w:rsidR="00BD4837" w:rsidRDefault="00BD4837" w:rsidP="004B09A7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:rsidR="00BD4837" w:rsidRDefault="00BD4837" w:rsidP="004B09A7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:rsidR="0068385E" w:rsidRPr="00F422C1" w:rsidRDefault="0068385E" w:rsidP="00702C89">
      <w:pPr>
        <w:spacing w:before="180"/>
        <w:rPr>
          <w:rFonts w:ascii="Katsoulidis" w:hAnsi="Katsoulidis" w:cs="Arial"/>
          <w:b/>
          <w:sz w:val="36"/>
          <w:szCs w:val="36"/>
          <w:lang w:val="en-US"/>
        </w:rPr>
      </w:pPr>
    </w:p>
    <w:p w:rsidR="00C20C5D" w:rsidRDefault="00C20C5D" w:rsidP="00BD4837">
      <w:pPr>
        <w:spacing w:before="180"/>
        <w:ind w:left="1440" w:firstLine="720"/>
        <w:rPr>
          <w:rFonts w:ascii="Katsoulidis" w:hAnsi="Katsoulidis" w:cs="Arial"/>
          <w:b/>
          <w:sz w:val="36"/>
          <w:szCs w:val="36"/>
          <w:lang w:val="en-US"/>
        </w:rPr>
      </w:pPr>
    </w:p>
    <w:p w:rsidR="00301F0E" w:rsidRPr="00301F0E" w:rsidRDefault="00301F0E" w:rsidP="00BD4837">
      <w:pPr>
        <w:spacing w:before="180"/>
        <w:ind w:left="1440" w:firstLine="720"/>
        <w:rPr>
          <w:rFonts w:ascii="Katsoulidis" w:hAnsi="Katsoulidis" w:cs="Arial"/>
          <w:b/>
          <w:sz w:val="36"/>
          <w:szCs w:val="36"/>
          <w:lang w:val="en-US"/>
        </w:rPr>
      </w:pPr>
    </w:p>
    <w:p w:rsidR="00BD4837" w:rsidRPr="00607548" w:rsidRDefault="00BD4837" w:rsidP="00BD4837">
      <w:pPr>
        <w:spacing w:before="180"/>
        <w:ind w:left="1440" w:firstLine="720"/>
        <w:rPr>
          <w:rFonts w:ascii="Katsoulidis" w:hAnsi="Katsoulidis" w:cs="Arial"/>
          <w:b/>
          <w:sz w:val="36"/>
          <w:szCs w:val="36"/>
        </w:rPr>
      </w:pPr>
      <w:r w:rsidRPr="00607548">
        <w:rPr>
          <w:rFonts w:ascii="Katsoulidis" w:hAnsi="Katsoulidis" w:cs="Arial"/>
          <w:b/>
          <w:sz w:val="36"/>
          <w:szCs w:val="36"/>
        </w:rPr>
        <w:t>Πρόγραμμα Κατεύθυνσης Μεταπτυχιακών Σπουδών</w:t>
      </w:r>
    </w:p>
    <w:p w:rsidR="00BD4837" w:rsidRPr="00FF4389" w:rsidRDefault="00BD4837" w:rsidP="00C20C5D">
      <w:pPr>
        <w:spacing w:before="180"/>
        <w:jc w:val="center"/>
        <w:rPr>
          <w:rFonts w:ascii="Katsoulidis" w:hAnsi="Katsoulidis" w:cs="Arial"/>
          <w:b/>
          <w:i/>
          <w:color w:val="C00000"/>
          <w:sz w:val="36"/>
          <w:szCs w:val="36"/>
        </w:rPr>
      </w:pPr>
      <w:r w:rsidRPr="00FF4389">
        <w:rPr>
          <w:rFonts w:ascii="Katsoulidis" w:hAnsi="Katsoulidis" w:cs="Arial"/>
          <w:b/>
          <w:i/>
          <w:color w:val="C00000"/>
          <w:sz w:val="36"/>
          <w:szCs w:val="36"/>
        </w:rPr>
        <w:t>Πολιτισμικές και Κινηματογραφικές Σπουδές</w:t>
      </w:r>
    </w:p>
    <w:p w:rsidR="00BD4837" w:rsidRPr="00607548" w:rsidRDefault="00BD4837" w:rsidP="00BD4837">
      <w:pPr>
        <w:rPr>
          <w:rFonts w:ascii="Katsoulidis" w:hAnsi="Katsoulidis" w:cs="Arial"/>
        </w:rPr>
      </w:pPr>
    </w:p>
    <w:tbl>
      <w:tblPr>
        <w:tblW w:w="12549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Layout w:type="fixed"/>
        <w:tblLook w:val="01E0"/>
      </w:tblPr>
      <w:tblGrid>
        <w:gridCol w:w="3816"/>
        <w:gridCol w:w="3560"/>
        <w:gridCol w:w="2263"/>
        <w:gridCol w:w="2910"/>
      </w:tblGrid>
      <w:tr w:rsidR="00815E09" w:rsidRPr="007A0378" w:rsidTr="00C20C5D">
        <w:trPr>
          <w:trHeight w:val="650"/>
          <w:jc w:val="center"/>
        </w:trPr>
        <w:tc>
          <w:tcPr>
            <w:tcW w:w="3816" w:type="dxa"/>
            <w:shd w:val="clear" w:color="auto" w:fill="C0504D"/>
          </w:tcPr>
          <w:p w:rsidR="00BD4837" w:rsidRPr="007A0378" w:rsidRDefault="00BD4837" w:rsidP="007A0378">
            <w:pPr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560" w:type="dxa"/>
            <w:shd w:val="clear" w:color="auto" w:fill="C0504D"/>
          </w:tcPr>
          <w:p w:rsidR="00BD4837" w:rsidRPr="007A0378" w:rsidRDefault="00BD4837" w:rsidP="007A0378">
            <w:pPr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263" w:type="dxa"/>
            <w:shd w:val="clear" w:color="auto" w:fill="C0504D"/>
          </w:tcPr>
          <w:p w:rsidR="00BD4837" w:rsidRPr="007A0378" w:rsidRDefault="00BD4837" w:rsidP="007A0378">
            <w:pPr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2910" w:type="dxa"/>
            <w:shd w:val="clear" w:color="auto" w:fill="C0504D"/>
          </w:tcPr>
          <w:p w:rsidR="00BD4837" w:rsidRPr="007A0378" w:rsidRDefault="00BD4837" w:rsidP="007A0378">
            <w:pPr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Αίθουσα</w:t>
            </w:r>
          </w:p>
        </w:tc>
      </w:tr>
      <w:tr w:rsidR="00706EF6" w:rsidRPr="007A0378" w:rsidTr="00C20C5D">
        <w:trPr>
          <w:trHeight w:val="1480"/>
          <w:jc w:val="center"/>
        </w:trPr>
        <w:tc>
          <w:tcPr>
            <w:tcW w:w="3816" w:type="dxa"/>
            <w:shd w:val="clear" w:color="auto" w:fill="auto"/>
          </w:tcPr>
          <w:p w:rsidR="00706EF6" w:rsidRPr="00A12D57" w:rsidRDefault="00706EF6" w:rsidP="0024726B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</w:p>
          <w:p w:rsidR="00301F0E" w:rsidRDefault="00301F0E" w:rsidP="0024726B">
            <w:pPr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</w:p>
          <w:p w:rsidR="00301F0E" w:rsidRDefault="00301F0E" w:rsidP="0024726B">
            <w:pPr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sz w:val="26"/>
                <w:szCs w:val="26"/>
              </w:rPr>
              <w:t xml:space="preserve">Ζητήματα Καλλιτεχνικής Δημιουργίας </w:t>
            </w:r>
          </w:p>
        </w:tc>
        <w:tc>
          <w:tcPr>
            <w:tcW w:w="3560" w:type="dxa"/>
            <w:shd w:val="clear" w:color="auto" w:fill="auto"/>
          </w:tcPr>
          <w:p w:rsidR="00706EF6" w:rsidRPr="00706EF6" w:rsidRDefault="00706EF6" w:rsidP="0024726B">
            <w:pPr>
              <w:rPr>
                <w:rFonts w:ascii="Cambria" w:hAnsi="Cambria" w:cs="Arial"/>
                <w:sz w:val="26"/>
                <w:szCs w:val="26"/>
              </w:rPr>
            </w:pP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>Λέκτορας</w:t>
            </w:r>
            <w:r w:rsidRPr="00706EF6">
              <w:rPr>
                <w:rFonts w:ascii="Cambria" w:hAnsi="Cambria" w:cs="Arial"/>
                <w:sz w:val="26"/>
                <w:szCs w:val="26"/>
              </w:rPr>
              <w:t xml:space="preserve">                         </w:t>
            </w:r>
            <w:r w:rsidRPr="007A0378">
              <w:rPr>
                <w:rFonts w:ascii="Cambria" w:hAnsi="Cambria" w:cs="Arial"/>
                <w:sz w:val="26"/>
                <w:szCs w:val="26"/>
              </w:rPr>
              <w:t xml:space="preserve"> Ευαγγελία Διαμαντοπούλου</w:t>
            </w: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Αναπλ</w:t>
            </w:r>
            <w:proofErr w:type="spellEnd"/>
            <w:r w:rsidRPr="007A0378">
              <w:rPr>
                <w:rFonts w:ascii="Cambria" w:hAnsi="Cambria" w:cs="Arial"/>
                <w:sz w:val="26"/>
                <w:szCs w:val="26"/>
              </w:rPr>
              <w:t>. Καθηγήτρια</w:t>
            </w: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 xml:space="preserve">Έλλη  </w:t>
            </w: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Φιλοκύπρου</w:t>
            </w:r>
            <w:proofErr w:type="spellEnd"/>
          </w:p>
          <w:p w:rsidR="00706EF6" w:rsidRDefault="00706EF6" w:rsidP="0024726B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  <w:r>
              <w:rPr>
                <w:rFonts w:ascii="Cambria" w:hAnsi="Cambria" w:cs="Arial"/>
                <w:sz w:val="26"/>
                <w:szCs w:val="26"/>
              </w:rPr>
              <w:t xml:space="preserve">Δρ. Μαρίνα </w:t>
            </w:r>
            <w:proofErr w:type="spellStart"/>
            <w:r>
              <w:rPr>
                <w:rFonts w:ascii="Cambria" w:hAnsi="Cambria" w:cs="Arial"/>
                <w:sz w:val="26"/>
                <w:szCs w:val="26"/>
              </w:rPr>
              <w:t>Ρήγου</w:t>
            </w:r>
            <w:proofErr w:type="spellEnd"/>
          </w:p>
          <w:p w:rsidR="00301F0E" w:rsidRPr="00301F0E" w:rsidRDefault="00301F0E" w:rsidP="0024726B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</w:tc>
        <w:tc>
          <w:tcPr>
            <w:tcW w:w="2263" w:type="dxa"/>
            <w:shd w:val="clear" w:color="auto" w:fill="auto"/>
          </w:tcPr>
          <w:p w:rsidR="00706EF6" w:rsidRPr="009E18B5" w:rsidRDefault="00706EF6" w:rsidP="0024726B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  <w:p w:rsidR="00706EF6" w:rsidRDefault="00706EF6" w:rsidP="0024726B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</w:p>
          <w:p w:rsidR="00301F0E" w:rsidRDefault="00301F0E" w:rsidP="0024726B">
            <w:pPr>
              <w:jc w:val="center"/>
              <w:rPr>
                <w:rFonts w:ascii="Cambria" w:hAnsi="Cambria" w:cs="Arial"/>
                <w:b/>
                <w:sz w:val="26"/>
                <w:szCs w:val="26"/>
                <w:lang w:val="en-US"/>
              </w:rPr>
            </w:pPr>
          </w:p>
          <w:p w:rsidR="00706EF6" w:rsidRDefault="00706EF6" w:rsidP="0024726B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Δευτέρα 6-9</w:t>
            </w:r>
            <w:r w:rsidRPr="009E18B5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378">
              <w:rPr>
                <w:rFonts w:ascii="Cambria" w:hAnsi="Cambria" w:cs="Arial"/>
                <w:b/>
                <w:sz w:val="26"/>
                <w:szCs w:val="26"/>
              </w:rPr>
              <w:t>μ.μ</w:t>
            </w:r>
            <w:proofErr w:type="spellEnd"/>
          </w:p>
          <w:p w:rsidR="00706EF6" w:rsidRPr="00310B65" w:rsidRDefault="00706EF6" w:rsidP="0024726B">
            <w:pPr>
              <w:rPr>
                <w:rFonts w:ascii="Cambria" w:hAnsi="Cambria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2910" w:type="dxa"/>
            <w:shd w:val="clear" w:color="auto" w:fill="auto"/>
          </w:tcPr>
          <w:p w:rsidR="00706EF6" w:rsidRPr="00A12D57" w:rsidRDefault="00706EF6" w:rsidP="0024726B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301F0E" w:rsidRDefault="00301F0E" w:rsidP="0024726B">
            <w:pPr>
              <w:jc w:val="center"/>
              <w:rPr>
                <w:rFonts w:ascii="Cambria" w:hAnsi="Cambria" w:cs="Arial"/>
                <w:b/>
                <w:bCs/>
                <w:color w:val="FF0000"/>
                <w:sz w:val="26"/>
                <w:szCs w:val="26"/>
                <w:lang w:val="en-US"/>
              </w:rPr>
            </w:pPr>
          </w:p>
          <w:p w:rsidR="00706EF6" w:rsidRPr="00A53DE1" w:rsidRDefault="00706EF6" w:rsidP="0024726B">
            <w:pPr>
              <w:jc w:val="center"/>
              <w:rPr>
                <w:rFonts w:ascii="Cambria" w:hAnsi="Cambria" w:cs="Arial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A53DE1">
              <w:rPr>
                <w:rFonts w:ascii="Cambria" w:hAnsi="Cambria" w:cs="Arial"/>
                <w:b/>
                <w:bCs/>
                <w:color w:val="FF0000"/>
                <w:sz w:val="26"/>
                <w:szCs w:val="26"/>
              </w:rPr>
              <w:t>Αίθουσα 1</w:t>
            </w:r>
            <w:r w:rsidRPr="00A53DE1">
              <w:rPr>
                <w:rFonts w:ascii="Cambria" w:hAnsi="Cambria" w:cs="Arial"/>
                <w:b/>
                <w:bCs/>
                <w:color w:val="FF0000"/>
                <w:sz w:val="26"/>
                <w:szCs w:val="26"/>
                <w:lang w:val="en-US"/>
              </w:rPr>
              <w:t>02</w:t>
            </w:r>
          </w:p>
          <w:p w:rsidR="00706EF6" w:rsidRPr="007A0378" w:rsidRDefault="00706EF6" w:rsidP="0024726B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A53DE1">
              <w:rPr>
                <w:rFonts w:ascii="Cambria" w:hAnsi="Cambria" w:cs="Arial"/>
                <w:b/>
                <w:bCs/>
                <w:color w:val="FF0000"/>
                <w:sz w:val="26"/>
                <w:szCs w:val="26"/>
              </w:rPr>
              <w:t>1</w:t>
            </w:r>
            <w:r w:rsidRPr="00A53DE1">
              <w:rPr>
                <w:rFonts w:ascii="Cambria" w:hAnsi="Cambria" w:cs="Arial"/>
                <w:b/>
                <w:bCs/>
                <w:color w:val="FF0000"/>
                <w:sz w:val="26"/>
                <w:szCs w:val="26"/>
                <w:vertAlign w:val="superscript"/>
              </w:rPr>
              <w:t>ος</w:t>
            </w:r>
            <w:r w:rsidRPr="00A53DE1">
              <w:rPr>
                <w:rFonts w:ascii="Cambria" w:hAnsi="Cambria" w:cs="Arial"/>
                <w:b/>
                <w:bCs/>
                <w:color w:val="FF0000"/>
                <w:sz w:val="26"/>
                <w:szCs w:val="26"/>
              </w:rPr>
              <w:t xml:space="preserve"> όροφος</w:t>
            </w:r>
          </w:p>
        </w:tc>
      </w:tr>
      <w:tr w:rsidR="00815E09" w:rsidRPr="007A0378" w:rsidTr="00C20C5D">
        <w:trPr>
          <w:trHeight w:val="1480"/>
          <w:jc w:val="center"/>
        </w:trPr>
        <w:tc>
          <w:tcPr>
            <w:tcW w:w="3816" w:type="dxa"/>
            <w:shd w:val="clear" w:color="auto" w:fill="auto"/>
          </w:tcPr>
          <w:p w:rsidR="00301F0E" w:rsidRDefault="00301F0E" w:rsidP="007A0378">
            <w:pPr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</w:p>
          <w:p w:rsidR="00BD4837" w:rsidRPr="007A0378" w:rsidRDefault="00FE4044" w:rsidP="007A0378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sz w:val="26"/>
                <w:szCs w:val="26"/>
              </w:rPr>
              <w:t xml:space="preserve">Σκηνικές και Κινηματογραφικές αναπαραστάσεις : από τον Σαίξπηρ στον </w:t>
            </w:r>
            <w:proofErr w:type="spellStart"/>
            <w:r w:rsidRPr="007A0378">
              <w:rPr>
                <w:rFonts w:ascii="Cambria" w:hAnsi="Cambria" w:cs="Arial"/>
                <w:bCs/>
                <w:sz w:val="26"/>
                <w:szCs w:val="26"/>
              </w:rPr>
              <w:t>Μπέκετ</w:t>
            </w:r>
            <w:proofErr w:type="spellEnd"/>
          </w:p>
        </w:tc>
        <w:tc>
          <w:tcPr>
            <w:tcW w:w="3560" w:type="dxa"/>
            <w:shd w:val="clear" w:color="auto" w:fill="auto"/>
          </w:tcPr>
          <w:p w:rsidR="00301F0E" w:rsidRPr="00301F0E" w:rsidRDefault="00301F0E" w:rsidP="007A0378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</w:p>
          <w:p w:rsidR="004E0B06" w:rsidRPr="007A0378" w:rsidRDefault="00FE4044" w:rsidP="007A0378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 xml:space="preserve">Καθηγήτρια </w:t>
            </w:r>
          </w:p>
          <w:p w:rsidR="00BD4837" w:rsidRPr="007A0378" w:rsidRDefault="00FE4044" w:rsidP="007A0378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 xml:space="preserve">Μυρτώ Ρήγου </w:t>
            </w:r>
          </w:p>
          <w:p w:rsidR="00FE4044" w:rsidRPr="007A0378" w:rsidRDefault="0018333A" w:rsidP="007A0378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Δρ.</w:t>
            </w:r>
            <w:r w:rsidR="00FE4044" w:rsidRPr="007A0378">
              <w:rPr>
                <w:rFonts w:ascii="Cambria" w:hAnsi="Cambria" w:cs="Arial"/>
                <w:sz w:val="26"/>
                <w:szCs w:val="26"/>
              </w:rPr>
              <w:t>Θωμάς</w:t>
            </w:r>
            <w:proofErr w:type="spellEnd"/>
            <w:r w:rsidR="00FE4044" w:rsidRPr="007A0378">
              <w:rPr>
                <w:rFonts w:ascii="Cambria" w:hAnsi="Cambria" w:cs="Arial"/>
                <w:sz w:val="26"/>
                <w:szCs w:val="26"/>
              </w:rPr>
              <w:t xml:space="preserve"> </w:t>
            </w:r>
            <w:proofErr w:type="spellStart"/>
            <w:r w:rsidR="00FE4044" w:rsidRPr="007A0378">
              <w:rPr>
                <w:rFonts w:ascii="Cambria" w:hAnsi="Cambria" w:cs="Arial"/>
                <w:sz w:val="26"/>
                <w:szCs w:val="26"/>
              </w:rPr>
              <w:t>Τσακαλάκης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301F0E" w:rsidRDefault="00301F0E" w:rsidP="00260B0F">
            <w:pPr>
              <w:jc w:val="center"/>
              <w:rPr>
                <w:rFonts w:ascii="Cambria" w:hAnsi="Cambria" w:cs="Arial"/>
                <w:b/>
                <w:sz w:val="26"/>
                <w:szCs w:val="26"/>
                <w:lang w:val="en-US"/>
              </w:rPr>
            </w:pPr>
          </w:p>
          <w:p w:rsidR="00301F0E" w:rsidRDefault="00301F0E" w:rsidP="00260B0F">
            <w:pPr>
              <w:jc w:val="center"/>
              <w:rPr>
                <w:rFonts w:ascii="Cambria" w:hAnsi="Cambria" w:cs="Arial"/>
                <w:b/>
                <w:sz w:val="26"/>
                <w:szCs w:val="26"/>
                <w:lang w:val="en-US"/>
              </w:rPr>
            </w:pPr>
          </w:p>
          <w:p w:rsidR="00BD4837" w:rsidRPr="007A0378" w:rsidRDefault="00D151E0" w:rsidP="00260B0F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sz w:val="26"/>
                <w:szCs w:val="26"/>
              </w:rPr>
              <w:t xml:space="preserve">Τετάρτη </w:t>
            </w:r>
            <w:r w:rsidR="00260B0F">
              <w:rPr>
                <w:rFonts w:ascii="Cambria" w:hAnsi="Cambria" w:cs="Arial"/>
                <w:b/>
                <w:sz w:val="26"/>
                <w:szCs w:val="26"/>
                <w:lang w:val="en-US"/>
              </w:rPr>
              <w:t>4-7</w:t>
            </w:r>
            <w:r w:rsidRPr="007A0378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378">
              <w:rPr>
                <w:rFonts w:ascii="Cambria" w:hAnsi="Cambria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301F0E" w:rsidRDefault="00301F0E" w:rsidP="00EF437F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  <w:lang w:val="en-US"/>
              </w:rPr>
            </w:pPr>
          </w:p>
          <w:p w:rsidR="00EF437F" w:rsidRPr="006272CA" w:rsidRDefault="00EF437F" w:rsidP="00EF437F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272CA">
              <w:rPr>
                <w:rFonts w:ascii="Cambria" w:hAnsi="Cambria" w:cs="Arial"/>
                <w:b/>
                <w:bCs/>
                <w:sz w:val="26"/>
                <w:szCs w:val="26"/>
              </w:rPr>
              <w:t>Αίθουσα 111</w:t>
            </w:r>
          </w:p>
          <w:p w:rsidR="00BD4837" w:rsidRPr="007A0378" w:rsidRDefault="00EF437F" w:rsidP="00EF437F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>1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  <w:vertAlign w:val="superscript"/>
              </w:rPr>
              <w:t>ος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όροφος</w:t>
            </w:r>
          </w:p>
        </w:tc>
      </w:tr>
      <w:tr w:rsidR="00345365" w:rsidRPr="007A0378" w:rsidTr="00C20C5D">
        <w:trPr>
          <w:trHeight w:val="2354"/>
          <w:jc w:val="center"/>
        </w:trPr>
        <w:tc>
          <w:tcPr>
            <w:tcW w:w="3816" w:type="dxa"/>
            <w:shd w:val="clear" w:color="auto" w:fill="auto"/>
          </w:tcPr>
          <w:p w:rsidR="00345365" w:rsidRPr="007A0378" w:rsidRDefault="00345365" w:rsidP="00726B10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  <w:p w:rsidR="00345365" w:rsidRPr="007A0378" w:rsidRDefault="00345365" w:rsidP="00726B10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 xml:space="preserve">Μάθημα Επιλογής </w:t>
            </w:r>
          </w:p>
        </w:tc>
        <w:tc>
          <w:tcPr>
            <w:tcW w:w="8733" w:type="dxa"/>
            <w:gridSpan w:val="3"/>
            <w:shd w:val="clear" w:color="auto" w:fill="auto"/>
          </w:tcPr>
          <w:p w:rsidR="00345365" w:rsidRPr="00345365" w:rsidRDefault="00345365" w:rsidP="00726B10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</w:rPr>
            </w:pPr>
          </w:p>
          <w:p w:rsidR="00345365" w:rsidRPr="00345365" w:rsidRDefault="00345365" w:rsidP="00726B10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i/>
                <w:sz w:val="26"/>
                <w:szCs w:val="26"/>
              </w:rPr>
              <w:t>Οι φοιτητές μπορούν να επιλέξουν ένα μάθημα</w:t>
            </w:r>
          </w:p>
          <w:p w:rsidR="00345365" w:rsidRPr="007A0378" w:rsidRDefault="00345365" w:rsidP="00301F0E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i/>
                <w:sz w:val="26"/>
                <w:szCs w:val="26"/>
              </w:rPr>
              <w:t xml:space="preserve"> από τις άλλες κατευθύνσεις </w:t>
            </w:r>
          </w:p>
        </w:tc>
      </w:tr>
    </w:tbl>
    <w:p w:rsidR="00702C89" w:rsidRDefault="00702C89" w:rsidP="007F2F7D">
      <w:pPr>
        <w:spacing w:before="180"/>
        <w:rPr>
          <w:rFonts w:ascii="Katsoulidis" w:hAnsi="Katsoulidis" w:cs="Arial"/>
          <w:b/>
          <w:sz w:val="36"/>
          <w:szCs w:val="36"/>
        </w:rPr>
      </w:pPr>
    </w:p>
    <w:p w:rsidR="00C323D9" w:rsidRDefault="00C323D9" w:rsidP="004B09A7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</w:p>
    <w:p w:rsidR="004B09A7" w:rsidRPr="00607548" w:rsidRDefault="004B09A7" w:rsidP="004B09A7">
      <w:pPr>
        <w:spacing w:before="180"/>
        <w:jc w:val="center"/>
        <w:rPr>
          <w:rFonts w:ascii="Katsoulidis" w:hAnsi="Katsoulidis" w:cs="Arial"/>
          <w:b/>
          <w:sz w:val="36"/>
          <w:szCs w:val="36"/>
        </w:rPr>
      </w:pPr>
      <w:r w:rsidRPr="00607548">
        <w:rPr>
          <w:rFonts w:ascii="Katsoulidis" w:hAnsi="Katsoulidis" w:cs="Arial"/>
          <w:b/>
          <w:sz w:val="36"/>
          <w:szCs w:val="36"/>
        </w:rPr>
        <w:lastRenderedPageBreak/>
        <w:t>Πρόγραμμα Κατεύθυνσης Μεταπτυχιακών Σπουδών</w:t>
      </w:r>
    </w:p>
    <w:p w:rsidR="004B09A7" w:rsidRDefault="00764AB2" w:rsidP="004B09A7">
      <w:pPr>
        <w:spacing w:before="180"/>
        <w:jc w:val="center"/>
        <w:rPr>
          <w:rFonts w:ascii="Katsoulidis" w:hAnsi="Katsoulidis" w:cs="Arial"/>
          <w:b/>
          <w:i/>
          <w:color w:val="365F91"/>
          <w:sz w:val="36"/>
          <w:szCs w:val="36"/>
        </w:rPr>
      </w:pPr>
      <w:r>
        <w:rPr>
          <w:rFonts w:ascii="Katsoulidis" w:hAnsi="Katsoulidis" w:cs="Arial"/>
          <w:b/>
          <w:i/>
          <w:color w:val="365F91"/>
          <w:sz w:val="36"/>
          <w:szCs w:val="36"/>
        </w:rPr>
        <w:t>Σ</w:t>
      </w:r>
      <w:r w:rsidR="00235F54" w:rsidRPr="007A0378">
        <w:rPr>
          <w:rFonts w:ascii="Katsoulidis" w:hAnsi="Katsoulidis" w:cs="Arial"/>
          <w:b/>
          <w:i/>
          <w:color w:val="365F91"/>
          <w:sz w:val="36"/>
          <w:szCs w:val="36"/>
        </w:rPr>
        <w:t>υγκρούσεις</w:t>
      </w:r>
      <w:r w:rsidR="004B09A7" w:rsidRPr="007A0378">
        <w:rPr>
          <w:rFonts w:ascii="Katsoulidis" w:hAnsi="Katsoulidis" w:cs="Arial"/>
          <w:b/>
          <w:i/>
          <w:color w:val="365F91"/>
          <w:sz w:val="36"/>
          <w:szCs w:val="36"/>
        </w:rPr>
        <w:t xml:space="preserve"> και Επικοινωνία</w:t>
      </w:r>
    </w:p>
    <w:p w:rsidR="00764AB2" w:rsidRPr="007A0378" w:rsidRDefault="00764AB2" w:rsidP="004B09A7">
      <w:pPr>
        <w:spacing w:before="180"/>
        <w:jc w:val="center"/>
        <w:rPr>
          <w:rFonts w:ascii="Katsoulidis" w:hAnsi="Katsoulidis" w:cs="Arial"/>
          <w:b/>
          <w:i/>
          <w:color w:val="365F91"/>
          <w:sz w:val="36"/>
          <w:szCs w:val="36"/>
        </w:rPr>
      </w:pPr>
    </w:p>
    <w:p w:rsidR="00BC6C95" w:rsidRPr="00607548" w:rsidRDefault="00BC6C95" w:rsidP="005A31AE">
      <w:pPr>
        <w:rPr>
          <w:rFonts w:ascii="Katsoulidis" w:hAnsi="Katsoulidis" w:cs="Arial"/>
        </w:rPr>
      </w:pPr>
    </w:p>
    <w:tbl>
      <w:tblPr>
        <w:tblW w:w="13934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Look w:val="01E0"/>
      </w:tblPr>
      <w:tblGrid>
        <w:gridCol w:w="4336"/>
        <w:gridCol w:w="2590"/>
        <w:gridCol w:w="2843"/>
        <w:gridCol w:w="4165"/>
      </w:tblGrid>
      <w:tr w:rsidR="00815E09" w:rsidRPr="007A0378" w:rsidTr="00301F0E">
        <w:trPr>
          <w:trHeight w:val="877"/>
          <w:jc w:val="center"/>
        </w:trPr>
        <w:tc>
          <w:tcPr>
            <w:tcW w:w="4336" w:type="dxa"/>
            <w:shd w:val="clear" w:color="auto" w:fill="4F81BD"/>
            <w:vAlign w:val="center"/>
          </w:tcPr>
          <w:p w:rsidR="00DB28D5" w:rsidRPr="007A0378" w:rsidRDefault="00DB28D5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2590" w:type="dxa"/>
            <w:shd w:val="clear" w:color="auto" w:fill="4F81BD"/>
            <w:vAlign w:val="center"/>
          </w:tcPr>
          <w:p w:rsidR="00DB28D5" w:rsidRPr="007A0378" w:rsidRDefault="00DB28D5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43" w:type="dxa"/>
            <w:shd w:val="clear" w:color="auto" w:fill="4F81BD"/>
            <w:vAlign w:val="center"/>
          </w:tcPr>
          <w:p w:rsidR="00DB28D5" w:rsidRPr="007A0378" w:rsidRDefault="00DB28D5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4165" w:type="dxa"/>
            <w:shd w:val="clear" w:color="auto" w:fill="4F81BD"/>
            <w:vAlign w:val="center"/>
          </w:tcPr>
          <w:p w:rsidR="00DB28D5" w:rsidRPr="007A0378" w:rsidRDefault="00DB28D5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Αίθουσα</w:t>
            </w:r>
          </w:p>
        </w:tc>
      </w:tr>
      <w:tr w:rsidR="00815E09" w:rsidRPr="007A0378" w:rsidTr="00301F0E">
        <w:trPr>
          <w:trHeight w:val="1125"/>
          <w:jc w:val="center"/>
        </w:trPr>
        <w:tc>
          <w:tcPr>
            <w:tcW w:w="4336" w:type="dxa"/>
            <w:shd w:val="clear" w:color="auto" w:fill="auto"/>
            <w:vAlign w:val="center"/>
          </w:tcPr>
          <w:p w:rsidR="00BC6C95" w:rsidRPr="007A0378" w:rsidRDefault="00D6518F" w:rsidP="00301F0E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sz w:val="26"/>
                <w:szCs w:val="26"/>
              </w:rPr>
              <w:t>Συγκρούσεις, Ταυτότητες και Πολιτισμός</w:t>
            </w:r>
          </w:p>
          <w:p w:rsidR="00DB28D5" w:rsidRPr="007A0378" w:rsidRDefault="00DB28D5" w:rsidP="00301F0E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D151E0" w:rsidRPr="007A0378" w:rsidRDefault="006203D5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>
              <w:rPr>
                <w:rFonts w:ascii="Cambria" w:hAnsi="Cambria" w:cs="Arial"/>
                <w:sz w:val="26"/>
                <w:szCs w:val="26"/>
              </w:rPr>
              <w:t xml:space="preserve">Καθηγητής                  Ν. </w:t>
            </w:r>
            <w:proofErr w:type="spellStart"/>
            <w:r>
              <w:rPr>
                <w:rFonts w:ascii="Cambria" w:hAnsi="Cambria" w:cs="Arial"/>
                <w:sz w:val="26"/>
                <w:szCs w:val="26"/>
              </w:rPr>
              <w:t>Χρηστάκης</w:t>
            </w:r>
            <w:proofErr w:type="spellEnd"/>
            <w:r>
              <w:rPr>
                <w:rFonts w:ascii="Cambria" w:hAnsi="Cambria" w:cs="Arial"/>
                <w:sz w:val="26"/>
                <w:szCs w:val="26"/>
              </w:rPr>
              <w:t xml:space="preserve">            </w:t>
            </w:r>
            <w:r w:rsidR="007803D4">
              <w:rPr>
                <w:rFonts w:ascii="Cambria" w:hAnsi="Cambria" w:cs="Arial"/>
                <w:sz w:val="26"/>
                <w:szCs w:val="26"/>
              </w:rPr>
              <w:t xml:space="preserve">     </w:t>
            </w:r>
            <w:r w:rsidR="00D151E0" w:rsidRPr="007A0378">
              <w:rPr>
                <w:rFonts w:ascii="Cambria" w:hAnsi="Cambria" w:cs="Arial"/>
                <w:sz w:val="26"/>
                <w:szCs w:val="26"/>
              </w:rPr>
              <w:t>Π.</w:t>
            </w:r>
            <w:r w:rsidR="00A07BEB" w:rsidRPr="007803D4">
              <w:rPr>
                <w:rFonts w:ascii="Cambria" w:hAnsi="Cambria" w:cs="Arial"/>
                <w:sz w:val="26"/>
                <w:szCs w:val="26"/>
              </w:rPr>
              <w:t xml:space="preserve"> </w:t>
            </w:r>
            <w:proofErr w:type="spellStart"/>
            <w:r w:rsidR="001F65F7">
              <w:rPr>
                <w:rFonts w:ascii="Cambria" w:hAnsi="Cambria" w:cs="Arial"/>
                <w:sz w:val="26"/>
                <w:szCs w:val="26"/>
              </w:rPr>
              <w:t>Γερα</w:t>
            </w:r>
            <w:r w:rsidR="00D151E0" w:rsidRPr="007A0378">
              <w:rPr>
                <w:rFonts w:ascii="Cambria" w:hAnsi="Cambria" w:cs="Arial"/>
                <w:sz w:val="26"/>
                <w:szCs w:val="26"/>
              </w:rPr>
              <w:t>κοπούλου</w:t>
            </w:r>
            <w:proofErr w:type="spellEnd"/>
          </w:p>
        </w:tc>
        <w:tc>
          <w:tcPr>
            <w:tcW w:w="2843" w:type="dxa"/>
            <w:shd w:val="clear" w:color="auto" w:fill="auto"/>
            <w:vAlign w:val="center"/>
          </w:tcPr>
          <w:p w:rsidR="007803D4" w:rsidRDefault="007803D4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  <w:p w:rsidR="00DB28D5" w:rsidRPr="009E1620" w:rsidRDefault="00E627DF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9E1620">
              <w:rPr>
                <w:rFonts w:ascii="Cambria" w:hAnsi="Cambria" w:cs="Arial"/>
                <w:b/>
                <w:sz w:val="26"/>
                <w:szCs w:val="26"/>
              </w:rPr>
              <w:t xml:space="preserve">Τρίτη </w:t>
            </w:r>
            <w:r w:rsidR="007803D4" w:rsidRPr="009E1620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r w:rsidR="009E1620" w:rsidRPr="006203D5">
              <w:rPr>
                <w:rFonts w:ascii="Cambria" w:hAnsi="Cambria" w:cs="Arial"/>
                <w:b/>
                <w:sz w:val="26"/>
                <w:szCs w:val="26"/>
              </w:rPr>
              <w:t>4-7</w:t>
            </w:r>
            <w:r w:rsidR="006E1E0D" w:rsidRPr="009E1620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proofErr w:type="spellStart"/>
            <w:r w:rsidR="006E1E0D" w:rsidRPr="009E1620">
              <w:rPr>
                <w:rFonts w:ascii="Cambria" w:hAnsi="Cambria" w:cs="Arial"/>
                <w:b/>
                <w:sz w:val="22"/>
                <w:szCs w:val="22"/>
              </w:rPr>
              <w:t>μ.μ</w:t>
            </w:r>
            <w:proofErr w:type="spellEnd"/>
            <w:r w:rsidR="006E1E0D" w:rsidRPr="009E1620">
              <w:rPr>
                <w:rFonts w:ascii="Cambria" w:hAnsi="Cambria" w:cs="Arial"/>
                <w:b/>
                <w:sz w:val="22"/>
                <w:szCs w:val="22"/>
              </w:rPr>
              <w:t>.</w:t>
            </w:r>
          </w:p>
          <w:p w:rsidR="00276706" w:rsidRPr="007A0378" w:rsidRDefault="00276706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:rsidR="00BC6C95" w:rsidRPr="007A0378" w:rsidRDefault="00BC6C95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9E1620" w:rsidRPr="007A0378" w:rsidRDefault="009E1620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>Εργαστήριο Ψυχολογικών Εφαρμογών και Επικοινωνιακού Σχεδιασμού</w:t>
            </w:r>
          </w:p>
          <w:p w:rsidR="009E1620" w:rsidRPr="007A0378" w:rsidRDefault="009E1620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>3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  <w:vertAlign w:val="superscript"/>
              </w:rPr>
              <w:t>ος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όροφος Αίθουσα 301</w:t>
            </w:r>
          </w:p>
          <w:p w:rsidR="00BC6C95" w:rsidRPr="007A0378" w:rsidRDefault="00BC6C95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</w:tc>
      </w:tr>
      <w:tr w:rsidR="00815E09" w:rsidRPr="007A0378" w:rsidTr="00301F0E">
        <w:trPr>
          <w:trHeight w:val="1588"/>
          <w:jc w:val="center"/>
        </w:trPr>
        <w:tc>
          <w:tcPr>
            <w:tcW w:w="4336" w:type="dxa"/>
            <w:shd w:val="clear" w:color="auto" w:fill="auto"/>
            <w:vAlign w:val="center"/>
          </w:tcPr>
          <w:p w:rsidR="00A07BEB" w:rsidRPr="007803D4" w:rsidRDefault="00A07BEB" w:rsidP="00301F0E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</w:p>
          <w:p w:rsidR="007803D4" w:rsidRDefault="00D6518F" w:rsidP="00301F0E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sz w:val="26"/>
                <w:szCs w:val="26"/>
              </w:rPr>
              <w:t>Μεθοδολογία Κατεύθυνσης – Ποιοτικές Μέθοδοι</w:t>
            </w:r>
          </w:p>
          <w:p w:rsidR="007803D4" w:rsidRDefault="007803D4" w:rsidP="00301F0E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</w:p>
          <w:p w:rsidR="00D151E0" w:rsidRPr="007A0378" w:rsidRDefault="00D151E0" w:rsidP="00301F0E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A07BEB" w:rsidRPr="007A0378" w:rsidRDefault="00A07BEB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</w:p>
          <w:p w:rsidR="002E611C" w:rsidRPr="007A0378" w:rsidRDefault="0028282D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>Καθηγήτρια</w:t>
            </w:r>
          </w:p>
          <w:p w:rsidR="007803D4" w:rsidRDefault="00DB28D5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Μπετίνα</w:t>
            </w:r>
            <w:proofErr w:type="spellEnd"/>
            <w:r w:rsidRPr="007A0378">
              <w:rPr>
                <w:rFonts w:ascii="Cambria" w:hAnsi="Cambria" w:cs="Arial"/>
                <w:sz w:val="26"/>
                <w:szCs w:val="26"/>
              </w:rPr>
              <w:t xml:space="preserve"> </w:t>
            </w: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Ντάβου</w:t>
            </w:r>
            <w:proofErr w:type="spellEnd"/>
          </w:p>
          <w:p w:rsidR="007803D4" w:rsidRDefault="007803D4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</w:p>
          <w:p w:rsidR="00D151E0" w:rsidRPr="007A0378" w:rsidRDefault="00D151E0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C411DD" w:rsidRPr="007A0378" w:rsidRDefault="00C411DD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  <w:p w:rsidR="00B33F62" w:rsidRDefault="00B33F62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  <w:lang w:val="en-US"/>
              </w:rPr>
            </w:pPr>
          </w:p>
          <w:p w:rsidR="00DB28D5" w:rsidRPr="007A0378" w:rsidRDefault="004A6B0A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sz w:val="26"/>
                <w:szCs w:val="26"/>
              </w:rPr>
              <w:t>Πέμπτη 3-6</w:t>
            </w:r>
            <w:r w:rsidR="006E1E0D" w:rsidRPr="007A0378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proofErr w:type="spellStart"/>
            <w:r w:rsidR="006E1E0D" w:rsidRPr="007A0378">
              <w:rPr>
                <w:rFonts w:ascii="Cambria" w:hAnsi="Cambria" w:cs="Arial"/>
                <w:b/>
                <w:sz w:val="26"/>
                <w:szCs w:val="26"/>
              </w:rPr>
              <w:t>μ.μ</w:t>
            </w:r>
            <w:proofErr w:type="spellEnd"/>
            <w:r w:rsidR="006E1E0D" w:rsidRPr="007A0378">
              <w:rPr>
                <w:rFonts w:ascii="Cambria" w:hAnsi="Cambria" w:cs="Arial"/>
                <w:b/>
                <w:sz w:val="26"/>
                <w:szCs w:val="26"/>
              </w:rPr>
              <w:t>.</w:t>
            </w:r>
          </w:p>
          <w:p w:rsidR="007803D4" w:rsidRDefault="007803D4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  <w:p w:rsidR="007803D4" w:rsidRDefault="007803D4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  <w:p w:rsidR="00276706" w:rsidRPr="007A0378" w:rsidRDefault="00276706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:rsidR="00BC6C95" w:rsidRPr="007A0378" w:rsidRDefault="00BC6C95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DB28D5" w:rsidRPr="007A0378" w:rsidRDefault="00D30FE6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>Εργαστήριο Ψυχολογικών Εφαρμογών και Επικοινωνιακού Σχεδιασμού</w:t>
            </w:r>
          </w:p>
          <w:p w:rsidR="00D6518F" w:rsidRPr="007A0378" w:rsidRDefault="00BC6C95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>3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  <w:vertAlign w:val="superscript"/>
              </w:rPr>
              <w:t>ος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όροφος</w:t>
            </w:r>
            <w:r w:rsidR="00D6518F"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Αίθουσα 301</w:t>
            </w:r>
          </w:p>
          <w:p w:rsidR="00BC6C95" w:rsidRPr="007A0378" w:rsidRDefault="00BC6C95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</w:tc>
      </w:tr>
      <w:tr w:rsidR="00815E09" w:rsidRPr="007A0378" w:rsidTr="00301F0E">
        <w:trPr>
          <w:trHeight w:val="1263"/>
          <w:jc w:val="center"/>
        </w:trPr>
        <w:tc>
          <w:tcPr>
            <w:tcW w:w="4336" w:type="dxa"/>
            <w:shd w:val="clear" w:color="auto" w:fill="auto"/>
            <w:vAlign w:val="center"/>
          </w:tcPr>
          <w:p w:rsidR="00FF4389" w:rsidRPr="007A0378" w:rsidRDefault="00FF4389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>Μάθημα Επιλογής</w:t>
            </w:r>
          </w:p>
        </w:tc>
        <w:tc>
          <w:tcPr>
            <w:tcW w:w="9598" w:type="dxa"/>
            <w:gridSpan w:val="3"/>
            <w:shd w:val="clear" w:color="auto" w:fill="auto"/>
            <w:vAlign w:val="center"/>
          </w:tcPr>
          <w:p w:rsidR="00FF4389" w:rsidRPr="007A0378" w:rsidRDefault="00FF4389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  <w:lang w:val="en-US"/>
              </w:rPr>
            </w:pPr>
          </w:p>
          <w:p w:rsidR="00FF4389" w:rsidRPr="007A0378" w:rsidRDefault="00FF4389" w:rsidP="00301F0E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  <w:lang w:val="en-US"/>
              </w:rPr>
            </w:pPr>
            <w:r w:rsidRPr="007A0378">
              <w:rPr>
                <w:rFonts w:ascii="Cambria" w:hAnsi="Cambria" w:cs="Arial"/>
                <w:b/>
                <w:bCs/>
                <w:i/>
                <w:sz w:val="26"/>
                <w:szCs w:val="26"/>
              </w:rPr>
              <w:t>Οι φοιτητές μπορούν να επιλέξουν ένα μάθημα</w:t>
            </w:r>
          </w:p>
          <w:p w:rsidR="00FF4389" w:rsidRPr="007A0378" w:rsidRDefault="00FF4389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i/>
                <w:sz w:val="26"/>
                <w:szCs w:val="26"/>
              </w:rPr>
              <w:t>από τις άλλες κατευθύνσεις</w:t>
            </w:r>
          </w:p>
        </w:tc>
      </w:tr>
    </w:tbl>
    <w:p w:rsidR="00E627DF" w:rsidRPr="00706EF6" w:rsidRDefault="00E627DF" w:rsidP="00706EF6">
      <w:pPr>
        <w:spacing w:before="180"/>
        <w:rPr>
          <w:rFonts w:ascii="Katsoulidis" w:hAnsi="Katsoulidis" w:cs="Arial"/>
          <w:b/>
          <w:sz w:val="36"/>
          <w:szCs w:val="36"/>
          <w:lang w:val="en-US"/>
        </w:rPr>
      </w:pPr>
    </w:p>
    <w:p w:rsidR="00E627DF" w:rsidRDefault="00E627DF" w:rsidP="006759DE">
      <w:pPr>
        <w:spacing w:before="180"/>
        <w:ind w:left="2160" w:firstLine="720"/>
        <w:rPr>
          <w:rFonts w:ascii="Katsoulidis" w:hAnsi="Katsoulidis" w:cs="Arial"/>
          <w:b/>
          <w:sz w:val="36"/>
          <w:szCs w:val="36"/>
        </w:rPr>
      </w:pPr>
    </w:p>
    <w:p w:rsidR="00301F0E" w:rsidRDefault="00301F0E" w:rsidP="006759DE">
      <w:pPr>
        <w:spacing w:before="180"/>
        <w:ind w:left="2160" w:firstLine="720"/>
        <w:rPr>
          <w:rFonts w:ascii="Katsoulidis" w:hAnsi="Katsoulidis" w:cs="Arial"/>
          <w:b/>
          <w:sz w:val="36"/>
          <w:szCs w:val="36"/>
          <w:lang w:val="en-US"/>
        </w:rPr>
      </w:pPr>
    </w:p>
    <w:p w:rsidR="00A50670" w:rsidRPr="00607548" w:rsidRDefault="00BD4837" w:rsidP="006759DE">
      <w:pPr>
        <w:spacing w:before="180"/>
        <w:ind w:left="2160" w:firstLine="720"/>
        <w:rPr>
          <w:rFonts w:ascii="Katsoulidis" w:hAnsi="Katsoulidis" w:cs="Arial"/>
          <w:b/>
          <w:sz w:val="36"/>
          <w:szCs w:val="36"/>
        </w:rPr>
      </w:pPr>
      <w:r>
        <w:rPr>
          <w:rFonts w:ascii="Katsoulidis" w:hAnsi="Katsoulidis" w:cs="Arial"/>
          <w:b/>
          <w:sz w:val="36"/>
          <w:szCs w:val="36"/>
        </w:rPr>
        <w:lastRenderedPageBreak/>
        <w:t>Π</w:t>
      </w:r>
      <w:r w:rsidR="00A50670" w:rsidRPr="00607548">
        <w:rPr>
          <w:rFonts w:ascii="Katsoulidis" w:hAnsi="Katsoulidis" w:cs="Arial"/>
          <w:b/>
          <w:sz w:val="36"/>
          <w:szCs w:val="36"/>
        </w:rPr>
        <w:t>ρόγραμμα Κατεύθυνσης Μεταπτυχιακών Σπουδών</w:t>
      </w:r>
    </w:p>
    <w:p w:rsidR="00A50670" w:rsidRPr="007A0378" w:rsidRDefault="00A50670" w:rsidP="00A50670">
      <w:pPr>
        <w:spacing w:before="180"/>
        <w:ind w:left="720"/>
        <w:jc w:val="center"/>
        <w:rPr>
          <w:rFonts w:ascii="Katsoulidis" w:hAnsi="Katsoulidis" w:cs="Arial"/>
          <w:b/>
          <w:i/>
          <w:color w:val="4F6228"/>
          <w:sz w:val="36"/>
          <w:szCs w:val="36"/>
        </w:rPr>
      </w:pPr>
      <w:r w:rsidRPr="00607548">
        <w:rPr>
          <w:rFonts w:ascii="Katsoulidis" w:hAnsi="Katsoulidis" w:cs="Arial"/>
          <w:b/>
          <w:sz w:val="36"/>
          <w:szCs w:val="36"/>
        </w:rPr>
        <w:t xml:space="preserve"> </w:t>
      </w:r>
      <w:r w:rsidRPr="007A0378">
        <w:rPr>
          <w:rFonts w:ascii="Katsoulidis" w:hAnsi="Katsoulidis" w:cs="Arial"/>
          <w:b/>
          <w:i/>
          <w:color w:val="4F6228"/>
          <w:sz w:val="36"/>
          <w:szCs w:val="36"/>
        </w:rPr>
        <w:t xml:space="preserve">Ψηφιακά Μέσα Επικοινωνίας </w:t>
      </w:r>
      <w:r w:rsidR="00223A9F" w:rsidRPr="007A0378">
        <w:rPr>
          <w:rFonts w:ascii="Katsoulidis" w:hAnsi="Katsoulidis" w:cs="Arial"/>
          <w:b/>
          <w:i/>
          <w:color w:val="4F6228"/>
          <w:sz w:val="36"/>
          <w:szCs w:val="36"/>
        </w:rPr>
        <w:t>Και Περιβάλλοντα Αλληλεπίδρασης</w:t>
      </w:r>
    </w:p>
    <w:p w:rsidR="00A50670" w:rsidRPr="00607548" w:rsidRDefault="00A50670" w:rsidP="00A50670">
      <w:pPr>
        <w:spacing w:before="180"/>
        <w:ind w:left="720"/>
        <w:jc w:val="center"/>
        <w:rPr>
          <w:rFonts w:ascii="Katsoulidis" w:hAnsi="Katsoulidis" w:cs="Arial"/>
          <w:b/>
          <w:sz w:val="36"/>
          <w:szCs w:val="36"/>
          <w:u w:val="single"/>
        </w:rPr>
      </w:pPr>
    </w:p>
    <w:p w:rsidR="00A50670" w:rsidRPr="00607548" w:rsidRDefault="00A50670" w:rsidP="00A50670">
      <w:pPr>
        <w:rPr>
          <w:rFonts w:ascii="Katsoulidis" w:hAnsi="Katsoulidis" w:cs="Arial"/>
        </w:rPr>
      </w:pPr>
    </w:p>
    <w:tbl>
      <w:tblPr>
        <w:tblW w:w="12682" w:type="dxa"/>
        <w:jc w:val="center"/>
        <w:tblInd w:w="63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6" w:space="0" w:color="9BBB59"/>
          <w:insideV w:val="single" w:sz="6" w:space="0" w:color="9BBB59"/>
        </w:tblBorders>
        <w:tblLayout w:type="fixed"/>
        <w:tblLook w:val="01E0"/>
      </w:tblPr>
      <w:tblGrid>
        <w:gridCol w:w="2764"/>
        <w:gridCol w:w="3544"/>
        <w:gridCol w:w="2268"/>
        <w:gridCol w:w="4106"/>
      </w:tblGrid>
      <w:tr w:rsidR="00815E09" w:rsidRPr="007A0378" w:rsidTr="00301F0E">
        <w:trPr>
          <w:jc w:val="center"/>
        </w:trPr>
        <w:tc>
          <w:tcPr>
            <w:tcW w:w="2764" w:type="dxa"/>
            <w:shd w:val="clear" w:color="auto" w:fill="9BBB59"/>
            <w:vAlign w:val="center"/>
          </w:tcPr>
          <w:p w:rsidR="00A50670" w:rsidRPr="007A0378" w:rsidRDefault="00A50670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544" w:type="dxa"/>
            <w:shd w:val="clear" w:color="auto" w:fill="9BBB59"/>
            <w:vAlign w:val="center"/>
          </w:tcPr>
          <w:p w:rsidR="00A50670" w:rsidRPr="007A0378" w:rsidRDefault="00A50670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268" w:type="dxa"/>
            <w:shd w:val="clear" w:color="auto" w:fill="9BBB59"/>
            <w:vAlign w:val="center"/>
          </w:tcPr>
          <w:p w:rsidR="00A50670" w:rsidRPr="007A0378" w:rsidRDefault="00A50670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4106" w:type="dxa"/>
            <w:shd w:val="clear" w:color="auto" w:fill="9BBB59"/>
            <w:vAlign w:val="center"/>
          </w:tcPr>
          <w:p w:rsidR="00A50670" w:rsidRPr="007A0378" w:rsidRDefault="00A50670" w:rsidP="00301F0E">
            <w:pPr>
              <w:spacing w:before="120" w:line="480" w:lineRule="auto"/>
              <w:jc w:val="center"/>
              <w:rPr>
                <w:rFonts w:ascii="Cambria" w:hAnsi="Cambria" w:cs="Arial"/>
                <w:bCs/>
                <w:color w:val="FFFFFF"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color w:val="FFFFFF"/>
                <w:sz w:val="26"/>
                <w:szCs w:val="26"/>
              </w:rPr>
              <w:t>Αίθουσα</w:t>
            </w:r>
          </w:p>
        </w:tc>
      </w:tr>
      <w:tr w:rsidR="00706EF6" w:rsidRPr="007A0378" w:rsidTr="00301F0E">
        <w:trPr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706EF6" w:rsidRPr="00706EF6" w:rsidRDefault="00706EF6" w:rsidP="00301F0E">
            <w:pPr>
              <w:ind w:left="60"/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</w:p>
          <w:p w:rsidR="00706EF6" w:rsidRPr="007A0378" w:rsidRDefault="00706EF6" w:rsidP="00301F0E">
            <w:pPr>
              <w:ind w:left="60"/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Cs/>
                <w:sz w:val="26"/>
                <w:szCs w:val="26"/>
              </w:rPr>
              <w:t>Μεθοδολογία Σχεδιασμού Αλληλεπιδραστικών Συστημάτων</w:t>
            </w:r>
          </w:p>
          <w:p w:rsidR="00706EF6" w:rsidRPr="007A0378" w:rsidRDefault="00706EF6" w:rsidP="00301F0E">
            <w:pPr>
              <w:jc w:val="center"/>
              <w:rPr>
                <w:rFonts w:ascii="Cambria" w:hAnsi="Cambria" w:cs="Arial"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06EF6" w:rsidRPr="007A0378" w:rsidRDefault="00706EF6" w:rsidP="00301F0E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  <w:p w:rsidR="00706EF6" w:rsidRPr="007A0378" w:rsidRDefault="00706EF6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Αναπλ</w:t>
            </w:r>
            <w:proofErr w:type="spellEnd"/>
            <w:r w:rsidRPr="007A0378">
              <w:rPr>
                <w:rFonts w:ascii="Cambria" w:hAnsi="Cambria" w:cs="Arial"/>
                <w:sz w:val="26"/>
                <w:szCs w:val="26"/>
              </w:rPr>
              <w:t>. Καθηγητής</w:t>
            </w:r>
          </w:p>
          <w:p w:rsidR="00706EF6" w:rsidRPr="007A0378" w:rsidRDefault="00706EF6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 xml:space="preserve">Κ. </w:t>
            </w:r>
            <w:proofErr w:type="spellStart"/>
            <w:r w:rsidRPr="007A0378">
              <w:rPr>
                <w:rFonts w:ascii="Cambria" w:hAnsi="Cambria" w:cs="Arial"/>
                <w:sz w:val="26"/>
                <w:szCs w:val="26"/>
              </w:rPr>
              <w:t>Μουρλάς</w:t>
            </w:r>
            <w:proofErr w:type="spellEnd"/>
          </w:p>
          <w:p w:rsidR="00706EF6" w:rsidRPr="007A0378" w:rsidRDefault="00706EF6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6EF6" w:rsidRPr="007A0378" w:rsidRDefault="00706EF6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Τρίτη  6-9</w:t>
            </w:r>
            <w:r w:rsidRPr="007A0378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378">
              <w:rPr>
                <w:rFonts w:ascii="Cambria" w:hAnsi="Cambria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4106" w:type="dxa"/>
            <w:shd w:val="clear" w:color="auto" w:fill="auto"/>
            <w:vAlign w:val="center"/>
          </w:tcPr>
          <w:p w:rsidR="00706EF6" w:rsidRPr="007A0378" w:rsidRDefault="00706EF6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αίθουσα </w:t>
            </w:r>
            <w:r>
              <w:rPr>
                <w:rFonts w:ascii="Cambria" w:hAnsi="Cambria" w:cs="Arial"/>
                <w:b/>
                <w:bCs/>
                <w:sz w:val="26"/>
                <w:szCs w:val="26"/>
              </w:rPr>
              <w:t>111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6"/>
                <w:szCs w:val="26"/>
              </w:rPr>
              <w:t>1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  <w:vertAlign w:val="superscript"/>
              </w:rPr>
              <w:t>ος</w:t>
            </w:r>
            <w:r w:rsidRPr="007A0378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όροφος</w:t>
            </w:r>
          </w:p>
        </w:tc>
      </w:tr>
      <w:tr w:rsidR="00706EF6" w:rsidRPr="007A0378" w:rsidTr="00301F0E">
        <w:trPr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301F0E" w:rsidRDefault="00301F0E" w:rsidP="00301F0E">
            <w:pPr>
              <w:ind w:left="60"/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</w:p>
          <w:p w:rsidR="00706EF6" w:rsidRDefault="00706EF6" w:rsidP="00301F0E">
            <w:pPr>
              <w:ind w:left="60"/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  <w:r w:rsidRPr="00310B65">
              <w:rPr>
                <w:rFonts w:ascii="Cambria" w:hAnsi="Cambria" w:cs="Arial"/>
                <w:bCs/>
                <w:sz w:val="26"/>
                <w:szCs w:val="26"/>
              </w:rPr>
              <w:t>Περιβάλλοντα Επικοινωνίας στο Φυσικό και στο Ψηφιακό Κόσμο</w:t>
            </w:r>
          </w:p>
          <w:p w:rsidR="00301F0E" w:rsidRPr="00301F0E" w:rsidRDefault="00301F0E" w:rsidP="00301F0E">
            <w:pPr>
              <w:ind w:left="60"/>
              <w:jc w:val="center"/>
              <w:rPr>
                <w:rFonts w:ascii="Cambria" w:hAnsi="Cambria" w:cs="Arial"/>
                <w:bCs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06EF6" w:rsidRPr="00310B65" w:rsidRDefault="00706EF6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proofErr w:type="spellStart"/>
            <w:r w:rsidRPr="00310B65">
              <w:rPr>
                <w:rFonts w:ascii="Cambria" w:hAnsi="Cambria" w:cs="Arial"/>
                <w:sz w:val="26"/>
                <w:szCs w:val="26"/>
              </w:rPr>
              <w:t>Επίκ</w:t>
            </w:r>
            <w:proofErr w:type="spellEnd"/>
            <w:r w:rsidRPr="00310B65">
              <w:rPr>
                <w:rFonts w:ascii="Cambria" w:hAnsi="Cambria" w:cs="Arial"/>
                <w:sz w:val="26"/>
                <w:szCs w:val="26"/>
              </w:rPr>
              <w:t>. Καθηγητής</w:t>
            </w:r>
          </w:p>
          <w:p w:rsidR="00706EF6" w:rsidRPr="00310B65" w:rsidRDefault="00706EF6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10B65">
              <w:rPr>
                <w:rFonts w:ascii="Cambria" w:hAnsi="Cambria" w:cs="Arial"/>
                <w:sz w:val="26"/>
                <w:szCs w:val="26"/>
              </w:rPr>
              <w:t xml:space="preserve">Δημήτρης </w:t>
            </w:r>
            <w:proofErr w:type="spellStart"/>
            <w:r w:rsidRPr="00310B65">
              <w:rPr>
                <w:rFonts w:ascii="Cambria" w:hAnsi="Cambria" w:cs="Arial"/>
                <w:sz w:val="26"/>
                <w:szCs w:val="26"/>
              </w:rPr>
              <w:t>Χαρίτος</w:t>
            </w:r>
            <w:proofErr w:type="spellEnd"/>
          </w:p>
          <w:p w:rsidR="00706EF6" w:rsidRPr="00310B65" w:rsidRDefault="00706EF6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6EF6" w:rsidRPr="00310B65" w:rsidRDefault="00706EF6" w:rsidP="00301F0E">
            <w:pPr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sz w:val="26"/>
                <w:szCs w:val="26"/>
              </w:rPr>
              <w:t xml:space="preserve">Πέμπτη  </w:t>
            </w:r>
            <w:r>
              <w:rPr>
                <w:rFonts w:ascii="Cambria" w:hAnsi="Cambria" w:cs="Arial"/>
                <w:b/>
                <w:sz w:val="26"/>
                <w:szCs w:val="26"/>
              </w:rPr>
              <w:t>6-9</w:t>
            </w:r>
            <w:r w:rsidRPr="007A0378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378">
              <w:rPr>
                <w:rFonts w:ascii="Cambria" w:hAnsi="Cambria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4106" w:type="dxa"/>
            <w:shd w:val="clear" w:color="auto" w:fill="auto"/>
            <w:vAlign w:val="center"/>
          </w:tcPr>
          <w:p w:rsidR="00706EF6" w:rsidRPr="00310B65" w:rsidRDefault="00706EF6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310B65">
              <w:rPr>
                <w:rFonts w:ascii="Cambria" w:hAnsi="Cambria" w:cs="Arial"/>
                <w:b/>
                <w:bCs/>
                <w:sz w:val="26"/>
                <w:szCs w:val="26"/>
              </w:rPr>
              <w:t>Εργαστήριο Νέων Τεχνολογιών</w:t>
            </w:r>
          </w:p>
          <w:p w:rsidR="00706EF6" w:rsidRPr="00310B65" w:rsidRDefault="00706EF6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310B65">
              <w:rPr>
                <w:rFonts w:ascii="Cambria" w:hAnsi="Cambria" w:cs="Arial"/>
                <w:b/>
                <w:bCs/>
                <w:sz w:val="26"/>
                <w:szCs w:val="26"/>
              </w:rPr>
              <w:t>αίθουσα 202  2</w:t>
            </w:r>
            <w:r w:rsidRPr="00310B65">
              <w:rPr>
                <w:rFonts w:ascii="Cambria" w:hAnsi="Cambria" w:cs="Arial"/>
                <w:b/>
                <w:bCs/>
                <w:sz w:val="26"/>
                <w:szCs w:val="26"/>
                <w:vertAlign w:val="superscript"/>
              </w:rPr>
              <w:t>ος</w:t>
            </w:r>
            <w:r w:rsidRPr="00310B65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 όροφος</w:t>
            </w:r>
          </w:p>
        </w:tc>
      </w:tr>
      <w:tr w:rsidR="00815E09" w:rsidRPr="007A0378" w:rsidTr="00301F0E">
        <w:trPr>
          <w:trHeight w:val="1238"/>
          <w:jc w:val="center"/>
        </w:trPr>
        <w:tc>
          <w:tcPr>
            <w:tcW w:w="2764" w:type="dxa"/>
            <w:shd w:val="clear" w:color="auto" w:fill="auto"/>
            <w:vAlign w:val="center"/>
          </w:tcPr>
          <w:p w:rsidR="006C20CD" w:rsidRPr="007A0378" w:rsidRDefault="006C20CD" w:rsidP="00301F0E">
            <w:pPr>
              <w:jc w:val="center"/>
              <w:rPr>
                <w:rFonts w:ascii="Cambria" w:hAnsi="Cambria" w:cs="Arial"/>
                <w:sz w:val="26"/>
                <w:szCs w:val="26"/>
                <w:lang w:val="en-US"/>
              </w:rPr>
            </w:pPr>
          </w:p>
          <w:p w:rsidR="006C20CD" w:rsidRPr="007A0378" w:rsidRDefault="006C20CD" w:rsidP="00301F0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7A0378">
              <w:rPr>
                <w:rFonts w:ascii="Cambria" w:hAnsi="Cambria" w:cs="Arial"/>
                <w:sz w:val="26"/>
                <w:szCs w:val="26"/>
              </w:rPr>
              <w:t>Μάθημα Επιλογής</w:t>
            </w:r>
          </w:p>
        </w:tc>
        <w:tc>
          <w:tcPr>
            <w:tcW w:w="9918" w:type="dxa"/>
            <w:gridSpan w:val="3"/>
            <w:shd w:val="clear" w:color="auto" w:fill="auto"/>
            <w:vAlign w:val="center"/>
          </w:tcPr>
          <w:p w:rsidR="006C20CD" w:rsidRPr="007A0378" w:rsidRDefault="006C20CD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  <w:lang w:val="en-US"/>
              </w:rPr>
            </w:pPr>
          </w:p>
          <w:p w:rsidR="006C20CD" w:rsidRPr="007A0378" w:rsidRDefault="006C20CD" w:rsidP="00301F0E">
            <w:pPr>
              <w:jc w:val="center"/>
              <w:rPr>
                <w:rFonts w:ascii="Cambria" w:hAnsi="Cambria" w:cs="Arial"/>
                <w:b/>
                <w:bCs/>
                <w:i/>
                <w:sz w:val="26"/>
                <w:szCs w:val="26"/>
                <w:lang w:val="en-US"/>
              </w:rPr>
            </w:pPr>
            <w:r w:rsidRPr="007A0378">
              <w:rPr>
                <w:rFonts w:ascii="Cambria" w:hAnsi="Cambria" w:cs="Arial"/>
                <w:b/>
                <w:bCs/>
                <w:i/>
                <w:sz w:val="26"/>
                <w:szCs w:val="26"/>
              </w:rPr>
              <w:t>Οι φοιτητές μπορούν να επιλέξουν ένα μάθημα</w:t>
            </w:r>
          </w:p>
          <w:p w:rsidR="006C20CD" w:rsidRPr="007A0378" w:rsidRDefault="006C20CD" w:rsidP="00301F0E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7A0378">
              <w:rPr>
                <w:rFonts w:ascii="Cambria" w:hAnsi="Cambria" w:cs="Arial"/>
                <w:b/>
                <w:bCs/>
                <w:i/>
                <w:sz w:val="26"/>
                <w:szCs w:val="26"/>
              </w:rPr>
              <w:t>από τις άλλες κατευθύνσεις</w:t>
            </w:r>
          </w:p>
        </w:tc>
      </w:tr>
    </w:tbl>
    <w:p w:rsidR="00F27058" w:rsidRPr="00607548" w:rsidRDefault="00F27058" w:rsidP="00F27058">
      <w:pPr>
        <w:spacing w:before="180"/>
        <w:rPr>
          <w:rFonts w:ascii="Katsoulidis" w:hAnsi="Katsoulidis" w:cs="Arial"/>
          <w:b/>
          <w:sz w:val="36"/>
          <w:szCs w:val="36"/>
        </w:rPr>
      </w:pPr>
    </w:p>
    <w:sectPr w:rsidR="00F27058" w:rsidRPr="00607548" w:rsidSect="004B09A7">
      <w:headerReference w:type="default" r:id="rId8"/>
      <w:pgSz w:w="16838" w:h="11906" w:orient="landscape"/>
      <w:pgMar w:top="1258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35" w:rsidRDefault="00457835">
      <w:r>
        <w:separator/>
      </w:r>
    </w:p>
  </w:endnote>
  <w:endnote w:type="continuationSeparator" w:id="0">
    <w:p w:rsidR="00457835" w:rsidRDefault="0045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35" w:rsidRDefault="00457835">
      <w:r>
        <w:separator/>
      </w:r>
    </w:p>
  </w:footnote>
  <w:footnote w:type="continuationSeparator" w:id="0">
    <w:p w:rsidR="00457835" w:rsidRDefault="0045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78" w:rsidRDefault="007A0378">
    <w:pPr>
      <w:pStyle w:val="a6"/>
    </w:pPr>
    <w:r>
      <w:rPr>
        <w:noProof/>
      </w:rPr>
      <w:pict>
        <v:group id="Ομάδα 70" o:spid="_x0000_s2049" style="position:absolute;margin-left:16.7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l4sQA&#10;AADcAAAADwAAAGRycy9kb3ducmV2LnhtbESPQWvCQBSE74X+h+UVeilmY0CRmFXU0uilh0R/wCP7&#10;TILZtyG71bS/3hWEHoeZ+YbJ1qPpxJUG11pWMI1iEMSV1S3XCk7Hr8kChPPIGjvLpOCXHKxXry8Z&#10;ptreuKBr6WsRIOxSVNB436dSuqohgy6yPXHwznYw6IMcaqkHvAW46WQSx3NpsOWw0GBPu4aqS/lj&#10;FNCmsH/fF5ebYvu5y88t04fcK/X+Nm6WIDyN/j/8bB+0gtk8gc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JeLEAAAA3AAAAA8AAAAAAAAAAAAAAAAAmAIAAGRycy9k&#10;b3ducmV2LnhtbFBLBQYAAAAABAAEAPUAAACJAwAAAAA=&#10;" filled="f" stroked="f">
            <v:textbox inset="0,0,0,0">
              <w:txbxContent>
                <w:p w:rsidR="007A0378" w:rsidRDefault="007A0378">
                  <w:pPr>
                    <w:pStyle w:val="a6"/>
                    <w:jc w:val="center"/>
                  </w:pPr>
                  <w:fldSimple w:instr="PAGE    \* MERGEFORMAT">
                    <w:r w:rsidR="00906BC4" w:rsidRPr="00906BC4">
                      <w:rPr>
                        <w:rStyle w:val="a8"/>
                        <w:b/>
                        <w:bCs/>
                        <w:noProof/>
                        <w:color w:val="403152"/>
                        <w:sz w:val="16"/>
                        <w:szCs w:val="16"/>
                      </w:rPr>
                      <w:t>3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0ucQA&#10;AADcAAAADwAAAGRycy9kb3ducmV2LnhtbESPT4vCMBDF78J+hzALe5E1VdSWahRZWPDiwT8Hj0Mz&#10;2xSbSUmidr+9EQSPjzfv9+Yt171txY18aBwrGI8yEMSV0w3XCk7H3+8CRIjIGlvHpOCfAqxXH4Ml&#10;ltrdeU+3Q6xFgnAoUYGJsSulDJUhi2HkOuLk/TlvMSbpa6k93hPctnKSZXNpseHUYLCjH0PV5XC1&#10;6Y1zcOG8ra6YnyZmWPS+3vlcqa/PfrMAEamP7+NXeqsVzOZTeI5JBJ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tLnEAAAA3AAAAA8AAAAAAAAAAAAAAAAAmAIAAGRycy9k&#10;b3ducmV2LnhtbFBLBQYAAAAABAAEAPUAAACJAwAAAAA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t98QA&#10;AADcAAAADwAAAGRycy9kb3ducmV2LnhtbESPQWvCQBSE74X+h+UJvdWNhYSSuooGIr0azcHbM/ua&#10;BLNvQ3ZN0n/fFYQeh5n5hllvZ9OJkQbXWlawWkYgiCurW64VnE/5+ycI55E1dpZJwS852G5eX9aY&#10;ajvxkcbC1yJA2KWooPG+T6V0VUMG3dL2xMH7sYNBH+RQSz3gFOCmkx9RlEiDLYeFBnvKGqpuxd0o&#10;aA92Veb74uguY5LJXXfd2/Kq1Nti3n2B8DT7//Cz/a0VxEkMj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rffEAAAA3AAAAA8AAAAAAAAAAAAAAAAAmAIAAGRycy9k&#10;b3ducmV2LnhtbFBLBQYAAAAABAAEAPUAAACJ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5B44"/>
    <w:rsid w:val="00000973"/>
    <w:rsid w:val="00013146"/>
    <w:rsid w:val="00034A7B"/>
    <w:rsid w:val="00053BC2"/>
    <w:rsid w:val="00077A51"/>
    <w:rsid w:val="000A7B7E"/>
    <w:rsid w:val="000B354A"/>
    <w:rsid w:val="000B4FD3"/>
    <w:rsid w:val="000F7EF5"/>
    <w:rsid w:val="00122C80"/>
    <w:rsid w:val="00132BD9"/>
    <w:rsid w:val="0014345B"/>
    <w:rsid w:val="00152B99"/>
    <w:rsid w:val="0016639C"/>
    <w:rsid w:val="00174270"/>
    <w:rsid w:val="00180814"/>
    <w:rsid w:val="0018333A"/>
    <w:rsid w:val="001D1520"/>
    <w:rsid w:val="001D2357"/>
    <w:rsid w:val="001E7FE8"/>
    <w:rsid w:val="001F0630"/>
    <w:rsid w:val="001F0C90"/>
    <w:rsid w:val="001F65F7"/>
    <w:rsid w:val="00223A9F"/>
    <w:rsid w:val="002315F2"/>
    <w:rsid w:val="00235F54"/>
    <w:rsid w:val="0024726B"/>
    <w:rsid w:val="00254A2B"/>
    <w:rsid w:val="00260B0F"/>
    <w:rsid w:val="00265204"/>
    <w:rsid w:val="00276706"/>
    <w:rsid w:val="0028282D"/>
    <w:rsid w:val="002947D0"/>
    <w:rsid w:val="00296FA6"/>
    <w:rsid w:val="00297A72"/>
    <w:rsid w:val="002A4790"/>
    <w:rsid w:val="002C0611"/>
    <w:rsid w:val="002C41CB"/>
    <w:rsid w:val="002E611C"/>
    <w:rsid w:val="002F0361"/>
    <w:rsid w:val="002F1589"/>
    <w:rsid w:val="00301F0E"/>
    <w:rsid w:val="00310B65"/>
    <w:rsid w:val="0031384A"/>
    <w:rsid w:val="00325DC7"/>
    <w:rsid w:val="00332321"/>
    <w:rsid w:val="00345365"/>
    <w:rsid w:val="0034663D"/>
    <w:rsid w:val="003605E2"/>
    <w:rsid w:val="00383C8F"/>
    <w:rsid w:val="00384474"/>
    <w:rsid w:val="003D2640"/>
    <w:rsid w:val="003D5E60"/>
    <w:rsid w:val="003F401E"/>
    <w:rsid w:val="00401032"/>
    <w:rsid w:val="004163ED"/>
    <w:rsid w:val="004274F4"/>
    <w:rsid w:val="00443814"/>
    <w:rsid w:val="00452C4D"/>
    <w:rsid w:val="00453EB4"/>
    <w:rsid w:val="00457835"/>
    <w:rsid w:val="004615D7"/>
    <w:rsid w:val="00465EA0"/>
    <w:rsid w:val="004750F3"/>
    <w:rsid w:val="00483B3D"/>
    <w:rsid w:val="00485973"/>
    <w:rsid w:val="004A6B0A"/>
    <w:rsid w:val="004B09A7"/>
    <w:rsid w:val="004B1D36"/>
    <w:rsid w:val="004C43C8"/>
    <w:rsid w:val="004E0B06"/>
    <w:rsid w:val="004E190A"/>
    <w:rsid w:val="004E40E7"/>
    <w:rsid w:val="004E67D0"/>
    <w:rsid w:val="004E7CE7"/>
    <w:rsid w:val="00527519"/>
    <w:rsid w:val="00563D57"/>
    <w:rsid w:val="00566BE2"/>
    <w:rsid w:val="00570436"/>
    <w:rsid w:val="005853E5"/>
    <w:rsid w:val="00591402"/>
    <w:rsid w:val="00592BA1"/>
    <w:rsid w:val="0059424D"/>
    <w:rsid w:val="005A31AE"/>
    <w:rsid w:val="005A3CF4"/>
    <w:rsid w:val="005C37BB"/>
    <w:rsid w:val="005E6D5C"/>
    <w:rsid w:val="005E77A3"/>
    <w:rsid w:val="00607548"/>
    <w:rsid w:val="00615D7B"/>
    <w:rsid w:val="006203D5"/>
    <w:rsid w:val="00625D90"/>
    <w:rsid w:val="006272CA"/>
    <w:rsid w:val="00637BC4"/>
    <w:rsid w:val="00657403"/>
    <w:rsid w:val="006759DE"/>
    <w:rsid w:val="00682D1E"/>
    <w:rsid w:val="0068385E"/>
    <w:rsid w:val="006A1EDF"/>
    <w:rsid w:val="006C20CD"/>
    <w:rsid w:val="006E1E0D"/>
    <w:rsid w:val="00702C89"/>
    <w:rsid w:val="00705781"/>
    <w:rsid w:val="00706EF6"/>
    <w:rsid w:val="00720EAB"/>
    <w:rsid w:val="00726B10"/>
    <w:rsid w:val="00734D12"/>
    <w:rsid w:val="00745B44"/>
    <w:rsid w:val="00764AB2"/>
    <w:rsid w:val="0077320F"/>
    <w:rsid w:val="00775CE3"/>
    <w:rsid w:val="00780281"/>
    <w:rsid w:val="007803D4"/>
    <w:rsid w:val="0079622C"/>
    <w:rsid w:val="007A036B"/>
    <w:rsid w:val="007A0378"/>
    <w:rsid w:val="007A14AE"/>
    <w:rsid w:val="007C4196"/>
    <w:rsid w:val="007D2D40"/>
    <w:rsid w:val="007E28C1"/>
    <w:rsid w:val="007F2C6C"/>
    <w:rsid w:val="007F2F7D"/>
    <w:rsid w:val="00815C6A"/>
    <w:rsid w:val="00815E09"/>
    <w:rsid w:val="00827EAE"/>
    <w:rsid w:val="008453BB"/>
    <w:rsid w:val="008663BA"/>
    <w:rsid w:val="00867059"/>
    <w:rsid w:val="00882FA2"/>
    <w:rsid w:val="008A69AC"/>
    <w:rsid w:val="008C70B1"/>
    <w:rsid w:val="008E41D4"/>
    <w:rsid w:val="008E55B4"/>
    <w:rsid w:val="00906BC4"/>
    <w:rsid w:val="00906CC7"/>
    <w:rsid w:val="00931465"/>
    <w:rsid w:val="00942FEC"/>
    <w:rsid w:val="00951B17"/>
    <w:rsid w:val="009530D0"/>
    <w:rsid w:val="0097433E"/>
    <w:rsid w:val="00977B92"/>
    <w:rsid w:val="0098104A"/>
    <w:rsid w:val="00984F16"/>
    <w:rsid w:val="00986ADE"/>
    <w:rsid w:val="009B1173"/>
    <w:rsid w:val="009B4D02"/>
    <w:rsid w:val="009E1620"/>
    <w:rsid w:val="009E1794"/>
    <w:rsid w:val="009E18B5"/>
    <w:rsid w:val="009E41F1"/>
    <w:rsid w:val="009E7C43"/>
    <w:rsid w:val="009F1D02"/>
    <w:rsid w:val="00A02E15"/>
    <w:rsid w:val="00A07BEB"/>
    <w:rsid w:val="00A07E88"/>
    <w:rsid w:val="00A12D57"/>
    <w:rsid w:val="00A1322B"/>
    <w:rsid w:val="00A15BCC"/>
    <w:rsid w:val="00A33862"/>
    <w:rsid w:val="00A34FC7"/>
    <w:rsid w:val="00A355A6"/>
    <w:rsid w:val="00A41D41"/>
    <w:rsid w:val="00A50670"/>
    <w:rsid w:val="00A521AA"/>
    <w:rsid w:val="00A53DE1"/>
    <w:rsid w:val="00A765F3"/>
    <w:rsid w:val="00A84DD4"/>
    <w:rsid w:val="00AC5DFB"/>
    <w:rsid w:val="00AC75B1"/>
    <w:rsid w:val="00AD0279"/>
    <w:rsid w:val="00AD72B3"/>
    <w:rsid w:val="00AE0C7D"/>
    <w:rsid w:val="00AF1341"/>
    <w:rsid w:val="00AF5313"/>
    <w:rsid w:val="00B04F7C"/>
    <w:rsid w:val="00B24792"/>
    <w:rsid w:val="00B30077"/>
    <w:rsid w:val="00B33F62"/>
    <w:rsid w:val="00B372D0"/>
    <w:rsid w:val="00B63E31"/>
    <w:rsid w:val="00B72EE4"/>
    <w:rsid w:val="00B74BA1"/>
    <w:rsid w:val="00B82CC7"/>
    <w:rsid w:val="00B87E28"/>
    <w:rsid w:val="00BC22F4"/>
    <w:rsid w:val="00BC6C95"/>
    <w:rsid w:val="00BD1286"/>
    <w:rsid w:val="00BD4837"/>
    <w:rsid w:val="00BD549C"/>
    <w:rsid w:val="00BD6A4B"/>
    <w:rsid w:val="00BE19F2"/>
    <w:rsid w:val="00BE5AFC"/>
    <w:rsid w:val="00BE5E6D"/>
    <w:rsid w:val="00C06ACE"/>
    <w:rsid w:val="00C20C5D"/>
    <w:rsid w:val="00C266BB"/>
    <w:rsid w:val="00C323D9"/>
    <w:rsid w:val="00C33C2A"/>
    <w:rsid w:val="00C411DD"/>
    <w:rsid w:val="00C464DA"/>
    <w:rsid w:val="00C516FA"/>
    <w:rsid w:val="00C61A93"/>
    <w:rsid w:val="00C7168F"/>
    <w:rsid w:val="00C94507"/>
    <w:rsid w:val="00D151E0"/>
    <w:rsid w:val="00D30FE6"/>
    <w:rsid w:val="00D31AE9"/>
    <w:rsid w:val="00D35BBB"/>
    <w:rsid w:val="00D461C9"/>
    <w:rsid w:val="00D6518F"/>
    <w:rsid w:val="00D96409"/>
    <w:rsid w:val="00DB28D5"/>
    <w:rsid w:val="00DB6264"/>
    <w:rsid w:val="00DB67D6"/>
    <w:rsid w:val="00DD48E2"/>
    <w:rsid w:val="00E27B65"/>
    <w:rsid w:val="00E27ED9"/>
    <w:rsid w:val="00E33218"/>
    <w:rsid w:val="00E4133D"/>
    <w:rsid w:val="00E578EB"/>
    <w:rsid w:val="00E627DF"/>
    <w:rsid w:val="00E62E6C"/>
    <w:rsid w:val="00E63577"/>
    <w:rsid w:val="00EA70E4"/>
    <w:rsid w:val="00EC366E"/>
    <w:rsid w:val="00EC4C90"/>
    <w:rsid w:val="00EF437F"/>
    <w:rsid w:val="00EF4C06"/>
    <w:rsid w:val="00EF7BA5"/>
    <w:rsid w:val="00F04C8A"/>
    <w:rsid w:val="00F132DB"/>
    <w:rsid w:val="00F14199"/>
    <w:rsid w:val="00F2496E"/>
    <w:rsid w:val="00F27058"/>
    <w:rsid w:val="00F31942"/>
    <w:rsid w:val="00F422C1"/>
    <w:rsid w:val="00F74028"/>
    <w:rsid w:val="00FA3C87"/>
    <w:rsid w:val="00FE4044"/>
    <w:rsid w:val="00FF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1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5A31AE"/>
    <w:rPr>
      <w:sz w:val="20"/>
      <w:szCs w:val="20"/>
    </w:rPr>
  </w:style>
  <w:style w:type="character" w:styleId="a4">
    <w:name w:val="footnote reference"/>
    <w:semiHidden/>
    <w:rsid w:val="005A31AE"/>
    <w:rPr>
      <w:vertAlign w:val="superscript"/>
    </w:rPr>
  </w:style>
  <w:style w:type="paragraph" w:styleId="a5">
    <w:name w:val="Balloon Text"/>
    <w:basedOn w:val="a"/>
    <w:semiHidden/>
    <w:rsid w:val="00B74BA1"/>
    <w:rPr>
      <w:rFonts w:ascii="Tahoma" w:hAnsi="Tahoma" w:cs="Tahoma"/>
      <w:sz w:val="16"/>
      <w:szCs w:val="16"/>
    </w:rPr>
  </w:style>
  <w:style w:type="table" w:styleId="1-5">
    <w:name w:val="Medium Grid 1 Accent 5"/>
    <w:basedOn w:val="a1"/>
    <w:uiPriority w:val="67"/>
    <w:rsid w:val="00942FE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">
    <w:name w:val="Colorful Shading Accent 5"/>
    <w:basedOn w:val="a1"/>
    <w:uiPriority w:val="71"/>
    <w:rsid w:val="00942FEC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0">
    <w:name w:val="Light List Accent 5"/>
    <w:basedOn w:val="a1"/>
    <w:uiPriority w:val="61"/>
    <w:rsid w:val="00942FE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0">
    <w:name w:val="Medium Shading 1 Accent 5"/>
    <w:basedOn w:val="a1"/>
    <w:uiPriority w:val="63"/>
    <w:rsid w:val="00942FE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List 1 Accent 5"/>
    <w:basedOn w:val="a1"/>
    <w:uiPriority w:val="65"/>
    <w:rsid w:val="00942FEC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3">
    <w:name w:val="Light List Accent 3"/>
    <w:basedOn w:val="a1"/>
    <w:uiPriority w:val="61"/>
    <w:rsid w:val="00942FEC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">
    <w:name w:val="Light List Accent 1"/>
    <w:basedOn w:val="a1"/>
    <w:uiPriority w:val="61"/>
    <w:rsid w:val="00942FE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1"/>
    <w:uiPriority w:val="61"/>
    <w:rsid w:val="00942FEC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6">
    <w:name w:val="header"/>
    <w:basedOn w:val="a"/>
    <w:link w:val="Char"/>
    <w:uiPriority w:val="99"/>
    <w:rsid w:val="007A0378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6"/>
    <w:uiPriority w:val="99"/>
    <w:rsid w:val="007A0378"/>
    <w:rPr>
      <w:sz w:val="24"/>
      <w:szCs w:val="24"/>
    </w:rPr>
  </w:style>
  <w:style w:type="paragraph" w:styleId="a7">
    <w:name w:val="footer"/>
    <w:basedOn w:val="a"/>
    <w:link w:val="Char0"/>
    <w:rsid w:val="007A0378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7"/>
    <w:rsid w:val="007A0378"/>
    <w:rPr>
      <w:sz w:val="24"/>
      <w:szCs w:val="24"/>
    </w:rPr>
  </w:style>
  <w:style w:type="character" w:styleId="a8">
    <w:name w:val="page number"/>
    <w:uiPriority w:val="99"/>
    <w:unhideWhenUsed/>
    <w:rsid w:val="007A0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Εθνικό και Καποδιστριακό Πανεπιστήμιο Αθηνών</vt:lpstr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Εθνικό και Καποδιστριακό Πανεπιστήμιο Αθηνών</dc:title>
  <dc:creator>**</dc:creator>
  <cp:lastModifiedBy>Niki</cp:lastModifiedBy>
  <cp:revision>5</cp:revision>
  <cp:lastPrinted>2016-02-05T09:18:00Z</cp:lastPrinted>
  <dcterms:created xsi:type="dcterms:W3CDTF">2016-03-03T08:30:00Z</dcterms:created>
  <dcterms:modified xsi:type="dcterms:W3CDTF">2016-03-03T10:56:00Z</dcterms:modified>
</cp:coreProperties>
</file>