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384CB" w14:textId="188E5956" w:rsidR="00454A93" w:rsidRPr="00E138C1" w:rsidRDefault="00991779" w:rsidP="00991779">
      <w:pPr>
        <w:spacing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1. Θ</w:t>
      </w:r>
      <w:r w:rsidR="00176F9D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έμα:</w:t>
      </w:r>
      <w:r w:rsidR="00176F9D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414F84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Η ζωγραφική αφήγηση</w:t>
      </w:r>
      <w:r w:rsidR="00176F9D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414F84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και ο διάλογός της με άλλες αφηγήσεις</w:t>
      </w:r>
      <w:r w:rsidR="00454A93" w:rsidRPr="00E138C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54A93" w:rsidRPr="00E138C1">
        <w:rPr>
          <w:rFonts w:ascii="Times New Roman" w:eastAsia="Times New Roman" w:hAnsi="Times New Roman" w:cs="Times New Roman"/>
          <w:sz w:val="24"/>
          <w:szCs w:val="24"/>
        </w:rPr>
        <w:instrText>HYPERLINK "https://collection.emst.gr/projects/cxv%ce%99-%ce%91%cf%86%ce%b9%ce%ad%cf%81%cf%89%ce%bc%ce%b1-%cf%83%cf%84%ce%bf%ce%bd-%ce%9c%cf%80%ce%bf%cf%85%ce%b6%ce%b9%ce%ac%ce%bd%ce%b7/"</w:instrText>
      </w:r>
      <w:r w:rsidR="00454A93" w:rsidRPr="00E138C1">
        <w:rPr>
          <w:rFonts w:ascii="Times New Roman" w:eastAsia="Times New Roman" w:hAnsi="Times New Roman" w:cs="Times New Roman"/>
          <w:sz w:val="24"/>
          <w:szCs w:val="24"/>
        </w:rPr>
      </w:r>
      <w:r w:rsidR="00454A93" w:rsidRPr="00E138C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254CD620" w14:textId="77777777" w:rsidR="00991779" w:rsidRPr="00E138C1" w:rsidRDefault="00991779" w:rsidP="009917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414F84" w:rsidRPr="00E13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Να επισκεφτείτε την Εθνική Πινακοθήκη και να επιλέξετε ένα έργο </w:t>
      </w:r>
      <w:r w:rsidRPr="00E13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Έλληνα ζωγράφου</w:t>
      </w:r>
      <w:r w:rsidR="00414F84" w:rsidRPr="00E13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13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της περιόδου 1945 – 2020.</w:t>
      </w:r>
      <w:r w:rsidR="00454A93" w:rsidRPr="00E138C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FDAF06F" w14:textId="4D20FAE8" w:rsidR="00991779" w:rsidRPr="00E138C1" w:rsidRDefault="00991779" w:rsidP="00991779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E138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4A93" w:rsidRPr="00E138C1">
        <w:rPr>
          <w:rFonts w:ascii="Times New Roman" w:eastAsia="Times New Roman" w:hAnsi="Times New Roman" w:cs="Times New Roman"/>
          <w:sz w:val="24"/>
          <w:szCs w:val="24"/>
        </w:rPr>
        <w:t xml:space="preserve">Να αναλύσετε το έργο </w:t>
      </w: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σύμφωνα με την εικονολογική μέθοδο του </w:t>
      </w: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Erwin</w:t>
      </w: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Panofsky</w:t>
      </w: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(υπάρχει στα έγγραφα): περιγραφή, ερμηνεία, εγγενής σημασία. </w:t>
      </w:r>
    </w:p>
    <w:p w14:paraId="5D468C21" w14:textId="37D9951D" w:rsidR="00991779" w:rsidRPr="00E138C1" w:rsidRDefault="00991779" w:rsidP="00991779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- Να διερευνήσετε την διαλεκτική σχέση του έργου με άλλα έργα, μπορείτε να αναφερθείτε σε κινηματογραφικά, λογοτεχνικά ή οποιαδήποτε άλλα έργα παρουσιάζουν εκλεκτικές συγγένειες με το έργο. Αυτό αποτελεί την πρωτοτυπία της εργασίας σας.</w:t>
      </w:r>
    </w:p>
    <w:p w14:paraId="40D85BE2" w14:textId="782B9169" w:rsidR="00E530CA" w:rsidRPr="00E138C1" w:rsidRDefault="00991779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- </w:t>
      </w:r>
      <w:r w:rsidR="00E530CA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Για την σημασιολογική προσέγγιση του έργου, μπορείτε να χρησιμοποιήσετε κείμενα </w:t>
      </w:r>
      <w:r w:rsidR="00516F24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από βιβλία ή άρθρα</w:t>
      </w:r>
      <w:r w:rsidR="00E530CA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. </w:t>
      </w:r>
      <w:r w:rsidR="00E530CA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Επισημαίνω ότι κείμενα από την </w:t>
      </w:r>
      <w:proofErr w:type="spellStart"/>
      <w:r w:rsidR="00E530CA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  <w:lang w:val="en-US"/>
        </w:rPr>
        <w:t>wikipedia</w:t>
      </w:r>
      <w:proofErr w:type="spellEnd"/>
      <w:r w:rsidR="00E530CA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 και ανυπόγραφα κείμενα δεν είναι αποδεκτά.</w:t>
      </w:r>
      <w:r w:rsidR="00E530CA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Όταν χρησιμοποιείτε τα λόγια κάποιου συγγραφέα τα βάζετε σε εισαγωγικά. Καλό, βέβαια, είναι να μην γίνεται συχνά αυτό. </w:t>
      </w:r>
      <w:r w:rsidR="00E530CA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Όταν </w:t>
      </w:r>
      <w:r w:rsidR="00030F8E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στηρίζεστε στην άποψη ενός συγγραφέα, </w:t>
      </w:r>
      <w:r w:rsidR="00B73D59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να </w:t>
      </w:r>
      <w:r w:rsidR="00030F8E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αναφέρετε πάντα το όνομά του.</w:t>
      </w:r>
      <w:r w:rsidR="00030F8E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Μην</w:t>
      </w:r>
      <w:r w:rsidR="00030F8E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 καταφ</w:t>
      </w:r>
      <w:r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ύ</w:t>
      </w:r>
      <w:r w:rsidR="00030F8E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γετε σε έτοιμες αναλύσεις</w:t>
      </w:r>
      <w:r w:rsidR="00030F8E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παρά μόνο αν θέλετε να διατυπώσετε την συμφωνία ή την διαφωνία σας με αυτές και αναφέροντας πάντα το όνομα του συγγραφέα.</w:t>
      </w:r>
    </w:p>
    <w:p w14:paraId="769DE37C" w14:textId="1B551330" w:rsidR="009A50F8" w:rsidRPr="00E138C1" w:rsidRDefault="00991779" w:rsidP="00516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Το όριο των λέξεων είναι </w:t>
      </w:r>
      <w:r w:rsidRPr="00E138C1">
        <w:rPr>
          <w:rFonts w:ascii="Times New Roman" w:hAnsi="Times New Roman" w:cs="Times New Roman"/>
          <w:sz w:val="24"/>
          <w:szCs w:val="24"/>
        </w:rPr>
        <w:t>2500</w:t>
      </w:r>
      <w:r w:rsidR="009A50F8" w:rsidRPr="00E138C1">
        <w:rPr>
          <w:rFonts w:ascii="Times New Roman" w:hAnsi="Times New Roman" w:cs="Times New Roman"/>
          <w:sz w:val="24"/>
          <w:szCs w:val="24"/>
        </w:rPr>
        <w:t xml:space="preserve"> λέξεις με δυνατή απόκλιση 100 λέξεων. </w:t>
      </w:r>
    </w:p>
    <w:p w14:paraId="222CFD57" w14:textId="691E15CD" w:rsidR="009A50F8" w:rsidRPr="00E138C1" w:rsidRDefault="00850FB7" w:rsidP="00516F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38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50F8" w:rsidRPr="00E138C1">
        <w:rPr>
          <w:rFonts w:ascii="Times New Roman" w:hAnsi="Times New Roman" w:cs="Times New Roman"/>
          <w:b/>
          <w:bCs/>
          <w:sz w:val="24"/>
          <w:szCs w:val="24"/>
        </w:rPr>
        <w:t>. Μορφή:</w:t>
      </w:r>
      <w:r w:rsidR="009A50F8" w:rsidRPr="00E138C1">
        <w:rPr>
          <w:rFonts w:ascii="Times New Roman" w:hAnsi="Times New Roman" w:cs="Times New Roman"/>
          <w:sz w:val="24"/>
          <w:szCs w:val="24"/>
        </w:rPr>
        <w:t xml:space="preserve"> Γραμματοσειρά </w:t>
      </w:r>
      <w:r w:rsidR="009A50F8" w:rsidRPr="00E138C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9A50F8" w:rsidRPr="00E138C1">
        <w:rPr>
          <w:rFonts w:ascii="Times New Roman" w:hAnsi="Times New Roman" w:cs="Times New Roman"/>
          <w:sz w:val="24"/>
          <w:szCs w:val="24"/>
        </w:rPr>
        <w:t xml:space="preserve"> </w:t>
      </w:r>
      <w:r w:rsidR="009A50F8" w:rsidRPr="00E138C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9A50F8" w:rsidRPr="00E138C1">
        <w:rPr>
          <w:rFonts w:ascii="Times New Roman" w:hAnsi="Times New Roman" w:cs="Times New Roman"/>
          <w:sz w:val="24"/>
          <w:szCs w:val="24"/>
        </w:rPr>
        <w:t xml:space="preserve"> </w:t>
      </w:r>
      <w:r w:rsidR="009A50F8" w:rsidRPr="00E138C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9A50F8" w:rsidRPr="00E138C1">
        <w:rPr>
          <w:rFonts w:ascii="Times New Roman" w:hAnsi="Times New Roman" w:cs="Times New Roman"/>
          <w:sz w:val="24"/>
          <w:szCs w:val="24"/>
        </w:rPr>
        <w:t xml:space="preserve"> 12 και διάστημα 1,5. Το αρχείο πρέπει να είναι </w:t>
      </w:r>
      <w:r w:rsidR="009A50F8" w:rsidRPr="00E138C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9A50F8" w:rsidRPr="00E138C1">
        <w:rPr>
          <w:rFonts w:ascii="Times New Roman" w:hAnsi="Times New Roman" w:cs="Times New Roman"/>
          <w:sz w:val="24"/>
          <w:szCs w:val="24"/>
        </w:rPr>
        <w:t xml:space="preserve"> και </w:t>
      </w:r>
      <w:r w:rsidR="009A50F8" w:rsidRPr="00E138C1">
        <w:rPr>
          <w:rFonts w:ascii="Times New Roman" w:hAnsi="Times New Roman" w:cs="Times New Roman"/>
          <w:b/>
          <w:bCs/>
          <w:sz w:val="24"/>
          <w:szCs w:val="24"/>
        </w:rPr>
        <w:t xml:space="preserve">να έχει το επώνυμο και το όνομά </w:t>
      </w:r>
      <w:r w:rsidR="00B73D59" w:rsidRPr="00E138C1">
        <w:rPr>
          <w:rFonts w:ascii="Times New Roman" w:hAnsi="Times New Roman" w:cs="Times New Roman"/>
          <w:b/>
          <w:bCs/>
          <w:sz w:val="24"/>
          <w:szCs w:val="24"/>
        </w:rPr>
        <w:t>σας στα ελληνικά με μικρά γράμματα</w:t>
      </w:r>
      <w:r w:rsidR="009A50F8" w:rsidRPr="00E138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FFBEA9" w14:textId="59FD140E" w:rsidR="009A50F8" w:rsidRPr="00E138C1" w:rsidRDefault="00850FB7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3</w:t>
      </w:r>
      <w:r w:rsidR="009A50F8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. Βιβλιογραφία </w:t>
      </w:r>
      <w:r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–</w:t>
      </w:r>
      <w:r w:rsidR="009A50F8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 Υποσημειώσεις</w:t>
      </w:r>
      <w:r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 / Παραπομπές:</w:t>
      </w:r>
      <w:r w:rsidR="009A50F8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Η βιβλιογραφία καταχωρείται στο τέλος της εργασίας</w:t>
      </w:r>
      <w:r w:rsidR="00E11F0D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με αλφαβητική σειρά βάσει του επωνύμου του συγγραφέα. Μετά το επώνυμο και το όνομα, γράφουμε την χρονολογία, τον τίτλο, τον τόπο και τον εκδοτικό οίκο. Αν πρόκειται για βιβλίο, ο τίτλος γράφεται με πλάγια γράμματα. Αν πρόκειται για άρθρο σε περιοδικό, τόμο ή εφημερίδα, ο τίτλος του άρθρου γράφεται με όρθια γράμματα σε εισαγωγικά και ο τίτλος του περιοδικού, της εφημερίδας ή του τόμου με πλάγια. Αν το βιβλίο ή το άρθρο είναι μεταφρασμένο, μετά τον τίτλο γράφουμε το ονοματεπώνυμο του μεταφραστή.</w:t>
      </w:r>
    </w:p>
    <w:p w14:paraId="18421AE2" w14:textId="77777777" w:rsidR="00E11F0D" w:rsidRPr="00E138C1" w:rsidRDefault="00457B04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lastRenderedPageBreak/>
        <w:t>Παραδείγματα:</w:t>
      </w:r>
    </w:p>
    <w:p w14:paraId="3B0E2080" w14:textId="77777777" w:rsidR="00E11F0D" w:rsidRPr="00E138C1" w:rsidRDefault="00E11F0D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Διαμαντοπούλου Ευαγγελία, 2010, </w:t>
      </w:r>
      <w:r w:rsidRPr="00E138C1">
        <w:rPr>
          <w:rStyle w:val="a3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 xml:space="preserve">Η διμέτωπη ταυτότητα του Γιαννούλη Χαλεπά, </w:t>
      </w: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Αθήνα, Ταξιδευτής.</w:t>
      </w:r>
    </w:p>
    <w:p w14:paraId="2801A485" w14:textId="77777777" w:rsidR="00457B04" w:rsidRPr="00E138C1" w:rsidRDefault="00457B04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Διαμαντοπούλου Ευαγγελία, 2019, "Η Κοιμωμένη χωρίς μεταφυσική", περ. </w:t>
      </w:r>
      <w:r w:rsidRPr="00E138C1">
        <w:rPr>
          <w:rStyle w:val="a3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 xml:space="preserve">Το δέντρο, </w:t>
      </w:r>
      <w:proofErr w:type="spellStart"/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τχ</w:t>
      </w:r>
      <w:proofErr w:type="spellEnd"/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 12, Αθήνα.</w:t>
      </w:r>
    </w:p>
    <w:p w14:paraId="621149DF" w14:textId="77777777" w:rsidR="00457B04" w:rsidRPr="00E138C1" w:rsidRDefault="00457B04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Gombrich</w:t>
      </w:r>
      <w:proofErr w:type="spellEnd"/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Ernst</w:t>
      </w: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, 1998, </w:t>
      </w:r>
      <w:r w:rsidRPr="00E138C1">
        <w:rPr>
          <w:rStyle w:val="a3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 xml:space="preserve">Το χρονικό της τέχνης, </w:t>
      </w:r>
      <w:proofErr w:type="spellStart"/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μτφρ</w:t>
      </w:r>
      <w:proofErr w:type="spellEnd"/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. Λίνα </w:t>
      </w:r>
      <w:proofErr w:type="spellStart"/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Κάσδαγλη</w:t>
      </w:r>
      <w:proofErr w:type="spellEnd"/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 Αθήνα, Μορφωτικό, Ίδρυμα Εθνικής Τραπέζης.</w:t>
      </w:r>
    </w:p>
    <w:p w14:paraId="4C4BDBC2" w14:textId="57F03F7D" w:rsidR="00457B04" w:rsidRDefault="00457B04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Στις υποσημειώσεις </w:t>
      </w:r>
      <w:r w:rsidR="00850FB7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/ παραπομπές </w:t>
      </w: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γράφουμε το επώνυμο και το όνομα του συγγραφέα, την χρονολογία και </w:t>
      </w:r>
      <w:r w:rsidR="00B73D59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πάντα </w:t>
      </w:r>
      <w:r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την σελίδα</w:t>
      </w:r>
      <w:r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: π.χ.: Διαμαντοπούλου Ε., 2012: 130</w:t>
      </w:r>
    </w:p>
    <w:p w14:paraId="797F3F27" w14:textId="7A8D1559" w:rsidR="00B140CC" w:rsidRDefault="00B140CC" w:rsidP="00516F24">
      <w:pPr>
        <w:spacing w:line="360" w:lineRule="auto"/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4. Ενδεικτική βιβλιογραφία</w:t>
      </w:r>
    </w:p>
    <w:p w14:paraId="1E5AD8A9" w14:textId="77777777" w:rsidR="00B140CC" w:rsidRPr="0003030C" w:rsidRDefault="00B140CC" w:rsidP="00B140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03030C">
        <w:rPr>
          <w:rFonts w:ascii="Times New Roman" w:hAnsi="Times New Roman" w:cs="Times New Roman"/>
        </w:rPr>
        <w:t>Barthes</w:t>
      </w:r>
      <w:r w:rsidRPr="0003030C">
        <w:rPr>
          <w:rFonts w:ascii="Times New Roman" w:hAnsi="Times New Roman" w:cs="Times New Roman"/>
          <w:lang w:val="el-GR"/>
        </w:rPr>
        <w:t xml:space="preserve"> </w:t>
      </w:r>
      <w:r w:rsidRPr="0003030C">
        <w:rPr>
          <w:rFonts w:ascii="Times New Roman" w:hAnsi="Times New Roman" w:cs="Times New Roman"/>
        </w:rPr>
        <w:t>Roland</w:t>
      </w:r>
      <w:r w:rsidRPr="0003030C">
        <w:rPr>
          <w:rFonts w:ascii="Times New Roman" w:hAnsi="Times New Roman" w:cs="Times New Roman"/>
          <w:lang w:val="el-GR"/>
        </w:rPr>
        <w:t xml:space="preserve"> (1988), </w:t>
      </w:r>
      <w:r w:rsidRPr="0003030C">
        <w:rPr>
          <w:rFonts w:ascii="Times New Roman" w:hAnsi="Times New Roman" w:cs="Times New Roman"/>
          <w:i/>
          <w:lang w:val="el-GR"/>
        </w:rPr>
        <w:t>Εικόνα – Μουσική – Κείμενο</w:t>
      </w:r>
      <w:r w:rsidRPr="0003030C">
        <w:rPr>
          <w:rFonts w:ascii="Times New Roman" w:hAnsi="Times New Roman" w:cs="Times New Roman"/>
          <w:lang w:val="el-GR"/>
        </w:rPr>
        <w:t xml:space="preserve">, </w:t>
      </w:r>
      <w:proofErr w:type="spellStart"/>
      <w:r w:rsidRPr="0003030C">
        <w:rPr>
          <w:rFonts w:ascii="Times New Roman" w:hAnsi="Times New Roman" w:cs="Times New Roman"/>
          <w:lang w:val="el-GR"/>
        </w:rPr>
        <w:t>μτφρ</w:t>
      </w:r>
      <w:proofErr w:type="spellEnd"/>
      <w:r w:rsidRPr="0003030C">
        <w:rPr>
          <w:rFonts w:ascii="Times New Roman" w:hAnsi="Times New Roman" w:cs="Times New Roman"/>
          <w:lang w:val="el-GR"/>
        </w:rPr>
        <w:t xml:space="preserve">. Γ. </w:t>
      </w:r>
      <w:proofErr w:type="spellStart"/>
      <w:r w:rsidRPr="0003030C">
        <w:rPr>
          <w:rFonts w:ascii="Times New Roman" w:hAnsi="Times New Roman" w:cs="Times New Roman"/>
          <w:lang w:val="el-GR"/>
        </w:rPr>
        <w:t>Βέλτσος</w:t>
      </w:r>
      <w:proofErr w:type="spellEnd"/>
      <w:r w:rsidRPr="0003030C">
        <w:rPr>
          <w:rFonts w:ascii="Times New Roman" w:hAnsi="Times New Roman" w:cs="Times New Roman"/>
          <w:lang w:val="el-GR"/>
        </w:rPr>
        <w:t xml:space="preserve">, </w:t>
      </w:r>
      <w:proofErr w:type="spellStart"/>
      <w:r w:rsidRPr="0003030C">
        <w:rPr>
          <w:rFonts w:ascii="Times New Roman" w:hAnsi="Times New Roman" w:cs="Times New Roman"/>
          <w:lang w:val="el-GR"/>
        </w:rPr>
        <w:t>Πλέθρον</w:t>
      </w:r>
      <w:proofErr w:type="spellEnd"/>
      <w:r w:rsidRPr="0003030C">
        <w:rPr>
          <w:rFonts w:ascii="Times New Roman" w:hAnsi="Times New Roman" w:cs="Times New Roman"/>
          <w:lang w:val="el-GR"/>
        </w:rPr>
        <w:t>, Αθήνα.</w:t>
      </w:r>
    </w:p>
    <w:p w14:paraId="1E3687CA" w14:textId="77777777" w:rsidR="00B140CC" w:rsidRPr="0003030C" w:rsidRDefault="00B140CC" w:rsidP="00B140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03030C">
        <w:rPr>
          <w:rFonts w:ascii="Times New Roman" w:hAnsi="Times New Roman" w:cs="Times New Roman"/>
        </w:rPr>
        <w:t>Barthes</w:t>
      </w:r>
      <w:r w:rsidRPr="0003030C">
        <w:rPr>
          <w:rFonts w:ascii="Times New Roman" w:hAnsi="Times New Roman" w:cs="Times New Roman"/>
          <w:lang w:val="el-GR"/>
        </w:rPr>
        <w:t xml:space="preserve"> </w:t>
      </w:r>
      <w:r w:rsidRPr="0003030C">
        <w:rPr>
          <w:rFonts w:ascii="Times New Roman" w:hAnsi="Times New Roman" w:cs="Times New Roman"/>
        </w:rPr>
        <w:t>Roland</w:t>
      </w:r>
      <w:r w:rsidRPr="0003030C">
        <w:rPr>
          <w:rFonts w:ascii="Times New Roman" w:hAnsi="Times New Roman" w:cs="Times New Roman"/>
          <w:lang w:val="el-GR"/>
        </w:rPr>
        <w:t xml:space="preserve"> (2007), </w:t>
      </w:r>
      <w:r w:rsidRPr="0003030C">
        <w:rPr>
          <w:rFonts w:ascii="Times New Roman" w:hAnsi="Times New Roman" w:cs="Times New Roman"/>
          <w:i/>
          <w:lang w:val="el-GR"/>
        </w:rPr>
        <w:t xml:space="preserve">Μυθολογίες – Μάθημα, </w:t>
      </w:r>
      <w:proofErr w:type="spellStart"/>
      <w:r w:rsidRPr="0003030C">
        <w:rPr>
          <w:rFonts w:ascii="Times New Roman" w:hAnsi="Times New Roman" w:cs="Times New Roman"/>
          <w:lang w:val="el-GR"/>
        </w:rPr>
        <w:t>μτφρ</w:t>
      </w:r>
      <w:proofErr w:type="spellEnd"/>
      <w:r w:rsidRPr="0003030C">
        <w:rPr>
          <w:rFonts w:ascii="Times New Roman" w:hAnsi="Times New Roman" w:cs="Times New Roman"/>
          <w:lang w:val="el-GR"/>
        </w:rPr>
        <w:t xml:space="preserve">. Καίτη </w:t>
      </w:r>
      <w:proofErr w:type="spellStart"/>
      <w:r w:rsidRPr="0003030C">
        <w:rPr>
          <w:rFonts w:ascii="Times New Roman" w:hAnsi="Times New Roman" w:cs="Times New Roman"/>
          <w:lang w:val="el-GR"/>
        </w:rPr>
        <w:t>Χατζηδήμου</w:t>
      </w:r>
      <w:proofErr w:type="spellEnd"/>
      <w:r w:rsidRPr="0003030C">
        <w:rPr>
          <w:rFonts w:ascii="Times New Roman" w:hAnsi="Times New Roman" w:cs="Times New Roman"/>
          <w:lang w:val="el-GR"/>
        </w:rPr>
        <w:t>, Κέδρος, Αθήνα.</w:t>
      </w:r>
    </w:p>
    <w:p w14:paraId="2D04134C" w14:textId="77777777" w:rsidR="00B140CC" w:rsidRPr="0003030C" w:rsidRDefault="00B140CC" w:rsidP="00B140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03030C">
        <w:rPr>
          <w:rFonts w:ascii="Times New Roman" w:hAnsi="Times New Roman" w:cs="Times New Roman"/>
        </w:rPr>
        <w:t>Benjamin</w:t>
      </w:r>
      <w:r w:rsidRPr="0003030C">
        <w:rPr>
          <w:rFonts w:ascii="Times New Roman" w:hAnsi="Times New Roman" w:cs="Times New Roman"/>
          <w:lang w:val="el-GR"/>
        </w:rPr>
        <w:t xml:space="preserve"> </w:t>
      </w:r>
      <w:r w:rsidRPr="0003030C">
        <w:rPr>
          <w:rFonts w:ascii="Times New Roman" w:hAnsi="Times New Roman" w:cs="Times New Roman"/>
        </w:rPr>
        <w:t>Walter</w:t>
      </w:r>
      <w:r w:rsidRPr="0003030C">
        <w:rPr>
          <w:rFonts w:ascii="Times New Roman" w:hAnsi="Times New Roman" w:cs="Times New Roman"/>
          <w:lang w:val="el-GR"/>
        </w:rPr>
        <w:t xml:space="preserve"> (2013), </w:t>
      </w:r>
      <w:r w:rsidRPr="0003030C">
        <w:rPr>
          <w:rFonts w:ascii="Times New Roman" w:hAnsi="Times New Roman" w:cs="Times New Roman"/>
          <w:i/>
          <w:lang w:val="el-GR"/>
        </w:rPr>
        <w:t xml:space="preserve">Για την τέχνη, </w:t>
      </w:r>
      <w:proofErr w:type="spellStart"/>
      <w:r w:rsidRPr="0003030C">
        <w:rPr>
          <w:rFonts w:ascii="Times New Roman" w:hAnsi="Times New Roman" w:cs="Times New Roman"/>
          <w:lang w:val="el-GR"/>
        </w:rPr>
        <w:t>μτφρ</w:t>
      </w:r>
      <w:proofErr w:type="spellEnd"/>
      <w:r w:rsidRPr="0003030C">
        <w:rPr>
          <w:rFonts w:ascii="Times New Roman" w:hAnsi="Times New Roman" w:cs="Times New Roman"/>
          <w:lang w:val="el-GR"/>
        </w:rPr>
        <w:t xml:space="preserve">. </w:t>
      </w:r>
      <w:proofErr w:type="spellStart"/>
      <w:r w:rsidRPr="0003030C">
        <w:rPr>
          <w:rFonts w:ascii="Times New Roman" w:hAnsi="Times New Roman" w:cs="Times New Roman"/>
        </w:rPr>
        <w:t>Αντώνης</w:t>
      </w:r>
      <w:proofErr w:type="spellEnd"/>
      <w:r w:rsidRPr="0003030C">
        <w:rPr>
          <w:rFonts w:ascii="Times New Roman" w:hAnsi="Times New Roman" w:cs="Times New Roman"/>
        </w:rPr>
        <w:t xml:space="preserve"> </w:t>
      </w:r>
      <w:proofErr w:type="spellStart"/>
      <w:r w:rsidRPr="0003030C">
        <w:rPr>
          <w:rFonts w:ascii="Times New Roman" w:hAnsi="Times New Roman" w:cs="Times New Roman"/>
        </w:rPr>
        <w:t>Οικονόμου</w:t>
      </w:r>
      <w:proofErr w:type="spellEnd"/>
      <w:r w:rsidRPr="0003030C">
        <w:rPr>
          <w:rFonts w:ascii="Times New Roman" w:hAnsi="Times New Roman" w:cs="Times New Roman"/>
        </w:rPr>
        <w:t xml:space="preserve">, </w:t>
      </w:r>
      <w:proofErr w:type="spellStart"/>
      <w:r w:rsidRPr="0003030C">
        <w:rPr>
          <w:rFonts w:ascii="Times New Roman" w:hAnsi="Times New Roman" w:cs="Times New Roman"/>
        </w:rPr>
        <w:t>Πλέθρον</w:t>
      </w:r>
      <w:proofErr w:type="spellEnd"/>
      <w:r w:rsidRPr="0003030C">
        <w:rPr>
          <w:rFonts w:ascii="Times New Roman" w:hAnsi="Times New Roman" w:cs="Times New Roman"/>
        </w:rPr>
        <w:t xml:space="preserve">, </w:t>
      </w:r>
      <w:proofErr w:type="spellStart"/>
      <w:r w:rsidRPr="0003030C">
        <w:rPr>
          <w:rFonts w:ascii="Times New Roman" w:hAnsi="Times New Roman" w:cs="Times New Roman"/>
        </w:rPr>
        <w:t>Αθήν</w:t>
      </w:r>
      <w:proofErr w:type="spellEnd"/>
      <w:r w:rsidRPr="0003030C">
        <w:rPr>
          <w:rFonts w:ascii="Times New Roman" w:hAnsi="Times New Roman" w:cs="Times New Roman"/>
        </w:rPr>
        <w:t>α.</w:t>
      </w:r>
    </w:p>
    <w:p w14:paraId="106505F5" w14:textId="77777777" w:rsidR="00B140CC" w:rsidRPr="0003030C" w:rsidRDefault="00B140CC" w:rsidP="00B140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03030C">
        <w:rPr>
          <w:rFonts w:ascii="Times New Roman" w:hAnsi="Times New Roman" w:cs="Times New Roman"/>
        </w:rPr>
        <w:t>Berger</w:t>
      </w:r>
      <w:r w:rsidRPr="0003030C">
        <w:rPr>
          <w:rFonts w:ascii="Times New Roman" w:hAnsi="Times New Roman" w:cs="Times New Roman"/>
          <w:lang w:val="el-GR"/>
        </w:rPr>
        <w:t xml:space="preserve"> </w:t>
      </w:r>
      <w:r w:rsidRPr="0003030C">
        <w:rPr>
          <w:rFonts w:ascii="Times New Roman" w:hAnsi="Times New Roman" w:cs="Times New Roman"/>
        </w:rPr>
        <w:t>John</w:t>
      </w:r>
      <w:r w:rsidRPr="0003030C">
        <w:rPr>
          <w:rFonts w:ascii="Times New Roman" w:hAnsi="Times New Roman" w:cs="Times New Roman"/>
          <w:lang w:val="el-GR"/>
        </w:rPr>
        <w:t xml:space="preserve"> </w:t>
      </w:r>
      <w:proofErr w:type="gramStart"/>
      <w:r w:rsidRPr="0003030C">
        <w:rPr>
          <w:rFonts w:ascii="Times New Roman" w:hAnsi="Times New Roman" w:cs="Times New Roman"/>
          <w:lang w:val="el-GR"/>
        </w:rPr>
        <w:t>( 1980</w:t>
      </w:r>
      <w:proofErr w:type="gramEnd"/>
      <w:r w:rsidRPr="0003030C">
        <w:rPr>
          <w:rFonts w:ascii="Times New Roman" w:hAnsi="Times New Roman" w:cs="Times New Roman"/>
          <w:lang w:val="el-GR"/>
        </w:rPr>
        <w:t xml:space="preserve">), </w:t>
      </w:r>
      <w:r w:rsidRPr="0003030C">
        <w:rPr>
          <w:rFonts w:ascii="Times New Roman" w:hAnsi="Times New Roman" w:cs="Times New Roman"/>
          <w:i/>
        </w:rPr>
        <w:t>H</w:t>
      </w:r>
      <w:r w:rsidRPr="0003030C">
        <w:rPr>
          <w:rFonts w:ascii="Times New Roman" w:hAnsi="Times New Roman" w:cs="Times New Roman"/>
          <w:i/>
          <w:lang w:val="el-GR"/>
        </w:rPr>
        <w:t xml:space="preserve"> εικόνα και το βλέμμα</w:t>
      </w:r>
      <w:r w:rsidRPr="0003030C">
        <w:rPr>
          <w:rFonts w:ascii="Times New Roman" w:hAnsi="Times New Roman" w:cs="Times New Roman"/>
          <w:lang w:val="el-GR"/>
        </w:rPr>
        <w:t xml:space="preserve">, </w:t>
      </w:r>
      <w:proofErr w:type="spellStart"/>
      <w:r w:rsidRPr="0003030C">
        <w:rPr>
          <w:rFonts w:ascii="Times New Roman" w:hAnsi="Times New Roman" w:cs="Times New Roman"/>
          <w:lang w:val="el-GR"/>
        </w:rPr>
        <w:t>μτφρ</w:t>
      </w:r>
      <w:proofErr w:type="spellEnd"/>
      <w:r w:rsidRPr="0003030C">
        <w:rPr>
          <w:rFonts w:ascii="Times New Roman" w:hAnsi="Times New Roman" w:cs="Times New Roman"/>
          <w:lang w:val="el-GR"/>
        </w:rPr>
        <w:t xml:space="preserve">. Ζ. </w:t>
      </w:r>
      <w:proofErr w:type="spellStart"/>
      <w:r w:rsidRPr="0003030C">
        <w:rPr>
          <w:rFonts w:ascii="Times New Roman" w:hAnsi="Times New Roman" w:cs="Times New Roman"/>
          <w:lang w:val="el-GR"/>
        </w:rPr>
        <w:t>Κονταράτου</w:t>
      </w:r>
      <w:proofErr w:type="spellEnd"/>
      <w:r w:rsidRPr="0003030C">
        <w:rPr>
          <w:rFonts w:ascii="Times New Roman" w:hAnsi="Times New Roman" w:cs="Times New Roman"/>
          <w:lang w:val="el-GR"/>
        </w:rPr>
        <w:t>, Οδυσσέας, Αθήνα.</w:t>
      </w:r>
    </w:p>
    <w:p w14:paraId="0EA23617" w14:textId="77777777" w:rsidR="00B140CC" w:rsidRPr="0003030C" w:rsidRDefault="00B140CC" w:rsidP="00B140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030C">
        <w:rPr>
          <w:rFonts w:ascii="Times New Roman" w:hAnsi="Times New Roman" w:cs="Times New Roman"/>
        </w:rPr>
        <w:t>Burke</w:t>
      </w:r>
      <w:r w:rsidRPr="0003030C">
        <w:rPr>
          <w:rFonts w:ascii="Times New Roman" w:hAnsi="Times New Roman" w:cs="Times New Roman"/>
          <w:lang w:val="el-GR"/>
        </w:rPr>
        <w:t xml:space="preserve"> </w:t>
      </w:r>
      <w:r w:rsidRPr="0003030C">
        <w:rPr>
          <w:rFonts w:ascii="Times New Roman" w:hAnsi="Times New Roman" w:cs="Times New Roman"/>
        </w:rPr>
        <w:t>Peter</w:t>
      </w:r>
      <w:r w:rsidRPr="0003030C">
        <w:rPr>
          <w:rFonts w:ascii="Times New Roman" w:hAnsi="Times New Roman" w:cs="Times New Roman"/>
          <w:lang w:val="el-GR"/>
        </w:rPr>
        <w:t xml:space="preserve"> (2003), </w:t>
      </w:r>
      <w:r w:rsidRPr="0003030C">
        <w:rPr>
          <w:rFonts w:ascii="Times New Roman" w:hAnsi="Times New Roman" w:cs="Times New Roman"/>
          <w:i/>
          <w:lang w:val="el-GR"/>
        </w:rPr>
        <w:t>Αυτοψία – Οι χρήσεις των εικόνων ως ιστορικών μαρτυριών</w:t>
      </w:r>
      <w:r w:rsidRPr="0003030C">
        <w:rPr>
          <w:rFonts w:ascii="Times New Roman" w:hAnsi="Times New Roman" w:cs="Times New Roman"/>
          <w:lang w:val="el-GR"/>
        </w:rPr>
        <w:t xml:space="preserve">, </w:t>
      </w:r>
      <w:proofErr w:type="spellStart"/>
      <w:r w:rsidRPr="0003030C">
        <w:rPr>
          <w:rFonts w:ascii="Times New Roman" w:hAnsi="Times New Roman" w:cs="Times New Roman"/>
          <w:lang w:val="el-GR"/>
        </w:rPr>
        <w:t>μτφρ</w:t>
      </w:r>
      <w:proofErr w:type="spellEnd"/>
      <w:r w:rsidRPr="0003030C">
        <w:rPr>
          <w:rFonts w:ascii="Times New Roman" w:hAnsi="Times New Roman" w:cs="Times New Roman"/>
          <w:lang w:val="el-GR"/>
        </w:rPr>
        <w:t xml:space="preserve">. </w:t>
      </w:r>
      <w:proofErr w:type="spellStart"/>
      <w:proofErr w:type="gramStart"/>
      <w:r w:rsidRPr="0003030C">
        <w:rPr>
          <w:rFonts w:ascii="Times New Roman" w:hAnsi="Times New Roman" w:cs="Times New Roman"/>
        </w:rPr>
        <w:t>Α.Π.Ανδρέου</w:t>
      </w:r>
      <w:proofErr w:type="spellEnd"/>
      <w:r w:rsidRPr="0003030C">
        <w:rPr>
          <w:rFonts w:ascii="Times New Roman" w:hAnsi="Times New Roman" w:cs="Times New Roman"/>
        </w:rPr>
        <w:t xml:space="preserve">, </w:t>
      </w:r>
      <w:proofErr w:type="spellStart"/>
      <w:r w:rsidRPr="0003030C">
        <w:rPr>
          <w:rFonts w:ascii="Times New Roman" w:hAnsi="Times New Roman" w:cs="Times New Roman"/>
        </w:rPr>
        <w:t>Μετ</w:t>
      </w:r>
      <w:proofErr w:type="spellEnd"/>
      <w:r w:rsidRPr="0003030C">
        <w:rPr>
          <w:rFonts w:ascii="Times New Roman" w:hAnsi="Times New Roman" w:cs="Times New Roman"/>
        </w:rPr>
        <w:t xml:space="preserve">αίχμιο, </w:t>
      </w:r>
      <w:proofErr w:type="spellStart"/>
      <w:r w:rsidRPr="0003030C">
        <w:rPr>
          <w:rFonts w:ascii="Times New Roman" w:hAnsi="Times New Roman" w:cs="Times New Roman"/>
        </w:rPr>
        <w:t>Αθήν</w:t>
      </w:r>
      <w:proofErr w:type="spellEnd"/>
      <w:r w:rsidRPr="0003030C">
        <w:rPr>
          <w:rFonts w:ascii="Times New Roman" w:hAnsi="Times New Roman" w:cs="Times New Roman"/>
        </w:rPr>
        <w:t>α</w:t>
      </w:r>
      <w:proofErr w:type="gramEnd"/>
      <w:r w:rsidRPr="0003030C">
        <w:rPr>
          <w:rFonts w:ascii="Times New Roman" w:hAnsi="Times New Roman" w:cs="Times New Roman"/>
        </w:rPr>
        <w:t>.</w:t>
      </w:r>
    </w:p>
    <w:p w14:paraId="0001B8AC" w14:textId="77777777" w:rsidR="00B140CC" w:rsidRPr="0003030C" w:rsidRDefault="00B140CC" w:rsidP="00B140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030C">
        <w:rPr>
          <w:rFonts w:ascii="Times New Roman" w:hAnsi="Times New Roman" w:cs="Times New Roman"/>
        </w:rPr>
        <w:t xml:space="preserve">Derrida Jacques (1987), </w:t>
      </w:r>
      <w:r w:rsidRPr="0003030C">
        <w:rPr>
          <w:rFonts w:ascii="Times New Roman" w:hAnsi="Times New Roman" w:cs="Times New Roman"/>
          <w:i/>
        </w:rPr>
        <w:t xml:space="preserve">The truth in painting, </w:t>
      </w:r>
      <w:r w:rsidRPr="0003030C">
        <w:rPr>
          <w:rFonts w:ascii="Times New Roman" w:hAnsi="Times New Roman" w:cs="Times New Roman"/>
        </w:rPr>
        <w:t xml:space="preserve">trans. Geoff Bennington and Ian Mc </w:t>
      </w:r>
      <w:proofErr w:type="gramStart"/>
      <w:r w:rsidRPr="0003030C">
        <w:rPr>
          <w:rFonts w:ascii="Times New Roman" w:hAnsi="Times New Roman" w:cs="Times New Roman"/>
        </w:rPr>
        <w:t xml:space="preserve">Leod,  </w:t>
      </w:r>
      <w:r w:rsidRPr="0003030C">
        <w:rPr>
          <w:rFonts w:ascii="Times New Roman" w:hAnsi="Times New Roman" w:cs="Times New Roman"/>
          <w:shd w:val="clear" w:color="auto" w:fill="FFFFFF"/>
        </w:rPr>
        <w:t>University</w:t>
      </w:r>
      <w:proofErr w:type="gramEnd"/>
      <w:r w:rsidRPr="0003030C">
        <w:rPr>
          <w:rFonts w:ascii="Times New Roman" w:hAnsi="Times New Roman" w:cs="Times New Roman"/>
          <w:shd w:val="clear" w:color="auto" w:fill="FFFFFF"/>
        </w:rPr>
        <w:t xml:space="preserve"> of Chicago Press</w:t>
      </w:r>
    </w:p>
    <w:p w14:paraId="3058D669" w14:textId="77777777" w:rsidR="00B140CC" w:rsidRPr="00B140CC" w:rsidRDefault="00B140CC" w:rsidP="00B140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proofErr w:type="spellStart"/>
      <w:r w:rsidRPr="0003030C">
        <w:rPr>
          <w:rFonts w:ascii="Times New Roman" w:hAnsi="Times New Roman" w:cs="Times New Roman"/>
          <w:lang w:val="el-GR"/>
        </w:rPr>
        <w:t>Πανόφσκι</w:t>
      </w:r>
      <w:proofErr w:type="spellEnd"/>
      <w:r w:rsidRPr="0003030C">
        <w:rPr>
          <w:rFonts w:ascii="Times New Roman" w:hAnsi="Times New Roman" w:cs="Times New Roman"/>
          <w:lang w:val="el-GR"/>
        </w:rPr>
        <w:t xml:space="preserve"> Έρβιν (1991), Μελέτες εικονολογίας, </w:t>
      </w:r>
      <w:proofErr w:type="spellStart"/>
      <w:r w:rsidRPr="0003030C">
        <w:rPr>
          <w:rFonts w:ascii="Times New Roman" w:hAnsi="Times New Roman" w:cs="Times New Roman"/>
          <w:lang w:val="el-GR"/>
        </w:rPr>
        <w:t>μτφρ</w:t>
      </w:r>
      <w:proofErr w:type="spellEnd"/>
      <w:r w:rsidRPr="0003030C">
        <w:rPr>
          <w:rFonts w:ascii="Times New Roman" w:hAnsi="Times New Roman" w:cs="Times New Roman"/>
          <w:lang w:val="el-GR"/>
        </w:rPr>
        <w:t xml:space="preserve">. </w:t>
      </w:r>
      <w:r w:rsidRPr="00B140CC">
        <w:rPr>
          <w:rFonts w:ascii="Times New Roman" w:hAnsi="Times New Roman" w:cs="Times New Roman"/>
          <w:lang w:val="el-GR"/>
        </w:rPr>
        <w:t>Α. Παππάς, Νεφέλη, Αθήνα.</w:t>
      </w:r>
    </w:p>
    <w:p w14:paraId="5B2650AF" w14:textId="77777777" w:rsidR="00B140CC" w:rsidRPr="00941FA4" w:rsidRDefault="00B140CC" w:rsidP="00B140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030C">
        <w:rPr>
          <w:rFonts w:ascii="Times New Roman" w:hAnsi="Times New Roman" w:cs="Times New Roman"/>
        </w:rPr>
        <w:t xml:space="preserve">Schapiro Meyer </w:t>
      </w:r>
      <w:proofErr w:type="gramStart"/>
      <w:r w:rsidRPr="0003030C">
        <w:rPr>
          <w:rFonts w:ascii="Times New Roman" w:hAnsi="Times New Roman" w:cs="Times New Roman"/>
        </w:rPr>
        <w:t>( 1982</w:t>
      </w:r>
      <w:proofErr w:type="gramEnd"/>
      <w:r w:rsidRPr="0003030C">
        <w:rPr>
          <w:rFonts w:ascii="Times New Roman" w:hAnsi="Times New Roman" w:cs="Times New Roman"/>
        </w:rPr>
        <w:t xml:space="preserve">), Style, artiste et </w:t>
      </w:r>
      <w:proofErr w:type="spellStart"/>
      <w:r w:rsidRPr="0003030C">
        <w:rPr>
          <w:rFonts w:ascii="Times New Roman" w:hAnsi="Times New Roman" w:cs="Times New Roman"/>
        </w:rPr>
        <w:t>societe</w:t>
      </w:r>
      <w:proofErr w:type="spellEnd"/>
      <w:r w:rsidRPr="0003030C">
        <w:rPr>
          <w:rFonts w:ascii="Times New Roman" w:hAnsi="Times New Roman" w:cs="Times New Roman"/>
        </w:rPr>
        <w:t>, Gallimard, Paris.</w:t>
      </w:r>
    </w:p>
    <w:p w14:paraId="236F7858" w14:textId="77777777" w:rsidR="00941FA4" w:rsidRPr="00B10469" w:rsidRDefault="00941FA4" w:rsidP="00941FA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B10469">
        <w:rPr>
          <w:rFonts w:ascii="Times New Roman" w:hAnsi="Times New Roman" w:cs="Times New Roman"/>
          <w:noProof/>
        </w:rPr>
        <w:t xml:space="preserve">Εμμανουήλ, Μ. (2013). </w:t>
      </w:r>
      <w:r w:rsidRPr="00B10469">
        <w:rPr>
          <w:rFonts w:ascii="Times New Roman" w:hAnsi="Times New Roman" w:cs="Times New Roman"/>
          <w:i/>
          <w:iCs/>
          <w:noProof/>
        </w:rPr>
        <w:t>Ιστορία της τέχνης από το 1945 σε πέντε ενότητες.</w:t>
      </w:r>
      <w:r w:rsidRPr="00B10469">
        <w:rPr>
          <w:rFonts w:ascii="Times New Roman" w:hAnsi="Times New Roman" w:cs="Times New Roman"/>
          <w:noProof/>
        </w:rPr>
        <w:t xml:space="preserve"> Αθήνα: Εκδόσεις Καπόν.</w:t>
      </w:r>
    </w:p>
    <w:p w14:paraId="23BE6381" w14:textId="77777777" w:rsidR="00B140CC" w:rsidRPr="00B140CC" w:rsidRDefault="00B140CC" w:rsidP="00B140CC">
      <w:pPr>
        <w:pStyle w:val="a5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noProof/>
          <w:sz w:val="24"/>
          <w:szCs w:val="24"/>
        </w:rPr>
      </w:pPr>
      <w:r w:rsidRPr="00B140CC">
        <w:rPr>
          <w:rFonts w:ascii="Times New Roman" w:hAnsi="Times New Roman" w:cs="Times New Roman"/>
          <w:noProof/>
          <w:sz w:val="24"/>
          <w:szCs w:val="24"/>
        </w:rPr>
        <w:t xml:space="preserve">Κουνενάκη, Π. (1988). </w:t>
      </w:r>
      <w:r w:rsidRPr="00B140CC">
        <w:rPr>
          <w:rFonts w:ascii="Times New Roman" w:hAnsi="Times New Roman" w:cs="Times New Roman"/>
          <w:i/>
          <w:iCs/>
          <w:noProof/>
          <w:sz w:val="24"/>
          <w:szCs w:val="24"/>
        </w:rPr>
        <w:t>Νέοι Έλληνες Ρεαλιστές 1971-1973-Η εικαστική και κοινωνική παρέμβαση μιας ομάδας.</w:t>
      </w:r>
      <w:r w:rsidRPr="00B140CC">
        <w:rPr>
          <w:rFonts w:ascii="Times New Roman" w:hAnsi="Times New Roman" w:cs="Times New Roman"/>
          <w:noProof/>
          <w:sz w:val="24"/>
          <w:szCs w:val="24"/>
        </w:rPr>
        <w:t xml:space="preserve"> Αθήνα: Εξάντας.</w:t>
      </w:r>
    </w:p>
    <w:p w14:paraId="2965967D" w14:textId="44B6B313" w:rsidR="00B140CC" w:rsidRPr="00941FA4" w:rsidRDefault="00941FA4" w:rsidP="00B140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Παπανικολάου, Μ. (2002). </w:t>
      </w:r>
      <w:r>
        <w:rPr>
          <w:rFonts w:ascii="Times New Roman" w:hAnsi="Times New Roman" w:cs="Times New Roman"/>
          <w:i/>
          <w:iCs/>
          <w:lang w:val="el-GR"/>
        </w:rPr>
        <w:t xml:space="preserve">Ιστορία της τέχνης στην Ελλάδα, </w:t>
      </w:r>
      <w:r>
        <w:rPr>
          <w:rFonts w:ascii="Times New Roman" w:hAnsi="Times New Roman" w:cs="Times New Roman"/>
          <w:lang w:val="el-GR"/>
        </w:rPr>
        <w:t>2</w:t>
      </w:r>
      <w:r w:rsidRPr="00941FA4">
        <w:rPr>
          <w:rFonts w:ascii="Times New Roman" w:hAnsi="Times New Roman" w:cs="Times New Roman"/>
          <w:vertAlign w:val="superscript"/>
          <w:lang w:val="el-GR"/>
        </w:rPr>
        <w:t>ος</w:t>
      </w:r>
      <w:r>
        <w:rPr>
          <w:rFonts w:ascii="Times New Roman" w:hAnsi="Times New Roman" w:cs="Times New Roman"/>
          <w:lang w:val="el-GR"/>
        </w:rPr>
        <w:t xml:space="preserve"> τόμος. Αθήνα: Αδάμ.</w:t>
      </w:r>
    </w:p>
    <w:p w14:paraId="67F241E8" w14:textId="77777777" w:rsidR="00B140CC" w:rsidRPr="0003030C" w:rsidRDefault="00B140CC" w:rsidP="00B140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proofErr w:type="spellStart"/>
      <w:r w:rsidRPr="0003030C">
        <w:rPr>
          <w:rFonts w:ascii="Times New Roman" w:hAnsi="Times New Roman" w:cs="Times New Roman"/>
          <w:lang w:val="el-GR"/>
        </w:rPr>
        <w:t>Φουκώ</w:t>
      </w:r>
      <w:proofErr w:type="spellEnd"/>
      <w:r w:rsidRPr="0003030C">
        <w:rPr>
          <w:rFonts w:ascii="Times New Roman" w:hAnsi="Times New Roman" w:cs="Times New Roman"/>
          <w:lang w:val="el-GR"/>
        </w:rPr>
        <w:t xml:space="preserve"> Μισέλ (1986), Οι λέξεις και τα πράγματα, </w:t>
      </w:r>
      <w:proofErr w:type="spellStart"/>
      <w:r w:rsidRPr="0003030C">
        <w:rPr>
          <w:rFonts w:ascii="Times New Roman" w:hAnsi="Times New Roman" w:cs="Times New Roman"/>
          <w:lang w:val="el-GR"/>
        </w:rPr>
        <w:t>μτφρ</w:t>
      </w:r>
      <w:proofErr w:type="spellEnd"/>
      <w:r w:rsidRPr="0003030C">
        <w:rPr>
          <w:rFonts w:ascii="Times New Roman" w:hAnsi="Times New Roman" w:cs="Times New Roman"/>
          <w:lang w:val="el-GR"/>
        </w:rPr>
        <w:t xml:space="preserve">. </w:t>
      </w:r>
      <w:r w:rsidRPr="00941FA4">
        <w:rPr>
          <w:rFonts w:ascii="Times New Roman" w:hAnsi="Times New Roman" w:cs="Times New Roman"/>
          <w:lang w:val="el-GR"/>
        </w:rPr>
        <w:t>Κ</w:t>
      </w:r>
      <w:r w:rsidRPr="0003030C">
        <w:rPr>
          <w:rFonts w:ascii="Times New Roman" w:hAnsi="Times New Roman" w:cs="Times New Roman"/>
          <w:lang w:val="el-GR"/>
        </w:rPr>
        <w:t xml:space="preserve">. </w:t>
      </w:r>
      <w:proofErr w:type="spellStart"/>
      <w:r w:rsidRPr="00941FA4">
        <w:rPr>
          <w:rFonts w:ascii="Times New Roman" w:hAnsi="Times New Roman" w:cs="Times New Roman"/>
          <w:lang w:val="el-GR"/>
        </w:rPr>
        <w:t>Παπαγιώργης</w:t>
      </w:r>
      <w:proofErr w:type="spellEnd"/>
      <w:r w:rsidRPr="0003030C">
        <w:rPr>
          <w:rFonts w:ascii="Times New Roman" w:hAnsi="Times New Roman" w:cs="Times New Roman"/>
          <w:lang w:val="el-GR"/>
        </w:rPr>
        <w:t xml:space="preserve">, </w:t>
      </w:r>
      <w:r w:rsidRPr="00941FA4">
        <w:rPr>
          <w:rFonts w:ascii="Times New Roman" w:hAnsi="Times New Roman" w:cs="Times New Roman"/>
          <w:lang w:val="el-GR"/>
        </w:rPr>
        <w:t>Γνώση</w:t>
      </w:r>
      <w:r w:rsidRPr="0003030C">
        <w:rPr>
          <w:rFonts w:ascii="Times New Roman" w:hAnsi="Times New Roman" w:cs="Times New Roman"/>
          <w:lang w:val="el-GR"/>
        </w:rPr>
        <w:t xml:space="preserve">, </w:t>
      </w:r>
      <w:r w:rsidRPr="00941FA4">
        <w:rPr>
          <w:rFonts w:ascii="Times New Roman" w:hAnsi="Times New Roman" w:cs="Times New Roman"/>
          <w:lang w:val="el-GR"/>
        </w:rPr>
        <w:t>Αθήνα</w:t>
      </w:r>
      <w:r w:rsidRPr="0003030C">
        <w:rPr>
          <w:rFonts w:ascii="Times New Roman" w:hAnsi="Times New Roman" w:cs="Times New Roman"/>
          <w:lang w:val="el-GR"/>
        </w:rPr>
        <w:t>.</w:t>
      </w:r>
    </w:p>
    <w:p w14:paraId="53D7568B" w14:textId="77777777" w:rsidR="00B140CC" w:rsidRPr="0003030C" w:rsidRDefault="00B140CC" w:rsidP="00B140CC"/>
    <w:p w14:paraId="67FC7D1B" w14:textId="77777777" w:rsidR="00B140CC" w:rsidRPr="00B140CC" w:rsidRDefault="00B140CC" w:rsidP="00516F24">
      <w:pPr>
        <w:spacing w:line="360" w:lineRule="auto"/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</w:pPr>
    </w:p>
    <w:p w14:paraId="11A9973A" w14:textId="29846317" w:rsidR="00850FB7" w:rsidRPr="00E138C1" w:rsidRDefault="00B140CC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lastRenderedPageBreak/>
        <w:t>5</w:t>
      </w:r>
      <w:r w:rsidR="00850FB7" w:rsidRPr="00E138C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. Καταληκτική ημερομηνία παράδοσης της εργασίας: </w:t>
      </w:r>
      <w:r w:rsidR="00850FB7" w:rsidRPr="00E138C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30 Δεκεμβρίου.</w:t>
      </w:r>
    </w:p>
    <w:p w14:paraId="153A82F6" w14:textId="77777777" w:rsidR="00176F9D" w:rsidRPr="00E138C1" w:rsidRDefault="00176F9D">
      <w:pPr>
        <w:rPr>
          <w:rFonts w:ascii="Times New Roman" w:hAnsi="Times New Roman" w:cs="Times New Roman"/>
          <w:sz w:val="24"/>
          <w:szCs w:val="24"/>
        </w:rPr>
      </w:pPr>
    </w:p>
    <w:sectPr w:rsidR="00176F9D" w:rsidRPr="00E138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041"/>
    <w:multiLevelType w:val="hybridMultilevel"/>
    <w:tmpl w:val="01627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6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9D"/>
    <w:rsid w:val="00030F8E"/>
    <w:rsid w:val="00176F9D"/>
    <w:rsid w:val="00414F84"/>
    <w:rsid w:val="00454A93"/>
    <w:rsid w:val="00457B04"/>
    <w:rsid w:val="00516F24"/>
    <w:rsid w:val="00850FB7"/>
    <w:rsid w:val="00941FA4"/>
    <w:rsid w:val="00991779"/>
    <w:rsid w:val="009A50F8"/>
    <w:rsid w:val="00A50443"/>
    <w:rsid w:val="00B140CC"/>
    <w:rsid w:val="00B73D59"/>
    <w:rsid w:val="00DE083A"/>
    <w:rsid w:val="00E11F0D"/>
    <w:rsid w:val="00E138C1"/>
    <w:rsid w:val="00E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E0DE"/>
  <w15:docId w15:val="{73920E27-BDE1-43B9-90D1-A338E0D8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6F9D"/>
    <w:rPr>
      <w:i/>
      <w:iCs/>
    </w:rPr>
  </w:style>
  <w:style w:type="paragraph" w:styleId="a4">
    <w:name w:val="List Paragraph"/>
    <w:basedOn w:val="a"/>
    <w:uiPriority w:val="34"/>
    <w:qFormat/>
    <w:rsid w:val="00B140CC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a5">
    <w:name w:val="Bibliography"/>
    <w:basedOn w:val="a"/>
    <w:next w:val="a"/>
    <w:uiPriority w:val="37"/>
    <w:unhideWhenUsed/>
    <w:rsid w:val="00B1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Evaguelia Diamantopoulou</cp:lastModifiedBy>
  <cp:revision>4</cp:revision>
  <dcterms:created xsi:type="dcterms:W3CDTF">2024-12-01T12:15:00Z</dcterms:created>
  <dcterms:modified xsi:type="dcterms:W3CDTF">2024-12-01T16:31:00Z</dcterms:modified>
</cp:coreProperties>
</file>