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E87A" w14:textId="6510A399" w:rsidR="00D91ADB" w:rsidRPr="00BA5E38" w:rsidRDefault="006120AF" w:rsidP="00D91ADB">
      <w:pPr>
        <w:jc w:val="center"/>
        <w:rPr>
          <w:rFonts w:ascii="Katsoulidis" w:hAnsi="Katsoulidis"/>
          <w:b/>
          <w:iCs/>
          <w:sz w:val="22"/>
          <w:szCs w:val="22"/>
        </w:rPr>
      </w:pPr>
      <w:bookmarkStart w:id="0" w:name="_Hlk529283104"/>
      <w:r w:rsidRPr="00BA5E38">
        <w:rPr>
          <w:rFonts w:ascii="Katsoulidis" w:hAnsi="Katsoulidis"/>
          <w:b/>
          <w:iCs/>
          <w:noProof/>
          <w:sz w:val="22"/>
          <w:szCs w:val="22"/>
        </w:rPr>
        <w:drawing>
          <wp:anchor distT="0" distB="0" distL="114300" distR="114300" simplePos="0" relativeHeight="251659264" behindDoc="0" locked="0" layoutInCell="1" allowOverlap="1" wp14:anchorId="3C6DDBC2" wp14:editId="7D3AF7EB">
            <wp:simplePos x="0" y="0"/>
            <wp:positionH relativeFrom="column">
              <wp:posOffset>-152401</wp:posOffset>
            </wp:positionH>
            <wp:positionV relativeFrom="paragraph">
              <wp:posOffset>-480060</wp:posOffset>
            </wp:positionV>
            <wp:extent cx="3097521" cy="868680"/>
            <wp:effectExtent l="0" t="0" r="8255" b="7620"/>
            <wp:wrapNone/>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849" cy="8696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4D1F4" w14:textId="77777777" w:rsidR="006120AF" w:rsidRDefault="006120AF" w:rsidP="006120AF">
      <w:pPr>
        <w:rPr>
          <w:rFonts w:ascii="Katsoulidis" w:hAnsi="Katsoulidis"/>
          <w:b/>
          <w:iCs/>
          <w:sz w:val="22"/>
          <w:szCs w:val="22"/>
        </w:rPr>
      </w:pPr>
    </w:p>
    <w:p w14:paraId="0B0828BA" w14:textId="77777777" w:rsidR="006120AF" w:rsidRDefault="006120AF" w:rsidP="006120AF">
      <w:pPr>
        <w:rPr>
          <w:rFonts w:ascii="Katsoulidis" w:hAnsi="Katsoulidis"/>
          <w:b/>
          <w:iCs/>
          <w:sz w:val="22"/>
          <w:szCs w:val="22"/>
        </w:rPr>
      </w:pPr>
    </w:p>
    <w:p w14:paraId="0D77A055" w14:textId="07CAD2DD" w:rsidR="006120AF" w:rsidRPr="006120AF" w:rsidRDefault="006120AF" w:rsidP="006120AF">
      <w:pPr>
        <w:rPr>
          <w:rFonts w:ascii="Katsoulidis" w:hAnsi="Katsoulidis"/>
          <w:b/>
          <w:iCs/>
          <w:sz w:val="28"/>
          <w:szCs w:val="28"/>
        </w:rPr>
      </w:pPr>
      <w:r w:rsidRPr="006120AF">
        <w:rPr>
          <w:rFonts w:ascii="Katsoulidis" w:hAnsi="Katsoulidis"/>
          <w:b/>
          <w:iCs/>
          <w:sz w:val="28"/>
          <w:szCs w:val="28"/>
        </w:rPr>
        <w:t>ΣΧΟΛΗ Οικονομικών και Πολιτικών Επιστημών</w:t>
      </w:r>
    </w:p>
    <w:p w14:paraId="786D3B5A" w14:textId="7C17164D" w:rsidR="00D91ADB" w:rsidRPr="006120AF" w:rsidRDefault="00D91ADB" w:rsidP="00D91ADB">
      <w:pPr>
        <w:rPr>
          <w:rFonts w:ascii="Katsoulidis" w:hAnsi="Katsoulidis"/>
          <w:b/>
          <w:iCs/>
          <w:sz w:val="28"/>
          <w:szCs w:val="28"/>
        </w:rPr>
      </w:pPr>
      <w:r w:rsidRPr="006120AF">
        <w:rPr>
          <w:rFonts w:ascii="Katsoulidis" w:hAnsi="Katsoulidis"/>
          <w:b/>
          <w:iCs/>
          <w:sz w:val="28"/>
          <w:szCs w:val="28"/>
        </w:rPr>
        <w:t>ΤΜΗΜΑ Επικοινωνίας και ΜΜΕ</w:t>
      </w:r>
    </w:p>
    <w:bookmarkEnd w:id="0"/>
    <w:p w14:paraId="18E1EFCE" w14:textId="5EE06013" w:rsidR="00D91ADB" w:rsidRDefault="006120AF" w:rsidP="006120AF">
      <w:pPr>
        <w:jc w:val="right"/>
        <w:rPr>
          <w:rFonts w:ascii="Katsoulidis" w:hAnsi="Katsoulidis"/>
          <w:b/>
          <w:iCs/>
          <w:sz w:val="22"/>
          <w:szCs w:val="22"/>
        </w:rPr>
      </w:pPr>
      <w:r>
        <w:rPr>
          <w:rFonts w:ascii="Katsoulidis" w:hAnsi="Katsoulidis"/>
          <w:b/>
          <w:iCs/>
          <w:sz w:val="22"/>
          <w:szCs w:val="22"/>
        </w:rPr>
        <w:t xml:space="preserve">Αθήνα, </w:t>
      </w:r>
      <w:r w:rsidR="00581084">
        <w:rPr>
          <w:rFonts w:ascii="Katsoulidis" w:hAnsi="Katsoulidis"/>
          <w:b/>
          <w:iCs/>
          <w:sz w:val="22"/>
          <w:szCs w:val="22"/>
        </w:rPr>
        <w:t>12</w:t>
      </w:r>
      <w:r>
        <w:rPr>
          <w:rFonts w:ascii="Katsoulidis" w:hAnsi="Katsoulidis"/>
          <w:b/>
          <w:iCs/>
          <w:sz w:val="22"/>
          <w:szCs w:val="22"/>
        </w:rPr>
        <w:t>/1/202</w:t>
      </w:r>
      <w:r w:rsidR="00581084">
        <w:rPr>
          <w:rFonts w:ascii="Katsoulidis" w:hAnsi="Katsoulidis"/>
          <w:b/>
          <w:iCs/>
          <w:sz w:val="22"/>
          <w:szCs w:val="22"/>
        </w:rPr>
        <w:t>4</w:t>
      </w:r>
    </w:p>
    <w:p w14:paraId="63EE4761" w14:textId="77777777" w:rsidR="006120AF" w:rsidRPr="00BA5E38" w:rsidRDefault="006120AF" w:rsidP="006120AF">
      <w:pPr>
        <w:jc w:val="both"/>
        <w:rPr>
          <w:rFonts w:ascii="Katsoulidis" w:hAnsi="Katsoulidis"/>
          <w:b/>
          <w:iCs/>
          <w:sz w:val="22"/>
          <w:szCs w:val="22"/>
        </w:rPr>
      </w:pPr>
    </w:p>
    <w:p w14:paraId="644487B0" w14:textId="77777777" w:rsidR="0039606C" w:rsidRPr="006120AF" w:rsidRDefault="00D91ADB" w:rsidP="00D91ADB">
      <w:pPr>
        <w:jc w:val="center"/>
        <w:rPr>
          <w:rFonts w:ascii="Katsoulidis" w:hAnsi="Katsoulidis"/>
          <w:b/>
          <w:iCs/>
        </w:rPr>
      </w:pPr>
      <w:r w:rsidRPr="006120AF">
        <w:rPr>
          <w:rFonts w:ascii="Katsoulidis" w:hAnsi="Katsoulidis"/>
          <w:b/>
          <w:iCs/>
        </w:rPr>
        <w:t>ΠΡΑΚΤΙΚΟ</w:t>
      </w:r>
    </w:p>
    <w:p w14:paraId="34CA3F67" w14:textId="54EEB28C" w:rsidR="0039606C" w:rsidRPr="006120AF" w:rsidRDefault="00D91ADB" w:rsidP="00D91ADB">
      <w:pPr>
        <w:jc w:val="center"/>
        <w:rPr>
          <w:rFonts w:ascii="Katsoulidis" w:hAnsi="Katsoulidis"/>
          <w:b/>
          <w:iCs/>
        </w:rPr>
      </w:pPr>
      <w:r w:rsidRPr="006120AF">
        <w:rPr>
          <w:rFonts w:ascii="Katsoulidis" w:hAnsi="Katsoulidis"/>
          <w:b/>
          <w:iCs/>
        </w:rPr>
        <w:t>ΠΡΟΣΩΡΙΝΩΝ ΑΠΟΤΕΛΕΣΜΑΤΩΝ ΕΠΙΛΟΓΗΣ ΦΟΙΤΗΤΩΝ/ΤΡΙΩΝ</w:t>
      </w:r>
    </w:p>
    <w:p w14:paraId="2EB974AC" w14:textId="037BF2ED" w:rsidR="00D91ADB" w:rsidRPr="006120AF" w:rsidRDefault="00D91ADB" w:rsidP="00D91ADB">
      <w:pPr>
        <w:jc w:val="center"/>
        <w:rPr>
          <w:rFonts w:ascii="Katsoulidis" w:hAnsi="Katsoulidis"/>
          <w:iCs/>
        </w:rPr>
      </w:pPr>
      <w:r w:rsidRPr="006120AF">
        <w:rPr>
          <w:rFonts w:ascii="Katsoulidis" w:hAnsi="Katsoulidis"/>
          <w:b/>
          <w:iCs/>
        </w:rPr>
        <w:t>ΓΙΑ ΠΡΑΚΤΙΚΗ ΑΣΚΗΣΗ ΣΤΟ ΤΜΗΜΑ ΕΠΙΚΟΙΝΩΝΙΑΣ ΚΑΙ ΜΜΕ</w:t>
      </w:r>
      <w:r w:rsidR="0039606C" w:rsidRPr="006120AF">
        <w:rPr>
          <w:rFonts w:ascii="Katsoulidis" w:hAnsi="Katsoulidis"/>
          <w:b/>
          <w:iCs/>
        </w:rPr>
        <w:t xml:space="preserve"> 202</w:t>
      </w:r>
      <w:r w:rsidR="00500521">
        <w:rPr>
          <w:rFonts w:ascii="Katsoulidis" w:hAnsi="Katsoulidis"/>
          <w:b/>
          <w:iCs/>
        </w:rPr>
        <w:t>3</w:t>
      </w:r>
      <w:r w:rsidR="0039606C" w:rsidRPr="006120AF">
        <w:rPr>
          <w:rFonts w:ascii="Katsoulidis" w:hAnsi="Katsoulidis"/>
          <w:b/>
          <w:iCs/>
        </w:rPr>
        <w:t>-202</w:t>
      </w:r>
      <w:r w:rsidR="00500521">
        <w:rPr>
          <w:rFonts w:ascii="Katsoulidis" w:hAnsi="Katsoulidis"/>
          <w:b/>
          <w:iCs/>
        </w:rPr>
        <w:t>4</w:t>
      </w:r>
    </w:p>
    <w:p w14:paraId="1BBDC53A" w14:textId="77777777" w:rsidR="00D91ADB" w:rsidRPr="00BA5E38" w:rsidRDefault="00D91ADB" w:rsidP="00D91ADB">
      <w:pPr>
        <w:spacing w:line="276" w:lineRule="auto"/>
        <w:jc w:val="both"/>
        <w:rPr>
          <w:rFonts w:ascii="Katsoulidis" w:hAnsi="Katsoulidis"/>
          <w:iCs/>
          <w:sz w:val="22"/>
          <w:szCs w:val="22"/>
        </w:rPr>
      </w:pPr>
    </w:p>
    <w:p w14:paraId="5A43F445" w14:textId="79BE4499" w:rsidR="00D91ADB" w:rsidRPr="00BA5E38"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Σήμερα</w:t>
      </w:r>
      <w:r w:rsidRPr="009206FE">
        <w:rPr>
          <w:rFonts w:ascii="Katsoulidis" w:hAnsi="Katsoulidis"/>
          <w:iCs/>
          <w:sz w:val="22"/>
          <w:szCs w:val="22"/>
        </w:rPr>
        <w:t xml:space="preserve">, </w:t>
      </w:r>
      <w:r w:rsidR="008A1D48">
        <w:rPr>
          <w:rFonts w:ascii="Katsoulidis" w:hAnsi="Katsoulidis"/>
          <w:iCs/>
          <w:sz w:val="22"/>
          <w:szCs w:val="22"/>
        </w:rPr>
        <w:t xml:space="preserve">Παρασκευή </w:t>
      </w:r>
      <w:r w:rsidR="001B0B80">
        <w:rPr>
          <w:rFonts w:ascii="Katsoulidis" w:hAnsi="Katsoulidis"/>
          <w:iCs/>
          <w:sz w:val="22"/>
          <w:szCs w:val="22"/>
        </w:rPr>
        <w:t>12</w:t>
      </w:r>
      <w:r w:rsidR="000733B4" w:rsidRPr="009206FE">
        <w:rPr>
          <w:rFonts w:ascii="Katsoulidis" w:hAnsi="Katsoulidis"/>
          <w:iCs/>
          <w:sz w:val="22"/>
          <w:szCs w:val="22"/>
        </w:rPr>
        <w:t>/1/2</w:t>
      </w:r>
      <w:r w:rsidR="001B0B80">
        <w:rPr>
          <w:rFonts w:ascii="Katsoulidis" w:hAnsi="Katsoulidis"/>
          <w:iCs/>
          <w:sz w:val="22"/>
          <w:szCs w:val="22"/>
        </w:rPr>
        <w:t>4</w:t>
      </w:r>
      <w:r w:rsidR="008A1D48">
        <w:rPr>
          <w:rFonts w:ascii="Katsoulidis" w:hAnsi="Katsoulidis"/>
          <w:iCs/>
          <w:sz w:val="22"/>
          <w:szCs w:val="22"/>
        </w:rPr>
        <w:t>, στους χώρους του Τμήματος Επικοινωνίας</w:t>
      </w:r>
      <w:r w:rsidRPr="00BA5E38">
        <w:rPr>
          <w:rFonts w:ascii="Katsoulidis" w:hAnsi="Katsoulidis"/>
          <w:iCs/>
          <w:sz w:val="22"/>
          <w:szCs w:val="22"/>
        </w:rPr>
        <w:t xml:space="preserve"> </w:t>
      </w:r>
      <w:r w:rsidR="008A1D48">
        <w:rPr>
          <w:rFonts w:ascii="Katsoulidis" w:hAnsi="Katsoulidis"/>
          <w:iCs/>
          <w:sz w:val="22"/>
          <w:szCs w:val="22"/>
        </w:rPr>
        <w:t>και ΜΜΕ</w:t>
      </w:r>
      <w:r w:rsidR="00271CC8">
        <w:rPr>
          <w:rFonts w:ascii="Katsoulidis" w:hAnsi="Katsoulidis"/>
          <w:iCs/>
          <w:sz w:val="22"/>
          <w:szCs w:val="22"/>
        </w:rPr>
        <w:t xml:space="preserve"> (ΕΜΜΕ)</w:t>
      </w:r>
      <w:r w:rsidR="008A1D48">
        <w:rPr>
          <w:rFonts w:ascii="Katsoulidis" w:hAnsi="Katsoulidis"/>
          <w:iCs/>
          <w:sz w:val="22"/>
          <w:szCs w:val="22"/>
        </w:rPr>
        <w:t xml:space="preserve">, </w:t>
      </w:r>
      <w:r w:rsidRPr="00BA5E38">
        <w:rPr>
          <w:rFonts w:ascii="Katsoulidis" w:hAnsi="Katsoulidis"/>
          <w:iCs/>
          <w:sz w:val="22"/>
          <w:szCs w:val="22"/>
        </w:rPr>
        <w:t>συνεδρ</w:t>
      </w:r>
      <w:r>
        <w:rPr>
          <w:rFonts w:ascii="Katsoulidis" w:hAnsi="Katsoulidis"/>
          <w:iCs/>
          <w:sz w:val="22"/>
          <w:szCs w:val="22"/>
        </w:rPr>
        <w:t>ίασε</w:t>
      </w:r>
      <w:r w:rsidRPr="00BA5E38">
        <w:rPr>
          <w:rFonts w:ascii="Katsoulidis" w:hAnsi="Katsoulidis"/>
          <w:iCs/>
          <w:color w:val="FF0000"/>
          <w:sz w:val="22"/>
          <w:szCs w:val="22"/>
        </w:rPr>
        <w:t xml:space="preserve"> </w:t>
      </w:r>
      <w:r w:rsidRPr="00BA5E38">
        <w:rPr>
          <w:rFonts w:ascii="Katsoulidis" w:hAnsi="Katsoulidis"/>
          <w:iCs/>
          <w:sz w:val="22"/>
          <w:szCs w:val="22"/>
        </w:rPr>
        <w:t xml:space="preserve">η Επιτροπή Πρακτικής Άσκησης </w:t>
      </w:r>
      <w:r w:rsidR="0039606C">
        <w:rPr>
          <w:rFonts w:ascii="Katsoulidis" w:hAnsi="Katsoulidis"/>
          <w:iCs/>
          <w:sz w:val="22"/>
          <w:szCs w:val="22"/>
        </w:rPr>
        <w:t xml:space="preserve">(ΠΑ) </w:t>
      </w:r>
      <w:r w:rsidRPr="00BA5E38">
        <w:rPr>
          <w:rFonts w:ascii="Katsoulidis" w:hAnsi="Katsoulidis"/>
          <w:iCs/>
          <w:sz w:val="22"/>
          <w:szCs w:val="22"/>
        </w:rPr>
        <w:t>φοιτητών/τρι</w:t>
      </w:r>
      <w:r w:rsidR="008A1D48">
        <w:rPr>
          <w:rFonts w:ascii="Katsoulidis" w:hAnsi="Katsoulidis"/>
          <w:iCs/>
          <w:sz w:val="22"/>
          <w:szCs w:val="22"/>
        </w:rPr>
        <w:t>ώ</w:t>
      </w:r>
      <w:r w:rsidRPr="00BA5E38">
        <w:rPr>
          <w:rFonts w:ascii="Katsoulidis" w:hAnsi="Katsoulidis"/>
          <w:iCs/>
          <w:sz w:val="22"/>
          <w:szCs w:val="22"/>
        </w:rPr>
        <w:t>ν, όπως</w:t>
      </w:r>
      <w:r w:rsidR="000733B4" w:rsidRPr="000733B4">
        <w:rPr>
          <w:rFonts w:ascii="Katsoulidis" w:hAnsi="Katsoulidis"/>
          <w:iCs/>
          <w:sz w:val="22"/>
          <w:szCs w:val="22"/>
        </w:rPr>
        <w:t xml:space="preserve"> </w:t>
      </w:r>
      <w:r w:rsidR="000733B4">
        <w:rPr>
          <w:rFonts w:ascii="Katsoulidis" w:hAnsi="Katsoulidis"/>
          <w:iCs/>
          <w:sz w:val="22"/>
          <w:szCs w:val="22"/>
        </w:rPr>
        <w:t>αυτή</w:t>
      </w:r>
      <w:r w:rsidRPr="00BA5E38">
        <w:rPr>
          <w:rFonts w:ascii="Katsoulidis" w:hAnsi="Katsoulidis"/>
          <w:iCs/>
          <w:sz w:val="22"/>
          <w:szCs w:val="22"/>
        </w:rPr>
        <w:t xml:space="preserve"> ορίστηκε από την 6</w:t>
      </w:r>
      <w:r w:rsidRPr="00F01884">
        <w:rPr>
          <w:rFonts w:ascii="Katsoulidis" w:hAnsi="Katsoulidis"/>
          <w:iCs/>
          <w:sz w:val="22"/>
          <w:szCs w:val="22"/>
        </w:rPr>
        <w:t>η</w:t>
      </w:r>
      <w:r w:rsidRPr="00BA5E38">
        <w:rPr>
          <w:rFonts w:ascii="Katsoulidis" w:hAnsi="Katsoulidis"/>
          <w:iCs/>
          <w:sz w:val="22"/>
          <w:szCs w:val="22"/>
        </w:rPr>
        <w:t xml:space="preserve"> Τακτική Γ.Σ. του Τμήματος του ακαδημαϊκού έτους </w:t>
      </w:r>
      <w:r w:rsidR="006120AF">
        <w:rPr>
          <w:rFonts w:ascii="Katsoulidis" w:hAnsi="Katsoulidis"/>
          <w:iCs/>
          <w:sz w:val="22"/>
          <w:szCs w:val="22"/>
        </w:rPr>
        <w:t xml:space="preserve">2020-2021 </w:t>
      </w:r>
      <w:r w:rsidRPr="00BA5E38">
        <w:rPr>
          <w:rFonts w:ascii="Katsoulidis" w:hAnsi="Katsoulidis"/>
          <w:iCs/>
          <w:sz w:val="22"/>
          <w:szCs w:val="22"/>
        </w:rPr>
        <w:t>(12/04/2021), για την εκπόνηση της Πρακτικής Άσκησης</w:t>
      </w:r>
      <w:r w:rsidR="00F01884">
        <w:rPr>
          <w:rFonts w:ascii="Katsoulidis" w:hAnsi="Katsoulidis"/>
          <w:iCs/>
          <w:sz w:val="22"/>
          <w:szCs w:val="22"/>
        </w:rPr>
        <w:t xml:space="preserve"> </w:t>
      </w:r>
      <w:r w:rsidR="0039606C">
        <w:rPr>
          <w:rFonts w:ascii="Katsoulidis" w:hAnsi="Katsoulidis"/>
          <w:iCs/>
          <w:sz w:val="22"/>
          <w:szCs w:val="22"/>
        </w:rPr>
        <w:t xml:space="preserve">(ΠΑ) </w:t>
      </w:r>
      <w:r w:rsidR="00F01884" w:rsidRPr="00BA5E38">
        <w:rPr>
          <w:rFonts w:ascii="Katsoulidis" w:hAnsi="Katsoulidis"/>
          <w:iCs/>
          <w:sz w:val="22"/>
          <w:szCs w:val="22"/>
        </w:rPr>
        <w:t xml:space="preserve">κατά το </w:t>
      </w:r>
      <w:r w:rsidR="0039606C">
        <w:rPr>
          <w:rFonts w:ascii="Katsoulidis" w:hAnsi="Katsoulidis"/>
          <w:iCs/>
          <w:sz w:val="22"/>
          <w:szCs w:val="22"/>
        </w:rPr>
        <w:t>α</w:t>
      </w:r>
      <w:r w:rsidR="00F01884" w:rsidRPr="00BA5E38">
        <w:rPr>
          <w:rFonts w:ascii="Katsoulidis" w:hAnsi="Katsoulidis"/>
          <w:iCs/>
          <w:sz w:val="22"/>
          <w:szCs w:val="22"/>
        </w:rPr>
        <w:t>καδ</w:t>
      </w:r>
      <w:r w:rsidR="0039606C">
        <w:rPr>
          <w:rFonts w:ascii="Katsoulidis" w:hAnsi="Katsoulidis"/>
          <w:iCs/>
          <w:sz w:val="22"/>
          <w:szCs w:val="22"/>
        </w:rPr>
        <w:t>ημαϊκό έ</w:t>
      </w:r>
      <w:r w:rsidR="00F01884" w:rsidRPr="00BA5E38">
        <w:rPr>
          <w:rFonts w:ascii="Katsoulidis" w:hAnsi="Katsoulidis"/>
          <w:iCs/>
          <w:sz w:val="22"/>
          <w:szCs w:val="22"/>
        </w:rPr>
        <w:t>τος 202</w:t>
      </w:r>
      <w:r w:rsidR="001B0B80">
        <w:rPr>
          <w:rFonts w:ascii="Katsoulidis" w:hAnsi="Katsoulidis"/>
          <w:iCs/>
          <w:sz w:val="22"/>
          <w:szCs w:val="22"/>
        </w:rPr>
        <w:t>3</w:t>
      </w:r>
      <w:r w:rsidR="00F01884" w:rsidRPr="00BA5E38">
        <w:rPr>
          <w:rFonts w:ascii="Katsoulidis" w:hAnsi="Katsoulidis"/>
          <w:iCs/>
          <w:sz w:val="22"/>
          <w:szCs w:val="22"/>
        </w:rPr>
        <w:t>-202</w:t>
      </w:r>
      <w:r w:rsidR="001B0B80">
        <w:rPr>
          <w:rFonts w:ascii="Katsoulidis" w:hAnsi="Katsoulidis"/>
          <w:iCs/>
          <w:sz w:val="22"/>
          <w:szCs w:val="22"/>
        </w:rPr>
        <w:t>4</w:t>
      </w:r>
      <w:r w:rsidR="0039606C">
        <w:rPr>
          <w:rFonts w:ascii="Katsoulidis" w:hAnsi="Katsoulidis"/>
          <w:iCs/>
          <w:sz w:val="22"/>
          <w:szCs w:val="22"/>
        </w:rPr>
        <w:t>,</w:t>
      </w:r>
      <w:r w:rsidR="00F01884" w:rsidRPr="00BA5E38">
        <w:rPr>
          <w:rFonts w:ascii="Katsoulidis" w:hAnsi="Katsoulidis"/>
          <w:iCs/>
          <w:sz w:val="22"/>
          <w:szCs w:val="22"/>
        </w:rPr>
        <w:t xml:space="preserve"> </w:t>
      </w:r>
      <w:r w:rsidR="001B0B80" w:rsidRPr="001B0B80">
        <w:rPr>
          <w:rFonts w:ascii="Katsoulidis" w:hAnsi="Katsoulidis"/>
          <w:iCs/>
          <w:sz w:val="22"/>
          <w:szCs w:val="22"/>
        </w:rPr>
        <w:t>διάρκειας τριών (3) μηνών, πλήρους απασχόλησης, για την περίοδο  15/2/24 - 31/10/2024</w:t>
      </w:r>
      <w:r w:rsidR="00F01884">
        <w:rPr>
          <w:rFonts w:ascii="Katsoulidis" w:hAnsi="Katsoulidis"/>
          <w:iCs/>
          <w:sz w:val="22"/>
          <w:szCs w:val="22"/>
        </w:rPr>
        <w:t xml:space="preserve">, στο </w:t>
      </w:r>
      <w:r w:rsidR="001B0B80" w:rsidRPr="001B0B80">
        <w:rPr>
          <w:rFonts w:ascii="Katsoulidis" w:hAnsi="Katsoulidis"/>
          <w:iCs/>
          <w:sz w:val="22"/>
          <w:szCs w:val="22"/>
        </w:rPr>
        <w:t>πλαίσιο της Πράξης με τίτλο «Πρακτική Άσκηση Τριτοβάθμιας Εκπαίδευσης του Εθνικού και Καποδιστριακού Πανεπιστημίου Αθηνών» με κωδικό MIS 5184403, που συγχρηματοδοτείται από την Ευρωπαϊκή Ένωση (Ευρωπαϊκό Κοινωνικό Ταμείο) και το Ελληνικό Δημόσιο μέσω του Επιχειρησιακού Προγράμματος «Ανταγωνιστικότητα, Επιχειρηματικότητα και Καινοτομία 2014-2020»</w:t>
      </w:r>
      <w:r w:rsidR="00F01884" w:rsidRPr="00F01884">
        <w:rPr>
          <w:rFonts w:ascii="Katsoulidis" w:hAnsi="Katsoulidis"/>
          <w:iCs/>
          <w:sz w:val="22"/>
          <w:szCs w:val="22"/>
        </w:rPr>
        <w:t>.</w:t>
      </w:r>
    </w:p>
    <w:p w14:paraId="54E3E929" w14:textId="77777777" w:rsidR="000733B4" w:rsidRDefault="000733B4" w:rsidP="00D91ADB">
      <w:pPr>
        <w:spacing w:line="276" w:lineRule="auto"/>
        <w:jc w:val="both"/>
        <w:rPr>
          <w:rFonts w:ascii="Katsoulidis" w:hAnsi="Katsoulidis"/>
          <w:iCs/>
          <w:sz w:val="22"/>
          <w:szCs w:val="22"/>
        </w:rPr>
      </w:pPr>
    </w:p>
    <w:p w14:paraId="7BFEEFBA" w14:textId="41C179D6" w:rsidR="00D91ADB" w:rsidRPr="00BA5E38"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 xml:space="preserve">Παρόντες </w:t>
      </w:r>
      <w:r w:rsidR="006120AF">
        <w:rPr>
          <w:rFonts w:ascii="Katsoulidis" w:hAnsi="Katsoulidis"/>
          <w:iCs/>
          <w:sz w:val="22"/>
          <w:szCs w:val="22"/>
        </w:rPr>
        <w:t>ήταν</w:t>
      </w:r>
      <w:r w:rsidRPr="00BA5E38">
        <w:rPr>
          <w:rFonts w:ascii="Katsoulidis" w:hAnsi="Katsoulidis"/>
          <w:iCs/>
          <w:sz w:val="22"/>
          <w:szCs w:val="22"/>
        </w:rPr>
        <w:t xml:space="preserve"> τα κάτωθι μέλη της Επιτροπής </w:t>
      </w:r>
      <w:r w:rsidR="006120AF">
        <w:rPr>
          <w:rFonts w:ascii="Katsoulidis" w:hAnsi="Katsoulidis"/>
          <w:iCs/>
          <w:sz w:val="22"/>
          <w:szCs w:val="22"/>
        </w:rPr>
        <w:t>Πρακτικής Άσκησης (ΠΑ)</w:t>
      </w:r>
      <w:r w:rsidRPr="00BA5E38">
        <w:rPr>
          <w:rFonts w:ascii="Katsoulidis" w:hAnsi="Katsoulidis"/>
          <w:iCs/>
          <w:sz w:val="22"/>
          <w:szCs w:val="22"/>
        </w:rPr>
        <w:t xml:space="preserve">: </w:t>
      </w:r>
    </w:p>
    <w:p w14:paraId="7E3FABA7" w14:textId="77777777" w:rsidR="00D91ADB" w:rsidRPr="00BA5E38" w:rsidRDefault="00D91ADB" w:rsidP="00D91ADB">
      <w:pPr>
        <w:spacing w:line="276" w:lineRule="auto"/>
        <w:ind w:left="1134"/>
        <w:jc w:val="both"/>
        <w:rPr>
          <w:rFonts w:ascii="Katsoulidis" w:hAnsi="Katsoulidis"/>
          <w:iCs/>
          <w:sz w:val="22"/>
          <w:szCs w:val="22"/>
        </w:rPr>
      </w:pPr>
      <w:r w:rsidRPr="00BA5E38">
        <w:rPr>
          <w:rFonts w:ascii="Katsoulidis" w:hAnsi="Katsoulidis"/>
          <w:iCs/>
          <w:sz w:val="22"/>
          <w:szCs w:val="22"/>
        </w:rPr>
        <w:t>1) Παναγιώτης Χαλάτσης (Πρόεδρος)</w:t>
      </w:r>
    </w:p>
    <w:p w14:paraId="6BA913E3" w14:textId="77777777" w:rsidR="00D91ADB" w:rsidRPr="00BA5E38" w:rsidRDefault="00D91ADB" w:rsidP="00D91ADB">
      <w:pPr>
        <w:spacing w:line="276" w:lineRule="auto"/>
        <w:ind w:left="1134"/>
        <w:jc w:val="both"/>
        <w:rPr>
          <w:rFonts w:ascii="Katsoulidis" w:hAnsi="Katsoulidis"/>
          <w:iCs/>
          <w:sz w:val="22"/>
          <w:szCs w:val="22"/>
        </w:rPr>
      </w:pPr>
      <w:r w:rsidRPr="00BA5E38">
        <w:rPr>
          <w:rFonts w:ascii="Katsoulidis" w:hAnsi="Katsoulidis"/>
          <w:iCs/>
          <w:sz w:val="22"/>
          <w:szCs w:val="22"/>
        </w:rPr>
        <w:t xml:space="preserve">2) Αντώνης </w:t>
      </w:r>
      <w:proofErr w:type="spellStart"/>
      <w:r w:rsidRPr="00BA5E38">
        <w:rPr>
          <w:rFonts w:ascii="Katsoulidis" w:hAnsi="Katsoulidis"/>
          <w:iCs/>
          <w:sz w:val="22"/>
          <w:szCs w:val="22"/>
        </w:rPr>
        <w:t>Αρμενάκης</w:t>
      </w:r>
      <w:proofErr w:type="spellEnd"/>
      <w:r w:rsidRPr="00BA5E38">
        <w:rPr>
          <w:rFonts w:ascii="Katsoulidis" w:hAnsi="Katsoulidis"/>
          <w:iCs/>
          <w:sz w:val="22"/>
          <w:szCs w:val="22"/>
        </w:rPr>
        <w:t xml:space="preserve"> (Μέλος)</w:t>
      </w:r>
    </w:p>
    <w:p w14:paraId="506CCCCC" w14:textId="77777777" w:rsidR="00D91ADB" w:rsidRPr="00BA5E38" w:rsidRDefault="00D91ADB" w:rsidP="00D91ADB">
      <w:pPr>
        <w:spacing w:line="276" w:lineRule="auto"/>
        <w:ind w:left="1134"/>
        <w:jc w:val="both"/>
        <w:rPr>
          <w:rFonts w:ascii="Katsoulidis" w:hAnsi="Katsoulidis"/>
          <w:iCs/>
          <w:sz w:val="22"/>
          <w:szCs w:val="22"/>
        </w:rPr>
      </w:pPr>
      <w:r w:rsidRPr="00BA5E38">
        <w:rPr>
          <w:rFonts w:ascii="Katsoulidis" w:hAnsi="Katsoulidis"/>
          <w:iCs/>
          <w:sz w:val="22"/>
          <w:szCs w:val="22"/>
        </w:rPr>
        <w:t xml:space="preserve">3) </w:t>
      </w:r>
      <w:proofErr w:type="spellStart"/>
      <w:r w:rsidRPr="00BA5E38">
        <w:rPr>
          <w:rFonts w:ascii="Katsoulidis" w:hAnsi="Katsoulidis"/>
          <w:iCs/>
          <w:sz w:val="22"/>
          <w:szCs w:val="22"/>
        </w:rPr>
        <w:t>Θεοκλής</w:t>
      </w:r>
      <w:proofErr w:type="spellEnd"/>
      <w:r w:rsidRPr="00BA5E38">
        <w:rPr>
          <w:rFonts w:ascii="Katsoulidis" w:hAnsi="Katsoulidis"/>
          <w:iCs/>
          <w:sz w:val="22"/>
          <w:szCs w:val="22"/>
        </w:rPr>
        <w:t>-Πέτρος Ζούνης (Μέλος)</w:t>
      </w:r>
    </w:p>
    <w:p w14:paraId="355AF3FF" w14:textId="77777777" w:rsidR="00F01884" w:rsidRDefault="00F01884" w:rsidP="00D91ADB">
      <w:pPr>
        <w:spacing w:line="276" w:lineRule="auto"/>
        <w:jc w:val="both"/>
        <w:rPr>
          <w:rFonts w:ascii="Katsoulidis" w:hAnsi="Katsoulidis"/>
          <w:iCs/>
          <w:sz w:val="22"/>
          <w:szCs w:val="22"/>
        </w:rPr>
      </w:pPr>
    </w:p>
    <w:p w14:paraId="78F98626" w14:textId="4D1EF396" w:rsidR="00D91ADB" w:rsidRPr="0039606C"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Η Επιτροπή</w:t>
      </w:r>
      <w:r w:rsidR="0039606C">
        <w:rPr>
          <w:rFonts w:ascii="Katsoulidis" w:hAnsi="Katsoulidis"/>
          <w:iCs/>
          <w:sz w:val="22"/>
          <w:szCs w:val="22"/>
        </w:rPr>
        <w:t xml:space="preserve"> ΠΑ</w:t>
      </w:r>
      <w:r w:rsidR="008A1D48">
        <w:rPr>
          <w:rFonts w:ascii="Katsoulidis" w:hAnsi="Katsoulidis"/>
          <w:iCs/>
          <w:sz w:val="22"/>
          <w:szCs w:val="22"/>
        </w:rPr>
        <w:t>,</w:t>
      </w:r>
      <w:r w:rsidRPr="00BA5E38">
        <w:rPr>
          <w:rFonts w:ascii="Katsoulidis" w:hAnsi="Katsoulidis"/>
          <w:iCs/>
          <w:sz w:val="22"/>
          <w:szCs w:val="22"/>
        </w:rPr>
        <w:t xml:space="preserve"> λαμβάνοντας υπόψη τις διατάξεις της από 0</w:t>
      </w:r>
      <w:r w:rsidR="00D455F7" w:rsidRPr="00D455F7">
        <w:rPr>
          <w:rFonts w:ascii="Katsoulidis" w:hAnsi="Katsoulidis"/>
          <w:iCs/>
          <w:sz w:val="22"/>
          <w:szCs w:val="22"/>
        </w:rPr>
        <w:t>8</w:t>
      </w:r>
      <w:r w:rsidRPr="00BA5E38">
        <w:rPr>
          <w:rFonts w:ascii="Katsoulidis" w:hAnsi="Katsoulidis"/>
          <w:iCs/>
          <w:sz w:val="22"/>
          <w:szCs w:val="22"/>
        </w:rPr>
        <w:t>/</w:t>
      </w:r>
      <w:r w:rsidRPr="00D730E5">
        <w:rPr>
          <w:rFonts w:ascii="Katsoulidis" w:hAnsi="Katsoulidis"/>
          <w:iCs/>
          <w:sz w:val="22"/>
          <w:szCs w:val="22"/>
        </w:rPr>
        <w:t>1</w:t>
      </w:r>
      <w:r w:rsidR="000733B4">
        <w:rPr>
          <w:rFonts w:ascii="Katsoulidis" w:hAnsi="Katsoulidis"/>
          <w:iCs/>
          <w:sz w:val="22"/>
          <w:szCs w:val="22"/>
        </w:rPr>
        <w:t>2</w:t>
      </w:r>
      <w:r w:rsidRPr="00BA5E38">
        <w:rPr>
          <w:rFonts w:ascii="Katsoulidis" w:hAnsi="Katsoulidis"/>
          <w:iCs/>
          <w:sz w:val="22"/>
          <w:szCs w:val="22"/>
        </w:rPr>
        <w:t>/202</w:t>
      </w:r>
      <w:r w:rsidR="00D455F7" w:rsidRPr="00D455F7">
        <w:rPr>
          <w:rFonts w:ascii="Katsoulidis" w:hAnsi="Katsoulidis"/>
          <w:iCs/>
          <w:sz w:val="22"/>
          <w:szCs w:val="22"/>
        </w:rPr>
        <w:t>3</w:t>
      </w:r>
      <w:r w:rsidRPr="00BA5E38">
        <w:rPr>
          <w:rFonts w:ascii="Katsoulidis" w:hAnsi="Katsoulidis"/>
          <w:iCs/>
          <w:sz w:val="22"/>
          <w:szCs w:val="22"/>
        </w:rPr>
        <w:t xml:space="preserve"> Πρόσκλησης </w:t>
      </w:r>
      <w:r w:rsidR="000733B4">
        <w:rPr>
          <w:rFonts w:ascii="Katsoulidis" w:hAnsi="Katsoulidis"/>
          <w:iCs/>
          <w:sz w:val="22"/>
          <w:szCs w:val="22"/>
        </w:rPr>
        <w:t>Ε</w:t>
      </w:r>
      <w:r>
        <w:rPr>
          <w:rFonts w:ascii="Katsoulidis" w:hAnsi="Katsoulidis"/>
          <w:iCs/>
          <w:sz w:val="22"/>
          <w:szCs w:val="22"/>
        </w:rPr>
        <w:t xml:space="preserve">κδήλωσης </w:t>
      </w:r>
      <w:r w:rsidR="000733B4">
        <w:rPr>
          <w:rFonts w:ascii="Katsoulidis" w:hAnsi="Katsoulidis"/>
          <w:iCs/>
          <w:sz w:val="22"/>
          <w:szCs w:val="22"/>
        </w:rPr>
        <w:t>Ε</w:t>
      </w:r>
      <w:r>
        <w:rPr>
          <w:rFonts w:ascii="Katsoulidis" w:hAnsi="Katsoulidis"/>
          <w:iCs/>
          <w:sz w:val="22"/>
          <w:szCs w:val="22"/>
        </w:rPr>
        <w:t>νδιαφέροντος</w:t>
      </w:r>
      <w:r w:rsidRPr="00BA5E38">
        <w:rPr>
          <w:rFonts w:ascii="Katsoulidis" w:hAnsi="Katsoulidis"/>
          <w:iCs/>
          <w:sz w:val="22"/>
          <w:szCs w:val="22"/>
        </w:rPr>
        <w:t>,</w:t>
      </w:r>
      <w:r>
        <w:rPr>
          <w:rFonts w:ascii="Katsoulidis" w:hAnsi="Katsoulidis"/>
          <w:iCs/>
          <w:sz w:val="22"/>
          <w:szCs w:val="22"/>
        </w:rPr>
        <w:t xml:space="preserve"> εξέτασε τις αιτήσεις</w:t>
      </w:r>
      <w:r w:rsidRPr="00BA5E38">
        <w:rPr>
          <w:rFonts w:ascii="Katsoulidis" w:hAnsi="Katsoulidis"/>
          <w:iCs/>
          <w:sz w:val="22"/>
          <w:szCs w:val="22"/>
        </w:rPr>
        <w:t xml:space="preserve"> </w:t>
      </w:r>
      <w:r w:rsidR="008A1D48">
        <w:rPr>
          <w:rFonts w:ascii="Katsoulidis" w:hAnsi="Katsoulidis"/>
          <w:iCs/>
          <w:sz w:val="22"/>
          <w:szCs w:val="22"/>
        </w:rPr>
        <w:t xml:space="preserve">των φοιτητών/τριών για Πρακτική Άσκηση. </w:t>
      </w:r>
      <w:bookmarkStart w:id="1" w:name="_Hlk529283450"/>
      <w:r w:rsidRPr="00BA5E38">
        <w:rPr>
          <w:rFonts w:ascii="Katsoulidis" w:hAnsi="Katsoulidis"/>
          <w:iCs/>
          <w:sz w:val="22"/>
          <w:szCs w:val="22"/>
        </w:rPr>
        <w:t>Η κατάταξη των υποψηφίων έγινε σύμφωνα με τα ακόλουθα κριτήρια επιλογής</w:t>
      </w:r>
      <w:r w:rsidR="00271CC8">
        <w:rPr>
          <w:rFonts w:ascii="Katsoulidis" w:hAnsi="Katsoulidis"/>
          <w:iCs/>
          <w:sz w:val="22"/>
          <w:szCs w:val="22"/>
        </w:rPr>
        <w:t>,</w:t>
      </w:r>
      <w:r w:rsidRPr="00BA5E38">
        <w:rPr>
          <w:rFonts w:ascii="Katsoulidis" w:hAnsi="Katsoulidis"/>
          <w:iCs/>
          <w:sz w:val="22"/>
          <w:szCs w:val="22"/>
        </w:rPr>
        <w:t xml:space="preserve"> </w:t>
      </w:r>
      <w:r w:rsidRPr="00615375">
        <w:rPr>
          <w:rFonts w:ascii="Katsoulidis" w:hAnsi="Katsoulidis"/>
          <w:iCs/>
          <w:sz w:val="22"/>
          <w:szCs w:val="22"/>
        </w:rPr>
        <w:t>όπως αυτά έχουν οριστεί από την 10</w:t>
      </w:r>
      <w:r w:rsidRPr="00615375">
        <w:rPr>
          <w:rFonts w:ascii="Katsoulidis" w:hAnsi="Katsoulidis"/>
          <w:iCs/>
          <w:sz w:val="22"/>
          <w:szCs w:val="22"/>
          <w:vertAlign w:val="superscript"/>
        </w:rPr>
        <w:t>η</w:t>
      </w:r>
      <w:r w:rsidRPr="00615375">
        <w:rPr>
          <w:rFonts w:ascii="Katsoulidis" w:hAnsi="Katsoulidis"/>
          <w:iCs/>
          <w:sz w:val="22"/>
          <w:szCs w:val="22"/>
        </w:rPr>
        <w:t xml:space="preserve"> Τακτική </w:t>
      </w:r>
      <w:proofErr w:type="spellStart"/>
      <w:r w:rsidRPr="00615375">
        <w:rPr>
          <w:rFonts w:ascii="Katsoulidis" w:hAnsi="Katsoulidis"/>
          <w:iCs/>
          <w:sz w:val="22"/>
          <w:szCs w:val="22"/>
        </w:rPr>
        <w:t>Γ.Σ.</w:t>
      </w:r>
      <w:r w:rsidR="00581084" w:rsidRPr="00615375">
        <w:rPr>
          <w:rFonts w:ascii="Katsoulidis" w:hAnsi="Katsoulidis"/>
          <w:iCs/>
          <w:sz w:val="22"/>
          <w:szCs w:val="22"/>
        </w:rPr>
        <w:t>του</w:t>
      </w:r>
      <w:proofErr w:type="spellEnd"/>
      <w:r w:rsidR="00581084" w:rsidRPr="00615375">
        <w:rPr>
          <w:rFonts w:ascii="Katsoulidis" w:hAnsi="Katsoulidis"/>
          <w:iCs/>
          <w:sz w:val="22"/>
          <w:szCs w:val="22"/>
        </w:rPr>
        <w:t xml:space="preserve"> ακαδημαϊκού έτους 2018-19</w:t>
      </w:r>
      <w:r w:rsidRPr="00615375">
        <w:rPr>
          <w:rFonts w:ascii="Katsoulidis" w:hAnsi="Katsoulidis"/>
          <w:iCs/>
          <w:sz w:val="22"/>
          <w:szCs w:val="22"/>
        </w:rPr>
        <w:t xml:space="preserve"> του Τμήματος </w:t>
      </w:r>
      <w:r w:rsidR="0039606C" w:rsidRPr="00615375">
        <w:rPr>
          <w:rFonts w:ascii="Katsoulidis" w:hAnsi="Katsoulidis"/>
          <w:iCs/>
          <w:sz w:val="22"/>
          <w:szCs w:val="22"/>
        </w:rPr>
        <w:t>ΕΜΜΕ</w:t>
      </w:r>
      <w:r w:rsidRPr="00615375">
        <w:rPr>
          <w:rFonts w:ascii="Katsoulidis" w:hAnsi="Katsoulidis"/>
          <w:iCs/>
          <w:sz w:val="22"/>
          <w:szCs w:val="22"/>
        </w:rPr>
        <w:t xml:space="preserve"> (16/07/2019)</w:t>
      </w:r>
      <w:r w:rsidR="0039606C" w:rsidRPr="00615375">
        <w:rPr>
          <w:rFonts w:ascii="Katsoulidis" w:hAnsi="Katsoulidis"/>
          <w:iCs/>
          <w:sz w:val="22"/>
          <w:szCs w:val="22"/>
        </w:rPr>
        <w:t>:</w:t>
      </w:r>
    </w:p>
    <w:p w14:paraId="179C4A0E" w14:textId="77777777" w:rsidR="00D91ADB" w:rsidRPr="00BA5E38" w:rsidRDefault="00D91ADB" w:rsidP="00D91ADB">
      <w:pPr>
        <w:spacing w:line="276" w:lineRule="auto"/>
        <w:jc w:val="both"/>
        <w:rPr>
          <w:rFonts w:ascii="Katsoulidis" w:hAnsi="Katsoulidis"/>
          <w:iCs/>
          <w:sz w:val="22"/>
          <w:szCs w:val="22"/>
        </w:rPr>
      </w:pPr>
    </w:p>
    <w:bookmarkEnd w:id="1"/>
    <w:p w14:paraId="61D1C470" w14:textId="77777777" w:rsidR="00D91ADB" w:rsidRPr="00BA5E38" w:rsidRDefault="00D91ADB" w:rsidP="00D91ADB">
      <w:pPr>
        <w:spacing w:line="276" w:lineRule="auto"/>
        <w:ind w:left="284" w:right="281"/>
        <w:contextualSpacing/>
        <w:jc w:val="both"/>
        <w:rPr>
          <w:rFonts w:ascii="Katsoulidis" w:hAnsi="Katsoulidis" w:cs="Calibri"/>
          <w:sz w:val="22"/>
          <w:szCs w:val="22"/>
          <w:u w:val="single"/>
        </w:rPr>
      </w:pPr>
      <w:r w:rsidRPr="00BA5E38">
        <w:rPr>
          <w:rFonts w:ascii="Katsoulidis" w:hAnsi="Katsoulidis" w:cs="Calibri"/>
          <w:bCs/>
          <w:sz w:val="22"/>
          <w:szCs w:val="22"/>
          <w:u w:val="single"/>
        </w:rPr>
        <w:t>Κριτήριο Α: Στάθμιση ανά έτος σπουδών.</w:t>
      </w:r>
    </w:p>
    <w:p w14:paraId="4769F639" w14:textId="77777777" w:rsidR="00D91ADB" w:rsidRPr="00BA5E38" w:rsidRDefault="00D91ADB" w:rsidP="00D91ADB">
      <w:pPr>
        <w:spacing w:line="276" w:lineRule="auto"/>
        <w:ind w:left="284" w:right="281"/>
        <w:contextualSpacing/>
        <w:jc w:val="both"/>
        <w:rPr>
          <w:rFonts w:ascii="Katsoulidis" w:hAnsi="Katsoulidis" w:cs="Calibri"/>
          <w:sz w:val="22"/>
          <w:szCs w:val="22"/>
        </w:rPr>
      </w:pPr>
      <w:r w:rsidRPr="00BA5E38">
        <w:rPr>
          <w:rFonts w:ascii="Katsoulidis" w:hAnsi="Katsoulidis" w:cs="Calibri"/>
          <w:sz w:val="22"/>
          <w:szCs w:val="22"/>
        </w:rPr>
        <w:t>Συντελεστής φοιτητών ολοκληρωμένων εξαμήνων: Α=5</w:t>
      </w:r>
    </w:p>
    <w:p w14:paraId="4717B403"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4ετών φοιτητών/τριών: Α=4</w:t>
      </w:r>
    </w:p>
    <w:p w14:paraId="73619F9E"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3ετών φοιτητών/τριών: Α=3</w:t>
      </w:r>
    </w:p>
    <w:p w14:paraId="03356A03"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2ετών φοιτητών/τριών: Α=2</w:t>
      </w:r>
    </w:p>
    <w:p w14:paraId="3330A113" w14:textId="77777777"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Β: Στάθμιση βάσει αριθμού μαθημάτων που έχουν περάσει.</w:t>
      </w:r>
    </w:p>
    <w:p w14:paraId="6BA02148"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Β: ο αριθμός μαθημάτων που έχουν περάσει.</w:t>
      </w:r>
    </w:p>
    <w:p w14:paraId="7929ADA8" w14:textId="77777777"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Γ: Στάθμιση βάσει μέσου όρου βαθμολογίας μαθημάτων που έχουν περάσει.</w:t>
      </w:r>
    </w:p>
    <w:p w14:paraId="4EF7F274"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Γ: ο μέσος όρος βαθμολογίας των μαθημάτων που έχουν περάσει.</w:t>
      </w:r>
    </w:p>
    <w:p w14:paraId="191D1FB0" w14:textId="77777777"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Δ: Στάθμιση βάσει αριθμού μαθημάτων που έχουν διδαχθεί.</w:t>
      </w:r>
    </w:p>
    <w:p w14:paraId="0D556AB9"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Δ: ο αριθμός μαθημάτων που έχουν διδαχθεί.</w:t>
      </w:r>
    </w:p>
    <w:p w14:paraId="20EBEF22" w14:textId="77777777"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Κριτήριο Ε: Στάθμιση αριθμού αιτήσεων για πρακτική άσκηση μέχρι τη συγκεκριμένη περίοδο.</w:t>
      </w:r>
    </w:p>
    <w:p w14:paraId="1641C079"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Συντελεστής Ε: αριθμός αιτήσεων</w:t>
      </w:r>
    </w:p>
    <w:p w14:paraId="4F487E3C" w14:textId="2A92AAE0"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lastRenderedPageBreak/>
        <w:t>Αίτηση</w:t>
      </w:r>
      <w:r>
        <w:rPr>
          <w:rFonts w:ascii="Katsoulidis" w:hAnsi="Katsoulidis" w:cs="Calibri"/>
          <w:sz w:val="22"/>
          <w:szCs w:val="22"/>
        </w:rPr>
        <w:t xml:space="preserve"> </w:t>
      </w:r>
      <w:r w:rsidRPr="00BA5E38">
        <w:rPr>
          <w:rFonts w:ascii="Katsoulidis" w:hAnsi="Katsoulidis" w:cs="Calibri"/>
          <w:sz w:val="22"/>
          <w:szCs w:val="22"/>
        </w:rPr>
        <w:t>για πρώτη, τρέχουσα φορά: Ε=1,</w:t>
      </w:r>
      <w:r w:rsidR="006120AF">
        <w:rPr>
          <w:rFonts w:ascii="Katsoulidis" w:hAnsi="Katsoulidis" w:cs="Calibri"/>
          <w:sz w:val="22"/>
          <w:szCs w:val="22"/>
        </w:rPr>
        <w:t xml:space="preserve"> </w:t>
      </w:r>
      <w:r w:rsidRPr="00BA5E38">
        <w:rPr>
          <w:rFonts w:ascii="Katsoulidis" w:hAnsi="Katsoulidis" w:cs="Calibri"/>
          <w:sz w:val="22"/>
          <w:szCs w:val="22"/>
        </w:rPr>
        <w:t xml:space="preserve">Ε=2, 3 κοκ, αν υπήρξαν σχετικές αιτήσεις στο παρελθόν, που δεν είχαν εγκριθεί λόγω χαμηλής </w:t>
      </w:r>
      <w:proofErr w:type="spellStart"/>
      <w:r w:rsidRPr="00BA5E38">
        <w:rPr>
          <w:rFonts w:ascii="Katsoulidis" w:hAnsi="Katsoulidis" w:cs="Calibri"/>
          <w:sz w:val="22"/>
          <w:szCs w:val="22"/>
        </w:rPr>
        <w:t>μοριοδότησης</w:t>
      </w:r>
      <w:proofErr w:type="spellEnd"/>
      <w:r w:rsidRPr="00BA5E38">
        <w:rPr>
          <w:rFonts w:ascii="Katsoulidis" w:hAnsi="Katsoulidis" w:cs="Calibri"/>
          <w:sz w:val="22"/>
          <w:szCs w:val="22"/>
        </w:rPr>
        <w:t>-βαθμολογίας, δεδομένου του αριθμού των 15 περασμένων μαθημάτων.</w:t>
      </w:r>
    </w:p>
    <w:p w14:paraId="2B1FA0EF" w14:textId="77777777" w:rsidR="00D91ADB" w:rsidRPr="00BA5E38" w:rsidRDefault="00D91ADB" w:rsidP="00D91ADB">
      <w:pPr>
        <w:spacing w:line="276" w:lineRule="auto"/>
        <w:ind w:left="284" w:right="281"/>
        <w:jc w:val="both"/>
        <w:rPr>
          <w:rFonts w:ascii="Katsoulidis" w:hAnsi="Katsoulidis" w:cs="Calibri"/>
          <w:sz w:val="22"/>
          <w:szCs w:val="22"/>
          <w:u w:val="single"/>
        </w:rPr>
      </w:pPr>
      <w:r w:rsidRPr="00BA5E38">
        <w:rPr>
          <w:rFonts w:ascii="Katsoulidis" w:hAnsi="Katsoulidis" w:cs="Calibri"/>
          <w:bCs/>
          <w:sz w:val="22"/>
          <w:szCs w:val="22"/>
          <w:u w:val="single"/>
        </w:rPr>
        <w:t>Αλγόριθμος επιλογής</w:t>
      </w:r>
    </w:p>
    <w:p w14:paraId="776DC231" w14:textId="77777777" w:rsidR="00D91ADB" w:rsidRPr="00BA5E38" w:rsidRDefault="00D91ADB" w:rsidP="00D91ADB">
      <w:pPr>
        <w:spacing w:line="276" w:lineRule="auto"/>
        <w:ind w:left="284" w:right="281"/>
        <w:jc w:val="both"/>
        <w:rPr>
          <w:rFonts w:ascii="Katsoulidis" w:hAnsi="Katsoulidis" w:cs="Calibri"/>
          <w:sz w:val="22"/>
          <w:szCs w:val="22"/>
        </w:rPr>
      </w:pPr>
      <w:r w:rsidRPr="00BA5E38">
        <w:rPr>
          <w:rFonts w:ascii="Katsoulidis" w:hAnsi="Katsoulidis" w:cs="Calibri"/>
          <w:sz w:val="22"/>
          <w:szCs w:val="22"/>
        </w:rPr>
        <w:t>Επιλέγονται κατά προτεραιότητα οι φοιτητές με την υψηλότερη σειρά επιλογής βάσει των συντελεστών στα παραπάνω κριτήρια Α-Ε: Σειρά επιλογής = Α+Β x Γ / Δ+Ε</w:t>
      </w:r>
    </w:p>
    <w:p w14:paraId="48BFDC0B" w14:textId="77777777" w:rsidR="00D91ADB" w:rsidRPr="00BA5E38" w:rsidRDefault="00D91ADB" w:rsidP="00D91ADB">
      <w:pPr>
        <w:spacing w:line="276" w:lineRule="auto"/>
        <w:jc w:val="both"/>
        <w:rPr>
          <w:rFonts w:ascii="Katsoulidis" w:hAnsi="Katsoulidis" w:cs="Calibri"/>
          <w:sz w:val="22"/>
          <w:szCs w:val="22"/>
        </w:rPr>
      </w:pPr>
    </w:p>
    <w:p w14:paraId="036970C9" w14:textId="224A0CCC" w:rsidR="00D91ADB" w:rsidRDefault="00D91ADB" w:rsidP="00D91ADB">
      <w:pPr>
        <w:spacing w:line="276" w:lineRule="auto"/>
        <w:jc w:val="both"/>
        <w:rPr>
          <w:rFonts w:ascii="Katsoulidis" w:hAnsi="Katsoulidis" w:cs="Calibri"/>
          <w:sz w:val="22"/>
          <w:szCs w:val="22"/>
        </w:rPr>
      </w:pPr>
      <w:r w:rsidRPr="00BA5E38">
        <w:rPr>
          <w:rFonts w:ascii="Katsoulidis" w:hAnsi="Katsoulidis" w:cs="Calibri"/>
          <w:sz w:val="22"/>
          <w:szCs w:val="22"/>
        </w:rPr>
        <w:t>Σε περιπτώσεις ισοβαθμίας, δίνεται προτεραιότητα σε φοιτητές που υπέβαλαν χρονικά νωρίτερα την αίτησή τους.</w:t>
      </w:r>
    </w:p>
    <w:p w14:paraId="7F1879E0" w14:textId="77777777" w:rsidR="00D91ADB" w:rsidRPr="00CE73F1" w:rsidRDefault="00D91ADB" w:rsidP="00D91ADB">
      <w:pPr>
        <w:spacing w:line="276" w:lineRule="auto"/>
        <w:jc w:val="both"/>
        <w:rPr>
          <w:rFonts w:ascii="Katsoulidis" w:hAnsi="Katsoulidis"/>
          <w:iCs/>
          <w:sz w:val="20"/>
          <w:szCs w:val="20"/>
        </w:rPr>
      </w:pPr>
      <w:r w:rsidRPr="00CE73F1">
        <w:rPr>
          <w:rFonts w:ascii="Katsoulidis" w:hAnsi="Katsoulidis"/>
          <w:bCs/>
          <w:color w:val="000000"/>
          <w:sz w:val="22"/>
          <w:szCs w:val="22"/>
          <w:u w:val="single"/>
        </w:rPr>
        <w:t>Φοιτητές ΑΜΕΑ επιλέγονται κατά προτεραιότητα, εφόσον έχουν περάσει τουλάχιστον 15 μαθήματα χωρίς συμπληρωματικά κριτήρια επιλογής.</w:t>
      </w:r>
    </w:p>
    <w:p w14:paraId="690882AE" w14:textId="77777777" w:rsidR="00D91ADB" w:rsidRDefault="00D91ADB" w:rsidP="00D91ADB">
      <w:pPr>
        <w:spacing w:line="276" w:lineRule="auto"/>
        <w:jc w:val="both"/>
        <w:rPr>
          <w:rFonts w:ascii="Katsoulidis" w:hAnsi="Katsoulidis"/>
          <w:iCs/>
          <w:sz w:val="22"/>
          <w:szCs w:val="22"/>
        </w:rPr>
      </w:pPr>
    </w:p>
    <w:p w14:paraId="068A343E" w14:textId="6E49578A" w:rsidR="00D91ADB" w:rsidRDefault="00D91ADB" w:rsidP="00D91ADB">
      <w:pPr>
        <w:spacing w:line="276" w:lineRule="auto"/>
        <w:jc w:val="both"/>
        <w:rPr>
          <w:rFonts w:ascii="Katsoulidis" w:hAnsi="Katsoulidis"/>
          <w:iCs/>
          <w:sz w:val="22"/>
          <w:szCs w:val="22"/>
        </w:rPr>
      </w:pPr>
      <w:r w:rsidRPr="0015763C">
        <w:rPr>
          <w:rFonts w:ascii="Katsoulidis" w:hAnsi="Katsoulidis"/>
          <w:iCs/>
          <w:sz w:val="22"/>
          <w:szCs w:val="22"/>
        </w:rPr>
        <w:t xml:space="preserve">Οι παραπάνω πληροφορίες ελήφθησαν </w:t>
      </w:r>
      <w:r w:rsidR="006718B7" w:rsidRPr="006718B7">
        <w:rPr>
          <w:rFonts w:ascii="Katsoulidis" w:hAnsi="Katsoulidis"/>
          <w:iCs/>
          <w:sz w:val="22"/>
          <w:szCs w:val="22"/>
        </w:rPr>
        <w:t>(</w:t>
      </w:r>
      <w:r w:rsidR="006718B7">
        <w:rPr>
          <w:rFonts w:ascii="Katsoulidis" w:hAnsi="Katsoulidis"/>
          <w:iCs/>
          <w:sz w:val="22"/>
          <w:szCs w:val="22"/>
        </w:rPr>
        <w:t>α</w:t>
      </w:r>
      <w:r w:rsidR="006718B7" w:rsidRPr="006718B7">
        <w:rPr>
          <w:rFonts w:ascii="Katsoulidis" w:hAnsi="Katsoulidis"/>
          <w:iCs/>
          <w:sz w:val="22"/>
          <w:szCs w:val="22"/>
        </w:rPr>
        <w:t xml:space="preserve">) </w:t>
      </w:r>
      <w:r w:rsidRPr="0015763C">
        <w:rPr>
          <w:rFonts w:ascii="Katsoulidis" w:hAnsi="Katsoulidis"/>
          <w:iCs/>
          <w:sz w:val="22"/>
          <w:szCs w:val="22"/>
        </w:rPr>
        <w:t>από τις αιτήσεις, οι οποίες</w:t>
      </w:r>
      <w:r w:rsidR="006718B7" w:rsidRPr="006718B7">
        <w:rPr>
          <w:rFonts w:ascii="Katsoulidis" w:hAnsi="Katsoulidis"/>
          <w:iCs/>
          <w:sz w:val="22"/>
          <w:szCs w:val="22"/>
        </w:rPr>
        <w:t>,</w:t>
      </w:r>
      <w:r w:rsidRPr="0015763C">
        <w:rPr>
          <w:rFonts w:ascii="Katsoulidis" w:hAnsi="Katsoulidis"/>
          <w:iCs/>
          <w:sz w:val="22"/>
          <w:szCs w:val="22"/>
        </w:rPr>
        <w:t xml:space="preserve"> </w:t>
      </w:r>
      <w:r w:rsidR="006718B7" w:rsidRPr="0015763C">
        <w:rPr>
          <w:rFonts w:ascii="Katsoulidis" w:hAnsi="Katsoulidis"/>
          <w:iCs/>
          <w:sz w:val="22"/>
          <w:szCs w:val="22"/>
        </w:rPr>
        <w:t>όπως ορί</w:t>
      </w:r>
      <w:r w:rsidR="006718B7">
        <w:rPr>
          <w:rFonts w:ascii="Katsoulidis" w:hAnsi="Katsoulidis"/>
          <w:iCs/>
          <w:sz w:val="22"/>
          <w:szCs w:val="22"/>
        </w:rPr>
        <w:t>στηκε από την</w:t>
      </w:r>
      <w:r w:rsidR="006718B7" w:rsidRPr="0015763C">
        <w:rPr>
          <w:rFonts w:ascii="Katsoulidis" w:hAnsi="Katsoulidis"/>
          <w:iCs/>
          <w:sz w:val="22"/>
          <w:szCs w:val="22"/>
        </w:rPr>
        <w:t xml:space="preserve"> προκήρυξη της Πρακτικής Άσκησης στις 0</w:t>
      </w:r>
      <w:r w:rsidR="00D455F7" w:rsidRPr="00D455F7">
        <w:rPr>
          <w:rFonts w:ascii="Katsoulidis" w:hAnsi="Katsoulidis"/>
          <w:iCs/>
          <w:sz w:val="22"/>
          <w:szCs w:val="22"/>
        </w:rPr>
        <w:t>8</w:t>
      </w:r>
      <w:r w:rsidR="006718B7" w:rsidRPr="0015763C">
        <w:rPr>
          <w:rFonts w:ascii="Katsoulidis" w:hAnsi="Katsoulidis"/>
          <w:iCs/>
          <w:sz w:val="22"/>
          <w:szCs w:val="22"/>
        </w:rPr>
        <w:t>/</w:t>
      </w:r>
      <w:r w:rsidR="006718B7">
        <w:rPr>
          <w:rFonts w:ascii="Katsoulidis" w:hAnsi="Katsoulidis"/>
          <w:iCs/>
          <w:sz w:val="22"/>
          <w:szCs w:val="22"/>
        </w:rPr>
        <w:t>12</w:t>
      </w:r>
      <w:r w:rsidR="006718B7" w:rsidRPr="0015763C">
        <w:rPr>
          <w:rFonts w:ascii="Katsoulidis" w:hAnsi="Katsoulidis"/>
          <w:iCs/>
          <w:sz w:val="22"/>
          <w:szCs w:val="22"/>
        </w:rPr>
        <w:t>/202</w:t>
      </w:r>
      <w:r w:rsidR="00D455F7" w:rsidRPr="00D455F7">
        <w:rPr>
          <w:rFonts w:ascii="Katsoulidis" w:hAnsi="Katsoulidis"/>
          <w:iCs/>
          <w:sz w:val="22"/>
          <w:szCs w:val="22"/>
        </w:rPr>
        <w:t>3</w:t>
      </w:r>
      <w:r w:rsidR="006718B7" w:rsidRPr="006718B7">
        <w:rPr>
          <w:rFonts w:ascii="Katsoulidis" w:hAnsi="Katsoulidis"/>
          <w:iCs/>
          <w:sz w:val="22"/>
          <w:szCs w:val="22"/>
        </w:rPr>
        <w:t xml:space="preserve">, </w:t>
      </w:r>
      <w:r w:rsidRPr="0015763C">
        <w:rPr>
          <w:rFonts w:ascii="Katsoulidis" w:hAnsi="Katsoulidis"/>
          <w:iCs/>
          <w:sz w:val="22"/>
          <w:szCs w:val="22"/>
        </w:rPr>
        <w:t>κατατέθηκαν</w:t>
      </w:r>
      <w:r w:rsidR="006718B7">
        <w:rPr>
          <w:rFonts w:ascii="Katsoulidis" w:hAnsi="Katsoulidis"/>
          <w:iCs/>
          <w:sz w:val="22"/>
          <w:szCs w:val="22"/>
        </w:rPr>
        <w:t xml:space="preserve"> ψηφιακά στο </w:t>
      </w:r>
      <w:r w:rsidR="006718B7">
        <w:rPr>
          <w:rFonts w:ascii="Katsoulidis" w:hAnsi="Katsoulidis"/>
          <w:iCs/>
          <w:sz w:val="22"/>
          <w:szCs w:val="22"/>
          <w:lang w:val="en-US"/>
        </w:rPr>
        <w:t>e</w:t>
      </w:r>
      <w:r w:rsidR="006718B7" w:rsidRPr="006718B7">
        <w:rPr>
          <w:rFonts w:ascii="Katsoulidis" w:hAnsi="Katsoulidis"/>
          <w:iCs/>
          <w:sz w:val="22"/>
          <w:szCs w:val="22"/>
        </w:rPr>
        <w:t>-</w:t>
      </w:r>
      <w:r w:rsidR="006718B7">
        <w:rPr>
          <w:rFonts w:ascii="Katsoulidis" w:hAnsi="Katsoulidis"/>
          <w:iCs/>
          <w:sz w:val="22"/>
          <w:szCs w:val="22"/>
          <w:lang w:val="en-US"/>
        </w:rPr>
        <w:t>protocol</w:t>
      </w:r>
      <w:r w:rsidR="006718B7" w:rsidRPr="006718B7">
        <w:rPr>
          <w:rFonts w:ascii="Katsoulidis" w:hAnsi="Katsoulidis"/>
          <w:iCs/>
          <w:sz w:val="22"/>
          <w:szCs w:val="22"/>
        </w:rPr>
        <w:t>.</w:t>
      </w:r>
      <w:proofErr w:type="spellStart"/>
      <w:r w:rsidR="006718B7">
        <w:rPr>
          <w:rFonts w:ascii="Katsoulidis" w:hAnsi="Katsoulidis"/>
          <w:iCs/>
          <w:sz w:val="22"/>
          <w:szCs w:val="22"/>
          <w:lang w:val="en-US"/>
        </w:rPr>
        <w:t>uoa</w:t>
      </w:r>
      <w:proofErr w:type="spellEnd"/>
      <w:r w:rsidR="006718B7" w:rsidRPr="006718B7">
        <w:rPr>
          <w:rFonts w:ascii="Katsoulidis" w:hAnsi="Katsoulidis"/>
          <w:iCs/>
          <w:sz w:val="22"/>
          <w:szCs w:val="22"/>
        </w:rPr>
        <w:t>.</w:t>
      </w:r>
      <w:r w:rsidR="006718B7">
        <w:rPr>
          <w:rFonts w:ascii="Katsoulidis" w:hAnsi="Katsoulidis"/>
          <w:iCs/>
          <w:sz w:val="22"/>
          <w:szCs w:val="22"/>
          <w:lang w:val="en-US"/>
        </w:rPr>
        <w:t>gr</w:t>
      </w:r>
      <w:r w:rsidRPr="0015763C">
        <w:rPr>
          <w:rFonts w:ascii="Katsoulidis" w:hAnsi="Katsoulidis"/>
          <w:iCs/>
          <w:sz w:val="22"/>
          <w:szCs w:val="22"/>
        </w:rPr>
        <w:t xml:space="preserve"> από </w:t>
      </w:r>
      <w:r w:rsidR="00D455F7" w:rsidRPr="00D455F7">
        <w:rPr>
          <w:rFonts w:ascii="Katsoulidis" w:hAnsi="Katsoulidis"/>
          <w:iCs/>
          <w:sz w:val="22"/>
          <w:szCs w:val="22"/>
        </w:rPr>
        <w:t>8</w:t>
      </w:r>
      <w:r w:rsidRPr="0015763C">
        <w:rPr>
          <w:rFonts w:ascii="Katsoulidis" w:hAnsi="Katsoulidis"/>
          <w:iCs/>
          <w:sz w:val="22"/>
          <w:szCs w:val="22"/>
        </w:rPr>
        <w:t xml:space="preserve"> έως </w:t>
      </w:r>
      <w:r>
        <w:rPr>
          <w:rFonts w:ascii="Katsoulidis" w:hAnsi="Katsoulidis"/>
          <w:iCs/>
          <w:sz w:val="22"/>
          <w:szCs w:val="22"/>
        </w:rPr>
        <w:t>3</w:t>
      </w:r>
      <w:r w:rsidR="00F01884">
        <w:rPr>
          <w:rFonts w:ascii="Katsoulidis" w:hAnsi="Katsoulidis"/>
          <w:iCs/>
          <w:sz w:val="22"/>
          <w:szCs w:val="22"/>
        </w:rPr>
        <w:t>1</w:t>
      </w:r>
      <w:r w:rsidRPr="0015763C">
        <w:rPr>
          <w:rFonts w:ascii="Katsoulidis" w:hAnsi="Katsoulidis"/>
          <w:iCs/>
          <w:sz w:val="22"/>
          <w:szCs w:val="22"/>
        </w:rPr>
        <w:t xml:space="preserve"> </w:t>
      </w:r>
      <w:r w:rsidR="00F01884">
        <w:rPr>
          <w:rFonts w:ascii="Katsoulidis" w:hAnsi="Katsoulidis"/>
          <w:iCs/>
          <w:sz w:val="22"/>
          <w:szCs w:val="22"/>
        </w:rPr>
        <w:t>Δεκεμβρίου</w:t>
      </w:r>
      <w:r w:rsidRPr="0015763C">
        <w:rPr>
          <w:rFonts w:ascii="Katsoulidis" w:hAnsi="Katsoulidis"/>
          <w:iCs/>
          <w:sz w:val="22"/>
          <w:szCs w:val="22"/>
        </w:rPr>
        <w:t xml:space="preserve"> 202</w:t>
      </w:r>
      <w:r w:rsidR="00D455F7" w:rsidRPr="00D455F7">
        <w:rPr>
          <w:rFonts w:ascii="Katsoulidis" w:hAnsi="Katsoulidis"/>
          <w:iCs/>
          <w:sz w:val="22"/>
          <w:szCs w:val="22"/>
        </w:rPr>
        <w:t>3</w:t>
      </w:r>
      <w:r w:rsidRPr="0015763C">
        <w:rPr>
          <w:rFonts w:ascii="Katsoulidis" w:hAnsi="Katsoulidis"/>
          <w:iCs/>
          <w:sz w:val="22"/>
          <w:szCs w:val="22"/>
        </w:rPr>
        <w:t>, και</w:t>
      </w:r>
      <w:r w:rsidR="006718B7">
        <w:rPr>
          <w:rFonts w:ascii="Katsoulidis" w:hAnsi="Katsoulidis"/>
          <w:iCs/>
          <w:sz w:val="22"/>
          <w:szCs w:val="22"/>
        </w:rPr>
        <w:t xml:space="preserve"> (β)</w:t>
      </w:r>
      <w:r w:rsidRPr="0015763C">
        <w:rPr>
          <w:rFonts w:ascii="Katsoulidis" w:hAnsi="Katsoulidis"/>
          <w:iCs/>
          <w:sz w:val="22"/>
          <w:szCs w:val="22"/>
        </w:rPr>
        <w:t xml:space="preserve"> </w:t>
      </w:r>
      <w:r w:rsidR="006718B7">
        <w:rPr>
          <w:rFonts w:ascii="Katsoulidis" w:hAnsi="Katsoulidis"/>
          <w:iCs/>
          <w:sz w:val="22"/>
          <w:szCs w:val="22"/>
        </w:rPr>
        <w:t xml:space="preserve">από </w:t>
      </w:r>
      <w:r w:rsidRPr="0015763C">
        <w:rPr>
          <w:rFonts w:ascii="Katsoulidis" w:hAnsi="Katsoulidis"/>
          <w:iCs/>
          <w:sz w:val="22"/>
          <w:szCs w:val="22"/>
        </w:rPr>
        <w:t>τις αναλυτικές καταστάσεις βαθμολογίας των υποψηφίων</w:t>
      </w:r>
      <w:r w:rsidR="000F33DE">
        <w:rPr>
          <w:rFonts w:ascii="Katsoulidis" w:hAnsi="Katsoulidis"/>
          <w:iCs/>
          <w:sz w:val="22"/>
          <w:szCs w:val="22"/>
        </w:rPr>
        <w:t>,</w:t>
      </w:r>
      <w:r w:rsidRPr="0015763C">
        <w:rPr>
          <w:rFonts w:ascii="Katsoulidis" w:hAnsi="Katsoulidis"/>
          <w:iCs/>
          <w:sz w:val="22"/>
          <w:szCs w:val="22"/>
        </w:rPr>
        <w:t xml:space="preserve"> που</w:t>
      </w:r>
      <w:r w:rsidR="000F33DE">
        <w:rPr>
          <w:rFonts w:ascii="Katsoulidis" w:hAnsi="Katsoulidis"/>
          <w:iCs/>
          <w:sz w:val="22"/>
          <w:szCs w:val="22"/>
        </w:rPr>
        <w:t xml:space="preserve"> </w:t>
      </w:r>
      <w:r w:rsidR="00271CC8">
        <w:rPr>
          <w:rFonts w:ascii="Katsoulidis" w:hAnsi="Katsoulidis"/>
          <w:iCs/>
          <w:sz w:val="22"/>
          <w:szCs w:val="22"/>
        </w:rPr>
        <w:t xml:space="preserve">προμηθεύτηκε </w:t>
      </w:r>
      <w:r w:rsidR="000F33DE">
        <w:rPr>
          <w:rFonts w:ascii="Katsoulidis" w:hAnsi="Katsoulidis"/>
          <w:iCs/>
          <w:sz w:val="22"/>
          <w:szCs w:val="22"/>
        </w:rPr>
        <w:t xml:space="preserve">η </w:t>
      </w:r>
      <w:r w:rsidR="00271CC8">
        <w:rPr>
          <w:rFonts w:ascii="Katsoulidis" w:hAnsi="Katsoulidis"/>
          <w:iCs/>
          <w:sz w:val="22"/>
          <w:szCs w:val="22"/>
        </w:rPr>
        <w:t>Ε</w:t>
      </w:r>
      <w:r w:rsidR="000F33DE">
        <w:rPr>
          <w:rFonts w:ascii="Katsoulidis" w:hAnsi="Katsoulidis"/>
          <w:iCs/>
          <w:sz w:val="22"/>
          <w:szCs w:val="22"/>
        </w:rPr>
        <w:t xml:space="preserve">πιτροπή </w:t>
      </w:r>
      <w:r w:rsidR="006120AF">
        <w:rPr>
          <w:rFonts w:ascii="Katsoulidis" w:hAnsi="Katsoulidis"/>
          <w:iCs/>
          <w:sz w:val="22"/>
          <w:szCs w:val="22"/>
        </w:rPr>
        <w:t xml:space="preserve">ΠΑ </w:t>
      </w:r>
      <w:r w:rsidRPr="0015763C">
        <w:rPr>
          <w:rFonts w:ascii="Katsoulidis" w:hAnsi="Katsoulidis"/>
          <w:iCs/>
          <w:sz w:val="22"/>
          <w:szCs w:val="22"/>
        </w:rPr>
        <w:t>από τη Γραμ</w:t>
      </w:r>
      <w:r>
        <w:rPr>
          <w:rFonts w:ascii="Katsoulidis" w:hAnsi="Katsoulidis"/>
          <w:iCs/>
          <w:sz w:val="22"/>
          <w:szCs w:val="22"/>
        </w:rPr>
        <w:t>μα</w:t>
      </w:r>
      <w:r w:rsidRPr="0015763C">
        <w:rPr>
          <w:rFonts w:ascii="Katsoulidis" w:hAnsi="Katsoulidis"/>
          <w:iCs/>
          <w:sz w:val="22"/>
          <w:szCs w:val="22"/>
        </w:rPr>
        <w:t>τεία του Τμήματος ΕΜΜΕ.</w:t>
      </w:r>
    </w:p>
    <w:p w14:paraId="7F02D8A1" w14:textId="77777777" w:rsidR="00D91ADB" w:rsidRPr="0015763C" w:rsidRDefault="00D91ADB" w:rsidP="00D91ADB">
      <w:pPr>
        <w:spacing w:line="276" w:lineRule="auto"/>
        <w:jc w:val="both"/>
        <w:rPr>
          <w:rFonts w:ascii="Katsoulidis" w:hAnsi="Katsoulidis"/>
          <w:iCs/>
          <w:sz w:val="22"/>
          <w:szCs w:val="22"/>
        </w:rPr>
      </w:pPr>
    </w:p>
    <w:p w14:paraId="3B8B5C20" w14:textId="4EFDDB0D" w:rsidR="00D91ADB" w:rsidRDefault="00D91ADB" w:rsidP="00D91ADB">
      <w:pPr>
        <w:spacing w:line="276" w:lineRule="auto"/>
        <w:jc w:val="both"/>
        <w:rPr>
          <w:rFonts w:ascii="Katsoulidis" w:hAnsi="Katsoulidis"/>
          <w:iCs/>
          <w:sz w:val="22"/>
          <w:szCs w:val="22"/>
        </w:rPr>
      </w:pPr>
      <w:r w:rsidRPr="00BA5E38">
        <w:rPr>
          <w:rFonts w:ascii="Katsoulidis" w:hAnsi="Katsoulidis"/>
          <w:iCs/>
          <w:sz w:val="22"/>
          <w:szCs w:val="22"/>
        </w:rPr>
        <w:t xml:space="preserve">Συνολικά </w:t>
      </w:r>
      <w:r w:rsidR="0039606C">
        <w:rPr>
          <w:rFonts w:ascii="Katsoulidis" w:hAnsi="Katsoulidis"/>
          <w:iCs/>
          <w:sz w:val="22"/>
          <w:szCs w:val="22"/>
        </w:rPr>
        <w:t>υποβλήθηκαν εμπρόθεσμα</w:t>
      </w:r>
      <w:r w:rsidRPr="00BA5E38">
        <w:rPr>
          <w:rFonts w:ascii="Katsoulidis" w:hAnsi="Katsoulidis"/>
          <w:iCs/>
          <w:sz w:val="22"/>
          <w:szCs w:val="22"/>
        </w:rPr>
        <w:t xml:space="preserve"> </w:t>
      </w:r>
      <w:r w:rsidR="001B76E3">
        <w:rPr>
          <w:rFonts w:ascii="Katsoulidis" w:hAnsi="Katsoulidis"/>
          <w:iCs/>
          <w:sz w:val="22"/>
          <w:szCs w:val="22"/>
        </w:rPr>
        <w:t>πενήντα μία</w:t>
      </w:r>
      <w:r w:rsidR="00271CC8">
        <w:rPr>
          <w:rFonts w:ascii="Katsoulidis" w:hAnsi="Katsoulidis"/>
          <w:iCs/>
          <w:sz w:val="22"/>
          <w:szCs w:val="22"/>
        </w:rPr>
        <w:t xml:space="preserve"> (</w:t>
      </w:r>
      <w:r w:rsidR="001B76E3">
        <w:rPr>
          <w:rFonts w:ascii="Katsoulidis" w:hAnsi="Katsoulidis"/>
          <w:iCs/>
          <w:sz w:val="22"/>
          <w:szCs w:val="22"/>
        </w:rPr>
        <w:t>51</w:t>
      </w:r>
      <w:r w:rsidR="00271CC8">
        <w:rPr>
          <w:rFonts w:ascii="Katsoulidis" w:hAnsi="Katsoulidis"/>
          <w:iCs/>
          <w:sz w:val="22"/>
          <w:szCs w:val="22"/>
        </w:rPr>
        <w:t>)</w:t>
      </w:r>
      <w:r w:rsidRPr="00BA5E38">
        <w:rPr>
          <w:rFonts w:ascii="Katsoulidis" w:hAnsi="Katsoulidis"/>
          <w:iCs/>
          <w:sz w:val="22"/>
          <w:szCs w:val="22"/>
        </w:rPr>
        <w:t xml:space="preserve"> αιτήσεις</w:t>
      </w:r>
      <w:r w:rsidR="00271CC8">
        <w:rPr>
          <w:rFonts w:ascii="Katsoulidis" w:hAnsi="Katsoulidis"/>
          <w:iCs/>
          <w:sz w:val="22"/>
          <w:szCs w:val="22"/>
        </w:rPr>
        <w:t xml:space="preserve"> φοιτητών/τριών,</w:t>
      </w:r>
      <w:r w:rsidRPr="00BA5E38">
        <w:rPr>
          <w:rFonts w:ascii="Katsoulidis" w:hAnsi="Katsoulidis"/>
          <w:iCs/>
          <w:sz w:val="22"/>
          <w:szCs w:val="22"/>
        </w:rPr>
        <w:t xml:space="preserve"> </w:t>
      </w:r>
      <w:r>
        <w:rPr>
          <w:rFonts w:ascii="Katsoulidis" w:hAnsi="Katsoulidis"/>
          <w:iCs/>
          <w:sz w:val="22"/>
          <w:szCs w:val="22"/>
        </w:rPr>
        <w:t xml:space="preserve">οι οποίες </w:t>
      </w:r>
      <w:r w:rsidRPr="00BA5E38">
        <w:rPr>
          <w:rFonts w:ascii="Katsoulidis" w:hAnsi="Katsoulidis"/>
          <w:iCs/>
          <w:sz w:val="22"/>
          <w:szCs w:val="22"/>
        </w:rPr>
        <w:t>πληρού</w:t>
      </w:r>
      <w:r w:rsidR="006718B7">
        <w:rPr>
          <w:rFonts w:ascii="Katsoulidis" w:hAnsi="Katsoulidis"/>
          <w:iCs/>
          <w:sz w:val="22"/>
          <w:szCs w:val="22"/>
        </w:rPr>
        <w:t>ν</w:t>
      </w:r>
      <w:r w:rsidRPr="00BA5E38">
        <w:rPr>
          <w:rFonts w:ascii="Katsoulidis" w:hAnsi="Katsoulidis"/>
          <w:iCs/>
          <w:sz w:val="22"/>
          <w:szCs w:val="22"/>
        </w:rPr>
        <w:t xml:space="preserve"> τα ελάχιστα κριτήρια επιλογής. </w:t>
      </w:r>
      <w:r w:rsidR="00FC384B" w:rsidRPr="00BA5E38">
        <w:rPr>
          <w:rFonts w:ascii="Katsoulidis" w:hAnsi="Katsoulidis"/>
          <w:iCs/>
          <w:sz w:val="22"/>
          <w:szCs w:val="22"/>
        </w:rPr>
        <w:t>Στον παρακάτω Πίνακα παρουσιάζεται η σειρά κατάταξης των υποψηφίων, σύμφωνα</w:t>
      </w:r>
      <w:r w:rsidR="00FC384B">
        <w:rPr>
          <w:rFonts w:ascii="Katsoulidis" w:hAnsi="Katsoulidis"/>
          <w:iCs/>
          <w:sz w:val="22"/>
          <w:szCs w:val="22"/>
        </w:rPr>
        <w:t xml:space="preserve"> με</w:t>
      </w:r>
      <w:r w:rsidR="00FC384B" w:rsidRPr="00BA5E38">
        <w:rPr>
          <w:rFonts w:ascii="Katsoulidis" w:hAnsi="Katsoulidis"/>
          <w:iCs/>
          <w:sz w:val="22"/>
          <w:szCs w:val="22"/>
        </w:rPr>
        <w:t xml:space="preserve"> τα κριτήρια που περιγράφονται παραπάνω. </w:t>
      </w:r>
      <w:r w:rsidR="00271CC8">
        <w:rPr>
          <w:rFonts w:ascii="Katsoulidis" w:hAnsi="Katsoulidis"/>
          <w:iCs/>
          <w:sz w:val="22"/>
          <w:szCs w:val="22"/>
        </w:rPr>
        <w:t>Δ</w:t>
      </w:r>
      <w:r w:rsidR="00FC384B">
        <w:rPr>
          <w:rFonts w:ascii="Katsoulidis" w:hAnsi="Katsoulidis"/>
          <w:iCs/>
          <w:sz w:val="22"/>
          <w:szCs w:val="22"/>
        </w:rPr>
        <w:t>εδομένο</w:t>
      </w:r>
      <w:r w:rsidR="00271CC8">
        <w:rPr>
          <w:rFonts w:ascii="Katsoulidis" w:hAnsi="Katsoulidis"/>
          <w:iCs/>
          <w:sz w:val="22"/>
          <w:szCs w:val="22"/>
        </w:rPr>
        <w:t>υ</w:t>
      </w:r>
      <w:r w:rsidR="00FC384B">
        <w:rPr>
          <w:rFonts w:ascii="Katsoulidis" w:hAnsi="Katsoulidis"/>
          <w:iCs/>
          <w:sz w:val="22"/>
          <w:szCs w:val="22"/>
        </w:rPr>
        <w:t xml:space="preserve"> ότι για το τμήμα ΕΜΜΕ είνα</w:t>
      </w:r>
      <w:r w:rsidR="00271CC8">
        <w:rPr>
          <w:rFonts w:ascii="Katsoulidis" w:hAnsi="Katsoulidis"/>
          <w:iCs/>
          <w:sz w:val="22"/>
          <w:szCs w:val="22"/>
        </w:rPr>
        <w:t>ι</w:t>
      </w:r>
      <w:r w:rsidR="00FC384B">
        <w:rPr>
          <w:rFonts w:ascii="Katsoulidis" w:hAnsi="Katsoulidis"/>
          <w:iCs/>
          <w:sz w:val="22"/>
          <w:szCs w:val="22"/>
        </w:rPr>
        <w:t xml:space="preserve"> διαθέσιμες </w:t>
      </w:r>
      <w:r w:rsidR="00271CC8">
        <w:rPr>
          <w:rFonts w:ascii="Katsoulidis" w:hAnsi="Katsoulidis"/>
          <w:iCs/>
          <w:sz w:val="22"/>
          <w:szCs w:val="22"/>
        </w:rPr>
        <w:t>σαράντα (</w:t>
      </w:r>
      <w:r w:rsidR="00FC384B">
        <w:rPr>
          <w:rFonts w:ascii="Katsoulidis" w:hAnsi="Katsoulidis"/>
          <w:iCs/>
          <w:sz w:val="22"/>
          <w:szCs w:val="22"/>
        </w:rPr>
        <w:t>4</w:t>
      </w:r>
      <w:r w:rsidR="00DA06F1">
        <w:rPr>
          <w:rFonts w:ascii="Katsoulidis" w:hAnsi="Katsoulidis"/>
          <w:iCs/>
          <w:sz w:val="22"/>
          <w:szCs w:val="22"/>
        </w:rPr>
        <w:t>6</w:t>
      </w:r>
      <w:r w:rsidR="00271CC8">
        <w:rPr>
          <w:rFonts w:ascii="Katsoulidis" w:hAnsi="Katsoulidis"/>
          <w:iCs/>
          <w:sz w:val="22"/>
          <w:szCs w:val="22"/>
        </w:rPr>
        <w:t>)</w:t>
      </w:r>
      <w:r w:rsidR="00FC384B">
        <w:rPr>
          <w:rFonts w:ascii="Katsoulidis" w:hAnsi="Katsoulidis"/>
          <w:iCs/>
          <w:sz w:val="22"/>
          <w:szCs w:val="22"/>
        </w:rPr>
        <w:t xml:space="preserve"> θέσεις Πρακτικής Άσκησης</w:t>
      </w:r>
      <w:r w:rsidR="00271CC8">
        <w:rPr>
          <w:rFonts w:ascii="Katsoulidis" w:hAnsi="Katsoulidis"/>
          <w:iCs/>
          <w:sz w:val="22"/>
          <w:szCs w:val="22"/>
        </w:rPr>
        <w:t xml:space="preserve"> για το ακαδημαϊκό έτος 202</w:t>
      </w:r>
      <w:r w:rsidR="00615375" w:rsidRPr="00615375">
        <w:rPr>
          <w:rFonts w:ascii="Katsoulidis" w:hAnsi="Katsoulidis"/>
          <w:iCs/>
          <w:sz w:val="22"/>
          <w:szCs w:val="22"/>
        </w:rPr>
        <w:t>3</w:t>
      </w:r>
      <w:r w:rsidR="00271CC8">
        <w:rPr>
          <w:rFonts w:ascii="Katsoulidis" w:hAnsi="Katsoulidis"/>
          <w:iCs/>
          <w:sz w:val="22"/>
          <w:szCs w:val="22"/>
        </w:rPr>
        <w:t>-</w:t>
      </w:r>
      <w:r w:rsidR="00271CC8" w:rsidRPr="001B3A5C">
        <w:rPr>
          <w:rFonts w:ascii="Katsoulidis" w:hAnsi="Katsoulidis"/>
          <w:iCs/>
          <w:sz w:val="22"/>
          <w:szCs w:val="22"/>
        </w:rPr>
        <w:t>202</w:t>
      </w:r>
      <w:r w:rsidR="00615375" w:rsidRPr="00615375">
        <w:rPr>
          <w:rFonts w:ascii="Katsoulidis" w:hAnsi="Katsoulidis"/>
          <w:iCs/>
          <w:sz w:val="22"/>
          <w:szCs w:val="22"/>
        </w:rPr>
        <w:t>4</w:t>
      </w:r>
      <w:r w:rsidR="00271CC8" w:rsidRPr="001B3A5C">
        <w:rPr>
          <w:rFonts w:ascii="Katsoulidis" w:hAnsi="Katsoulidis"/>
          <w:iCs/>
          <w:sz w:val="22"/>
          <w:szCs w:val="22"/>
        </w:rPr>
        <w:t>,</w:t>
      </w:r>
      <w:r w:rsidR="00FC384B" w:rsidRPr="001B3A5C">
        <w:rPr>
          <w:rFonts w:ascii="Katsoulidis" w:hAnsi="Katsoulidis"/>
          <w:iCs/>
          <w:sz w:val="22"/>
          <w:szCs w:val="22"/>
        </w:rPr>
        <w:t xml:space="preserve"> επιλέχθηκαν οι πρώτοι</w:t>
      </w:r>
      <w:r w:rsidR="000F33DE" w:rsidRPr="001B3A5C">
        <w:rPr>
          <w:rFonts w:ascii="Katsoulidis" w:hAnsi="Katsoulidis"/>
          <w:iCs/>
          <w:sz w:val="22"/>
          <w:szCs w:val="22"/>
        </w:rPr>
        <w:t>/</w:t>
      </w:r>
      <w:proofErr w:type="spellStart"/>
      <w:r w:rsidR="000F33DE" w:rsidRPr="001B3A5C">
        <w:rPr>
          <w:rFonts w:ascii="Katsoulidis" w:hAnsi="Katsoulidis"/>
          <w:iCs/>
          <w:sz w:val="22"/>
          <w:szCs w:val="22"/>
        </w:rPr>
        <w:t>ες</w:t>
      </w:r>
      <w:proofErr w:type="spellEnd"/>
      <w:r w:rsidR="00FC384B" w:rsidRPr="001B3A5C">
        <w:rPr>
          <w:rFonts w:ascii="Katsoulidis" w:hAnsi="Katsoulidis"/>
          <w:iCs/>
          <w:sz w:val="22"/>
          <w:szCs w:val="22"/>
        </w:rPr>
        <w:t xml:space="preserve"> </w:t>
      </w:r>
      <w:r w:rsidR="00271CC8" w:rsidRPr="001B3A5C">
        <w:rPr>
          <w:rFonts w:ascii="Katsoulidis" w:hAnsi="Katsoulidis"/>
          <w:iCs/>
          <w:sz w:val="22"/>
          <w:szCs w:val="22"/>
        </w:rPr>
        <w:t>σαράντα (</w:t>
      </w:r>
      <w:r w:rsidR="00FC384B" w:rsidRPr="001B3A5C">
        <w:rPr>
          <w:rFonts w:ascii="Katsoulidis" w:hAnsi="Katsoulidis"/>
          <w:iCs/>
          <w:sz w:val="22"/>
          <w:szCs w:val="22"/>
        </w:rPr>
        <w:t>4</w:t>
      </w:r>
      <w:r w:rsidR="001B76E3" w:rsidRPr="001B3A5C">
        <w:rPr>
          <w:rFonts w:ascii="Katsoulidis" w:hAnsi="Katsoulidis"/>
          <w:iCs/>
          <w:sz w:val="22"/>
          <w:szCs w:val="22"/>
        </w:rPr>
        <w:t>6</w:t>
      </w:r>
      <w:r w:rsidR="00271CC8" w:rsidRPr="001B3A5C">
        <w:rPr>
          <w:rFonts w:ascii="Katsoulidis" w:hAnsi="Katsoulidis"/>
          <w:iCs/>
          <w:sz w:val="22"/>
          <w:szCs w:val="22"/>
        </w:rPr>
        <w:t>)</w:t>
      </w:r>
      <w:r w:rsidR="00FC384B" w:rsidRPr="001B3A5C">
        <w:rPr>
          <w:rFonts w:ascii="Katsoulidis" w:hAnsi="Katsoulidis"/>
          <w:iCs/>
          <w:sz w:val="22"/>
          <w:szCs w:val="22"/>
        </w:rPr>
        <w:t xml:space="preserve"> φοιτητές/</w:t>
      </w:r>
      <w:proofErr w:type="spellStart"/>
      <w:r w:rsidR="00FC384B" w:rsidRPr="001B3A5C">
        <w:rPr>
          <w:rFonts w:ascii="Katsoulidis" w:hAnsi="Katsoulidis"/>
          <w:iCs/>
          <w:sz w:val="22"/>
          <w:szCs w:val="22"/>
        </w:rPr>
        <w:t>τριες</w:t>
      </w:r>
      <w:proofErr w:type="spellEnd"/>
      <w:r w:rsidR="00FC384B" w:rsidRPr="001B3A5C">
        <w:rPr>
          <w:rFonts w:ascii="Katsoulidis" w:hAnsi="Katsoulidis"/>
          <w:iCs/>
          <w:sz w:val="22"/>
          <w:szCs w:val="22"/>
        </w:rPr>
        <w:t>. Οι υπόλοιποι θεωρούνται επιλαχόντες με τη σειρά που αναφέρονται.</w:t>
      </w:r>
      <w:r w:rsidR="0039606C">
        <w:rPr>
          <w:rFonts w:ascii="Katsoulidis" w:hAnsi="Katsoulidis"/>
          <w:iCs/>
          <w:sz w:val="22"/>
          <w:szCs w:val="22"/>
        </w:rPr>
        <w:t xml:space="preserve"> </w:t>
      </w:r>
      <w:r w:rsidRPr="00BA5E38">
        <w:rPr>
          <w:rFonts w:ascii="Katsoulidis" w:hAnsi="Katsoulidis"/>
          <w:iCs/>
          <w:sz w:val="22"/>
          <w:szCs w:val="22"/>
        </w:rPr>
        <w:t>Ο πίνακ</w:t>
      </w:r>
      <w:r>
        <w:rPr>
          <w:rFonts w:ascii="Katsoulidis" w:hAnsi="Katsoulidis"/>
          <w:iCs/>
          <w:sz w:val="22"/>
          <w:szCs w:val="22"/>
        </w:rPr>
        <w:t>ας</w:t>
      </w:r>
      <w:r w:rsidRPr="00BA5E38">
        <w:rPr>
          <w:rFonts w:ascii="Katsoulidis" w:hAnsi="Katsoulidis"/>
          <w:iCs/>
          <w:sz w:val="22"/>
          <w:szCs w:val="22"/>
        </w:rPr>
        <w:t xml:space="preserve"> θα αναρτηθ</w:t>
      </w:r>
      <w:r>
        <w:rPr>
          <w:rFonts w:ascii="Katsoulidis" w:hAnsi="Katsoulidis"/>
          <w:iCs/>
          <w:sz w:val="22"/>
          <w:szCs w:val="22"/>
        </w:rPr>
        <w:t>εί</w:t>
      </w:r>
      <w:r w:rsidRPr="00BA5E38">
        <w:rPr>
          <w:rFonts w:ascii="Katsoulidis" w:hAnsi="Katsoulidis"/>
          <w:iCs/>
          <w:sz w:val="22"/>
          <w:szCs w:val="22"/>
        </w:rPr>
        <w:t xml:space="preserve"> στην ιστοσελίδα του Τμήματος</w:t>
      </w:r>
      <w:r>
        <w:rPr>
          <w:rFonts w:ascii="Katsoulidis" w:hAnsi="Katsoulidis"/>
          <w:iCs/>
          <w:sz w:val="22"/>
          <w:szCs w:val="22"/>
        </w:rPr>
        <w:t xml:space="preserve"> (</w:t>
      </w:r>
      <w:proofErr w:type="spellStart"/>
      <w:r>
        <w:rPr>
          <w:rFonts w:ascii="Katsoulidis" w:hAnsi="Katsoulidis"/>
          <w:iCs/>
          <w:sz w:val="22"/>
          <w:szCs w:val="22"/>
          <w:lang w:val="en-US"/>
        </w:rPr>
        <w:t>e</w:t>
      </w:r>
      <w:r w:rsidR="00F152B2">
        <w:rPr>
          <w:rFonts w:ascii="Katsoulidis" w:hAnsi="Katsoulidis"/>
          <w:iCs/>
          <w:sz w:val="22"/>
          <w:szCs w:val="22"/>
          <w:lang w:val="en-US"/>
        </w:rPr>
        <w:t>C</w:t>
      </w:r>
      <w:r>
        <w:rPr>
          <w:rFonts w:ascii="Katsoulidis" w:hAnsi="Katsoulidis"/>
          <w:iCs/>
          <w:sz w:val="22"/>
          <w:szCs w:val="22"/>
          <w:lang w:val="en-US"/>
        </w:rPr>
        <w:t>lass</w:t>
      </w:r>
      <w:proofErr w:type="spellEnd"/>
      <w:r w:rsidR="00F152B2">
        <w:rPr>
          <w:rFonts w:ascii="Katsoulidis" w:hAnsi="Katsoulidis"/>
          <w:iCs/>
          <w:sz w:val="22"/>
          <w:szCs w:val="22"/>
        </w:rPr>
        <w:t xml:space="preserve"> μαθήματος ΠΑ</w:t>
      </w:r>
      <w:r w:rsidRPr="00A35E42">
        <w:rPr>
          <w:rFonts w:ascii="Katsoulidis" w:hAnsi="Katsoulidis"/>
          <w:iCs/>
          <w:sz w:val="22"/>
          <w:szCs w:val="22"/>
        </w:rPr>
        <w:t>)</w:t>
      </w:r>
      <w:r w:rsidRPr="00BA5E38">
        <w:rPr>
          <w:rFonts w:ascii="Katsoulidis" w:hAnsi="Katsoulidis"/>
          <w:iCs/>
          <w:sz w:val="22"/>
          <w:szCs w:val="22"/>
        </w:rPr>
        <w:t xml:space="preserve"> και του Γραφείου Πρακτικής Άσκησης</w:t>
      </w:r>
      <w:r w:rsidR="00615375">
        <w:rPr>
          <w:rFonts w:ascii="Katsoulidis" w:hAnsi="Katsoulidis"/>
          <w:iCs/>
          <w:sz w:val="22"/>
          <w:szCs w:val="22"/>
        </w:rPr>
        <w:t>.</w:t>
      </w:r>
    </w:p>
    <w:p w14:paraId="6C5A1176" w14:textId="77777777" w:rsidR="00D91ADB" w:rsidRDefault="00D91ADB" w:rsidP="00D91ADB">
      <w:pPr>
        <w:spacing w:line="276" w:lineRule="auto"/>
        <w:jc w:val="both"/>
        <w:rPr>
          <w:rFonts w:ascii="Katsoulidis" w:hAnsi="Katsoulidis"/>
          <w:iCs/>
          <w:sz w:val="22"/>
          <w:szCs w:val="22"/>
        </w:rPr>
      </w:pPr>
    </w:p>
    <w:p w14:paraId="565CD3E7" w14:textId="20CA0D32" w:rsidR="00D91ADB" w:rsidRPr="00A35E42" w:rsidRDefault="00D91ADB" w:rsidP="0039606C">
      <w:pPr>
        <w:spacing w:line="276" w:lineRule="auto"/>
        <w:jc w:val="center"/>
        <w:rPr>
          <w:rFonts w:ascii="Katsoulidis" w:hAnsi="Katsoulidis"/>
          <w:b/>
          <w:bCs/>
          <w:iCs/>
          <w:sz w:val="22"/>
          <w:szCs w:val="22"/>
        </w:rPr>
      </w:pPr>
      <w:r w:rsidRPr="00A35E42">
        <w:rPr>
          <w:rFonts w:ascii="Katsoulidis" w:hAnsi="Katsoulidis"/>
          <w:b/>
          <w:bCs/>
          <w:iCs/>
          <w:sz w:val="22"/>
          <w:szCs w:val="22"/>
        </w:rPr>
        <w:t xml:space="preserve">Πίνακας: Αναλυτική παρουσίαση </w:t>
      </w:r>
      <w:proofErr w:type="spellStart"/>
      <w:r w:rsidRPr="00A35E42">
        <w:rPr>
          <w:rFonts w:ascii="Katsoulidis" w:hAnsi="Katsoulidis"/>
          <w:b/>
          <w:bCs/>
          <w:iCs/>
          <w:sz w:val="22"/>
          <w:szCs w:val="22"/>
        </w:rPr>
        <w:t>μοριοδότησης</w:t>
      </w:r>
      <w:proofErr w:type="spellEnd"/>
      <w:r w:rsidRPr="00A35E42">
        <w:rPr>
          <w:rFonts w:ascii="Katsoulidis" w:hAnsi="Katsoulidis"/>
          <w:b/>
          <w:bCs/>
          <w:iCs/>
          <w:sz w:val="22"/>
          <w:szCs w:val="22"/>
        </w:rPr>
        <w:t xml:space="preserve"> </w:t>
      </w:r>
      <w:r w:rsidR="00271CC8">
        <w:rPr>
          <w:rFonts w:ascii="Katsoulidis" w:hAnsi="Katsoulidis"/>
          <w:b/>
          <w:bCs/>
          <w:iCs/>
          <w:sz w:val="22"/>
          <w:szCs w:val="22"/>
        </w:rPr>
        <w:t xml:space="preserve">των </w:t>
      </w:r>
      <w:r w:rsidRPr="00A35E42">
        <w:rPr>
          <w:rFonts w:ascii="Katsoulidis" w:hAnsi="Katsoulidis"/>
          <w:b/>
          <w:bCs/>
          <w:iCs/>
          <w:sz w:val="22"/>
          <w:szCs w:val="22"/>
        </w:rPr>
        <w:t>υποβληθεισών αιτήσεων.</w:t>
      </w:r>
    </w:p>
    <w:tbl>
      <w:tblPr>
        <w:tblW w:w="10348" w:type="dxa"/>
        <w:tblInd w:w="-719" w:type="dxa"/>
        <w:tblLayout w:type="fixed"/>
        <w:tblLook w:val="04A0" w:firstRow="1" w:lastRow="0" w:firstColumn="1" w:lastColumn="0" w:noHBand="0" w:noVBand="1"/>
      </w:tblPr>
      <w:tblGrid>
        <w:gridCol w:w="709"/>
        <w:gridCol w:w="993"/>
        <w:gridCol w:w="1275"/>
        <w:gridCol w:w="1276"/>
        <w:gridCol w:w="1134"/>
        <w:gridCol w:w="1134"/>
        <w:gridCol w:w="1134"/>
        <w:gridCol w:w="1418"/>
        <w:gridCol w:w="1275"/>
      </w:tblGrid>
      <w:tr w:rsidR="00B23735" w:rsidRPr="004355E9" w14:paraId="1ABD7DC2" w14:textId="77777777" w:rsidTr="001B3A5C">
        <w:trPr>
          <w:trHeight w:val="216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04EAF1" w14:textId="2646E738"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Α/Α</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41B61AA8"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ΧΡΟΝΙΚΗ ΣΕΙΡΑ ΥΠΟΒΟΛΗΣ ΑΙΤΗΣΗΣ</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22989A9" w14:textId="3FD85176"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Αριθμός Μητρώου Τμήματος ΕΜΜΕ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5DD8F89" w14:textId="77777777" w:rsidR="00AF672D"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Κριτήριο Α </w:t>
            </w:r>
          </w:p>
          <w:p w14:paraId="0E92B7B8" w14:textId="22049BE6"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(Έτος Σπουδών)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D9EBE7A"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 xml:space="preserve">Κριτήριο Β (Μαθήματα με </w:t>
            </w:r>
            <w:proofErr w:type="spellStart"/>
            <w:r w:rsidRPr="004355E9">
              <w:rPr>
                <w:rFonts w:asciiTheme="minorHAnsi" w:hAnsiTheme="minorHAnsi" w:cstheme="minorHAnsi"/>
                <w:b/>
                <w:bCs/>
                <w:color w:val="000000"/>
                <w:sz w:val="16"/>
                <w:szCs w:val="16"/>
              </w:rPr>
              <w:t>προβιβάσιμο</w:t>
            </w:r>
            <w:proofErr w:type="spellEnd"/>
            <w:r w:rsidRPr="004355E9">
              <w:rPr>
                <w:rFonts w:asciiTheme="minorHAnsi" w:hAnsiTheme="minorHAnsi" w:cstheme="minorHAnsi"/>
                <w:b/>
                <w:bCs/>
                <w:color w:val="000000"/>
                <w:sz w:val="16"/>
                <w:szCs w:val="16"/>
              </w:rPr>
              <w:t xml:space="preserve"> βαθμό)</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DFE1461" w14:textId="51AC3E18" w:rsidR="001B76E3" w:rsidRPr="00AF672D" w:rsidRDefault="001B76E3">
            <w:pPr>
              <w:jc w:val="center"/>
              <w:rPr>
                <w:rFonts w:asciiTheme="minorHAnsi" w:hAnsiTheme="minorHAnsi" w:cstheme="minorHAnsi"/>
                <w:b/>
                <w:bCs/>
                <w:color w:val="000000"/>
                <w:sz w:val="14"/>
                <w:szCs w:val="14"/>
              </w:rPr>
            </w:pPr>
            <w:r w:rsidRPr="00AF672D">
              <w:rPr>
                <w:rFonts w:asciiTheme="minorHAnsi" w:hAnsiTheme="minorHAnsi" w:cstheme="minorHAnsi"/>
                <w:b/>
                <w:bCs/>
                <w:color w:val="000000"/>
                <w:sz w:val="14"/>
                <w:szCs w:val="14"/>
              </w:rPr>
              <w:t>Κριτήριο</w:t>
            </w:r>
            <w:r w:rsidR="00AF672D">
              <w:rPr>
                <w:rFonts w:asciiTheme="minorHAnsi" w:hAnsiTheme="minorHAnsi" w:cstheme="minorHAnsi"/>
                <w:b/>
                <w:bCs/>
                <w:color w:val="000000"/>
                <w:sz w:val="14"/>
                <w:szCs w:val="14"/>
              </w:rPr>
              <w:t xml:space="preserve"> Γ</w:t>
            </w:r>
            <w:r w:rsidRPr="00AF672D">
              <w:rPr>
                <w:rFonts w:asciiTheme="minorHAnsi" w:hAnsiTheme="minorHAnsi" w:cstheme="minorHAnsi"/>
                <w:b/>
                <w:bCs/>
                <w:color w:val="000000"/>
                <w:sz w:val="14"/>
                <w:szCs w:val="14"/>
              </w:rPr>
              <w:t xml:space="preserve"> (Μέσος όρος βαθμολογίας)</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760A0B5"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Κριτήριο Δ (Διδαχθέντα μαθήματα, βάσει εξαμήνου φοίτησης)</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310226EE"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Κριτήριο Ε (Αριθμός Αιτήσεων Πρακτικής Άσκησης)</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3A9C56DF" w14:textId="77777777" w:rsidR="001B76E3" w:rsidRPr="004355E9" w:rsidRDefault="001B76E3">
            <w:pPr>
              <w:jc w:val="center"/>
              <w:rPr>
                <w:rFonts w:asciiTheme="minorHAnsi" w:hAnsiTheme="minorHAnsi" w:cstheme="minorHAnsi"/>
                <w:b/>
                <w:bCs/>
                <w:color w:val="000000"/>
                <w:sz w:val="16"/>
                <w:szCs w:val="16"/>
              </w:rPr>
            </w:pPr>
            <w:r w:rsidRPr="004355E9">
              <w:rPr>
                <w:rFonts w:asciiTheme="minorHAnsi" w:hAnsiTheme="minorHAnsi" w:cstheme="minorHAnsi"/>
                <w:b/>
                <w:bCs/>
                <w:color w:val="000000"/>
                <w:sz w:val="16"/>
                <w:szCs w:val="16"/>
              </w:rPr>
              <w:t>ΜΟΡΙΟΔΟΤΗΣΗ</w:t>
            </w:r>
          </w:p>
        </w:tc>
      </w:tr>
      <w:tr w:rsidR="00B23735" w:rsidRPr="004355E9" w14:paraId="206EECC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8E3FA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14:paraId="562D1B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25</w:t>
            </w:r>
          </w:p>
        </w:tc>
        <w:tc>
          <w:tcPr>
            <w:tcW w:w="1275" w:type="dxa"/>
            <w:tcBorders>
              <w:top w:val="nil"/>
              <w:left w:val="nil"/>
              <w:bottom w:val="single" w:sz="4" w:space="0" w:color="auto"/>
              <w:right w:val="single" w:sz="4" w:space="0" w:color="auto"/>
            </w:tcBorders>
            <w:shd w:val="clear" w:color="auto" w:fill="auto"/>
            <w:noWrap/>
            <w:vAlign w:val="center"/>
            <w:hideMark/>
          </w:tcPr>
          <w:p w14:paraId="1B83CC2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9983202000003</w:t>
            </w:r>
          </w:p>
        </w:tc>
        <w:tc>
          <w:tcPr>
            <w:tcW w:w="1276" w:type="dxa"/>
            <w:tcBorders>
              <w:top w:val="nil"/>
              <w:left w:val="nil"/>
              <w:bottom w:val="single" w:sz="4" w:space="0" w:color="auto"/>
              <w:right w:val="single" w:sz="4" w:space="0" w:color="auto"/>
            </w:tcBorders>
            <w:shd w:val="clear" w:color="auto" w:fill="auto"/>
            <w:noWrap/>
            <w:vAlign w:val="center"/>
            <w:hideMark/>
          </w:tcPr>
          <w:p w14:paraId="2A3B837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82ED51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14:paraId="47B1353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9,33</w:t>
            </w:r>
          </w:p>
        </w:tc>
        <w:tc>
          <w:tcPr>
            <w:tcW w:w="1134" w:type="dxa"/>
            <w:tcBorders>
              <w:top w:val="nil"/>
              <w:left w:val="nil"/>
              <w:bottom w:val="single" w:sz="4" w:space="0" w:color="auto"/>
              <w:right w:val="single" w:sz="4" w:space="0" w:color="auto"/>
            </w:tcBorders>
            <w:shd w:val="clear" w:color="auto" w:fill="auto"/>
            <w:noWrap/>
            <w:vAlign w:val="center"/>
            <w:hideMark/>
          </w:tcPr>
          <w:p w14:paraId="745417E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92538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3E918F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14,82</w:t>
            </w:r>
          </w:p>
        </w:tc>
      </w:tr>
      <w:tr w:rsidR="00B23735" w:rsidRPr="004355E9" w14:paraId="432AE6E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7D97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14:paraId="1F19DAD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3DED5E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9983201900078</w:t>
            </w:r>
          </w:p>
        </w:tc>
        <w:tc>
          <w:tcPr>
            <w:tcW w:w="1276" w:type="dxa"/>
            <w:tcBorders>
              <w:top w:val="nil"/>
              <w:left w:val="nil"/>
              <w:bottom w:val="single" w:sz="4" w:space="0" w:color="auto"/>
              <w:right w:val="single" w:sz="4" w:space="0" w:color="auto"/>
            </w:tcBorders>
            <w:shd w:val="clear" w:color="auto" w:fill="auto"/>
            <w:noWrap/>
            <w:vAlign w:val="center"/>
            <w:hideMark/>
          </w:tcPr>
          <w:p w14:paraId="5653BE8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5C1D0F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77A278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8,42</w:t>
            </w:r>
          </w:p>
        </w:tc>
        <w:tc>
          <w:tcPr>
            <w:tcW w:w="1134" w:type="dxa"/>
            <w:tcBorders>
              <w:top w:val="nil"/>
              <w:left w:val="nil"/>
              <w:bottom w:val="single" w:sz="4" w:space="0" w:color="auto"/>
              <w:right w:val="single" w:sz="4" w:space="0" w:color="auto"/>
            </w:tcBorders>
            <w:shd w:val="clear" w:color="auto" w:fill="auto"/>
            <w:noWrap/>
            <w:vAlign w:val="center"/>
            <w:hideMark/>
          </w:tcPr>
          <w:p w14:paraId="044AA4A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3E9A9EB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CC881D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14,06</w:t>
            </w:r>
          </w:p>
        </w:tc>
      </w:tr>
      <w:tr w:rsidR="00B23735" w:rsidRPr="004355E9" w14:paraId="00913802" w14:textId="77777777" w:rsidTr="001B3A5C">
        <w:trPr>
          <w:trHeight w:val="45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E83FA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14:paraId="6BDE8B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w:t>
            </w:r>
          </w:p>
        </w:tc>
        <w:tc>
          <w:tcPr>
            <w:tcW w:w="1275" w:type="dxa"/>
            <w:tcBorders>
              <w:top w:val="nil"/>
              <w:left w:val="nil"/>
              <w:bottom w:val="single" w:sz="4" w:space="0" w:color="auto"/>
              <w:right w:val="single" w:sz="4" w:space="0" w:color="auto"/>
            </w:tcBorders>
            <w:shd w:val="clear" w:color="auto" w:fill="auto"/>
            <w:noWrap/>
            <w:vAlign w:val="center"/>
            <w:hideMark/>
          </w:tcPr>
          <w:p w14:paraId="538AA54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9983201900070</w:t>
            </w:r>
          </w:p>
        </w:tc>
        <w:tc>
          <w:tcPr>
            <w:tcW w:w="1276" w:type="dxa"/>
            <w:tcBorders>
              <w:top w:val="nil"/>
              <w:left w:val="nil"/>
              <w:bottom w:val="single" w:sz="4" w:space="0" w:color="auto"/>
              <w:right w:val="single" w:sz="4" w:space="0" w:color="auto"/>
            </w:tcBorders>
            <w:shd w:val="clear" w:color="auto" w:fill="auto"/>
            <w:noWrap/>
            <w:vAlign w:val="center"/>
            <w:hideMark/>
          </w:tcPr>
          <w:p w14:paraId="08F3905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02F5945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1134" w:type="dxa"/>
            <w:tcBorders>
              <w:top w:val="nil"/>
              <w:left w:val="nil"/>
              <w:bottom w:val="single" w:sz="4" w:space="0" w:color="auto"/>
              <w:right w:val="single" w:sz="4" w:space="0" w:color="auto"/>
            </w:tcBorders>
            <w:shd w:val="clear" w:color="auto" w:fill="auto"/>
            <w:noWrap/>
            <w:vAlign w:val="center"/>
            <w:hideMark/>
          </w:tcPr>
          <w:p w14:paraId="224826D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8,32</w:t>
            </w:r>
          </w:p>
        </w:tc>
        <w:tc>
          <w:tcPr>
            <w:tcW w:w="1134" w:type="dxa"/>
            <w:tcBorders>
              <w:top w:val="nil"/>
              <w:left w:val="nil"/>
              <w:bottom w:val="single" w:sz="4" w:space="0" w:color="auto"/>
              <w:right w:val="single" w:sz="4" w:space="0" w:color="auto"/>
            </w:tcBorders>
            <w:shd w:val="clear" w:color="auto" w:fill="auto"/>
            <w:noWrap/>
            <w:vAlign w:val="center"/>
            <w:hideMark/>
          </w:tcPr>
          <w:p w14:paraId="4507F00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C8F7A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7486D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13,79</w:t>
            </w:r>
          </w:p>
        </w:tc>
      </w:tr>
      <w:tr w:rsidR="00B23735" w:rsidRPr="004355E9" w14:paraId="3A00045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1E645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14:paraId="4EFC3F9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1275" w:type="dxa"/>
            <w:tcBorders>
              <w:top w:val="nil"/>
              <w:left w:val="nil"/>
              <w:bottom w:val="single" w:sz="4" w:space="0" w:color="auto"/>
              <w:right w:val="single" w:sz="4" w:space="0" w:color="auto"/>
            </w:tcBorders>
            <w:shd w:val="clear" w:color="auto" w:fill="auto"/>
            <w:noWrap/>
            <w:vAlign w:val="center"/>
            <w:hideMark/>
          </w:tcPr>
          <w:p w14:paraId="3E213F7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9983202000075</w:t>
            </w:r>
          </w:p>
        </w:tc>
        <w:tc>
          <w:tcPr>
            <w:tcW w:w="1276" w:type="dxa"/>
            <w:tcBorders>
              <w:top w:val="nil"/>
              <w:left w:val="nil"/>
              <w:bottom w:val="single" w:sz="4" w:space="0" w:color="auto"/>
              <w:right w:val="single" w:sz="4" w:space="0" w:color="auto"/>
            </w:tcBorders>
            <w:shd w:val="clear" w:color="auto" w:fill="auto"/>
            <w:noWrap/>
            <w:vAlign w:val="center"/>
            <w:hideMark/>
          </w:tcPr>
          <w:p w14:paraId="1C8C21A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6F4D03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14:paraId="38E4130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8,56</w:t>
            </w:r>
          </w:p>
        </w:tc>
        <w:tc>
          <w:tcPr>
            <w:tcW w:w="1134" w:type="dxa"/>
            <w:tcBorders>
              <w:top w:val="nil"/>
              <w:left w:val="nil"/>
              <w:bottom w:val="single" w:sz="4" w:space="0" w:color="auto"/>
              <w:right w:val="single" w:sz="4" w:space="0" w:color="auto"/>
            </w:tcBorders>
            <w:shd w:val="clear" w:color="auto" w:fill="auto"/>
            <w:noWrap/>
            <w:vAlign w:val="center"/>
            <w:hideMark/>
          </w:tcPr>
          <w:p w14:paraId="20BA35C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2AEDFE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9D0600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13,79</w:t>
            </w:r>
          </w:p>
        </w:tc>
      </w:tr>
      <w:tr w:rsidR="00B23735" w:rsidRPr="004355E9" w14:paraId="21F53121"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B27E3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14:paraId="33A159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51</w:t>
            </w:r>
          </w:p>
        </w:tc>
        <w:tc>
          <w:tcPr>
            <w:tcW w:w="1275" w:type="dxa"/>
            <w:tcBorders>
              <w:top w:val="nil"/>
              <w:left w:val="nil"/>
              <w:bottom w:val="single" w:sz="4" w:space="0" w:color="auto"/>
              <w:right w:val="single" w:sz="4" w:space="0" w:color="auto"/>
            </w:tcBorders>
            <w:shd w:val="clear" w:color="auto" w:fill="auto"/>
            <w:noWrap/>
            <w:vAlign w:val="center"/>
            <w:hideMark/>
          </w:tcPr>
          <w:p w14:paraId="4FE03E5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9983202000113</w:t>
            </w:r>
          </w:p>
        </w:tc>
        <w:tc>
          <w:tcPr>
            <w:tcW w:w="1276" w:type="dxa"/>
            <w:tcBorders>
              <w:top w:val="nil"/>
              <w:left w:val="nil"/>
              <w:bottom w:val="single" w:sz="4" w:space="0" w:color="auto"/>
              <w:right w:val="single" w:sz="4" w:space="0" w:color="auto"/>
            </w:tcBorders>
            <w:shd w:val="clear" w:color="auto" w:fill="auto"/>
            <w:noWrap/>
            <w:vAlign w:val="center"/>
            <w:hideMark/>
          </w:tcPr>
          <w:p w14:paraId="68C4C5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FC6AE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640FF7C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8,07</w:t>
            </w:r>
          </w:p>
        </w:tc>
        <w:tc>
          <w:tcPr>
            <w:tcW w:w="1134" w:type="dxa"/>
            <w:tcBorders>
              <w:top w:val="nil"/>
              <w:left w:val="nil"/>
              <w:bottom w:val="single" w:sz="4" w:space="0" w:color="auto"/>
              <w:right w:val="single" w:sz="4" w:space="0" w:color="auto"/>
            </w:tcBorders>
            <w:shd w:val="clear" w:color="auto" w:fill="auto"/>
            <w:noWrap/>
            <w:vAlign w:val="center"/>
            <w:hideMark/>
          </w:tcPr>
          <w:p w14:paraId="53A1329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A1F4FA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E40AB3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13,71</w:t>
            </w:r>
          </w:p>
        </w:tc>
      </w:tr>
      <w:tr w:rsidR="00B23735" w:rsidRPr="004355E9" w14:paraId="28B227BE"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6A71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14:paraId="4C9C321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w:t>
            </w:r>
          </w:p>
        </w:tc>
        <w:tc>
          <w:tcPr>
            <w:tcW w:w="1275" w:type="dxa"/>
            <w:tcBorders>
              <w:top w:val="nil"/>
              <w:left w:val="nil"/>
              <w:bottom w:val="single" w:sz="4" w:space="0" w:color="auto"/>
              <w:right w:val="single" w:sz="4" w:space="0" w:color="auto"/>
            </w:tcBorders>
            <w:shd w:val="clear" w:color="auto" w:fill="auto"/>
            <w:noWrap/>
            <w:vAlign w:val="center"/>
            <w:hideMark/>
          </w:tcPr>
          <w:p w14:paraId="1F398E4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9983202000104</w:t>
            </w:r>
          </w:p>
        </w:tc>
        <w:tc>
          <w:tcPr>
            <w:tcW w:w="1276" w:type="dxa"/>
            <w:tcBorders>
              <w:top w:val="nil"/>
              <w:left w:val="nil"/>
              <w:bottom w:val="single" w:sz="4" w:space="0" w:color="auto"/>
              <w:right w:val="single" w:sz="4" w:space="0" w:color="auto"/>
            </w:tcBorders>
            <w:shd w:val="clear" w:color="auto" w:fill="auto"/>
            <w:noWrap/>
            <w:vAlign w:val="center"/>
            <w:hideMark/>
          </w:tcPr>
          <w:p w14:paraId="7E149E1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80210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0240F72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8,92</w:t>
            </w:r>
          </w:p>
        </w:tc>
        <w:tc>
          <w:tcPr>
            <w:tcW w:w="1134" w:type="dxa"/>
            <w:tcBorders>
              <w:top w:val="nil"/>
              <w:left w:val="nil"/>
              <w:bottom w:val="single" w:sz="4" w:space="0" w:color="auto"/>
              <w:right w:val="single" w:sz="4" w:space="0" w:color="auto"/>
            </w:tcBorders>
            <w:shd w:val="clear" w:color="auto" w:fill="auto"/>
            <w:noWrap/>
            <w:vAlign w:val="center"/>
            <w:hideMark/>
          </w:tcPr>
          <w:p w14:paraId="1156E44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D80E98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58B366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13,69</w:t>
            </w:r>
          </w:p>
        </w:tc>
      </w:tr>
      <w:tr w:rsidR="00B23735" w:rsidRPr="004355E9" w14:paraId="6020687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AB6B3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14:paraId="2C3C992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BCC89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9983202000103</w:t>
            </w:r>
          </w:p>
        </w:tc>
        <w:tc>
          <w:tcPr>
            <w:tcW w:w="1276" w:type="dxa"/>
            <w:tcBorders>
              <w:top w:val="nil"/>
              <w:left w:val="nil"/>
              <w:bottom w:val="single" w:sz="4" w:space="0" w:color="auto"/>
              <w:right w:val="single" w:sz="4" w:space="0" w:color="auto"/>
            </w:tcBorders>
            <w:shd w:val="clear" w:color="auto" w:fill="auto"/>
            <w:noWrap/>
            <w:vAlign w:val="center"/>
            <w:hideMark/>
          </w:tcPr>
          <w:p w14:paraId="60C8566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00A8803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5B4CB2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8,65</w:t>
            </w:r>
          </w:p>
        </w:tc>
        <w:tc>
          <w:tcPr>
            <w:tcW w:w="1134" w:type="dxa"/>
            <w:tcBorders>
              <w:top w:val="nil"/>
              <w:left w:val="nil"/>
              <w:bottom w:val="single" w:sz="4" w:space="0" w:color="auto"/>
              <w:right w:val="single" w:sz="4" w:space="0" w:color="auto"/>
            </w:tcBorders>
            <w:shd w:val="clear" w:color="auto" w:fill="auto"/>
            <w:noWrap/>
            <w:vAlign w:val="center"/>
            <w:hideMark/>
          </w:tcPr>
          <w:p w14:paraId="2877FC5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E198D2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548ACF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13,42</w:t>
            </w:r>
          </w:p>
        </w:tc>
      </w:tr>
      <w:tr w:rsidR="00B23735" w:rsidRPr="004355E9" w14:paraId="0B28A55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6550D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14:paraId="1805FAC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387163C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9983201900077</w:t>
            </w:r>
          </w:p>
        </w:tc>
        <w:tc>
          <w:tcPr>
            <w:tcW w:w="1276" w:type="dxa"/>
            <w:tcBorders>
              <w:top w:val="nil"/>
              <w:left w:val="nil"/>
              <w:bottom w:val="single" w:sz="4" w:space="0" w:color="auto"/>
              <w:right w:val="single" w:sz="4" w:space="0" w:color="auto"/>
            </w:tcBorders>
            <w:shd w:val="clear" w:color="auto" w:fill="auto"/>
            <w:noWrap/>
            <w:vAlign w:val="center"/>
            <w:hideMark/>
          </w:tcPr>
          <w:p w14:paraId="710E975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7D01B8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1134" w:type="dxa"/>
            <w:tcBorders>
              <w:top w:val="nil"/>
              <w:left w:val="nil"/>
              <w:bottom w:val="single" w:sz="4" w:space="0" w:color="auto"/>
              <w:right w:val="single" w:sz="4" w:space="0" w:color="auto"/>
            </w:tcBorders>
            <w:shd w:val="clear" w:color="auto" w:fill="auto"/>
            <w:noWrap/>
            <w:vAlign w:val="center"/>
            <w:hideMark/>
          </w:tcPr>
          <w:p w14:paraId="65BDC65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7,91</w:t>
            </w:r>
          </w:p>
        </w:tc>
        <w:tc>
          <w:tcPr>
            <w:tcW w:w="1134" w:type="dxa"/>
            <w:tcBorders>
              <w:top w:val="nil"/>
              <w:left w:val="nil"/>
              <w:bottom w:val="single" w:sz="4" w:space="0" w:color="auto"/>
              <w:right w:val="single" w:sz="4" w:space="0" w:color="auto"/>
            </w:tcBorders>
            <w:shd w:val="clear" w:color="auto" w:fill="auto"/>
            <w:noWrap/>
            <w:vAlign w:val="center"/>
            <w:hideMark/>
          </w:tcPr>
          <w:p w14:paraId="3C6DDFF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E3554E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F0703C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13,41</w:t>
            </w:r>
          </w:p>
        </w:tc>
      </w:tr>
      <w:tr w:rsidR="00B23735" w:rsidRPr="004355E9" w14:paraId="5D5B6862"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5AB47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w:t>
            </w:r>
          </w:p>
        </w:tc>
        <w:tc>
          <w:tcPr>
            <w:tcW w:w="993" w:type="dxa"/>
            <w:tcBorders>
              <w:top w:val="nil"/>
              <w:left w:val="nil"/>
              <w:bottom w:val="single" w:sz="4" w:space="0" w:color="auto"/>
              <w:right w:val="single" w:sz="4" w:space="0" w:color="auto"/>
            </w:tcBorders>
            <w:shd w:val="clear" w:color="auto" w:fill="auto"/>
            <w:noWrap/>
            <w:vAlign w:val="center"/>
            <w:hideMark/>
          </w:tcPr>
          <w:p w14:paraId="7FCB3C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21</w:t>
            </w:r>
          </w:p>
        </w:tc>
        <w:tc>
          <w:tcPr>
            <w:tcW w:w="1275" w:type="dxa"/>
            <w:tcBorders>
              <w:top w:val="nil"/>
              <w:left w:val="nil"/>
              <w:bottom w:val="single" w:sz="4" w:space="0" w:color="auto"/>
              <w:right w:val="single" w:sz="4" w:space="0" w:color="auto"/>
            </w:tcBorders>
            <w:shd w:val="clear" w:color="auto" w:fill="auto"/>
            <w:noWrap/>
            <w:vAlign w:val="center"/>
            <w:hideMark/>
          </w:tcPr>
          <w:p w14:paraId="32CCEA9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9983201900135</w:t>
            </w:r>
          </w:p>
        </w:tc>
        <w:tc>
          <w:tcPr>
            <w:tcW w:w="1276" w:type="dxa"/>
            <w:tcBorders>
              <w:top w:val="nil"/>
              <w:left w:val="nil"/>
              <w:bottom w:val="single" w:sz="4" w:space="0" w:color="auto"/>
              <w:right w:val="single" w:sz="4" w:space="0" w:color="auto"/>
            </w:tcBorders>
            <w:shd w:val="clear" w:color="auto" w:fill="auto"/>
            <w:noWrap/>
            <w:vAlign w:val="center"/>
            <w:hideMark/>
          </w:tcPr>
          <w:p w14:paraId="7A4F76B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58B4E7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42</w:t>
            </w:r>
          </w:p>
        </w:tc>
        <w:tc>
          <w:tcPr>
            <w:tcW w:w="1134" w:type="dxa"/>
            <w:tcBorders>
              <w:top w:val="nil"/>
              <w:left w:val="nil"/>
              <w:bottom w:val="single" w:sz="4" w:space="0" w:color="auto"/>
              <w:right w:val="single" w:sz="4" w:space="0" w:color="auto"/>
            </w:tcBorders>
            <w:shd w:val="clear" w:color="auto" w:fill="auto"/>
            <w:noWrap/>
            <w:vAlign w:val="center"/>
            <w:hideMark/>
          </w:tcPr>
          <w:p w14:paraId="5C4DCD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8,24</w:t>
            </w:r>
          </w:p>
        </w:tc>
        <w:tc>
          <w:tcPr>
            <w:tcW w:w="1134" w:type="dxa"/>
            <w:tcBorders>
              <w:top w:val="nil"/>
              <w:left w:val="nil"/>
              <w:bottom w:val="single" w:sz="4" w:space="0" w:color="auto"/>
              <w:right w:val="single" w:sz="4" w:space="0" w:color="auto"/>
            </w:tcBorders>
            <w:shd w:val="clear" w:color="auto" w:fill="auto"/>
            <w:noWrap/>
            <w:vAlign w:val="center"/>
            <w:hideMark/>
          </w:tcPr>
          <w:p w14:paraId="2FBF35F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5856B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A850D4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13,36</w:t>
            </w:r>
          </w:p>
        </w:tc>
      </w:tr>
      <w:tr w:rsidR="00B23735" w:rsidRPr="004355E9" w14:paraId="4637E1F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C060B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lastRenderedPageBreak/>
              <w:t>10</w:t>
            </w:r>
          </w:p>
        </w:tc>
        <w:tc>
          <w:tcPr>
            <w:tcW w:w="993" w:type="dxa"/>
            <w:tcBorders>
              <w:top w:val="nil"/>
              <w:left w:val="nil"/>
              <w:bottom w:val="single" w:sz="4" w:space="0" w:color="auto"/>
              <w:right w:val="single" w:sz="4" w:space="0" w:color="auto"/>
            </w:tcBorders>
            <w:shd w:val="clear" w:color="auto" w:fill="auto"/>
            <w:noWrap/>
            <w:vAlign w:val="center"/>
            <w:hideMark/>
          </w:tcPr>
          <w:p w14:paraId="6D4B935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07604D4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9983201900099</w:t>
            </w:r>
          </w:p>
        </w:tc>
        <w:tc>
          <w:tcPr>
            <w:tcW w:w="1276" w:type="dxa"/>
            <w:tcBorders>
              <w:top w:val="nil"/>
              <w:left w:val="nil"/>
              <w:bottom w:val="single" w:sz="4" w:space="0" w:color="auto"/>
              <w:right w:val="single" w:sz="4" w:space="0" w:color="auto"/>
            </w:tcBorders>
            <w:shd w:val="clear" w:color="auto" w:fill="auto"/>
            <w:noWrap/>
            <w:vAlign w:val="center"/>
            <w:hideMark/>
          </w:tcPr>
          <w:p w14:paraId="1482044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AE9C21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54C8116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7,98</w:t>
            </w:r>
          </w:p>
        </w:tc>
        <w:tc>
          <w:tcPr>
            <w:tcW w:w="1134" w:type="dxa"/>
            <w:tcBorders>
              <w:top w:val="nil"/>
              <w:left w:val="nil"/>
              <w:bottom w:val="single" w:sz="4" w:space="0" w:color="auto"/>
              <w:right w:val="single" w:sz="4" w:space="0" w:color="auto"/>
            </w:tcBorders>
            <w:shd w:val="clear" w:color="auto" w:fill="auto"/>
            <w:noWrap/>
            <w:vAlign w:val="center"/>
            <w:hideMark/>
          </w:tcPr>
          <w:p w14:paraId="1A513B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39775E5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36BB62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13,30</w:t>
            </w:r>
          </w:p>
        </w:tc>
      </w:tr>
      <w:tr w:rsidR="00B23735" w:rsidRPr="004355E9" w14:paraId="09FC7FC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E58F5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w:t>
            </w:r>
          </w:p>
        </w:tc>
        <w:tc>
          <w:tcPr>
            <w:tcW w:w="993" w:type="dxa"/>
            <w:tcBorders>
              <w:top w:val="nil"/>
              <w:left w:val="nil"/>
              <w:bottom w:val="single" w:sz="4" w:space="0" w:color="auto"/>
              <w:right w:val="single" w:sz="4" w:space="0" w:color="auto"/>
            </w:tcBorders>
            <w:shd w:val="clear" w:color="auto" w:fill="auto"/>
            <w:noWrap/>
            <w:vAlign w:val="center"/>
            <w:hideMark/>
          </w:tcPr>
          <w:p w14:paraId="49B99E3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275" w:type="dxa"/>
            <w:tcBorders>
              <w:top w:val="nil"/>
              <w:left w:val="nil"/>
              <w:bottom w:val="single" w:sz="4" w:space="0" w:color="auto"/>
              <w:right w:val="single" w:sz="4" w:space="0" w:color="auto"/>
            </w:tcBorders>
            <w:shd w:val="clear" w:color="auto" w:fill="auto"/>
            <w:noWrap/>
            <w:vAlign w:val="center"/>
            <w:hideMark/>
          </w:tcPr>
          <w:p w14:paraId="70F70C4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9983202100201</w:t>
            </w:r>
          </w:p>
        </w:tc>
        <w:tc>
          <w:tcPr>
            <w:tcW w:w="1276" w:type="dxa"/>
            <w:tcBorders>
              <w:top w:val="nil"/>
              <w:left w:val="nil"/>
              <w:bottom w:val="single" w:sz="4" w:space="0" w:color="auto"/>
              <w:right w:val="single" w:sz="4" w:space="0" w:color="auto"/>
            </w:tcBorders>
            <w:shd w:val="clear" w:color="auto" w:fill="auto"/>
            <w:noWrap/>
            <w:vAlign w:val="center"/>
            <w:hideMark/>
          </w:tcPr>
          <w:p w14:paraId="509FD6E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1F03B87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1134" w:type="dxa"/>
            <w:tcBorders>
              <w:top w:val="nil"/>
              <w:left w:val="nil"/>
              <w:bottom w:val="single" w:sz="4" w:space="0" w:color="auto"/>
              <w:right w:val="single" w:sz="4" w:space="0" w:color="auto"/>
            </w:tcBorders>
            <w:shd w:val="clear" w:color="auto" w:fill="auto"/>
            <w:noWrap/>
            <w:vAlign w:val="center"/>
            <w:hideMark/>
          </w:tcPr>
          <w:p w14:paraId="6CC8FD6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7,82</w:t>
            </w:r>
          </w:p>
        </w:tc>
        <w:tc>
          <w:tcPr>
            <w:tcW w:w="1134" w:type="dxa"/>
            <w:tcBorders>
              <w:top w:val="nil"/>
              <w:left w:val="nil"/>
              <w:bottom w:val="single" w:sz="4" w:space="0" w:color="auto"/>
              <w:right w:val="single" w:sz="4" w:space="0" w:color="auto"/>
            </w:tcBorders>
            <w:shd w:val="clear" w:color="auto" w:fill="auto"/>
            <w:noWrap/>
            <w:vAlign w:val="center"/>
            <w:hideMark/>
          </w:tcPr>
          <w:p w14:paraId="75AD630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418" w:type="dxa"/>
            <w:tcBorders>
              <w:top w:val="nil"/>
              <w:left w:val="nil"/>
              <w:bottom w:val="single" w:sz="4" w:space="0" w:color="auto"/>
              <w:right w:val="single" w:sz="4" w:space="0" w:color="auto"/>
            </w:tcBorders>
            <w:shd w:val="clear" w:color="auto" w:fill="auto"/>
            <w:noWrap/>
            <w:vAlign w:val="center"/>
            <w:hideMark/>
          </w:tcPr>
          <w:p w14:paraId="17BC057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3297F1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13,12</w:t>
            </w:r>
          </w:p>
        </w:tc>
      </w:tr>
      <w:tr w:rsidR="00B23735" w:rsidRPr="004355E9" w14:paraId="78A1FFF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6BFA0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w:t>
            </w:r>
          </w:p>
        </w:tc>
        <w:tc>
          <w:tcPr>
            <w:tcW w:w="993" w:type="dxa"/>
            <w:tcBorders>
              <w:top w:val="nil"/>
              <w:left w:val="nil"/>
              <w:bottom w:val="single" w:sz="4" w:space="0" w:color="auto"/>
              <w:right w:val="single" w:sz="4" w:space="0" w:color="auto"/>
            </w:tcBorders>
            <w:shd w:val="clear" w:color="auto" w:fill="auto"/>
            <w:noWrap/>
            <w:vAlign w:val="center"/>
            <w:hideMark/>
          </w:tcPr>
          <w:p w14:paraId="706B347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w:t>
            </w:r>
          </w:p>
        </w:tc>
        <w:tc>
          <w:tcPr>
            <w:tcW w:w="1275" w:type="dxa"/>
            <w:tcBorders>
              <w:top w:val="nil"/>
              <w:left w:val="nil"/>
              <w:bottom w:val="single" w:sz="4" w:space="0" w:color="auto"/>
              <w:right w:val="single" w:sz="4" w:space="0" w:color="auto"/>
            </w:tcBorders>
            <w:shd w:val="clear" w:color="auto" w:fill="auto"/>
            <w:noWrap/>
            <w:vAlign w:val="center"/>
            <w:hideMark/>
          </w:tcPr>
          <w:p w14:paraId="5BC87FB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9983201900058</w:t>
            </w:r>
          </w:p>
        </w:tc>
        <w:tc>
          <w:tcPr>
            <w:tcW w:w="1276" w:type="dxa"/>
            <w:tcBorders>
              <w:top w:val="nil"/>
              <w:left w:val="nil"/>
              <w:bottom w:val="single" w:sz="4" w:space="0" w:color="auto"/>
              <w:right w:val="single" w:sz="4" w:space="0" w:color="auto"/>
            </w:tcBorders>
            <w:shd w:val="clear" w:color="auto" w:fill="auto"/>
            <w:noWrap/>
            <w:vAlign w:val="center"/>
            <w:hideMark/>
          </w:tcPr>
          <w:p w14:paraId="35D94CA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C5E78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7F31C08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7,74</w:t>
            </w:r>
          </w:p>
        </w:tc>
        <w:tc>
          <w:tcPr>
            <w:tcW w:w="1134" w:type="dxa"/>
            <w:tcBorders>
              <w:top w:val="nil"/>
              <w:left w:val="nil"/>
              <w:bottom w:val="single" w:sz="4" w:space="0" w:color="auto"/>
              <w:right w:val="single" w:sz="4" w:space="0" w:color="auto"/>
            </w:tcBorders>
            <w:shd w:val="clear" w:color="auto" w:fill="auto"/>
            <w:noWrap/>
            <w:vAlign w:val="center"/>
            <w:hideMark/>
          </w:tcPr>
          <w:p w14:paraId="32B3E1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39DD9E1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607E9D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13,08</w:t>
            </w:r>
          </w:p>
        </w:tc>
      </w:tr>
      <w:tr w:rsidR="00B23735" w:rsidRPr="004355E9" w14:paraId="0773B12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9E5AF6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w:t>
            </w:r>
          </w:p>
        </w:tc>
        <w:tc>
          <w:tcPr>
            <w:tcW w:w="993" w:type="dxa"/>
            <w:tcBorders>
              <w:top w:val="nil"/>
              <w:left w:val="nil"/>
              <w:bottom w:val="single" w:sz="4" w:space="0" w:color="auto"/>
              <w:right w:val="single" w:sz="4" w:space="0" w:color="auto"/>
            </w:tcBorders>
            <w:shd w:val="clear" w:color="auto" w:fill="auto"/>
            <w:noWrap/>
            <w:vAlign w:val="center"/>
            <w:hideMark/>
          </w:tcPr>
          <w:p w14:paraId="7B86C1E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27</w:t>
            </w:r>
          </w:p>
        </w:tc>
        <w:tc>
          <w:tcPr>
            <w:tcW w:w="1275" w:type="dxa"/>
            <w:tcBorders>
              <w:top w:val="nil"/>
              <w:left w:val="nil"/>
              <w:bottom w:val="single" w:sz="4" w:space="0" w:color="auto"/>
              <w:right w:val="single" w:sz="4" w:space="0" w:color="auto"/>
            </w:tcBorders>
            <w:shd w:val="clear" w:color="auto" w:fill="auto"/>
            <w:noWrap/>
            <w:vAlign w:val="center"/>
            <w:hideMark/>
          </w:tcPr>
          <w:p w14:paraId="7BC8CF3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9983202000019</w:t>
            </w:r>
          </w:p>
        </w:tc>
        <w:tc>
          <w:tcPr>
            <w:tcW w:w="1276" w:type="dxa"/>
            <w:tcBorders>
              <w:top w:val="nil"/>
              <w:left w:val="nil"/>
              <w:bottom w:val="single" w:sz="4" w:space="0" w:color="auto"/>
              <w:right w:val="single" w:sz="4" w:space="0" w:color="auto"/>
            </w:tcBorders>
            <w:shd w:val="clear" w:color="auto" w:fill="auto"/>
            <w:noWrap/>
            <w:vAlign w:val="center"/>
            <w:hideMark/>
          </w:tcPr>
          <w:p w14:paraId="61C37D2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3A41B5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69BA26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2569E88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B095EC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186B25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13,05</w:t>
            </w:r>
          </w:p>
        </w:tc>
      </w:tr>
      <w:tr w:rsidR="00B23735" w:rsidRPr="004355E9" w14:paraId="0F086D5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C601C4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14</w:t>
            </w:r>
          </w:p>
        </w:tc>
        <w:tc>
          <w:tcPr>
            <w:tcW w:w="993" w:type="dxa"/>
            <w:tcBorders>
              <w:top w:val="nil"/>
              <w:left w:val="nil"/>
              <w:bottom w:val="single" w:sz="4" w:space="0" w:color="auto"/>
              <w:right w:val="single" w:sz="4" w:space="0" w:color="auto"/>
            </w:tcBorders>
            <w:shd w:val="clear" w:color="auto" w:fill="auto"/>
            <w:noWrap/>
            <w:vAlign w:val="center"/>
            <w:hideMark/>
          </w:tcPr>
          <w:p w14:paraId="0E2AAED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14:paraId="1681FAC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9983201900024</w:t>
            </w:r>
          </w:p>
        </w:tc>
        <w:tc>
          <w:tcPr>
            <w:tcW w:w="1276" w:type="dxa"/>
            <w:tcBorders>
              <w:top w:val="nil"/>
              <w:left w:val="nil"/>
              <w:bottom w:val="single" w:sz="4" w:space="0" w:color="auto"/>
              <w:right w:val="single" w:sz="4" w:space="0" w:color="auto"/>
            </w:tcBorders>
            <w:shd w:val="clear" w:color="auto" w:fill="auto"/>
            <w:noWrap/>
            <w:vAlign w:val="center"/>
            <w:hideMark/>
          </w:tcPr>
          <w:p w14:paraId="137E25C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97CA87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6E59027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8,05</w:t>
            </w:r>
          </w:p>
        </w:tc>
        <w:tc>
          <w:tcPr>
            <w:tcW w:w="1134" w:type="dxa"/>
            <w:tcBorders>
              <w:top w:val="nil"/>
              <w:left w:val="nil"/>
              <w:bottom w:val="single" w:sz="4" w:space="0" w:color="auto"/>
              <w:right w:val="single" w:sz="4" w:space="0" w:color="auto"/>
            </w:tcBorders>
            <w:shd w:val="clear" w:color="auto" w:fill="auto"/>
            <w:noWrap/>
            <w:vAlign w:val="center"/>
            <w:hideMark/>
          </w:tcPr>
          <w:p w14:paraId="67C0E33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6DD9167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C406FA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13,02</w:t>
            </w:r>
          </w:p>
        </w:tc>
      </w:tr>
      <w:tr w:rsidR="00B23735" w:rsidRPr="004355E9" w14:paraId="09ED3A0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57F00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15</w:t>
            </w:r>
          </w:p>
        </w:tc>
        <w:tc>
          <w:tcPr>
            <w:tcW w:w="993" w:type="dxa"/>
            <w:tcBorders>
              <w:top w:val="nil"/>
              <w:left w:val="nil"/>
              <w:bottom w:val="single" w:sz="4" w:space="0" w:color="auto"/>
              <w:right w:val="single" w:sz="4" w:space="0" w:color="auto"/>
            </w:tcBorders>
            <w:shd w:val="clear" w:color="auto" w:fill="auto"/>
            <w:noWrap/>
            <w:vAlign w:val="center"/>
            <w:hideMark/>
          </w:tcPr>
          <w:p w14:paraId="35A14B8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275" w:type="dxa"/>
            <w:tcBorders>
              <w:top w:val="nil"/>
              <w:left w:val="nil"/>
              <w:bottom w:val="single" w:sz="4" w:space="0" w:color="auto"/>
              <w:right w:val="single" w:sz="4" w:space="0" w:color="auto"/>
            </w:tcBorders>
            <w:shd w:val="clear" w:color="auto" w:fill="auto"/>
            <w:noWrap/>
            <w:vAlign w:val="center"/>
            <w:hideMark/>
          </w:tcPr>
          <w:p w14:paraId="07DBA9A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9983202000141</w:t>
            </w:r>
          </w:p>
        </w:tc>
        <w:tc>
          <w:tcPr>
            <w:tcW w:w="1276" w:type="dxa"/>
            <w:tcBorders>
              <w:top w:val="nil"/>
              <w:left w:val="nil"/>
              <w:bottom w:val="single" w:sz="4" w:space="0" w:color="auto"/>
              <w:right w:val="single" w:sz="4" w:space="0" w:color="auto"/>
            </w:tcBorders>
            <w:shd w:val="clear" w:color="auto" w:fill="auto"/>
            <w:noWrap/>
            <w:vAlign w:val="center"/>
            <w:hideMark/>
          </w:tcPr>
          <w:p w14:paraId="110922B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684E02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529727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BC6FDB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BFFD51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09F4A2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13,00</w:t>
            </w:r>
          </w:p>
        </w:tc>
      </w:tr>
      <w:tr w:rsidR="00B23735" w:rsidRPr="004355E9" w14:paraId="7484DF8E"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D8C3C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16</w:t>
            </w:r>
          </w:p>
        </w:tc>
        <w:tc>
          <w:tcPr>
            <w:tcW w:w="993" w:type="dxa"/>
            <w:tcBorders>
              <w:top w:val="nil"/>
              <w:left w:val="nil"/>
              <w:bottom w:val="single" w:sz="4" w:space="0" w:color="auto"/>
              <w:right w:val="single" w:sz="4" w:space="0" w:color="auto"/>
            </w:tcBorders>
            <w:shd w:val="clear" w:color="auto" w:fill="auto"/>
            <w:noWrap/>
            <w:vAlign w:val="center"/>
            <w:hideMark/>
          </w:tcPr>
          <w:p w14:paraId="52DCDA2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14:paraId="7DA9F10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9983202000006</w:t>
            </w:r>
          </w:p>
        </w:tc>
        <w:tc>
          <w:tcPr>
            <w:tcW w:w="1276" w:type="dxa"/>
            <w:tcBorders>
              <w:top w:val="nil"/>
              <w:left w:val="nil"/>
              <w:bottom w:val="single" w:sz="4" w:space="0" w:color="auto"/>
              <w:right w:val="single" w:sz="4" w:space="0" w:color="auto"/>
            </w:tcBorders>
            <w:shd w:val="clear" w:color="auto" w:fill="auto"/>
            <w:noWrap/>
            <w:vAlign w:val="center"/>
            <w:hideMark/>
          </w:tcPr>
          <w:p w14:paraId="7B911BE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08E8056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4824C2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7,95</w:t>
            </w:r>
          </w:p>
        </w:tc>
        <w:tc>
          <w:tcPr>
            <w:tcW w:w="1134" w:type="dxa"/>
            <w:tcBorders>
              <w:top w:val="nil"/>
              <w:left w:val="nil"/>
              <w:bottom w:val="single" w:sz="4" w:space="0" w:color="auto"/>
              <w:right w:val="single" w:sz="4" w:space="0" w:color="auto"/>
            </w:tcBorders>
            <w:shd w:val="clear" w:color="auto" w:fill="auto"/>
            <w:noWrap/>
            <w:vAlign w:val="center"/>
            <w:hideMark/>
          </w:tcPr>
          <w:p w14:paraId="4559846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639667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31CD78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12,95</w:t>
            </w:r>
          </w:p>
        </w:tc>
      </w:tr>
      <w:tr w:rsidR="00B23735" w:rsidRPr="004355E9" w14:paraId="199C898C"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814D6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17</w:t>
            </w:r>
          </w:p>
        </w:tc>
        <w:tc>
          <w:tcPr>
            <w:tcW w:w="993" w:type="dxa"/>
            <w:tcBorders>
              <w:top w:val="nil"/>
              <w:left w:val="nil"/>
              <w:bottom w:val="single" w:sz="4" w:space="0" w:color="auto"/>
              <w:right w:val="single" w:sz="4" w:space="0" w:color="auto"/>
            </w:tcBorders>
            <w:shd w:val="clear" w:color="auto" w:fill="auto"/>
            <w:noWrap/>
            <w:vAlign w:val="center"/>
            <w:hideMark/>
          </w:tcPr>
          <w:p w14:paraId="038394A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1275" w:type="dxa"/>
            <w:tcBorders>
              <w:top w:val="nil"/>
              <w:left w:val="nil"/>
              <w:bottom w:val="single" w:sz="4" w:space="0" w:color="auto"/>
              <w:right w:val="single" w:sz="4" w:space="0" w:color="auto"/>
            </w:tcBorders>
            <w:shd w:val="clear" w:color="auto" w:fill="auto"/>
            <w:noWrap/>
            <w:vAlign w:val="center"/>
            <w:hideMark/>
          </w:tcPr>
          <w:p w14:paraId="69EBA16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9983201900096</w:t>
            </w:r>
          </w:p>
        </w:tc>
        <w:tc>
          <w:tcPr>
            <w:tcW w:w="1276" w:type="dxa"/>
            <w:tcBorders>
              <w:top w:val="nil"/>
              <w:left w:val="nil"/>
              <w:bottom w:val="single" w:sz="4" w:space="0" w:color="auto"/>
              <w:right w:val="single" w:sz="4" w:space="0" w:color="auto"/>
            </w:tcBorders>
            <w:shd w:val="clear" w:color="auto" w:fill="auto"/>
            <w:noWrap/>
            <w:vAlign w:val="center"/>
            <w:hideMark/>
          </w:tcPr>
          <w:p w14:paraId="0F9B4C6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3CFB5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62835E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7,53</w:t>
            </w:r>
          </w:p>
        </w:tc>
        <w:tc>
          <w:tcPr>
            <w:tcW w:w="1134" w:type="dxa"/>
            <w:tcBorders>
              <w:top w:val="nil"/>
              <w:left w:val="nil"/>
              <w:bottom w:val="single" w:sz="4" w:space="0" w:color="auto"/>
              <w:right w:val="single" w:sz="4" w:space="0" w:color="auto"/>
            </w:tcBorders>
            <w:shd w:val="clear" w:color="auto" w:fill="auto"/>
            <w:noWrap/>
            <w:vAlign w:val="center"/>
            <w:hideMark/>
          </w:tcPr>
          <w:p w14:paraId="64CC413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0AEDCA9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F82023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12,89</w:t>
            </w:r>
          </w:p>
        </w:tc>
      </w:tr>
      <w:tr w:rsidR="00B23735" w:rsidRPr="004355E9" w14:paraId="389D75F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5579D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18</w:t>
            </w:r>
          </w:p>
        </w:tc>
        <w:tc>
          <w:tcPr>
            <w:tcW w:w="993" w:type="dxa"/>
            <w:tcBorders>
              <w:top w:val="nil"/>
              <w:left w:val="nil"/>
              <w:bottom w:val="single" w:sz="4" w:space="0" w:color="auto"/>
              <w:right w:val="single" w:sz="4" w:space="0" w:color="auto"/>
            </w:tcBorders>
            <w:shd w:val="clear" w:color="auto" w:fill="auto"/>
            <w:noWrap/>
            <w:vAlign w:val="center"/>
            <w:hideMark/>
          </w:tcPr>
          <w:p w14:paraId="5B3090A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w:t>
            </w:r>
          </w:p>
        </w:tc>
        <w:tc>
          <w:tcPr>
            <w:tcW w:w="1275" w:type="dxa"/>
            <w:tcBorders>
              <w:top w:val="nil"/>
              <w:left w:val="nil"/>
              <w:bottom w:val="single" w:sz="4" w:space="0" w:color="auto"/>
              <w:right w:val="single" w:sz="4" w:space="0" w:color="auto"/>
            </w:tcBorders>
            <w:shd w:val="clear" w:color="auto" w:fill="auto"/>
            <w:noWrap/>
            <w:vAlign w:val="center"/>
            <w:hideMark/>
          </w:tcPr>
          <w:p w14:paraId="712A95E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9983202000058</w:t>
            </w:r>
          </w:p>
        </w:tc>
        <w:tc>
          <w:tcPr>
            <w:tcW w:w="1276" w:type="dxa"/>
            <w:tcBorders>
              <w:top w:val="nil"/>
              <w:left w:val="nil"/>
              <w:bottom w:val="single" w:sz="4" w:space="0" w:color="auto"/>
              <w:right w:val="single" w:sz="4" w:space="0" w:color="auto"/>
            </w:tcBorders>
            <w:shd w:val="clear" w:color="auto" w:fill="auto"/>
            <w:noWrap/>
            <w:vAlign w:val="center"/>
            <w:hideMark/>
          </w:tcPr>
          <w:p w14:paraId="09C4EDE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2E8431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362805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8,25</w:t>
            </w:r>
          </w:p>
        </w:tc>
        <w:tc>
          <w:tcPr>
            <w:tcW w:w="1134" w:type="dxa"/>
            <w:tcBorders>
              <w:top w:val="nil"/>
              <w:left w:val="nil"/>
              <w:bottom w:val="single" w:sz="4" w:space="0" w:color="auto"/>
              <w:right w:val="single" w:sz="4" w:space="0" w:color="auto"/>
            </w:tcBorders>
            <w:shd w:val="clear" w:color="auto" w:fill="auto"/>
            <w:noWrap/>
            <w:vAlign w:val="center"/>
            <w:hideMark/>
          </w:tcPr>
          <w:p w14:paraId="74E2E2F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3F2A41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331CD4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12,82</w:t>
            </w:r>
          </w:p>
        </w:tc>
      </w:tr>
      <w:tr w:rsidR="00B23735" w:rsidRPr="004355E9" w14:paraId="7B17EEB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C23AC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19</w:t>
            </w:r>
          </w:p>
        </w:tc>
        <w:tc>
          <w:tcPr>
            <w:tcW w:w="993" w:type="dxa"/>
            <w:tcBorders>
              <w:top w:val="nil"/>
              <w:left w:val="nil"/>
              <w:bottom w:val="single" w:sz="4" w:space="0" w:color="auto"/>
              <w:right w:val="single" w:sz="4" w:space="0" w:color="auto"/>
            </w:tcBorders>
            <w:shd w:val="clear" w:color="auto" w:fill="auto"/>
            <w:noWrap/>
            <w:vAlign w:val="center"/>
            <w:hideMark/>
          </w:tcPr>
          <w:p w14:paraId="3556904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16</w:t>
            </w:r>
          </w:p>
        </w:tc>
        <w:tc>
          <w:tcPr>
            <w:tcW w:w="1275" w:type="dxa"/>
            <w:tcBorders>
              <w:top w:val="nil"/>
              <w:left w:val="nil"/>
              <w:bottom w:val="single" w:sz="4" w:space="0" w:color="auto"/>
              <w:right w:val="single" w:sz="4" w:space="0" w:color="auto"/>
            </w:tcBorders>
            <w:shd w:val="clear" w:color="auto" w:fill="auto"/>
            <w:noWrap/>
            <w:vAlign w:val="center"/>
            <w:hideMark/>
          </w:tcPr>
          <w:p w14:paraId="54EAE54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9983201900055</w:t>
            </w:r>
          </w:p>
        </w:tc>
        <w:tc>
          <w:tcPr>
            <w:tcW w:w="1276" w:type="dxa"/>
            <w:tcBorders>
              <w:top w:val="nil"/>
              <w:left w:val="nil"/>
              <w:bottom w:val="single" w:sz="4" w:space="0" w:color="auto"/>
              <w:right w:val="single" w:sz="4" w:space="0" w:color="auto"/>
            </w:tcBorders>
            <w:shd w:val="clear" w:color="auto" w:fill="auto"/>
            <w:noWrap/>
            <w:vAlign w:val="center"/>
            <w:hideMark/>
          </w:tcPr>
          <w:p w14:paraId="526A2EE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4E954B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1134" w:type="dxa"/>
            <w:tcBorders>
              <w:top w:val="nil"/>
              <w:left w:val="nil"/>
              <w:bottom w:val="single" w:sz="4" w:space="0" w:color="auto"/>
              <w:right w:val="single" w:sz="4" w:space="0" w:color="auto"/>
            </w:tcBorders>
            <w:shd w:val="clear" w:color="auto" w:fill="auto"/>
            <w:noWrap/>
            <w:vAlign w:val="center"/>
            <w:hideMark/>
          </w:tcPr>
          <w:p w14:paraId="506C047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7,83</w:t>
            </w:r>
          </w:p>
        </w:tc>
        <w:tc>
          <w:tcPr>
            <w:tcW w:w="1134" w:type="dxa"/>
            <w:tcBorders>
              <w:top w:val="nil"/>
              <w:left w:val="nil"/>
              <w:bottom w:val="single" w:sz="4" w:space="0" w:color="auto"/>
              <w:right w:val="single" w:sz="4" w:space="0" w:color="auto"/>
            </w:tcBorders>
            <w:shd w:val="clear" w:color="auto" w:fill="auto"/>
            <w:noWrap/>
            <w:vAlign w:val="center"/>
            <w:hideMark/>
          </w:tcPr>
          <w:p w14:paraId="5AF50B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05B5AAD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566FD8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12,66</w:t>
            </w:r>
          </w:p>
        </w:tc>
      </w:tr>
      <w:tr w:rsidR="00B23735" w:rsidRPr="004355E9" w14:paraId="14F0DA0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02DCCC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14:paraId="5816CB1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14:paraId="7D79D3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9983201800003</w:t>
            </w:r>
          </w:p>
        </w:tc>
        <w:tc>
          <w:tcPr>
            <w:tcW w:w="1276" w:type="dxa"/>
            <w:tcBorders>
              <w:top w:val="nil"/>
              <w:left w:val="nil"/>
              <w:bottom w:val="single" w:sz="4" w:space="0" w:color="auto"/>
              <w:right w:val="single" w:sz="4" w:space="0" w:color="auto"/>
            </w:tcBorders>
            <w:shd w:val="clear" w:color="auto" w:fill="auto"/>
            <w:noWrap/>
            <w:vAlign w:val="center"/>
            <w:hideMark/>
          </w:tcPr>
          <w:p w14:paraId="45A34FB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2535711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0E40BB9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7,21</w:t>
            </w:r>
          </w:p>
        </w:tc>
        <w:tc>
          <w:tcPr>
            <w:tcW w:w="1134" w:type="dxa"/>
            <w:tcBorders>
              <w:top w:val="nil"/>
              <w:left w:val="nil"/>
              <w:bottom w:val="single" w:sz="4" w:space="0" w:color="auto"/>
              <w:right w:val="single" w:sz="4" w:space="0" w:color="auto"/>
            </w:tcBorders>
            <w:shd w:val="clear" w:color="auto" w:fill="auto"/>
            <w:noWrap/>
            <w:vAlign w:val="center"/>
            <w:hideMark/>
          </w:tcPr>
          <w:p w14:paraId="6468DB0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25A7999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9BB63D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12,60</w:t>
            </w:r>
          </w:p>
        </w:tc>
      </w:tr>
      <w:tr w:rsidR="00B23735" w:rsidRPr="004355E9" w14:paraId="15B2401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E8687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21</w:t>
            </w:r>
          </w:p>
        </w:tc>
        <w:tc>
          <w:tcPr>
            <w:tcW w:w="993" w:type="dxa"/>
            <w:tcBorders>
              <w:top w:val="nil"/>
              <w:left w:val="nil"/>
              <w:bottom w:val="single" w:sz="4" w:space="0" w:color="auto"/>
              <w:right w:val="single" w:sz="4" w:space="0" w:color="auto"/>
            </w:tcBorders>
            <w:shd w:val="clear" w:color="auto" w:fill="auto"/>
            <w:noWrap/>
            <w:vAlign w:val="center"/>
            <w:hideMark/>
          </w:tcPr>
          <w:p w14:paraId="4CFBE8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275" w:type="dxa"/>
            <w:tcBorders>
              <w:top w:val="nil"/>
              <w:left w:val="nil"/>
              <w:bottom w:val="single" w:sz="4" w:space="0" w:color="auto"/>
              <w:right w:val="single" w:sz="4" w:space="0" w:color="auto"/>
            </w:tcBorders>
            <w:shd w:val="clear" w:color="auto" w:fill="auto"/>
            <w:noWrap/>
            <w:vAlign w:val="center"/>
            <w:hideMark/>
          </w:tcPr>
          <w:p w14:paraId="7723D4B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9983202000131</w:t>
            </w:r>
          </w:p>
        </w:tc>
        <w:tc>
          <w:tcPr>
            <w:tcW w:w="1276" w:type="dxa"/>
            <w:tcBorders>
              <w:top w:val="nil"/>
              <w:left w:val="nil"/>
              <w:bottom w:val="single" w:sz="4" w:space="0" w:color="auto"/>
              <w:right w:val="single" w:sz="4" w:space="0" w:color="auto"/>
            </w:tcBorders>
            <w:shd w:val="clear" w:color="auto" w:fill="auto"/>
            <w:noWrap/>
            <w:vAlign w:val="center"/>
            <w:hideMark/>
          </w:tcPr>
          <w:p w14:paraId="34A3692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C06223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125C37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7,58</w:t>
            </w:r>
          </w:p>
        </w:tc>
        <w:tc>
          <w:tcPr>
            <w:tcW w:w="1134" w:type="dxa"/>
            <w:tcBorders>
              <w:top w:val="nil"/>
              <w:left w:val="nil"/>
              <w:bottom w:val="single" w:sz="4" w:space="0" w:color="auto"/>
              <w:right w:val="single" w:sz="4" w:space="0" w:color="auto"/>
            </w:tcBorders>
            <w:shd w:val="clear" w:color="auto" w:fill="auto"/>
            <w:noWrap/>
            <w:vAlign w:val="center"/>
            <w:hideMark/>
          </w:tcPr>
          <w:p w14:paraId="76CC21D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03A49F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7341FB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12,58</w:t>
            </w:r>
          </w:p>
        </w:tc>
      </w:tr>
      <w:tr w:rsidR="00B23735" w:rsidRPr="004355E9" w14:paraId="6F5348D1"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50C5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22</w:t>
            </w:r>
          </w:p>
        </w:tc>
        <w:tc>
          <w:tcPr>
            <w:tcW w:w="993" w:type="dxa"/>
            <w:tcBorders>
              <w:top w:val="nil"/>
              <w:left w:val="nil"/>
              <w:bottom w:val="single" w:sz="4" w:space="0" w:color="auto"/>
              <w:right w:val="single" w:sz="4" w:space="0" w:color="auto"/>
            </w:tcBorders>
            <w:shd w:val="clear" w:color="auto" w:fill="auto"/>
            <w:noWrap/>
            <w:vAlign w:val="center"/>
            <w:hideMark/>
          </w:tcPr>
          <w:p w14:paraId="1FA3C39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32</w:t>
            </w:r>
          </w:p>
        </w:tc>
        <w:tc>
          <w:tcPr>
            <w:tcW w:w="1275" w:type="dxa"/>
            <w:tcBorders>
              <w:top w:val="nil"/>
              <w:left w:val="nil"/>
              <w:bottom w:val="single" w:sz="4" w:space="0" w:color="auto"/>
              <w:right w:val="single" w:sz="4" w:space="0" w:color="auto"/>
            </w:tcBorders>
            <w:shd w:val="clear" w:color="auto" w:fill="auto"/>
            <w:noWrap/>
            <w:vAlign w:val="center"/>
            <w:hideMark/>
          </w:tcPr>
          <w:p w14:paraId="689318B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9983201900029</w:t>
            </w:r>
          </w:p>
        </w:tc>
        <w:tc>
          <w:tcPr>
            <w:tcW w:w="1276" w:type="dxa"/>
            <w:tcBorders>
              <w:top w:val="nil"/>
              <w:left w:val="nil"/>
              <w:bottom w:val="single" w:sz="4" w:space="0" w:color="auto"/>
              <w:right w:val="single" w:sz="4" w:space="0" w:color="auto"/>
            </w:tcBorders>
            <w:shd w:val="clear" w:color="auto" w:fill="auto"/>
            <w:noWrap/>
            <w:vAlign w:val="center"/>
            <w:hideMark/>
          </w:tcPr>
          <w:p w14:paraId="6E294D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4193BEB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5C08CA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7,39</w:t>
            </w:r>
          </w:p>
        </w:tc>
        <w:tc>
          <w:tcPr>
            <w:tcW w:w="1134" w:type="dxa"/>
            <w:tcBorders>
              <w:top w:val="nil"/>
              <w:left w:val="nil"/>
              <w:bottom w:val="single" w:sz="4" w:space="0" w:color="auto"/>
              <w:right w:val="single" w:sz="4" w:space="0" w:color="auto"/>
            </w:tcBorders>
            <w:shd w:val="clear" w:color="auto" w:fill="auto"/>
            <w:noWrap/>
            <w:vAlign w:val="center"/>
            <w:hideMark/>
          </w:tcPr>
          <w:p w14:paraId="583C1E7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156917C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BC27D7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12,45</w:t>
            </w:r>
          </w:p>
        </w:tc>
      </w:tr>
      <w:tr w:rsidR="00B23735" w:rsidRPr="004355E9" w14:paraId="311743A8"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1D620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23</w:t>
            </w:r>
          </w:p>
        </w:tc>
        <w:tc>
          <w:tcPr>
            <w:tcW w:w="993" w:type="dxa"/>
            <w:tcBorders>
              <w:top w:val="nil"/>
              <w:left w:val="nil"/>
              <w:bottom w:val="single" w:sz="4" w:space="0" w:color="auto"/>
              <w:right w:val="single" w:sz="4" w:space="0" w:color="auto"/>
            </w:tcBorders>
            <w:shd w:val="clear" w:color="auto" w:fill="auto"/>
            <w:noWrap/>
            <w:vAlign w:val="center"/>
            <w:hideMark/>
          </w:tcPr>
          <w:p w14:paraId="27457F6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275" w:type="dxa"/>
            <w:tcBorders>
              <w:top w:val="nil"/>
              <w:left w:val="nil"/>
              <w:bottom w:val="single" w:sz="4" w:space="0" w:color="auto"/>
              <w:right w:val="single" w:sz="4" w:space="0" w:color="auto"/>
            </w:tcBorders>
            <w:shd w:val="clear" w:color="auto" w:fill="auto"/>
            <w:noWrap/>
            <w:vAlign w:val="center"/>
            <w:hideMark/>
          </w:tcPr>
          <w:p w14:paraId="30347CD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9983201900022</w:t>
            </w:r>
          </w:p>
        </w:tc>
        <w:tc>
          <w:tcPr>
            <w:tcW w:w="1276" w:type="dxa"/>
            <w:tcBorders>
              <w:top w:val="nil"/>
              <w:left w:val="nil"/>
              <w:bottom w:val="single" w:sz="4" w:space="0" w:color="auto"/>
              <w:right w:val="single" w:sz="4" w:space="0" w:color="auto"/>
            </w:tcBorders>
            <w:shd w:val="clear" w:color="auto" w:fill="auto"/>
            <w:noWrap/>
            <w:vAlign w:val="center"/>
            <w:hideMark/>
          </w:tcPr>
          <w:p w14:paraId="68A6EED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725B6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2CC4F10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7,39</w:t>
            </w:r>
          </w:p>
        </w:tc>
        <w:tc>
          <w:tcPr>
            <w:tcW w:w="1134" w:type="dxa"/>
            <w:tcBorders>
              <w:top w:val="nil"/>
              <w:left w:val="nil"/>
              <w:bottom w:val="single" w:sz="4" w:space="0" w:color="auto"/>
              <w:right w:val="single" w:sz="4" w:space="0" w:color="auto"/>
            </w:tcBorders>
            <w:shd w:val="clear" w:color="auto" w:fill="auto"/>
            <w:noWrap/>
            <w:vAlign w:val="center"/>
            <w:hideMark/>
          </w:tcPr>
          <w:p w14:paraId="1A6056A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7CE8A00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03500D3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12,45</w:t>
            </w:r>
          </w:p>
        </w:tc>
      </w:tr>
      <w:tr w:rsidR="00B23735" w:rsidRPr="004355E9" w14:paraId="7574AAB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48B4D9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993" w:type="dxa"/>
            <w:tcBorders>
              <w:top w:val="nil"/>
              <w:left w:val="nil"/>
              <w:bottom w:val="single" w:sz="4" w:space="0" w:color="auto"/>
              <w:right w:val="single" w:sz="4" w:space="0" w:color="auto"/>
            </w:tcBorders>
            <w:shd w:val="clear" w:color="auto" w:fill="auto"/>
            <w:noWrap/>
            <w:vAlign w:val="center"/>
            <w:hideMark/>
          </w:tcPr>
          <w:p w14:paraId="4F2D58C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275" w:type="dxa"/>
            <w:tcBorders>
              <w:top w:val="nil"/>
              <w:left w:val="nil"/>
              <w:bottom w:val="single" w:sz="4" w:space="0" w:color="auto"/>
              <w:right w:val="single" w:sz="4" w:space="0" w:color="auto"/>
            </w:tcBorders>
            <w:shd w:val="clear" w:color="auto" w:fill="auto"/>
            <w:noWrap/>
            <w:vAlign w:val="center"/>
            <w:hideMark/>
          </w:tcPr>
          <w:p w14:paraId="19B299F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9983202000038</w:t>
            </w:r>
          </w:p>
        </w:tc>
        <w:tc>
          <w:tcPr>
            <w:tcW w:w="1276" w:type="dxa"/>
            <w:tcBorders>
              <w:top w:val="nil"/>
              <w:left w:val="nil"/>
              <w:bottom w:val="single" w:sz="4" w:space="0" w:color="auto"/>
              <w:right w:val="single" w:sz="4" w:space="0" w:color="auto"/>
            </w:tcBorders>
            <w:shd w:val="clear" w:color="auto" w:fill="auto"/>
            <w:noWrap/>
            <w:vAlign w:val="center"/>
            <w:hideMark/>
          </w:tcPr>
          <w:p w14:paraId="73CA496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326E49E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134" w:type="dxa"/>
            <w:tcBorders>
              <w:top w:val="nil"/>
              <w:left w:val="nil"/>
              <w:bottom w:val="single" w:sz="4" w:space="0" w:color="auto"/>
              <w:right w:val="single" w:sz="4" w:space="0" w:color="auto"/>
            </w:tcBorders>
            <w:shd w:val="clear" w:color="auto" w:fill="auto"/>
            <w:noWrap/>
            <w:vAlign w:val="bottom"/>
            <w:hideMark/>
          </w:tcPr>
          <w:p w14:paraId="4C17301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7,83</w:t>
            </w:r>
          </w:p>
        </w:tc>
        <w:tc>
          <w:tcPr>
            <w:tcW w:w="1134" w:type="dxa"/>
            <w:tcBorders>
              <w:top w:val="nil"/>
              <w:left w:val="nil"/>
              <w:bottom w:val="single" w:sz="4" w:space="0" w:color="auto"/>
              <w:right w:val="single" w:sz="4" w:space="0" w:color="auto"/>
            </w:tcBorders>
            <w:shd w:val="clear" w:color="auto" w:fill="auto"/>
            <w:noWrap/>
            <w:vAlign w:val="center"/>
            <w:hideMark/>
          </w:tcPr>
          <w:p w14:paraId="309D9D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9B5F6B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4C5DB2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12,42</w:t>
            </w:r>
          </w:p>
        </w:tc>
      </w:tr>
      <w:tr w:rsidR="00B23735" w:rsidRPr="004355E9" w14:paraId="3144685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C57ED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25</w:t>
            </w:r>
          </w:p>
        </w:tc>
        <w:tc>
          <w:tcPr>
            <w:tcW w:w="993" w:type="dxa"/>
            <w:tcBorders>
              <w:top w:val="nil"/>
              <w:left w:val="nil"/>
              <w:bottom w:val="single" w:sz="4" w:space="0" w:color="auto"/>
              <w:right w:val="single" w:sz="4" w:space="0" w:color="auto"/>
            </w:tcBorders>
            <w:shd w:val="clear" w:color="auto" w:fill="auto"/>
            <w:noWrap/>
            <w:vAlign w:val="center"/>
            <w:hideMark/>
          </w:tcPr>
          <w:p w14:paraId="0E9F50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22</w:t>
            </w:r>
          </w:p>
        </w:tc>
        <w:tc>
          <w:tcPr>
            <w:tcW w:w="1275" w:type="dxa"/>
            <w:tcBorders>
              <w:top w:val="nil"/>
              <w:left w:val="nil"/>
              <w:bottom w:val="single" w:sz="4" w:space="0" w:color="auto"/>
              <w:right w:val="single" w:sz="4" w:space="0" w:color="auto"/>
            </w:tcBorders>
            <w:shd w:val="clear" w:color="auto" w:fill="auto"/>
            <w:noWrap/>
            <w:vAlign w:val="center"/>
            <w:hideMark/>
          </w:tcPr>
          <w:p w14:paraId="10EA99E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9983202000042</w:t>
            </w:r>
          </w:p>
        </w:tc>
        <w:tc>
          <w:tcPr>
            <w:tcW w:w="1276" w:type="dxa"/>
            <w:tcBorders>
              <w:top w:val="nil"/>
              <w:left w:val="nil"/>
              <w:bottom w:val="single" w:sz="4" w:space="0" w:color="auto"/>
              <w:right w:val="single" w:sz="4" w:space="0" w:color="auto"/>
            </w:tcBorders>
            <w:shd w:val="clear" w:color="auto" w:fill="auto"/>
            <w:noWrap/>
            <w:vAlign w:val="center"/>
            <w:hideMark/>
          </w:tcPr>
          <w:p w14:paraId="131E912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6B2558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52884B9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8,29</w:t>
            </w:r>
          </w:p>
        </w:tc>
        <w:tc>
          <w:tcPr>
            <w:tcW w:w="1134" w:type="dxa"/>
            <w:tcBorders>
              <w:top w:val="nil"/>
              <w:left w:val="nil"/>
              <w:bottom w:val="single" w:sz="4" w:space="0" w:color="auto"/>
              <w:right w:val="single" w:sz="4" w:space="0" w:color="auto"/>
            </w:tcBorders>
            <w:shd w:val="clear" w:color="auto" w:fill="auto"/>
            <w:noWrap/>
            <w:vAlign w:val="center"/>
            <w:hideMark/>
          </w:tcPr>
          <w:p w14:paraId="51C91CD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B63A83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93A00F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12,42</w:t>
            </w:r>
          </w:p>
        </w:tc>
      </w:tr>
      <w:tr w:rsidR="00B23735" w:rsidRPr="004355E9" w14:paraId="00F2A91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638C3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26</w:t>
            </w:r>
          </w:p>
        </w:tc>
        <w:tc>
          <w:tcPr>
            <w:tcW w:w="993" w:type="dxa"/>
            <w:tcBorders>
              <w:top w:val="nil"/>
              <w:left w:val="nil"/>
              <w:bottom w:val="single" w:sz="4" w:space="0" w:color="auto"/>
              <w:right w:val="single" w:sz="4" w:space="0" w:color="auto"/>
            </w:tcBorders>
            <w:shd w:val="clear" w:color="auto" w:fill="auto"/>
            <w:noWrap/>
            <w:vAlign w:val="center"/>
            <w:hideMark/>
          </w:tcPr>
          <w:p w14:paraId="0E065C0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14:paraId="2504D6F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9983201900014</w:t>
            </w:r>
          </w:p>
        </w:tc>
        <w:tc>
          <w:tcPr>
            <w:tcW w:w="1276" w:type="dxa"/>
            <w:tcBorders>
              <w:top w:val="nil"/>
              <w:left w:val="nil"/>
              <w:bottom w:val="single" w:sz="4" w:space="0" w:color="auto"/>
              <w:right w:val="single" w:sz="4" w:space="0" w:color="auto"/>
            </w:tcBorders>
            <w:shd w:val="clear" w:color="auto" w:fill="auto"/>
            <w:noWrap/>
            <w:vAlign w:val="center"/>
            <w:hideMark/>
          </w:tcPr>
          <w:p w14:paraId="45B8004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3EEF53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14:paraId="7E72698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7,59</w:t>
            </w:r>
          </w:p>
        </w:tc>
        <w:tc>
          <w:tcPr>
            <w:tcW w:w="1134" w:type="dxa"/>
            <w:tcBorders>
              <w:top w:val="nil"/>
              <w:left w:val="nil"/>
              <w:bottom w:val="single" w:sz="4" w:space="0" w:color="auto"/>
              <w:right w:val="single" w:sz="4" w:space="0" w:color="auto"/>
            </w:tcBorders>
            <w:shd w:val="clear" w:color="auto" w:fill="auto"/>
            <w:noWrap/>
            <w:vAlign w:val="center"/>
            <w:hideMark/>
          </w:tcPr>
          <w:p w14:paraId="064865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227CBED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6B1756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12,30</w:t>
            </w:r>
          </w:p>
        </w:tc>
      </w:tr>
      <w:tr w:rsidR="00B23735" w:rsidRPr="004355E9" w14:paraId="60FD994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4DD7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27</w:t>
            </w:r>
          </w:p>
        </w:tc>
        <w:tc>
          <w:tcPr>
            <w:tcW w:w="993" w:type="dxa"/>
            <w:tcBorders>
              <w:top w:val="nil"/>
              <w:left w:val="nil"/>
              <w:bottom w:val="single" w:sz="4" w:space="0" w:color="auto"/>
              <w:right w:val="single" w:sz="4" w:space="0" w:color="auto"/>
            </w:tcBorders>
            <w:shd w:val="clear" w:color="auto" w:fill="auto"/>
            <w:noWrap/>
            <w:vAlign w:val="center"/>
            <w:hideMark/>
          </w:tcPr>
          <w:p w14:paraId="5D3F3B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26</w:t>
            </w:r>
          </w:p>
        </w:tc>
        <w:tc>
          <w:tcPr>
            <w:tcW w:w="1275" w:type="dxa"/>
            <w:tcBorders>
              <w:top w:val="nil"/>
              <w:left w:val="nil"/>
              <w:bottom w:val="single" w:sz="4" w:space="0" w:color="auto"/>
              <w:right w:val="single" w:sz="4" w:space="0" w:color="auto"/>
            </w:tcBorders>
            <w:shd w:val="clear" w:color="auto" w:fill="auto"/>
            <w:noWrap/>
            <w:vAlign w:val="center"/>
            <w:hideMark/>
          </w:tcPr>
          <w:p w14:paraId="5DDB85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9983202000140</w:t>
            </w:r>
          </w:p>
        </w:tc>
        <w:tc>
          <w:tcPr>
            <w:tcW w:w="1276" w:type="dxa"/>
            <w:tcBorders>
              <w:top w:val="nil"/>
              <w:left w:val="nil"/>
              <w:bottom w:val="single" w:sz="4" w:space="0" w:color="auto"/>
              <w:right w:val="single" w:sz="4" w:space="0" w:color="auto"/>
            </w:tcBorders>
            <w:shd w:val="clear" w:color="auto" w:fill="auto"/>
            <w:noWrap/>
            <w:vAlign w:val="center"/>
            <w:hideMark/>
          </w:tcPr>
          <w:p w14:paraId="499E83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1380CE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1134" w:type="dxa"/>
            <w:tcBorders>
              <w:top w:val="nil"/>
              <w:left w:val="nil"/>
              <w:bottom w:val="single" w:sz="4" w:space="0" w:color="auto"/>
              <w:right w:val="single" w:sz="4" w:space="0" w:color="auto"/>
            </w:tcBorders>
            <w:shd w:val="clear" w:color="auto" w:fill="auto"/>
            <w:noWrap/>
            <w:vAlign w:val="center"/>
            <w:hideMark/>
          </w:tcPr>
          <w:p w14:paraId="3E54437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7,49</w:t>
            </w:r>
          </w:p>
        </w:tc>
        <w:tc>
          <w:tcPr>
            <w:tcW w:w="1134" w:type="dxa"/>
            <w:tcBorders>
              <w:top w:val="nil"/>
              <w:left w:val="nil"/>
              <w:bottom w:val="single" w:sz="4" w:space="0" w:color="auto"/>
              <w:right w:val="single" w:sz="4" w:space="0" w:color="auto"/>
            </w:tcBorders>
            <w:shd w:val="clear" w:color="auto" w:fill="auto"/>
            <w:noWrap/>
            <w:vAlign w:val="center"/>
            <w:hideMark/>
          </w:tcPr>
          <w:p w14:paraId="41AD6A5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34D4C52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19D0CB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12,29</w:t>
            </w:r>
          </w:p>
        </w:tc>
      </w:tr>
      <w:tr w:rsidR="00B23735" w:rsidRPr="004355E9" w14:paraId="6DF6288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BED251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993" w:type="dxa"/>
            <w:tcBorders>
              <w:top w:val="nil"/>
              <w:left w:val="nil"/>
              <w:bottom w:val="single" w:sz="4" w:space="0" w:color="auto"/>
              <w:right w:val="single" w:sz="4" w:space="0" w:color="auto"/>
            </w:tcBorders>
            <w:shd w:val="clear" w:color="auto" w:fill="auto"/>
            <w:noWrap/>
            <w:vAlign w:val="center"/>
            <w:hideMark/>
          </w:tcPr>
          <w:p w14:paraId="53B57C7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45</w:t>
            </w:r>
          </w:p>
        </w:tc>
        <w:tc>
          <w:tcPr>
            <w:tcW w:w="1275" w:type="dxa"/>
            <w:tcBorders>
              <w:top w:val="nil"/>
              <w:left w:val="nil"/>
              <w:bottom w:val="single" w:sz="4" w:space="0" w:color="auto"/>
              <w:right w:val="single" w:sz="4" w:space="0" w:color="auto"/>
            </w:tcBorders>
            <w:shd w:val="clear" w:color="auto" w:fill="auto"/>
            <w:noWrap/>
            <w:vAlign w:val="center"/>
            <w:hideMark/>
          </w:tcPr>
          <w:p w14:paraId="74758EA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9983202000127</w:t>
            </w:r>
          </w:p>
        </w:tc>
        <w:tc>
          <w:tcPr>
            <w:tcW w:w="1276" w:type="dxa"/>
            <w:tcBorders>
              <w:top w:val="nil"/>
              <w:left w:val="nil"/>
              <w:bottom w:val="single" w:sz="4" w:space="0" w:color="auto"/>
              <w:right w:val="single" w:sz="4" w:space="0" w:color="auto"/>
            </w:tcBorders>
            <w:shd w:val="clear" w:color="auto" w:fill="auto"/>
            <w:noWrap/>
            <w:vAlign w:val="center"/>
            <w:hideMark/>
          </w:tcPr>
          <w:p w14:paraId="5CEF05F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8C5D36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384B6F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7,86</w:t>
            </w:r>
          </w:p>
        </w:tc>
        <w:tc>
          <w:tcPr>
            <w:tcW w:w="1134" w:type="dxa"/>
            <w:tcBorders>
              <w:top w:val="nil"/>
              <w:left w:val="nil"/>
              <w:bottom w:val="single" w:sz="4" w:space="0" w:color="auto"/>
              <w:right w:val="single" w:sz="4" w:space="0" w:color="auto"/>
            </w:tcBorders>
            <w:shd w:val="clear" w:color="auto" w:fill="auto"/>
            <w:noWrap/>
            <w:vAlign w:val="center"/>
            <w:hideMark/>
          </w:tcPr>
          <w:p w14:paraId="40F9E43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DB50CD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5BB4FE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12,24</w:t>
            </w:r>
          </w:p>
        </w:tc>
      </w:tr>
      <w:tr w:rsidR="00B23735" w:rsidRPr="004355E9" w14:paraId="4AAE5B51"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7E102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993" w:type="dxa"/>
            <w:tcBorders>
              <w:top w:val="nil"/>
              <w:left w:val="nil"/>
              <w:bottom w:val="single" w:sz="4" w:space="0" w:color="auto"/>
              <w:right w:val="single" w:sz="4" w:space="0" w:color="auto"/>
            </w:tcBorders>
            <w:shd w:val="clear" w:color="auto" w:fill="auto"/>
            <w:noWrap/>
            <w:vAlign w:val="center"/>
            <w:hideMark/>
          </w:tcPr>
          <w:p w14:paraId="5A3D54F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18</w:t>
            </w:r>
          </w:p>
        </w:tc>
        <w:tc>
          <w:tcPr>
            <w:tcW w:w="1275" w:type="dxa"/>
            <w:tcBorders>
              <w:top w:val="nil"/>
              <w:left w:val="nil"/>
              <w:bottom w:val="single" w:sz="4" w:space="0" w:color="auto"/>
              <w:right w:val="single" w:sz="4" w:space="0" w:color="auto"/>
            </w:tcBorders>
            <w:shd w:val="clear" w:color="auto" w:fill="auto"/>
            <w:noWrap/>
            <w:vAlign w:val="center"/>
            <w:hideMark/>
          </w:tcPr>
          <w:p w14:paraId="7DF0A00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9983202000084</w:t>
            </w:r>
          </w:p>
        </w:tc>
        <w:tc>
          <w:tcPr>
            <w:tcW w:w="1276" w:type="dxa"/>
            <w:tcBorders>
              <w:top w:val="nil"/>
              <w:left w:val="nil"/>
              <w:bottom w:val="single" w:sz="4" w:space="0" w:color="auto"/>
              <w:right w:val="single" w:sz="4" w:space="0" w:color="auto"/>
            </w:tcBorders>
            <w:shd w:val="clear" w:color="auto" w:fill="auto"/>
            <w:noWrap/>
            <w:vAlign w:val="center"/>
            <w:hideMark/>
          </w:tcPr>
          <w:p w14:paraId="13381DC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ADA86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5C79D79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8,03</w:t>
            </w:r>
          </w:p>
        </w:tc>
        <w:tc>
          <w:tcPr>
            <w:tcW w:w="1134" w:type="dxa"/>
            <w:tcBorders>
              <w:top w:val="nil"/>
              <w:left w:val="nil"/>
              <w:bottom w:val="single" w:sz="4" w:space="0" w:color="auto"/>
              <w:right w:val="single" w:sz="4" w:space="0" w:color="auto"/>
            </w:tcBorders>
            <w:shd w:val="clear" w:color="auto" w:fill="auto"/>
            <w:noWrap/>
            <w:vAlign w:val="center"/>
            <w:hideMark/>
          </w:tcPr>
          <w:p w14:paraId="495014D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03B7D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5550BB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12,18</w:t>
            </w:r>
          </w:p>
        </w:tc>
      </w:tr>
      <w:tr w:rsidR="00B23735" w:rsidRPr="004355E9" w14:paraId="3017C45A"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DF2205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993" w:type="dxa"/>
            <w:tcBorders>
              <w:top w:val="nil"/>
              <w:left w:val="nil"/>
              <w:bottom w:val="single" w:sz="4" w:space="0" w:color="auto"/>
              <w:right w:val="single" w:sz="4" w:space="0" w:color="auto"/>
            </w:tcBorders>
            <w:shd w:val="clear" w:color="auto" w:fill="auto"/>
            <w:noWrap/>
            <w:vAlign w:val="center"/>
            <w:hideMark/>
          </w:tcPr>
          <w:p w14:paraId="6CCFBBB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8613CF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9983202000080</w:t>
            </w:r>
          </w:p>
        </w:tc>
        <w:tc>
          <w:tcPr>
            <w:tcW w:w="1276" w:type="dxa"/>
            <w:tcBorders>
              <w:top w:val="nil"/>
              <w:left w:val="nil"/>
              <w:bottom w:val="single" w:sz="4" w:space="0" w:color="auto"/>
              <w:right w:val="single" w:sz="4" w:space="0" w:color="auto"/>
            </w:tcBorders>
            <w:shd w:val="clear" w:color="auto" w:fill="auto"/>
            <w:noWrap/>
            <w:vAlign w:val="center"/>
            <w:hideMark/>
          </w:tcPr>
          <w:p w14:paraId="456C8F5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0C405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2B0294A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1D0D5E6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4EA59F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D89874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12,08</w:t>
            </w:r>
          </w:p>
        </w:tc>
      </w:tr>
      <w:tr w:rsidR="00B23735" w:rsidRPr="004355E9" w14:paraId="66084C2E"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AD4797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993" w:type="dxa"/>
            <w:tcBorders>
              <w:top w:val="nil"/>
              <w:left w:val="nil"/>
              <w:bottom w:val="single" w:sz="4" w:space="0" w:color="auto"/>
              <w:right w:val="single" w:sz="4" w:space="0" w:color="auto"/>
            </w:tcBorders>
            <w:shd w:val="clear" w:color="auto" w:fill="auto"/>
            <w:noWrap/>
            <w:vAlign w:val="center"/>
            <w:hideMark/>
          </w:tcPr>
          <w:p w14:paraId="644418E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275" w:type="dxa"/>
            <w:tcBorders>
              <w:top w:val="nil"/>
              <w:left w:val="nil"/>
              <w:bottom w:val="single" w:sz="4" w:space="0" w:color="auto"/>
              <w:right w:val="single" w:sz="4" w:space="0" w:color="auto"/>
            </w:tcBorders>
            <w:shd w:val="clear" w:color="auto" w:fill="auto"/>
            <w:noWrap/>
            <w:vAlign w:val="center"/>
            <w:hideMark/>
          </w:tcPr>
          <w:p w14:paraId="237D285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9983202000110</w:t>
            </w:r>
          </w:p>
        </w:tc>
        <w:tc>
          <w:tcPr>
            <w:tcW w:w="1276" w:type="dxa"/>
            <w:tcBorders>
              <w:top w:val="nil"/>
              <w:left w:val="nil"/>
              <w:bottom w:val="single" w:sz="4" w:space="0" w:color="auto"/>
              <w:right w:val="single" w:sz="4" w:space="0" w:color="auto"/>
            </w:tcBorders>
            <w:shd w:val="clear" w:color="auto" w:fill="auto"/>
            <w:noWrap/>
            <w:vAlign w:val="center"/>
            <w:hideMark/>
          </w:tcPr>
          <w:p w14:paraId="13828A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1F6B76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40E73B2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8,09</w:t>
            </w:r>
          </w:p>
        </w:tc>
        <w:tc>
          <w:tcPr>
            <w:tcW w:w="1134" w:type="dxa"/>
            <w:tcBorders>
              <w:top w:val="nil"/>
              <w:left w:val="nil"/>
              <w:bottom w:val="single" w:sz="4" w:space="0" w:color="auto"/>
              <w:right w:val="single" w:sz="4" w:space="0" w:color="auto"/>
            </w:tcBorders>
            <w:shd w:val="clear" w:color="auto" w:fill="auto"/>
            <w:noWrap/>
            <w:vAlign w:val="center"/>
            <w:hideMark/>
          </w:tcPr>
          <w:p w14:paraId="01D5BC6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7FA9CF2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07DD2A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12,03</w:t>
            </w:r>
          </w:p>
        </w:tc>
      </w:tr>
      <w:tr w:rsidR="00B23735" w:rsidRPr="004355E9" w14:paraId="2B8B41E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5F5AE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32</w:t>
            </w:r>
          </w:p>
        </w:tc>
        <w:tc>
          <w:tcPr>
            <w:tcW w:w="993" w:type="dxa"/>
            <w:tcBorders>
              <w:top w:val="nil"/>
              <w:left w:val="nil"/>
              <w:bottom w:val="single" w:sz="4" w:space="0" w:color="auto"/>
              <w:right w:val="single" w:sz="4" w:space="0" w:color="auto"/>
            </w:tcBorders>
            <w:shd w:val="clear" w:color="auto" w:fill="auto"/>
            <w:noWrap/>
            <w:vAlign w:val="center"/>
            <w:hideMark/>
          </w:tcPr>
          <w:p w14:paraId="5030043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1275" w:type="dxa"/>
            <w:tcBorders>
              <w:top w:val="nil"/>
              <w:left w:val="nil"/>
              <w:bottom w:val="single" w:sz="4" w:space="0" w:color="auto"/>
              <w:right w:val="single" w:sz="4" w:space="0" w:color="auto"/>
            </w:tcBorders>
            <w:shd w:val="clear" w:color="auto" w:fill="auto"/>
            <w:noWrap/>
            <w:vAlign w:val="center"/>
            <w:hideMark/>
          </w:tcPr>
          <w:p w14:paraId="5D1FD00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9983202000071</w:t>
            </w:r>
          </w:p>
        </w:tc>
        <w:tc>
          <w:tcPr>
            <w:tcW w:w="1276" w:type="dxa"/>
            <w:tcBorders>
              <w:top w:val="nil"/>
              <w:left w:val="nil"/>
              <w:bottom w:val="single" w:sz="4" w:space="0" w:color="auto"/>
              <w:right w:val="single" w:sz="4" w:space="0" w:color="auto"/>
            </w:tcBorders>
            <w:shd w:val="clear" w:color="auto" w:fill="auto"/>
            <w:noWrap/>
            <w:vAlign w:val="center"/>
            <w:hideMark/>
          </w:tcPr>
          <w:p w14:paraId="287CB95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3E02B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59F7A4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8,61</w:t>
            </w:r>
          </w:p>
        </w:tc>
        <w:tc>
          <w:tcPr>
            <w:tcW w:w="1134" w:type="dxa"/>
            <w:tcBorders>
              <w:top w:val="nil"/>
              <w:left w:val="nil"/>
              <w:bottom w:val="single" w:sz="4" w:space="0" w:color="auto"/>
              <w:right w:val="single" w:sz="4" w:space="0" w:color="auto"/>
            </w:tcBorders>
            <w:shd w:val="clear" w:color="auto" w:fill="auto"/>
            <w:noWrap/>
            <w:vAlign w:val="center"/>
            <w:hideMark/>
          </w:tcPr>
          <w:p w14:paraId="0C5E30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14827E9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D3F2C1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12,02</w:t>
            </w:r>
          </w:p>
        </w:tc>
      </w:tr>
      <w:tr w:rsidR="00B23735" w:rsidRPr="004355E9" w14:paraId="26EC81C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6C02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993" w:type="dxa"/>
            <w:tcBorders>
              <w:top w:val="nil"/>
              <w:left w:val="nil"/>
              <w:bottom w:val="single" w:sz="4" w:space="0" w:color="auto"/>
              <w:right w:val="single" w:sz="4" w:space="0" w:color="auto"/>
            </w:tcBorders>
            <w:shd w:val="clear" w:color="auto" w:fill="auto"/>
            <w:noWrap/>
            <w:vAlign w:val="center"/>
            <w:hideMark/>
          </w:tcPr>
          <w:p w14:paraId="02B347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1275" w:type="dxa"/>
            <w:tcBorders>
              <w:top w:val="nil"/>
              <w:left w:val="nil"/>
              <w:bottom w:val="single" w:sz="4" w:space="0" w:color="auto"/>
              <w:right w:val="single" w:sz="4" w:space="0" w:color="auto"/>
            </w:tcBorders>
            <w:shd w:val="clear" w:color="auto" w:fill="auto"/>
            <w:noWrap/>
            <w:vAlign w:val="center"/>
            <w:hideMark/>
          </w:tcPr>
          <w:p w14:paraId="32BECD7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9983202000047</w:t>
            </w:r>
          </w:p>
        </w:tc>
        <w:tc>
          <w:tcPr>
            <w:tcW w:w="1276" w:type="dxa"/>
            <w:tcBorders>
              <w:top w:val="nil"/>
              <w:left w:val="nil"/>
              <w:bottom w:val="single" w:sz="4" w:space="0" w:color="auto"/>
              <w:right w:val="single" w:sz="4" w:space="0" w:color="auto"/>
            </w:tcBorders>
            <w:shd w:val="clear" w:color="auto" w:fill="auto"/>
            <w:noWrap/>
            <w:vAlign w:val="center"/>
            <w:hideMark/>
          </w:tcPr>
          <w:p w14:paraId="5CDC02B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F617D8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134" w:type="dxa"/>
            <w:tcBorders>
              <w:top w:val="nil"/>
              <w:left w:val="nil"/>
              <w:bottom w:val="single" w:sz="4" w:space="0" w:color="auto"/>
              <w:right w:val="single" w:sz="4" w:space="0" w:color="auto"/>
            </w:tcBorders>
            <w:shd w:val="clear" w:color="auto" w:fill="auto"/>
            <w:noWrap/>
            <w:vAlign w:val="center"/>
            <w:hideMark/>
          </w:tcPr>
          <w:p w14:paraId="5A19635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6,97</w:t>
            </w:r>
          </w:p>
        </w:tc>
        <w:tc>
          <w:tcPr>
            <w:tcW w:w="1134" w:type="dxa"/>
            <w:tcBorders>
              <w:top w:val="nil"/>
              <w:left w:val="nil"/>
              <w:bottom w:val="single" w:sz="4" w:space="0" w:color="auto"/>
              <w:right w:val="single" w:sz="4" w:space="0" w:color="auto"/>
            </w:tcBorders>
            <w:shd w:val="clear" w:color="auto" w:fill="auto"/>
            <w:noWrap/>
            <w:vAlign w:val="center"/>
            <w:hideMark/>
          </w:tcPr>
          <w:p w14:paraId="1B0586A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3E0AAFE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B0AC32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11,97</w:t>
            </w:r>
          </w:p>
        </w:tc>
      </w:tr>
      <w:tr w:rsidR="00B23735" w:rsidRPr="004355E9" w14:paraId="3C17E20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3BC9B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993" w:type="dxa"/>
            <w:tcBorders>
              <w:top w:val="nil"/>
              <w:left w:val="nil"/>
              <w:bottom w:val="single" w:sz="4" w:space="0" w:color="auto"/>
              <w:right w:val="single" w:sz="4" w:space="0" w:color="auto"/>
            </w:tcBorders>
            <w:shd w:val="clear" w:color="auto" w:fill="auto"/>
            <w:noWrap/>
            <w:vAlign w:val="center"/>
            <w:hideMark/>
          </w:tcPr>
          <w:p w14:paraId="42B67F8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46</w:t>
            </w:r>
          </w:p>
        </w:tc>
        <w:tc>
          <w:tcPr>
            <w:tcW w:w="1275" w:type="dxa"/>
            <w:tcBorders>
              <w:top w:val="nil"/>
              <w:left w:val="nil"/>
              <w:bottom w:val="single" w:sz="4" w:space="0" w:color="auto"/>
              <w:right w:val="single" w:sz="4" w:space="0" w:color="auto"/>
            </w:tcBorders>
            <w:shd w:val="clear" w:color="auto" w:fill="auto"/>
            <w:noWrap/>
            <w:vAlign w:val="center"/>
            <w:hideMark/>
          </w:tcPr>
          <w:p w14:paraId="6E47E05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9983202000129</w:t>
            </w:r>
          </w:p>
        </w:tc>
        <w:tc>
          <w:tcPr>
            <w:tcW w:w="1276" w:type="dxa"/>
            <w:tcBorders>
              <w:top w:val="nil"/>
              <w:left w:val="nil"/>
              <w:bottom w:val="single" w:sz="4" w:space="0" w:color="auto"/>
              <w:right w:val="single" w:sz="4" w:space="0" w:color="auto"/>
            </w:tcBorders>
            <w:shd w:val="clear" w:color="auto" w:fill="auto"/>
            <w:noWrap/>
            <w:vAlign w:val="center"/>
            <w:hideMark/>
          </w:tcPr>
          <w:p w14:paraId="5675880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5F121A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center"/>
            <w:hideMark/>
          </w:tcPr>
          <w:p w14:paraId="3EA5EA9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7,51</w:t>
            </w:r>
          </w:p>
        </w:tc>
        <w:tc>
          <w:tcPr>
            <w:tcW w:w="1134" w:type="dxa"/>
            <w:tcBorders>
              <w:top w:val="nil"/>
              <w:left w:val="nil"/>
              <w:bottom w:val="single" w:sz="4" w:space="0" w:color="auto"/>
              <w:right w:val="single" w:sz="4" w:space="0" w:color="auto"/>
            </w:tcBorders>
            <w:shd w:val="clear" w:color="auto" w:fill="auto"/>
            <w:noWrap/>
            <w:vAlign w:val="center"/>
            <w:hideMark/>
          </w:tcPr>
          <w:p w14:paraId="7E24E5A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688A8F0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69EFB3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11,92</w:t>
            </w:r>
          </w:p>
        </w:tc>
      </w:tr>
      <w:tr w:rsidR="00B23735" w:rsidRPr="004355E9" w14:paraId="165D47FD"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B4785E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35</w:t>
            </w:r>
          </w:p>
        </w:tc>
        <w:tc>
          <w:tcPr>
            <w:tcW w:w="993" w:type="dxa"/>
            <w:tcBorders>
              <w:top w:val="nil"/>
              <w:left w:val="nil"/>
              <w:bottom w:val="single" w:sz="4" w:space="0" w:color="auto"/>
              <w:right w:val="single" w:sz="4" w:space="0" w:color="auto"/>
            </w:tcBorders>
            <w:shd w:val="clear" w:color="auto" w:fill="auto"/>
            <w:noWrap/>
            <w:vAlign w:val="center"/>
            <w:hideMark/>
          </w:tcPr>
          <w:p w14:paraId="01E8DAD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19</w:t>
            </w:r>
          </w:p>
        </w:tc>
        <w:tc>
          <w:tcPr>
            <w:tcW w:w="1275" w:type="dxa"/>
            <w:tcBorders>
              <w:top w:val="nil"/>
              <w:left w:val="nil"/>
              <w:bottom w:val="single" w:sz="4" w:space="0" w:color="auto"/>
              <w:right w:val="single" w:sz="4" w:space="0" w:color="auto"/>
            </w:tcBorders>
            <w:shd w:val="clear" w:color="auto" w:fill="auto"/>
            <w:noWrap/>
            <w:vAlign w:val="center"/>
            <w:hideMark/>
          </w:tcPr>
          <w:p w14:paraId="5D1F4CF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9983202100082</w:t>
            </w:r>
          </w:p>
        </w:tc>
        <w:tc>
          <w:tcPr>
            <w:tcW w:w="1276" w:type="dxa"/>
            <w:tcBorders>
              <w:top w:val="nil"/>
              <w:left w:val="nil"/>
              <w:bottom w:val="single" w:sz="4" w:space="0" w:color="auto"/>
              <w:right w:val="single" w:sz="4" w:space="0" w:color="auto"/>
            </w:tcBorders>
            <w:shd w:val="clear" w:color="auto" w:fill="auto"/>
            <w:noWrap/>
            <w:vAlign w:val="center"/>
            <w:hideMark/>
          </w:tcPr>
          <w:p w14:paraId="14D916D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674E4F4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2437B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7,79</w:t>
            </w:r>
          </w:p>
        </w:tc>
        <w:tc>
          <w:tcPr>
            <w:tcW w:w="1134" w:type="dxa"/>
            <w:tcBorders>
              <w:top w:val="nil"/>
              <w:left w:val="nil"/>
              <w:bottom w:val="single" w:sz="4" w:space="0" w:color="auto"/>
              <w:right w:val="single" w:sz="4" w:space="0" w:color="auto"/>
            </w:tcBorders>
            <w:shd w:val="clear" w:color="auto" w:fill="auto"/>
            <w:noWrap/>
            <w:vAlign w:val="center"/>
            <w:hideMark/>
          </w:tcPr>
          <w:p w14:paraId="31DE417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418" w:type="dxa"/>
            <w:tcBorders>
              <w:top w:val="nil"/>
              <w:left w:val="nil"/>
              <w:bottom w:val="single" w:sz="4" w:space="0" w:color="auto"/>
              <w:right w:val="single" w:sz="4" w:space="0" w:color="auto"/>
            </w:tcBorders>
            <w:shd w:val="clear" w:color="auto" w:fill="auto"/>
            <w:noWrap/>
            <w:vAlign w:val="center"/>
            <w:hideMark/>
          </w:tcPr>
          <w:p w14:paraId="368356A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7A0941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11,79</w:t>
            </w:r>
          </w:p>
        </w:tc>
      </w:tr>
      <w:tr w:rsidR="00B23735" w:rsidRPr="004355E9" w14:paraId="065664F0"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9F796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993" w:type="dxa"/>
            <w:tcBorders>
              <w:top w:val="nil"/>
              <w:left w:val="nil"/>
              <w:bottom w:val="single" w:sz="4" w:space="0" w:color="auto"/>
              <w:right w:val="single" w:sz="4" w:space="0" w:color="auto"/>
            </w:tcBorders>
            <w:shd w:val="clear" w:color="auto" w:fill="auto"/>
            <w:noWrap/>
            <w:vAlign w:val="center"/>
            <w:hideMark/>
          </w:tcPr>
          <w:p w14:paraId="6800F24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75B7E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9983202000013</w:t>
            </w:r>
          </w:p>
        </w:tc>
        <w:tc>
          <w:tcPr>
            <w:tcW w:w="1276" w:type="dxa"/>
            <w:tcBorders>
              <w:top w:val="nil"/>
              <w:left w:val="nil"/>
              <w:bottom w:val="single" w:sz="4" w:space="0" w:color="auto"/>
              <w:right w:val="single" w:sz="4" w:space="0" w:color="auto"/>
            </w:tcBorders>
            <w:shd w:val="clear" w:color="auto" w:fill="auto"/>
            <w:noWrap/>
            <w:vAlign w:val="center"/>
            <w:hideMark/>
          </w:tcPr>
          <w:p w14:paraId="5C1BBB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EF7554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618FA06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14:paraId="5E0A0CF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2A0A0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729B6C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11,69</w:t>
            </w:r>
          </w:p>
        </w:tc>
      </w:tr>
      <w:tr w:rsidR="00B23735" w:rsidRPr="004355E9" w14:paraId="1345C77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6B00D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37</w:t>
            </w:r>
          </w:p>
        </w:tc>
        <w:tc>
          <w:tcPr>
            <w:tcW w:w="993" w:type="dxa"/>
            <w:tcBorders>
              <w:top w:val="nil"/>
              <w:left w:val="nil"/>
              <w:bottom w:val="single" w:sz="4" w:space="0" w:color="auto"/>
              <w:right w:val="single" w:sz="4" w:space="0" w:color="auto"/>
            </w:tcBorders>
            <w:shd w:val="clear" w:color="auto" w:fill="auto"/>
            <w:noWrap/>
            <w:vAlign w:val="center"/>
            <w:hideMark/>
          </w:tcPr>
          <w:p w14:paraId="130BEDA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w:t>
            </w:r>
          </w:p>
        </w:tc>
        <w:tc>
          <w:tcPr>
            <w:tcW w:w="1275" w:type="dxa"/>
            <w:tcBorders>
              <w:top w:val="nil"/>
              <w:left w:val="nil"/>
              <w:bottom w:val="single" w:sz="4" w:space="0" w:color="auto"/>
              <w:right w:val="single" w:sz="4" w:space="0" w:color="auto"/>
            </w:tcBorders>
            <w:shd w:val="clear" w:color="auto" w:fill="auto"/>
            <w:noWrap/>
            <w:vAlign w:val="center"/>
            <w:hideMark/>
          </w:tcPr>
          <w:p w14:paraId="4BAA01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9983202000109</w:t>
            </w:r>
          </w:p>
        </w:tc>
        <w:tc>
          <w:tcPr>
            <w:tcW w:w="1276" w:type="dxa"/>
            <w:tcBorders>
              <w:top w:val="nil"/>
              <w:left w:val="nil"/>
              <w:bottom w:val="single" w:sz="4" w:space="0" w:color="auto"/>
              <w:right w:val="single" w:sz="4" w:space="0" w:color="auto"/>
            </w:tcBorders>
            <w:shd w:val="clear" w:color="auto" w:fill="auto"/>
            <w:noWrap/>
            <w:vAlign w:val="center"/>
            <w:hideMark/>
          </w:tcPr>
          <w:p w14:paraId="53FC1AC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099D03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679024A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7,64</w:t>
            </w:r>
          </w:p>
        </w:tc>
        <w:tc>
          <w:tcPr>
            <w:tcW w:w="1134" w:type="dxa"/>
            <w:tcBorders>
              <w:top w:val="nil"/>
              <w:left w:val="nil"/>
              <w:bottom w:val="single" w:sz="4" w:space="0" w:color="auto"/>
              <w:right w:val="single" w:sz="4" w:space="0" w:color="auto"/>
            </w:tcBorders>
            <w:shd w:val="clear" w:color="auto" w:fill="auto"/>
            <w:noWrap/>
            <w:vAlign w:val="center"/>
            <w:hideMark/>
          </w:tcPr>
          <w:p w14:paraId="1FDBCB5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E141E1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4D4657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11,63</w:t>
            </w:r>
          </w:p>
        </w:tc>
      </w:tr>
      <w:tr w:rsidR="00B23735" w:rsidRPr="004355E9" w14:paraId="000904C8"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0231D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993" w:type="dxa"/>
            <w:tcBorders>
              <w:top w:val="nil"/>
              <w:left w:val="nil"/>
              <w:bottom w:val="single" w:sz="4" w:space="0" w:color="auto"/>
              <w:right w:val="single" w:sz="4" w:space="0" w:color="auto"/>
            </w:tcBorders>
            <w:shd w:val="clear" w:color="auto" w:fill="auto"/>
            <w:noWrap/>
            <w:vAlign w:val="center"/>
            <w:hideMark/>
          </w:tcPr>
          <w:p w14:paraId="2A3DF5F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49</w:t>
            </w:r>
          </w:p>
        </w:tc>
        <w:tc>
          <w:tcPr>
            <w:tcW w:w="1275" w:type="dxa"/>
            <w:tcBorders>
              <w:top w:val="nil"/>
              <w:left w:val="nil"/>
              <w:bottom w:val="single" w:sz="4" w:space="0" w:color="auto"/>
              <w:right w:val="single" w:sz="4" w:space="0" w:color="auto"/>
            </w:tcBorders>
            <w:shd w:val="clear" w:color="auto" w:fill="auto"/>
            <w:noWrap/>
            <w:vAlign w:val="center"/>
            <w:hideMark/>
          </w:tcPr>
          <w:p w14:paraId="2612EDD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9983202000184</w:t>
            </w:r>
          </w:p>
        </w:tc>
        <w:tc>
          <w:tcPr>
            <w:tcW w:w="1276" w:type="dxa"/>
            <w:tcBorders>
              <w:top w:val="nil"/>
              <w:left w:val="nil"/>
              <w:bottom w:val="single" w:sz="4" w:space="0" w:color="auto"/>
              <w:right w:val="single" w:sz="4" w:space="0" w:color="auto"/>
            </w:tcBorders>
            <w:shd w:val="clear" w:color="auto" w:fill="auto"/>
            <w:noWrap/>
            <w:vAlign w:val="center"/>
            <w:hideMark/>
          </w:tcPr>
          <w:p w14:paraId="3F3A048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FCD73B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center"/>
            <w:hideMark/>
          </w:tcPr>
          <w:p w14:paraId="77DCC27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14:paraId="6B1D35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AA053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3B2739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11,50</w:t>
            </w:r>
          </w:p>
        </w:tc>
      </w:tr>
      <w:tr w:rsidR="00B23735" w:rsidRPr="004355E9" w14:paraId="59C572BA"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09247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39</w:t>
            </w:r>
          </w:p>
        </w:tc>
        <w:tc>
          <w:tcPr>
            <w:tcW w:w="993" w:type="dxa"/>
            <w:tcBorders>
              <w:top w:val="nil"/>
              <w:left w:val="nil"/>
              <w:bottom w:val="single" w:sz="4" w:space="0" w:color="auto"/>
              <w:right w:val="single" w:sz="4" w:space="0" w:color="auto"/>
            </w:tcBorders>
            <w:shd w:val="clear" w:color="auto" w:fill="auto"/>
            <w:noWrap/>
            <w:vAlign w:val="center"/>
            <w:hideMark/>
          </w:tcPr>
          <w:p w14:paraId="7AC9428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50</w:t>
            </w:r>
          </w:p>
        </w:tc>
        <w:tc>
          <w:tcPr>
            <w:tcW w:w="1275" w:type="dxa"/>
            <w:tcBorders>
              <w:top w:val="nil"/>
              <w:left w:val="nil"/>
              <w:bottom w:val="single" w:sz="4" w:space="0" w:color="auto"/>
              <w:right w:val="single" w:sz="4" w:space="0" w:color="auto"/>
            </w:tcBorders>
            <w:shd w:val="clear" w:color="auto" w:fill="auto"/>
            <w:noWrap/>
            <w:vAlign w:val="center"/>
            <w:hideMark/>
          </w:tcPr>
          <w:p w14:paraId="1609ED0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9983201500019</w:t>
            </w:r>
          </w:p>
        </w:tc>
        <w:tc>
          <w:tcPr>
            <w:tcW w:w="1276" w:type="dxa"/>
            <w:tcBorders>
              <w:top w:val="nil"/>
              <w:left w:val="nil"/>
              <w:bottom w:val="single" w:sz="4" w:space="0" w:color="auto"/>
              <w:right w:val="single" w:sz="4" w:space="0" w:color="auto"/>
            </w:tcBorders>
            <w:shd w:val="clear" w:color="auto" w:fill="auto"/>
            <w:noWrap/>
            <w:vAlign w:val="center"/>
            <w:hideMark/>
          </w:tcPr>
          <w:p w14:paraId="15D680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6104FF9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17CEE44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7,56</w:t>
            </w:r>
          </w:p>
        </w:tc>
        <w:tc>
          <w:tcPr>
            <w:tcW w:w="1134" w:type="dxa"/>
            <w:tcBorders>
              <w:top w:val="nil"/>
              <w:left w:val="nil"/>
              <w:bottom w:val="single" w:sz="4" w:space="0" w:color="auto"/>
              <w:right w:val="single" w:sz="4" w:space="0" w:color="auto"/>
            </w:tcBorders>
            <w:shd w:val="clear" w:color="auto" w:fill="auto"/>
            <w:noWrap/>
            <w:vAlign w:val="center"/>
            <w:hideMark/>
          </w:tcPr>
          <w:p w14:paraId="7717709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594869E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A13197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11,47</w:t>
            </w:r>
          </w:p>
        </w:tc>
      </w:tr>
      <w:tr w:rsidR="00B23735" w:rsidRPr="004355E9" w14:paraId="2DB03D8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CF2AC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40</w:t>
            </w:r>
          </w:p>
        </w:tc>
        <w:tc>
          <w:tcPr>
            <w:tcW w:w="993" w:type="dxa"/>
            <w:tcBorders>
              <w:top w:val="nil"/>
              <w:left w:val="nil"/>
              <w:bottom w:val="single" w:sz="4" w:space="0" w:color="auto"/>
              <w:right w:val="single" w:sz="4" w:space="0" w:color="auto"/>
            </w:tcBorders>
            <w:shd w:val="clear" w:color="auto" w:fill="auto"/>
            <w:noWrap/>
            <w:vAlign w:val="center"/>
            <w:hideMark/>
          </w:tcPr>
          <w:p w14:paraId="54A7F82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275" w:type="dxa"/>
            <w:tcBorders>
              <w:top w:val="nil"/>
              <w:left w:val="nil"/>
              <w:bottom w:val="single" w:sz="4" w:space="0" w:color="auto"/>
              <w:right w:val="single" w:sz="4" w:space="0" w:color="auto"/>
            </w:tcBorders>
            <w:shd w:val="clear" w:color="auto" w:fill="auto"/>
            <w:noWrap/>
            <w:vAlign w:val="center"/>
            <w:hideMark/>
          </w:tcPr>
          <w:p w14:paraId="4AE7689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9983201900176</w:t>
            </w:r>
          </w:p>
        </w:tc>
        <w:tc>
          <w:tcPr>
            <w:tcW w:w="1276" w:type="dxa"/>
            <w:tcBorders>
              <w:top w:val="nil"/>
              <w:left w:val="nil"/>
              <w:bottom w:val="single" w:sz="4" w:space="0" w:color="auto"/>
              <w:right w:val="single" w:sz="4" w:space="0" w:color="auto"/>
            </w:tcBorders>
            <w:shd w:val="clear" w:color="auto" w:fill="auto"/>
            <w:noWrap/>
            <w:vAlign w:val="center"/>
            <w:hideMark/>
          </w:tcPr>
          <w:p w14:paraId="2AA4A88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09E1E89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134" w:type="dxa"/>
            <w:tcBorders>
              <w:top w:val="nil"/>
              <w:left w:val="nil"/>
              <w:bottom w:val="single" w:sz="4" w:space="0" w:color="auto"/>
              <w:right w:val="single" w:sz="4" w:space="0" w:color="auto"/>
            </w:tcBorders>
            <w:shd w:val="clear" w:color="auto" w:fill="auto"/>
            <w:noWrap/>
            <w:vAlign w:val="center"/>
            <w:hideMark/>
          </w:tcPr>
          <w:p w14:paraId="3AA4760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6,67</w:t>
            </w:r>
          </w:p>
        </w:tc>
        <w:tc>
          <w:tcPr>
            <w:tcW w:w="1134" w:type="dxa"/>
            <w:tcBorders>
              <w:top w:val="nil"/>
              <w:left w:val="nil"/>
              <w:bottom w:val="single" w:sz="4" w:space="0" w:color="auto"/>
              <w:right w:val="single" w:sz="4" w:space="0" w:color="auto"/>
            </w:tcBorders>
            <w:shd w:val="clear" w:color="auto" w:fill="auto"/>
            <w:noWrap/>
            <w:vAlign w:val="center"/>
            <w:hideMark/>
          </w:tcPr>
          <w:p w14:paraId="52515CA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165BAE7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564199A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11,11</w:t>
            </w:r>
          </w:p>
        </w:tc>
      </w:tr>
      <w:tr w:rsidR="00B23735" w:rsidRPr="004355E9" w14:paraId="6BA267B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358E8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993" w:type="dxa"/>
            <w:tcBorders>
              <w:top w:val="nil"/>
              <w:left w:val="nil"/>
              <w:bottom w:val="single" w:sz="4" w:space="0" w:color="auto"/>
              <w:right w:val="single" w:sz="4" w:space="0" w:color="auto"/>
            </w:tcBorders>
            <w:shd w:val="clear" w:color="auto" w:fill="auto"/>
            <w:noWrap/>
            <w:vAlign w:val="center"/>
            <w:hideMark/>
          </w:tcPr>
          <w:p w14:paraId="6AA8CD9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275" w:type="dxa"/>
            <w:tcBorders>
              <w:top w:val="nil"/>
              <w:left w:val="nil"/>
              <w:bottom w:val="single" w:sz="4" w:space="0" w:color="auto"/>
              <w:right w:val="single" w:sz="4" w:space="0" w:color="auto"/>
            </w:tcBorders>
            <w:shd w:val="clear" w:color="auto" w:fill="auto"/>
            <w:noWrap/>
            <w:vAlign w:val="bottom"/>
            <w:hideMark/>
          </w:tcPr>
          <w:p w14:paraId="68E50FA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9983202000124</w:t>
            </w:r>
          </w:p>
        </w:tc>
        <w:tc>
          <w:tcPr>
            <w:tcW w:w="1276" w:type="dxa"/>
            <w:tcBorders>
              <w:top w:val="nil"/>
              <w:left w:val="nil"/>
              <w:bottom w:val="single" w:sz="4" w:space="0" w:color="auto"/>
              <w:right w:val="single" w:sz="4" w:space="0" w:color="auto"/>
            </w:tcBorders>
            <w:shd w:val="clear" w:color="auto" w:fill="auto"/>
            <w:noWrap/>
            <w:vAlign w:val="center"/>
            <w:hideMark/>
          </w:tcPr>
          <w:p w14:paraId="36971B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5DFAFB3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0856E9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7,60</w:t>
            </w:r>
          </w:p>
        </w:tc>
        <w:tc>
          <w:tcPr>
            <w:tcW w:w="1134" w:type="dxa"/>
            <w:tcBorders>
              <w:top w:val="nil"/>
              <w:left w:val="nil"/>
              <w:bottom w:val="single" w:sz="4" w:space="0" w:color="auto"/>
              <w:right w:val="single" w:sz="4" w:space="0" w:color="auto"/>
            </w:tcBorders>
            <w:shd w:val="clear" w:color="auto" w:fill="auto"/>
            <w:noWrap/>
            <w:vAlign w:val="center"/>
            <w:hideMark/>
          </w:tcPr>
          <w:p w14:paraId="19EF598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E49D03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0C5498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11,00</w:t>
            </w:r>
          </w:p>
        </w:tc>
      </w:tr>
      <w:tr w:rsidR="00B23735" w:rsidRPr="004355E9" w14:paraId="20988E48"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71CB5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42</w:t>
            </w:r>
          </w:p>
        </w:tc>
        <w:tc>
          <w:tcPr>
            <w:tcW w:w="993" w:type="dxa"/>
            <w:tcBorders>
              <w:top w:val="nil"/>
              <w:left w:val="nil"/>
              <w:bottom w:val="single" w:sz="4" w:space="0" w:color="auto"/>
              <w:right w:val="single" w:sz="4" w:space="0" w:color="auto"/>
            </w:tcBorders>
            <w:shd w:val="clear" w:color="auto" w:fill="auto"/>
            <w:noWrap/>
            <w:vAlign w:val="center"/>
            <w:hideMark/>
          </w:tcPr>
          <w:p w14:paraId="3891DBB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42</w:t>
            </w:r>
          </w:p>
        </w:tc>
        <w:tc>
          <w:tcPr>
            <w:tcW w:w="1275" w:type="dxa"/>
            <w:tcBorders>
              <w:top w:val="nil"/>
              <w:left w:val="nil"/>
              <w:bottom w:val="single" w:sz="4" w:space="0" w:color="auto"/>
              <w:right w:val="single" w:sz="4" w:space="0" w:color="auto"/>
            </w:tcBorders>
            <w:shd w:val="clear" w:color="auto" w:fill="auto"/>
            <w:noWrap/>
            <w:vAlign w:val="center"/>
            <w:hideMark/>
          </w:tcPr>
          <w:p w14:paraId="4EA7980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9983202000079</w:t>
            </w:r>
          </w:p>
        </w:tc>
        <w:tc>
          <w:tcPr>
            <w:tcW w:w="1276" w:type="dxa"/>
            <w:tcBorders>
              <w:top w:val="nil"/>
              <w:left w:val="nil"/>
              <w:bottom w:val="single" w:sz="4" w:space="0" w:color="auto"/>
              <w:right w:val="single" w:sz="4" w:space="0" w:color="auto"/>
            </w:tcBorders>
            <w:shd w:val="clear" w:color="auto" w:fill="auto"/>
            <w:noWrap/>
            <w:vAlign w:val="center"/>
            <w:hideMark/>
          </w:tcPr>
          <w:p w14:paraId="0E814C5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15A9E1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5C6FB53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7,32</w:t>
            </w:r>
          </w:p>
        </w:tc>
        <w:tc>
          <w:tcPr>
            <w:tcW w:w="1134" w:type="dxa"/>
            <w:tcBorders>
              <w:top w:val="nil"/>
              <w:left w:val="nil"/>
              <w:bottom w:val="single" w:sz="4" w:space="0" w:color="auto"/>
              <w:right w:val="single" w:sz="4" w:space="0" w:color="auto"/>
            </w:tcBorders>
            <w:shd w:val="clear" w:color="auto" w:fill="auto"/>
            <w:noWrap/>
            <w:vAlign w:val="center"/>
            <w:hideMark/>
          </w:tcPr>
          <w:p w14:paraId="4486F4A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0864EBC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2B54EB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10,97</w:t>
            </w:r>
          </w:p>
        </w:tc>
      </w:tr>
      <w:tr w:rsidR="00B23735" w:rsidRPr="004355E9" w14:paraId="1AD541F9"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97198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43</w:t>
            </w:r>
          </w:p>
        </w:tc>
        <w:tc>
          <w:tcPr>
            <w:tcW w:w="993" w:type="dxa"/>
            <w:tcBorders>
              <w:top w:val="nil"/>
              <w:left w:val="nil"/>
              <w:bottom w:val="single" w:sz="4" w:space="0" w:color="auto"/>
              <w:right w:val="single" w:sz="4" w:space="0" w:color="auto"/>
            </w:tcBorders>
            <w:shd w:val="clear" w:color="auto" w:fill="auto"/>
            <w:noWrap/>
            <w:vAlign w:val="center"/>
            <w:hideMark/>
          </w:tcPr>
          <w:p w14:paraId="1ABC154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36</w:t>
            </w:r>
          </w:p>
        </w:tc>
        <w:tc>
          <w:tcPr>
            <w:tcW w:w="1275" w:type="dxa"/>
            <w:tcBorders>
              <w:top w:val="nil"/>
              <w:left w:val="nil"/>
              <w:bottom w:val="single" w:sz="4" w:space="0" w:color="auto"/>
              <w:right w:val="single" w:sz="4" w:space="0" w:color="auto"/>
            </w:tcBorders>
            <w:shd w:val="clear" w:color="auto" w:fill="auto"/>
            <w:noWrap/>
            <w:vAlign w:val="center"/>
            <w:hideMark/>
          </w:tcPr>
          <w:p w14:paraId="3C8A3E6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9983202000070</w:t>
            </w:r>
          </w:p>
        </w:tc>
        <w:tc>
          <w:tcPr>
            <w:tcW w:w="1276" w:type="dxa"/>
            <w:tcBorders>
              <w:top w:val="nil"/>
              <w:left w:val="nil"/>
              <w:bottom w:val="single" w:sz="4" w:space="0" w:color="auto"/>
              <w:right w:val="single" w:sz="4" w:space="0" w:color="auto"/>
            </w:tcBorders>
            <w:shd w:val="clear" w:color="auto" w:fill="auto"/>
            <w:noWrap/>
            <w:vAlign w:val="center"/>
            <w:hideMark/>
          </w:tcPr>
          <w:p w14:paraId="1E89EDC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2C73FA1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center"/>
            <w:hideMark/>
          </w:tcPr>
          <w:p w14:paraId="784EBF9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7,45</w:t>
            </w:r>
          </w:p>
        </w:tc>
        <w:tc>
          <w:tcPr>
            <w:tcW w:w="1134" w:type="dxa"/>
            <w:tcBorders>
              <w:top w:val="nil"/>
              <w:left w:val="nil"/>
              <w:bottom w:val="single" w:sz="4" w:space="0" w:color="auto"/>
              <w:right w:val="single" w:sz="4" w:space="0" w:color="auto"/>
            </w:tcBorders>
            <w:shd w:val="clear" w:color="auto" w:fill="auto"/>
            <w:noWrap/>
            <w:vAlign w:val="center"/>
            <w:hideMark/>
          </w:tcPr>
          <w:p w14:paraId="0018DF4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53A249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329BB75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10,69</w:t>
            </w:r>
          </w:p>
        </w:tc>
      </w:tr>
      <w:tr w:rsidR="00B23735" w:rsidRPr="004355E9" w14:paraId="5D3F2EB4"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250BE3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44</w:t>
            </w:r>
          </w:p>
        </w:tc>
        <w:tc>
          <w:tcPr>
            <w:tcW w:w="993" w:type="dxa"/>
            <w:tcBorders>
              <w:top w:val="nil"/>
              <w:left w:val="nil"/>
              <w:bottom w:val="single" w:sz="4" w:space="0" w:color="auto"/>
              <w:right w:val="single" w:sz="4" w:space="0" w:color="auto"/>
            </w:tcBorders>
            <w:shd w:val="clear" w:color="auto" w:fill="auto"/>
            <w:noWrap/>
            <w:vAlign w:val="center"/>
            <w:hideMark/>
          </w:tcPr>
          <w:p w14:paraId="6E9EAFE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1275" w:type="dxa"/>
            <w:tcBorders>
              <w:top w:val="nil"/>
              <w:left w:val="nil"/>
              <w:bottom w:val="single" w:sz="4" w:space="0" w:color="auto"/>
              <w:right w:val="single" w:sz="4" w:space="0" w:color="auto"/>
            </w:tcBorders>
            <w:shd w:val="clear" w:color="auto" w:fill="auto"/>
            <w:noWrap/>
            <w:vAlign w:val="center"/>
            <w:hideMark/>
          </w:tcPr>
          <w:p w14:paraId="58D016C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9983202000078</w:t>
            </w:r>
          </w:p>
        </w:tc>
        <w:tc>
          <w:tcPr>
            <w:tcW w:w="1276" w:type="dxa"/>
            <w:tcBorders>
              <w:top w:val="nil"/>
              <w:left w:val="nil"/>
              <w:bottom w:val="single" w:sz="4" w:space="0" w:color="auto"/>
              <w:right w:val="single" w:sz="4" w:space="0" w:color="auto"/>
            </w:tcBorders>
            <w:shd w:val="clear" w:color="auto" w:fill="auto"/>
            <w:noWrap/>
            <w:vAlign w:val="center"/>
            <w:hideMark/>
          </w:tcPr>
          <w:p w14:paraId="4206AEA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1566244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A8A0D0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7,10</w:t>
            </w:r>
          </w:p>
        </w:tc>
        <w:tc>
          <w:tcPr>
            <w:tcW w:w="1134" w:type="dxa"/>
            <w:tcBorders>
              <w:top w:val="nil"/>
              <w:left w:val="nil"/>
              <w:bottom w:val="single" w:sz="4" w:space="0" w:color="auto"/>
              <w:right w:val="single" w:sz="4" w:space="0" w:color="auto"/>
            </w:tcBorders>
            <w:shd w:val="clear" w:color="auto" w:fill="auto"/>
            <w:noWrap/>
            <w:vAlign w:val="center"/>
            <w:hideMark/>
          </w:tcPr>
          <w:p w14:paraId="6D21EA6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92B5C9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1F8C1CF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10,61</w:t>
            </w:r>
          </w:p>
        </w:tc>
      </w:tr>
      <w:tr w:rsidR="00B23735" w:rsidRPr="004355E9" w14:paraId="28CFFA86"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EF917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45</w:t>
            </w:r>
          </w:p>
        </w:tc>
        <w:tc>
          <w:tcPr>
            <w:tcW w:w="993" w:type="dxa"/>
            <w:tcBorders>
              <w:top w:val="nil"/>
              <w:left w:val="nil"/>
              <w:bottom w:val="single" w:sz="4" w:space="0" w:color="auto"/>
              <w:right w:val="single" w:sz="4" w:space="0" w:color="auto"/>
            </w:tcBorders>
            <w:shd w:val="clear" w:color="auto" w:fill="auto"/>
            <w:noWrap/>
            <w:vAlign w:val="center"/>
            <w:hideMark/>
          </w:tcPr>
          <w:p w14:paraId="10AC9FE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48</w:t>
            </w:r>
          </w:p>
        </w:tc>
        <w:tc>
          <w:tcPr>
            <w:tcW w:w="1275" w:type="dxa"/>
            <w:tcBorders>
              <w:top w:val="nil"/>
              <w:left w:val="nil"/>
              <w:bottom w:val="single" w:sz="4" w:space="0" w:color="auto"/>
              <w:right w:val="single" w:sz="4" w:space="0" w:color="auto"/>
            </w:tcBorders>
            <w:shd w:val="clear" w:color="auto" w:fill="auto"/>
            <w:noWrap/>
            <w:vAlign w:val="center"/>
            <w:hideMark/>
          </w:tcPr>
          <w:p w14:paraId="497E5B2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9983202000183</w:t>
            </w:r>
          </w:p>
        </w:tc>
        <w:tc>
          <w:tcPr>
            <w:tcW w:w="1276" w:type="dxa"/>
            <w:tcBorders>
              <w:top w:val="nil"/>
              <w:left w:val="nil"/>
              <w:bottom w:val="single" w:sz="4" w:space="0" w:color="auto"/>
              <w:right w:val="single" w:sz="4" w:space="0" w:color="auto"/>
            </w:tcBorders>
            <w:shd w:val="clear" w:color="auto" w:fill="auto"/>
            <w:noWrap/>
            <w:vAlign w:val="center"/>
            <w:hideMark/>
          </w:tcPr>
          <w:p w14:paraId="0F7C780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35169F7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3FF0145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8,08</w:t>
            </w:r>
          </w:p>
        </w:tc>
        <w:tc>
          <w:tcPr>
            <w:tcW w:w="1134" w:type="dxa"/>
            <w:tcBorders>
              <w:top w:val="nil"/>
              <w:left w:val="nil"/>
              <w:bottom w:val="single" w:sz="4" w:space="0" w:color="auto"/>
              <w:right w:val="single" w:sz="4" w:space="0" w:color="auto"/>
            </w:tcBorders>
            <w:shd w:val="clear" w:color="auto" w:fill="auto"/>
            <w:noWrap/>
            <w:vAlign w:val="center"/>
            <w:hideMark/>
          </w:tcPr>
          <w:p w14:paraId="7848EFF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12BF1C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2DE7987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10,32</w:t>
            </w:r>
          </w:p>
        </w:tc>
      </w:tr>
      <w:tr w:rsidR="00B23735" w:rsidRPr="004355E9" w14:paraId="4D9A89F7"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CAA77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46</w:t>
            </w:r>
          </w:p>
        </w:tc>
        <w:tc>
          <w:tcPr>
            <w:tcW w:w="993" w:type="dxa"/>
            <w:tcBorders>
              <w:top w:val="nil"/>
              <w:left w:val="nil"/>
              <w:bottom w:val="single" w:sz="4" w:space="0" w:color="auto"/>
              <w:right w:val="single" w:sz="4" w:space="0" w:color="auto"/>
            </w:tcBorders>
            <w:shd w:val="clear" w:color="auto" w:fill="auto"/>
            <w:noWrap/>
            <w:vAlign w:val="center"/>
            <w:hideMark/>
          </w:tcPr>
          <w:p w14:paraId="72886B2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31</w:t>
            </w:r>
          </w:p>
        </w:tc>
        <w:tc>
          <w:tcPr>
            <w:tcW w:w="1275" w:type="dxa"/>
            <w:tcBorders>
              <w:top w:val="nil"/>
              <w:left w:val="nil"/>
              <w:bottom w:val="single" w:sz="4" w:space="0" w:color="auto"/>
              <w:right w:val="single" w:sz="4" w:space="0" w:color="auto"/>
            </w:tcBorders>
            <w:shd w:val="clear" w:color="auto" w:fill="auto"/>
            <w:noWrap/>
            <w:vAlign w:val="center"/>
            <w:hideMark/>
          </w:tcPr>
          <w:p w14:paraId="7684BED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9983201900034</w:t>
            </w:r>
          </w:p>
        </w:tc>
        <w:tc>
          <w:tcPr>
            <w:tcW w:w="1276" w:type="dxa"/>
            <w:tcBorders>
              <w:top w:val="nil"/>
              <w:left w:val="nil"/>
              <w:bottom w:val="single" w:sz="4" w:space="0" w:color="auto"/>
              <w:right w:val="single" w:sz="4" w:space="0" w:color="auto"/>
            </w:tcBorders>
            <w:shd w:val="clear" w:color="auto" w:fill="auto"/>
            <w:noWrap/>
            <w:vAlign w:val="center"/>
            <w:hideMark/>
          </w:tcPr>
          <w:p w14:paraId="5D99428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5B9AE0F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FB5DB2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6,79</w:t>
            </w:r>
          </w:p>
        </w:tc>
        <w:tc>
          <w:tcPr>
            <w:tcW w:w="1134" w:type="dxa"/>
            <w:tcBorders>
              <w:top w:val="nil"/>
              <w:left w:val="nil"/>
              <w:bottom w:val="single" w:sz="4" w:space="0" w:color="auto"/>
              <w:right w:val="single" w:sz="4" w:space="0" w:color="auto"/>
            </w:tcBorders>
            <w:shd w:val="clear" w:color="auto" w:fill="auto"/>
            <w:noWrap/>
            <w:vAlign w:val="center"/>
            <w:hideMark/>
          </w:tcPr>
          <w:p w14:paraId="5EA4EBB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77F48E9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7C0E59D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10,05</w:t>
            </w:r>
          </w:p>
        </w:tc>
      </w:tr>
      <w:tr w:rsidR="00B23735" w:rsidRPr="004355E9" w14:paraId="4DDC6A6C"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CABAD5C" w14:textId="5C202BBD" w:rsidR="001B76E3" w:rsidRPr="004355E9" w:rsidRDefault="00B23735">
            <w:pPr>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r w:rsidR="001B76E3" w:rsidRPr="004355E9">
              <w:rPr>
                <w:rFonts w:asciiTheme="minorHAnsi" w:hAnsiTheme="minorHAnsi" w:cstheme="minorHAnsi"/>
                <w:color w:val="000000"/>
                <w:sz w:val="16"/>
                <w:szCs w:val="16"/>
              </w:rPr>
              <w:t>47</w:t>
            </w:r>
            <w:r>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21267A1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275" w:type="dxa"/>
            <w:tcBorders>
              <w:top w:val="nil"/>
              <w:left w:val="nil"/>
              <w:bottom w:val="single" w:sz="4" w:space="0" w:color="auto"/>
              <w:right w:val="single" w:sz="4" w:space="0" w:color="auto"/>
            </w:tcBorders>
            <w:shd w:val="clear" w:color="auto" w:fill="auto"/>
            <w:noWrap/>
            <w:vAlign w:val="center"/>
            <w:hideMark/>
          </w:tcPr>
          <w:p w14:paraId="5C268BC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9983202000036</w:t>
            </w:r>
          </w:p>
        </w:tc>
        <w:tc>
          <w:tcPr>
            <w:tcW w:w="1276" w:type="dxa"/>
            <w:tcBorders>
              <w:top w:val="nil"/>
              <w:left w:val="nil"/>
              <w:bottom w:val="single" w:sz="4" w:space="0" w:color="auto"/>
              <w:right w:val="single" w:sz="4" w:space="0" w:color="auto"/>
            </w:tcBorders>
            <w:shd w:val="clear" w:color="auto" w:fill="auto"/>
            <w:noWrap/>
            <w:vAlign w:val="center"/>
            <w:hideMark/>
          </w:tcPr>
          <w:p w14:paraId="4DCC95A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3C95EB0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center"/>
            <w:hideMark/>
          </w:tcPr>
          <w:p w14:paraId="5E6650B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6,55</w:t>
            </w:r>
          </w:p>
        </w:tc>
        <w:tc>
          <w:tcPr>
            <w:tcW w:w="1134" w:type="dxa"/>
            <w:tcBorders>
              <w:top w:val="nil"/>
              <w:left w:val="nil"/>
              <w:bottom w:val="single" w:sz="4" w:space="0" w:color="auto"/>
              <w:right w:val="single" w:sz="4" w:space="0" w:color="auto"/>
            </w:tcBorders>
            <w:shd w:val="clear" w:color="auto" w:fill="auto"/>
            <w:noWrap/>
            <w:vAlign w:val="center"/>
            <w:hideMark/>
          </w:tcPr>
          <w:p w14:paraId="16329EC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F00D65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4E2A752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10,00</w:t>
            </w:r>
          </w:p>
        </w:tc>
      </w:tr>
      <w:tr w:rsidR="00B23735" w:rsidRPr="004355E9" w14:paraId="18F386CA"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EB9F9B" w14:textId="1D7197D2"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lastRenderedPageBreak/>
              <w:t>48</w:t>
            </w:r>
            <w:r w:rsidR="00B23735">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3956C624"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41</w:t>
            </w:r>
          </w:p>
        </w:tc>
        <w:tc>
          <w:tcPr>
            <w:tcW w:w="1275" w:type="dxa"/>
            <w:tcBorders>
              <w:top w:val="nil"/>
              <w:left w:val="nil"/>
              <w:bottom w:val="single" w:sz="4" w:space="0" w:color="auto"/>
              <w:right w:val="single" w:sz="4" w:space="0" w:color="auto"/>
            </w:tcBorders>
            <w:shd w:val="clear" w:color="auto" w:fill="auto"/>
            <w:noWrap/>
            <w:vAlign w:val="center"/>
            <w:hideMark/>
          </w:tcPr>
          <w:p w14:paraId="50FC1BD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9983202000031</w:t>
            </w:r>
          </w:p>
        </w:tc>
        <w:tc>
          <w:tcPr>
            <w:tcW w:w="1276" w:type="dxa"/>
            <w:tcBorders>
              <w:top w:val="nil"/>
              <w:left w:val="nil"/>
              <w:bottom w:val="single" w:sz="4" w:space="0" w:color="auto"/>
              <w:right w:val="single" w:sz="4" w:space="0" w:color="auto"/>
            </w:tcBorders>
            <w:shd w:val="clear" w:color="auto" w:fill="auto"/>
            <w:noWrap/>
            <w:vAlign w:val="center"/>
            <w:hideMark/>
          </w:tcPr>
          <w:p w14:paraId="72C4A28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7C9C015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27</w:t>
            </w:r>
          </w:p>
        </w:tc>
        <w:tc>
          <w:tcPr>
            <w:tcW w:w="1134" w:type="dxa"/>
            <w:tcBorders>
              <w:top w:val="nil"/>
              <w:left w:val="nil"/>
              <w:bottom w:val="single" w:sz="4" w:space="0" w:color="auto"/>
              <w:right w:val="single" w:sz="4" w:space="0" w:color="auto"/>
            </w:tcBorders>
            <w:shd w:val="clear" w:color="auto" w:fill="auto"/>
            <w:noWrap/>
            <w:vAlign w:val="center"/>
            <w:hideMark/>
          </w:tcPr>
          <w:p w14:paraId="07EB460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6,93</w:t>
            </w:r>
          </w:p>
        </w:tc>
        <w:tc>
          <w:tcPr>
            <w:tcW w:w="1134" w:type="dxa"/>
            <w:tcBorders>
              <w:top w:val="nil"/>
              <w:left w:val="nil"/>
              <w:bottom w:val="single" w:sz="4" w:space="0" w:color="auto"/>
              <w:right w:val="single" w:sz="4" w:space="0" w:color="auto"/>
            </w:tcBorders>
            <w:shd w:val="clear" w:color="auto" w:fill="auto"/>
            <w:noWrap/>
            <w:vAlign w:val="center"/>
            <w:hideMark/>
          </w:tcPr>
          <w:p w14:paraId="67EA975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2DBDD1A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6620F212"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9,92</w:t>
            </w:r>
          </w:p>
        </w:tc>
      </w:tr>
      <w:tr w:rsidR="00B23735" w:rsidRPr="004355E9" w14:paraId="6FA10E13"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86BC96" w14:textId="29DA1B39"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49</w:t>
            </w:r>
            <w:r w:rsidR="00B23735">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38FDB21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17</w:t>
            </w:r>
          </w:p>
        </w:tc>
        <w:tc>
          <w:tcPr>
            <w:tcW w:w="1275" w:type="dxa"/>
            <w:tcBorders>
              <w:top w:val="nil"/>
              <w:left w:val="nil"/>
              <w:bottom w:val="single" w:sz="4" w:space="0" w:color="auto"/>
              <w:right w:val="single" w:sz="4" w:space="0" w:color="auto"/>
            </w:tcBorders>
            <w:shd w:val="clear" w:color="auto" w:fill="auto"/>
            <w:noWrap/>
            <w:vAlign w:val="center"/>
            <w:hideMark/>
          </w:tcPr>
          <w:p w14:paraId="77A5EF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9983202000106</w:t>
            </w:r>
          </w:p>
        </w:tc>
        <w:tc>
          <w:tcPr>
            <w:tcW w:w="1276" w:type="dxa"/>
            <w:tcBorders>
              <w:top w:val="nil"/>
              <w:left w:val="nil"/>
              <w:bottom w:val="single" w:sz="4" w:space="0" w:color="auto"/>
              <w:right w:val="single" w:sz="4" w:space="0" w:color="auto"/>
            </w:tcBorders>
            <w:shd w:val="clear" w:color="auto" w:fill="auto"/>
            <w:noWrap/>
            <w:vAlign w:val="center"/>
            <w:hideMark/>
          </w:tcPr>
          <w:p w14:paraId="33F138B3"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819057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24</w:t>
            </w:r>
          </w:p>
        </w:tc>
        <w:tc>
          <w:tcPr>
            <w:tcW w:w="1134" w:type="dxa"/>
            <w:tcBorders>
              <w:top w:val="nil"/>
              <w:left w:val="nil"/>
              <w:bottom w:val="single" w:sz="4" w:space="0" w:color="auto"/>
              <w:right w:val="single" w:sz="4" w:space="0" w:color="auto"/>
            </w:tcBorders>
            <w:shd w:val="clear" w:color="auto" w:fill="auto"/>
            <w:noWrap/>
            <w:vAlign w:val="center"/>
            <w:hideMark/>
          </w:tcPr>
          <w:p w14:paraId="02F3894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53E6944E"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38</w:t>
            </w:r>
          </w:p>
        </w:tc>
        <w:tc>
          <w:tcPr>
            <w:tcW w:w="1418" w:type="dxa"/>
            <w:tcBorders>
              <w:top w:val="nil"/>
              <w:left w:val="nil"/>
              <w:bottom w:val="single" w:sz="4" w:space="0" w:color="auto"/>
              <w:right w:val="single" w:sz="4" w:space="0" w:color="auto"/>
            </w:tcBorders>
            <w:shd w:val="clear" w:color="auto" w:fill="auto"/>
            <w:noWrap/>
            <w:vAlign w:val="center"/>
            <w:hideMark/>
          </w:tcPr>
          <w:p w14:paraId="4FD4458F"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1D7D6BE6"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9,42</w:t>
            </w:r>
          </w:p>
        </w:tc>
      </w:tr>
      <w:tr w:rsidR="00B23735" w:rsidRPr="004355E9" w14:paraId="50579A3B" w14:textId="77777777" w:rsidTr="001B3A5C">
        <w:trPr>
          <w:trHeight w:val="33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0A5DF99" w14:textId="2F531B92"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50</w:t>
            </w:r>
            <w:r w:rsidR="00B23735">
              <w:rPr>
                <w:rFonts w:asciiTheme="minorHAnsi" w:hAnsiTheme="minorHAnsi" w:cstheme="minorHAnsi"/>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14:paraId="467FAB4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23</w:t>
            </w:r>
          </w:p>
        </w:tc>
        <w:tc>
          <w:tcPr>
            <w:tcW w:w="1275" w:type="dxa"/>
            <w:tcBorders>
              <w:top w:val="nil"/>
              <w:left w:val="nil"/>
              <w:bottom w:val="single" w:sz="4" w:space="0" w:color="auto"/>
              <w:right w:val="single" w:sz="4" w:space="0" w:color="auto"/>
            </w:tcBorders>
            <w:shd w:val="clear" w:color="auto" w:fill="auto"/>
            <w:noWrap/>
            <w:vAlign w:val="center"/>
            <w:hideMark/>
          </w:tcPr>
          <w:p w14:paraId="2AD998B5"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9983201900200</w:t>
            </w:r>
          </w:p>
        </w:tc>
        <w:tc>
          <w:tcPr>
            <w:tcW w:w="1276" w:type="dxa"/>
            <w:tcBorders>
              <w:top w:val="nil"/>
              <w:left w:val="nil"/>
              <w:bottom w:val="single" w:sz="4" w:space="0" w:color="auto"/>
              <w:right w:val="single" w:sz="4" w:space="0" w:color="auto"/>
            </w:tcBorders>
            <w:shd w:val="clear" w:color="auto" w:fill="auto"/>
            <w:noWrap/>
            <w:vAlign w:val="center"/>
            <w:hideMark/>
          </w:tcPr>
          <w:p w14:paraId="78C42527"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17D23B5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23</w:t>
            </w:r>
          </w:p>
        </w:tc>
        <w:tc>
          <w:tcPr>
            <w:tcW w:w="1134" w:type="dxa"/>
            <w:tcBorders>
              <w:top w:val="nil"/>
              <w:left w:val="nil"/>
              <w:bottom w:val="single" w:sz="4" w:space="0" w:color="auto"/>
              <w:right w:val="single" w:sz="4" w:space="0" w:color="auto"/>
            </w:tcBorders>
            <w:shd w:val="clear" w:color="auto" w:fill="auto"/>
            <w:noWrap/>
            <w:vAlign w:val="center"/>
            <w:hideMark/>
          </w:tcPr>
          <w:p w14:paraId="773C0B5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6,87</w:t>
            </w:r>
          </w:p>
        </w:tc>
        <w:tc>
          <w:tcPr>
            <w:tcW w:w="1134" w:type="dxa"/>
            <w:tcBorders>
              <w:top w:val="nil"/>
              <w:left w:val="nil"/>
              <w:bottom w:val="single" w:sz="4" w:space="0" w:color="auto"/>
              <w:right w:val="single" w:sz="4" w:space="0" w:color="auto"/>
            </w:tcBorders>
            <w:shd w:val="clear" w:color="auto" w:fill="auto"/>
            <w:noWrap/>
            <w:vAlign w:val="center"/>
            <w:hideMark/>
          </w:tcPr>
          <w:p w14:paraId="558CF1E9"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4" w:space="0" w:color="auto"/>
              <w:right w:val="single" w:sz="4" w:space="0" w:color="auto"/>
            </w:tcBorders>
            <w:shd w:val="clear" w:color="auto" w:fill="auto"/>
            <w:noWrap/>
            <w:vAlign w:val="center"/>
            <w:hideMark/>
          </w:tcPr>
          <w:p w14:paraId="1B294CB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14:paraId="1A6FDC0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9,36</w:t>
            </w:r>
          </w:p>
        </w:tc>
      </w:tr>
      <w:tr w:rsidR="00B23735" w:rsidRPr="004355E9" w14:paraId="2B5A2B73" w14:textId="77777777" w:rsidTr="001B3A5C">
        <w:trPr>
          <w:trHeight w:val="339"/>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BC4A60B" w14:textId="22557CEB"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51</w:t>
            </w:r>
            <w:r w:rsidR="00B23735">
              <w:rPr>
                <w:rFonts w:asciiTheme="minorHAnsi" w:hAnsiTheme="minorHAnsi" w:cstheme="minorHAnsi"/>
                <w:color w:val="000000"/>
                <w:sz w:val="16"/>
                <w:szCs w:val="16"/>
              </w:rPr>
              <w:t>*</w:t>
            </w:r>
          </w:p>
        </w:tc>
        <w:tc>
          <w:tcPr>
            <w:tcW w:w="993" w:type="dxa"/>
            <w:tcBorders>
              <w:top w:val="nil"/>
              <w:left w:val="nil"/>
              <w:bottom w:val="single" w:sz="8" w:space="0" w:color="auto"/>
              <w:right w:val="single" w:sz="4" w:space="0" w:color="auto"/>
            </w:tcBorders>
            <w:shd w:val="clear" w:color="auto" w:fill="auto"/>
            <w:noWrap/>
            <w:vAlign w:val="center"/>
            <w:hideMark/>
          </w:tcPr>
          <w:p w14:paraId="5222E151"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34</w:t>
            </w:r>
          </w:p>
        </w:tc>
        <w:tc>
          <w:tcPr>
            <w:tcW w:w="1275" w:type="dxa"/>
            <w:tcBorders>
              <w:top w:val="nil"/>
              <w:left w:val="nil"/>
              <w:bottom w:val="single" w:sz="8" w:space="0" w:color="auto"/>
              <w:right w:val="single" w:sz="4" w:space="0" w:color="auto"/>
            </w:tcBorders>
            <w:shd w:val="clear" w:color="auto" w:fill="auto"/>
            <w:noWrap/>
            <w:vAlign w:val="center"/>
            <w:hideMark/>
          </w:tcPr>
          <w:p w14:paraId="1F2ABACB"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9983201900137</w:t>
            </w:r>
          </w:p>
        </w:tc>
        <w:tc>
          <w:tcPr>
            <w:tcW w:w="1276" w:type="dxa"/>
            <w:tcBorders>
              <w:top w:val="nil"/>
              <w:left w:val="nil"/>
              <w:bottom w:val="single" w:sz="8" w:space="0" w:color="auto"/>
              <w:right w:val="single" w:sz="4" w:space="0" w:color="auto"/>
            </w:tcBorders>
            <w:shd w:val="clear" w:color="auto" w:fill="auto"/>
            <w:noWrap/>
            <w:vAlign w:val="center"/>
            <w:hideMark/>
          </w:tcPr>
          <w:p w14:paraId="454CB37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5</w:t>
            </w:r>
          </w:p>
        </w:tc>
        <w:tc>
          <w:tcPr>
            <w:tcW w:w="1134" w:type="dxa"/>
            <w:tcBorders>
              <w:top w:val="nil"/>
              <w:left w:val="nil"/>
              <w:bottom w:val="single" w:sz="8" w:space="0" w:color="auto"/>
              <w:right w:val="single" w:sz="4" w:space="0" w:color="auto"/>
            </w:tcBorders>
            <w:shd w:val="clear" w:color="auto" w:fill="auto"/>
            <w:noWrap/>
            <w:vAlign w:val="center"/>
            <w:hideMark/>
          </w:tcPr>
          <w:p w14:paraId="2A8DE580"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15</w:t>
            </w:r>
          </w:p>
        </w:tc>
        <w:tc>
          <w:tcPr>
            <w:tcW w:w="1134" w:type="dxa"/>
            <w:tcBorders>
              <w:top w:val="nil"/>
              <w:left w:val="nil"/>
              <w:bottom w:val="single" w:sz="8" w:space="0" w:color="auto"/>
              <w:right w:val="single" w:sz="4" w:space="0" w:color="auto"/>
            </w:tcBorders>
            <w:shd w:val="clear" w:color="auto" w:fill="auto"/>
            <w:noWrap/>
            <w:vAlign w:val="center"/>
            <w:hideMark/>
          </w:tcPr>
          <w:p w14:paraId="20AA305A"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7,27</w:t>
            </w:r>
          </w:p>
        </w:tc>
        <w:tc>
          <w:tcPr>
            <w:tcW w:w="1134" w:type="dxa"/>
            <w:tcBorders>
              <w:top w:val="nil"/>
              <w:left w:val="nil"/>
              <w:bottom w:val="single" w:sz="8" w:space="0" w:color="auto"/>
              <w:right w:val="single" w:sz="4" w:space="0" w:color="auto"/>
            </w:tcBorders>
            <w:shd w:val="clear" w:color="auto" w:fill="auto"/>
            <w:noWrap/>
            <w:vAlign w:val="center"/>
            <w:hideMark/>
          </w:tcPr>
          <w:p w14:paraId="3C0D9FCC"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47</w:t>
            </w:r>
          </w:p>
        </w:tc>
        <w:tc>
          <w:tcPr>
            <w:tcW w:w="1418" w:type="dxa"/>
            <w:tcBorders>
              <w:top w:val="nil"/>
              <w:left w:val="nil"/>
              <w:bottom w:val="single" w:sz="8" w:space="0" w:color="auto"/>
              <w:right w:val="single" w:sz="4" w:space="0" w:color="auto"/>
            </w:tcBorders>
            <w:shd w:val="clear" w:color="auto" w:fill="auto"/>
            <w:noWrap/>
            <w:vAlign w:val="center"/>
            <w:hideMark/>
          </w:tcPr>
          <w:p w14:paraId="71B82A4D"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1</w:t>
            </w:r>
          </w:p>
        </w:tc>
        <w:tc>
          <w:tcPr>
            <w:tcW w:w="1275" w:type="dxa"/>
            <w:tcBorders>
              <w:top w:val="nil"/>
              <w:left w:val="nil"/>
              <w:bottom w:val="single" w:sz="8" w:space="0" w:color="auto"/>
              <w:right w:val="single" w:sz="4" w:space="0" w:color="auto"/>
            </w:tcBorders>
            <w:shd w:val="clear" w:color="auto" w:fill="auto"/>
            <w:noWrap/>
            <w:vAlign w:val="center"/>
            <w:hideMark/>
          </w:tcPr>
          <w:p w14:paraId="413BB9F8" w14:textId="77777777" w:rsidR="001B76E3" w:rsidRPr="004355E9" w:rsidRDefault="001B76E3">
            <w:pPr>
              <w:jc w:val="center"/>
              <w:rPr>
                <w:rFonts w:asciiTheme="minorHAnsi" w:hAnsiTheme="minorHAnsi" w:cstheme="minorHAnsi"/>
                <w:color w:val="000000"/>
                <w:sz w:val="16"/>
                <w:szCs w:val="16"/>
              </w:rPr>
            </w:pPr>
            <w:r w:rsidRPr="004355E9">
              <w:rPr>
                <w:rFonts w:asciiTheme="minorHAnsi" w:hAnsiTheme="minorHAnsi" w:cstheme="minorHAnsi"/>
                <w:color w:val="000000"/>
                <w:sz w:val="16"/>
                <w:szCs w:val="16"/>
              </w:rPr>
              <w:t>8,32</w:t>
            </w:r>
          </w:p>
        </w:tc>
      </w:tr>
    </w:tbl>
    <w:p w14:paraId="120B27C9" w14:textId="4309415D" w:rsidR="0005291D" w:rsidRDefault="0005291D" w:rsidP="0039606C">
      <w:pPr>
        <w:ind w:left="720" w:firstLine="720"/>
        <w:jc w:val="both"/>
        <w:rPr>
          <w:rFonts w:ascii="Katsoulidis" w:hAnsi="Katsoulidis"/>
          <w:iCs/>
          <w:sz w:val="22"/>
          <w:szCs w:val="22"/>
        </w:rPr>
      </w:pPr>
      <w:r>
        <w:rPr>
          <w:rFonts w:ascii="Katsoulidis" w:hAnsi="Katsoulidis"/>
          <w:iCs/>
          <w:sz w:val="22"/>
          <w:szCs w:val="22"/>
        </w:rPr>
        <w:t>*επιλαχόντες</w:t>
      </w:r>
    </w:p>
    <w:p w14:paraId="551D5457" w14:textId="77777777" w:rsidR="00271CC8" w:rsidRPr="0005291D" w:rsidRDefault="00271CC8" w:rsidP="00271CC8">
      <w:pPr>
        <w:jc w:val="both"/>
        <w:rPr>
          <w:rFonts w:ascii="Katsoulidis" w:hAnsi="Katsoulidis"/>
          <w:iCs/>
        </w:rPr>
      </w:pPr>
    </w:p>
    <w:p w14:paraId="5C641336" w14:textId="5DCE62BF" w:rsidR="00D91ADB" w:rsidRPr="00BA5E38" w:rsidRDefault="00D91ADB" w:rsidP="00D91ADB">
      <w:pPr>
        <w:spacing w:line="276" w:lineRule="auto"/>
        <w:jc w:val="both"/>
        <w:rPr>
          <w:rFonts w:ascii="Katsoulidis" w:hAnsi="Katsoulidis"/>
          <w:iCs/>
          <w:sz w:val="22"/>
          <w:szCs w:val="22"/>
        </w:rPr>
      </w:pPr>
      <w:r w:rsidRPr="00AF672D">
        <w:rPr>
          <w:rFonts w:ascii="Katsoulidis" w:hAnsi="Katsoulidis"/>
          <w:iCs/>
          <w:sz w:val="22"/>
          <w:szCs w:val="22"/>
        </w:rPr>
        <w:t>Ως χρονικό διάστημα ενστάσεων ορίζεται το διάστημα πέντε (5) ημερών από την ημερομηνία ανάρτησης της κατάταξης και επιλογής των υποψηφίων (</w:t>
      </w:r>
      <w:r w:rsidR="00AF672D">
        <w:rPr>
          <w:rFonts w:ascii="Katsoulidis" w:hAnsi="Katsoulidis"/>
          <w:iCs/>
          <w:sz w:val="22"/>
          <w:szCs w:val="22"/>
        </w:rPr>
        <w:t>12</w:t>
      </w:r>
      <w:r w:rsidRPr="00AF672D">
        <w:rPr>
          <w:rFonts w:ascii="Katsoulidis" w:hAnsi="Katsoulidis"/>
          <w:iCs/>
          <w:sz w:val="22"/>
          <w:szCs w:val="22"/>
        </w:rPr>
        <w:t>/1/2</w:t>
      </w:r>
      <w:r w:rsidR="00AF672D">
        <w:rPr>
          <w:rFonts w:ascii="Katsoulidis" w:hAnsi="Katsoulidis"/>
          <w:iCs/>
          <w:sz w:val="22"/>
          <w:szCs w:val="22"/>
        </w:rPr>
        <w:t>4</w:t>
      </w:r>
      <w:r w:rsidRPr="00AF672D">
        <w:rPr>
          <w:rFonts w:ascii="Katsoulidis" w:hAnsi="Katsoulidis"/>
          <w:iCs/>
          <w:sz w:val="22"/>
          <w:szCs w:val="22"/>
        </w:rPr>
        <w:t>). Οι ενστάσεις υποβάλλονται ηλεκτρονικά στ</w:t>
      </w:r>
      <w:r w:rsidR="00615375">
        <w:rPr>
          <w:rFonts w:ascii="Katsoulidis" w:hAnsi="Katsoulidis"/>
          <w:iCs/>
          <w:sz w:val="22"/>
          <w:szCs w:val="22"/>
        </w:rPr>
        <w:t>ην ηλεκτρονική διεύθυνση</w:t>
      </w:r>
      <w:r w:rsidRPr="00AF672D">
        <w:rPr>
          <w:rFonts w:ascii="Katsoulidis" w:hAnsi="Katsoulidis"/>
          <w:iCs/>
          <w:sz w:val="22"/>
          <w:szCs w:val="22"/>
        </w:rPr>
        <w:t xml:space="preserve"> </w:t>
      </w:r>
      <w:proofErr w:type="spellStart"/>
      <w:r w:rsidRPr="00AF672D">
        <w:rPr>
          <w:rFonts w:ascii="Katsoulidis" w:hAnsi="Katsoulidis"/>
          <w:iCs/>
          <w:sz w:val="22"/>
          <w:szCs w:val="22"/>
          <w:lang w:val="en-US"/>
        </w:rPr>
        <w:t>praktiki</w:t>
      </w:r>
      <w:proofErr w:type="spellEnd"/>
      <w:r w:rsidRPr="00AF672D">
        <w:rPr>
          <w:rFonts w:ascii="Katsoulidis" w:hAnsi="Katsoulidis"/>
          <w:iCs/>
          <w:sz w:val="22"/>
          <w:szCs w:val="22"/>
        </w:rPr>
        <w:t>@</w:t>
      </w:r>
      <w:r w:rsidRPr="00AF672D">
        <w:rPr>
          <w:rFonts w:ascii="Katsoulidis" w:hAnsi="Katsoulidis"/>
          <w:iCs/>
          <w:sz w:val="22"/>
          <w:szCs w:val="22"/>
          <w:lang w:val="en-US"/>
        </w:rPr>
        <w:t>media</w:t>
      </w:r>
      <w:r w:rsidRPr="00AF672D">
        <w:rPr>
          <w:rFonts w:ascii="Katsoulidis" w:hAnsi="Katsoulidis"/>
          <w:iCs/>
          <w:sz w:val="22"/>
          <w:szCs w:val="22"/>
        </w:rPr>
        <w:t>.</w:t>
      </w:r>
      <w:proofErr w:type="spellStart"/>
      <w:r w:rsidRPr="00AF672D">
        <w:rPr>
          <w:rFonts w:ascii="Katsoulidis" w:hAnsi="Katsoulidis"/>
          <w:iCs/>
          <w:sz w:val="22"/>
          <w:szCs w:val="22"/>
          <w:lang w:val="en-US"/>
        </w:rPr>
        <w:t>uoa</w:t>
      </w:r>
      <w:proofErr w:type="spellEnd"/>
      <w:r w:rsidRPr="00AF672D">
        <w:rPr>
          <w:rFonts w:ascii="Katsoulidis" w:hAnsi="Katsoulidis"/>
          <w:iCs/>
          <w:sz w:val="22"/>
          <w:szCs w:val="22"/>
        </w:rPr>
        <w:t>.</w:t>
      </w:r>
      <w:r w:rsidRPr="00AF672D">
        <w:rPr>
          <w:rFonts w:ascii="Katsoulidis" w:hAnsi="Katsoulidis"/>
          <w:iCs/>
          <w:sz w:val="22"/>
          <w:szCs w:val="22"/>
          <w:lang w:val="en-US"/>
        </w:rPr>
        <w:t>gr</w:t>
      </w:r>
      <w:r w:rsidRPr="00AF672D">
        <w:rPr>
          <w:rFonts w:ascii="Katsoulidis" w:hAnsi="Katsoulidis"/>
          <w:iCs/>
          <w:sz w:val="22"/>
          <w:szCs w:val="22"/>
        </w:rPr>
        <w:t>. Οι τυχόν ενστάσεις θα εξεταστούν από την αρμόδια Επιτροπή Ενστάσεων, όπως αυτή έχει οριστεί από τη</w:t>
      </w:r>
      <w:r w:rsidR="006718B7" w:rsidRPr="00AF672D">
        <w:rPr>
          <w:rFonts w:ascii="Katsoulidis" w:hAnsi="Katsoulidis"/>
          <w:iCs/>
          <w:sz w:val="22"/>
          <w:szCs w:val="22"/>
        </w:rPr>
        <w:t>ν</w:t>
      </w:r>
      <w:r w:rsidRPr="00AF672D">
        <w:rPr>
          <w:rFonts w:ascii="Katsoulidis" w:hAnsi="Katsoulidis"/>
          <w:iCs/>
          <w:sz w:val="22"/>
          <w:szCs w:val="22"/>
        </w:rPr>
        <w:t xml:space="preserve"> 8η Γ.Σ. του Τμήματος Επικοινωνίας και ΜΜΕ</w:t>
      </w:r>
      <w:r w:rsidR="00F152B2" w:rsidRPr="00AF672D">
        <w:rPr>
          <w:rFonts w:ascii="Katsoulidis" w:hAnsi="Katsoulidis"/>
          <w:iCs/>
          <w:sz w:val="22"/>
          <w:szCs w:val="22"/>
        </w:rPr>
        <w:t xml:space="preserve"> (18-5-21)</w:t>
      </w:r>
      <w:r w:rsidRPr="00AF672D">
        <w:rPr>
          <w:rFonts w:ascii="Katsoulidis" w:hAnsi="Katsoulidis"/>
          <w:iCs/>
          <w:sz w:val="22"/>
          <w:szCs w:val="22"/>
        </w:rPr>
        <w:t xml:space="preserve"> για το </w:t>
      </w:r>
      <w:r w:rsidR="00A84D17" w:rsidRPr="00AF672D">
        <w:rPr>
          <w:rFonts w:ascii="Katsoulidis" w:hAnsi="Katsoulidis"/>
          <w:iCs/>
          <w:sz w:val="22"/>
          <w:szCs w:val="22"/>
        </w:rPr>
        <w:t>ακαδημ</w:t>
      </w:r>
      <w:r w:rsidR="00A84D17">
        <w:rPr>
          <w:rFonts w:ascii="Katsoulidis" w:hAnsi="Katsoulidis"/>
          <w:iCs/>
          <w:sz w:val="22"/>
          <w:szCs w:val="22"/>
        </w:rPr>
        <w:t>αϊκό</w:t>
      </w:r>
      <w:r w:rsidR="00F152B2" w:rsidRPr="00AF672D">
        <w:rPr>
          <w:rFonts w:ascii="Katsoulidis" w:hAnsi="Katsoulidis"/>
          <w:iCs/>
          <w:sz w:val="22"/>
          <w:szCs w:val="22"/>
        </w:rPr>
        <w:t xml:space="preserve"> </w:t>
      </w:r>
      <w:r w:rsidRPr="00AF672D">
        <w:rPr>
          <w:rFonts w:ascii="Katsoulidis" w:hAnsi="Katsoulidis"/>
          <w:iCs/>
          <w:sz w:val="22"/>
          <w:szCs w:val="22"/>
        </w:rPr>
        <w:t>έτος 202</w:t>
      </w:r>
      <w:r w:rsidR="00AF672D">
        <w:rPr>
          <w:rFonts w:ascii="Katsoulidis" w:hAnsi="Katsoulidis"/>
          <w:iCs/>
          <w:sz w:val="22"/>
          <w:szCs w:val="22"/>
        </w:rPr>
        <w:t>3</w:t>
      </w:r>
      <w:r w:rsidRPr="00AF672D">
        <w:rPr>
          <w:rFonts w:ascii="Katsoulidis" w:hAnsi="Katsoulidis"/>
          <w:iCs/>
          <w:sz w:val="22"/>
          <w:szCs w:val="22"/>
        </w:rPr>
        <w:t>-202</w:t>
      </w:r>
      <w:r w:rsidR="00AF672D">
        <w:rPr>
          <w:rFonts w:ascii="Katsoulidis" w:hAnsi="Katsoulidis"/>
          <w:iCs/>
          <w:sz w:val="22"/>
          <w:szCs w:val="22"/>
        </w:rPr>
        <w:t>4</w:t>
      </w:r>
      <w:r w:rsidRPr="00AF672D">
        <w:rPr>
          <w:rFonts w:ascii="Katsoulidis" w:hAnsi="Katsoulidis"/>
          <w:iCs/>
          <w:sz w:val="22"/>
          <w:szCs w:val="22"/>
        </w:rPr>
        <w:t>.</w:t>
      </w:r>
      <w:r w:rsidRPr="00BA5E38">
        <w:rPr>
          <w:rFonts w:ascii="Katsoulidis" w:hAnsi="Katsoulidis"/>
          <w:iCs/>
          <w:sz w:val="22"/>
          <w:szCs w:val="22"/>
        </w:rPr>
        <w:t xml:space="preserve"> </w:t>
      </w:r>
    </w:p>
    <w:p w14:paraId="0641E63F" w14:textId="77777777" w:rsidR="00D91ADB" w:rsidRPr="00BA5E38" w:rsidRDefault="00D91ADB" w:rsidP="00D91ADB">
      <w:pPr>
        <w:jc w:val="both"/>
        <w:rPr>
          <w:rFonts w:ascii="Katsoulidis" w:hAnsi="Katsoulidis"/>
          <w:iCs/>
          <w:sz w:val="22"/>
          <w:szCs w:val="22"/>
        </w:rPr>
      </w:pPr>
    </w:p>
    <w:p w14:paraId="292ABA62" w14:textId="77777777" w:rsidR="00D91ADB" w:rsidRPr="00BA5E38" w:rsidRDefault="00D91ADB" w:rsidP="00D91ADB">
      <w:pPr>
        <w:jc w:val="both"/>
        <w:rPr>
          <w:rFonts w:ascii="Katsoulidis" w:hAnsi="Katsoulidis"/>
          <w:iCs/>
          <w:sz w:val="22"/>
          <w:szCs w:val="22"/>
        </w:rPr>
      </w:pPr>
    </w:p>
    <w:p w14:paraId="673CFD9E" w14:textId="395C7BA9" w:rsidR="00D91ADB" w:rsidRPr="00BA5E38" w:rsidRDefault="00D91ADB" w:rsidP="00D91ADB">
      <w:pPr>
        <w:jc w:val="center"/>
        <w:rPr>
          <w:rFonts w:ascii="Katsoulidis" w:hAnsi="Katsoulidis"/>
          <w:iCs/>
          <w:sz w:val="22"/>
          <w:szCs w:val="22"/>
        </w:rPr>
      </w:pPr>
      <w:r w:rsidRPr="00BA5E38">
        <w:rPr>
          <w:rFonts w:ascii="Katsoulidis" w:hAnsi="Katsoulidis"/>
          <w:iCs/>
          <w:sz w:val="22"/>
          <w:szCs w:val="22"/>
        </w:rPr>
        <w:t>Η Επιτροπή Πρακτικής Άσκησης</w:t>
      </w:r>
      <w:r w:rsidR="006120AF">
        <w:rPr>
          <w:rFonts w:ascii="Katsoulidis" w:hAnsi="Katsoulidis"/>
          <w:iCs/>
          <w:sz w:val="22"/>
          <w:szCs w:val="22"/>
        </w:rPr>
        <w:t xml:space="preserve"> Τμήματος ΕΜΜΕ</w:t>
      </w:r>
    </w:p>
    <w:p w14:paraId="29DA8332" w14:textId="77777777" w:rsidR="00D91ADB" w:rsidRPr="006120AF" w:rsidRDefault="00D91ADB" w:rsidP="00D91ADB">
      <w:pPr>
        <w:jc w:val="center"/>
        <w:rPr>
          <w:rFonts w:ascii="Katsoulidis" w:hAnsi="Katsoulidis"/>
          <w:iCs/>
          <w:sz w:val="22"/>
          <w:szCs w:val="22"/>
        </w:rPr>
      </w:pPr>
    </w:p>
    <w:p w14:paraId="3EE7E51D" w14:textId="77777777" w:rsidR="00D91ADB" w:rsidRPr="00BA5E38" w:rsidRDefault="00D91ADB" w:rsidP="00D91ADB">
      <w:pPr>
        <w:jc w:val="both"/>
        <w:rPr>
          <w:rFonts w:ascii="Katsoulidis" w:hAnsi="Katsoulidis"/>
          <w:iCs/>
          <w:sz w:val="22"/>
          <w:szCs w:val="22"/>
        </w:rPr>
      </w:pPr>
    </w:p>
    <w:tbl>
      <w:tblPr>
        <w:tblW w:w="0" w:type="auto"/>
        <w:tblInd w:w="108" w:type="dxa"/>
        <w:tblLook w:val="04A0" w:firstRow="1" w:lastRow="0" w:firstColumn="1" w:lastColumn="0" w:noHBand="0" w:noVBand="1"/>
      </w:tblPr>
      <w:tblGrid>
        <w:gridCol w:w="3040"/>
        <w:gridCol w:w="3178"/>
        <w:gridCol w:w="3420"/>
      </w:tblGrid>
      <w:tr w:rsidR="00D91ADB" w:rsidRPr="00BA5E38" w14:paraId="5A88C8CE" w14:textId="77777777" w:rsidTr="009821AF">
        <w:tc>
          <w:tcPr>
            <w:tcW w:w="3212" w:type="dxa"/>
            <w:shd w:val="clear" w:color="auto" w:fill="auto"/>
          </w:tcPr>
          <w:p w14:paraId="614D5C1B" w14:textId="77777777" w:rsidR="00D91ADB" w:rsidRPr="00BA5E38" w:rsidRDefault="00D91ADB" w:rsidP="009821AF">
            <w:pPr>
              <w:jc w:val="center"/>
              <w:rPr>
                <w:rFonts w:ascii="Katsoulidis" w:hAnsi="Katsoulidis"/>
                <w:iCs/>
                <w:sz w:val="22"/>
                <w:szCs w:val="22"/>
              </w:rPr>
            </w:pPr>
            <w:r w:rsidRPr="00BA5E38">
              <w:rPr>
                <w:rFonts w:ascii="Katsoulidis" w:hAnsi="Katsoulidis"/>
                <w:iCs/>
                <w:sz w:val="22"/>
                <w:szCs w:val="22"/>
              </w:rPr>
              <w:t>1)</w:t>
            </w:r>
            <w:r>
              <w:rPr>
                <w:rFonts w:ascii="Katsoulidis" w:hAnsi="Katsoulidis"/>
                <w:iCs/>
                <w:sz w:val="22"/>
                <w:szCs w:val="22"/>
              </w:rPr>
              <w:t xml:space="preserve"> Παναγιώτης Χαλάτσης</w:t>
            </w:r>
          </w:p>
        </w:tc>
        <w:tc>
          <w:tcPr>
            <w:tcW w:w="3321" w:type="dxa"/>
            <w:shd w:val="clear" w:color="auto" w:fill="auto"/>
          </w:tcPr>
          <w:p w14:paraId="6FD35817" w14:textId="77777777" w:rsidR="00D91ADB" w:rsidRPr="00BA5E38" w:rsidRDefault="00D91ADB" w:rsidP="009821AF">
            <w:pPr>
              <w:jc w:val="center"/>
              <w:rPr>
                <w:rFonts w:ascii="Katsoulidis" w:hAnsi="Katsoulidis"/>
                <w:iCs/>
                <w:sz w:val="22"/>
                <w:szCs w:val="22"/>
              </w:rPr>
            </w:pPr>
            <w:r w:rsidRPr="00BA5E38">
              <w:rPr>
                <w:rFonts w:ascii="Katsoulidis" w:hAnsi="Katsoulidis"/>
                <w:iCs/>
                <w:sz w:val="22"/>
                <w:szCs w:val="22"/>
              </w:rPr>
              <w:t>2)</w:t>
            </w:r>
            <w:r>
              <w:rPr>
                <w:rFonts w:ascii="Katsoulidis" w:hAnsi="Katsoulidis"/>
                <w:iCs/>
                <w:sz w:val="22"/>
                <w:szCs w:val="22"/>
              </w:rPr>
              <w:t xml:space="preserve"> Αντώνης </w:t>
            </w:r>
            <w:proofErr w:type="spellStart"/>
            <w:r>
              <w:rPr>
                <w:rFonts w:ascii="Katsoulidis" w:hAnsi="Katsoulidis"/>
                <w:iCs/>
                <w:sz w:val="22"/>
                <w:szCs w:val="22"/>
              </w:rPr>
              <w:t>Αρμενάκης</w:t>
            </w:r>
            <w:proofErr w:type="spellEnd"/>
          </w:p>
        </w:tc>
        <w:tc>
          <w:tcPr>
            <w:tcW w:w="3321" w:type="dxa"/>
            <w:shd w:val="clear" w:color="auto" w:fill="auto"/>
          </w:tcPr>
          <w:p w14:paraId="19E753DB" w14:textId="77777777" w:rsidR="00D91ADB" w:rsidRPr="00BA5E38" w:rsidRDefault="00D91ADB" w:rsidP="009821AF">
            <w:pPr>
              <w:jc w:val="center"/>
              <w:rPr>
                <w:rFonts w:ascii="Katsoulidis" w:hAnsi="Katsoulidis"/>
                <w:iCs/>
                <w:sz w:val="22"/>
                <w:szCs w:val="22"/>
              </w:rPr>
            </w:pPr>
            <w:r w:rsidRPr="00BA5E38">
              <w:rPr>
                <w:rFonts w:ascii="Katsoulidis" w:hAnsi="Katsoulidis"/>
                <w:iCs/>
                <w:sz w:val="22"/>
                <w:szCs w:val="22"/>
              </w:rPr>
              <w:t xml:space="preserve">3) </w:t>
            </w:r>
            <w:proofErr w:type="spellStart"/>
            <w:r>
              <w:rPr>
                <w:rFonts w:ascii="Katsoulidis" w:hAnsi="Katsoulidis"/>
                <w:iCs/>
                <w:sz w:val="22"/>
                <w:szCs w:val="22"/>
              </w:rPr>
              <w:t>Θεοκλής</w:t>
            </w:r>
            <w:proofErr w:type="spellEnd"/>
            <w:r>
              <w:rPr>
                <w:rFonts w:ascii="Katsoulidis" w:hAnsi="Katsoulidis"/>
                <w:iCs/>
                <w:sz w:val="22"/>
                <w:szCs w:val="22"/>
              </w:rPr>
              <w:t>-Πέτρος Ζούνης</w:t>
            </w:r>
          </w:p>
        </w:tc>
      </w:tr>
      <w:tr w:rsidR="00D91ADB" w:rsidRPr="00BA5E38" w14:paraId="56036EBD" w14:textId="77777777" w:rsidTr="009821AF">
        <w:tc>
          <w:tcPr>
            <w:tcW w:w="3212" w:type="dxa"/>
            <w:shd w:val="clear" w:color="auto" w:fill="auto"/>
          </w:tcPr>
          <w:p w14:paraId="4C8C7548" w14:textId="77777777" w:rsidR="00D91ADB" w:rsidRPr="00BA5E38" w:rsidRDefault="00D91ADB" w:rsidP="009821AF">
            <w:pPr>
              <w:jc w:val="both"/>
              <w:rPr>
                <w:rFonts w:ascii="Katsoulidis" w:hAnsi="Katsoulidis"/>
                <w:iCs/>
                <w:sz w:val="22"/>
                <w:szCs w:val="22"/>
              </w:rPr>
            </w:pPr>
          </w:p>
        </w:tc>
        <w:tc>
          <w:tcPr>
            <w:tcW w:w="3321" w:type="dxa"/>
            <w:shd w:val="clear" w:color="auto" w:fill="auto"/>
          </w:tcPr>
          <w:p w14:paraId="437C1AF4" w14:textId="77777777" w:rsidR="00D91ADB" w:rsidRPr="00BA5E38" w:rsidRDefault="00D91ADB" w:rsidP="009821AF">
            <w:pPr>
              <w:jc w:val="both"/>
              <w:rPr>
                <w:rFonts w:ascii="Katsoulidis" w:hAnsi="Katsoulidis"/>
                <w:iCs/>
                <w:sz w:val="22"/>
                <w:szCs w:val="22"/>
              </w:rPr>
            </w:pPr>
          </w:p>
        </w:tc>
        <w:tc>
          <w:tcPr>
            <w:tcW w:w="3321" w:type="dxa"/>
            <w:shd w:val="clear" w:color="auto" w:fill="auto"/>
          </w:tcPr>
          <w:p w14:paraId="0B22EDA4" w14:textId="77777777" w:rsidR="00D91ADB" w:rsidRPr="00BA5E38" w:rsidRDefault="00D91ADB" w:rsidP="009821AF">
            <w:pPr>
              <w:jc w:val="both"/>
              <w:rPr>
                <w:rFonts w:ascii="Katsoulidis" w:hAnsi="Katsoulidis"/>
                <w:iCs/>
                <w:sz w:val="22"/>
                <w:szCs w:val="22"/>
              </w:rPr>
            </w:pPr>
          </w:p>
        </w:tc>
      </w:tr>
      <w:tr w:rsidR="00D91ADB" w:rsidRPr="00BA5E38" w14:paraId="20A04074" w14:textId="77777777" w:rsidTr="009821AF">
        <w:tc>
          <w:tcPr>
            <w:tcW w:w="3212" w:type="dxa"/>
            <w:shd w:val="clear" w:color="auto" w:fill="auto"/>
          </w:tcPr>
          <w:p w14:paraId="5CBC3169" w14:textId="77777777" w:rsidR="00D91ADB" w:rsidRPr="00BA5E38" w:rsidRDefault="00D91ADB" w:rsidP="009821AF">
            <w:pPr>
              <w:jc w:val="center"/>
              <w:rPr>
                <w:rFonts w:ascii="Katsoulidis" w:hAnsi="Katsoulidis"/>
                <w:i/>
                <w:iCs/>
                <w:sz w:val="22"/>
                <w:szCs w:val="22"/>
              </w:rPr>
            </w:pPr>
            <w:r>
              <w:rPr>
                <w:noProof/>
              </w:rPr>
              <w:drawing>
                <wp:inline distT="0" distB="0" distL="0" distR="0" wp14:anchorId="20EA6B07" wp14:editId="5C18AB61">
                  <wp:extent cx="1127760" cy="5638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563880"/>
                          </a:xfrm>
                          <a:prstGeom prst="rect">
                            <a:avLst/>
                          </a:prstGeom>
                          <a:noFill/>
                          <a:ln>
                            <a:noFill/>
                          </a:ln>
                        </pic:spPr>
                      </pic:pic>
                    </a:graphicData>
                  </a:graphic>
                </wp:inline>
              </w:drawing>
            </w:r>
          </w:p>
        </w:tc>
        <w:tc>
          <w:tcPr>
            <w:tcW w:w="3321" w:type="dxa"/>
            <w:shd w:val="clear" w:color="auto" w:fill="auto"/>
          </w:tcPr>
          <w:p w14:paraId="3AC06070" w14:textId="77777777" w:rsidR="00D91ADB" w:rsidRPr="00BA5E38" w:rsidRDefault="00D91ADB" w:rsidP="009821AF">
            <w:pPr>
              <w:jc w:val="center"/>
              <w:rPr>
                <w:rFonts w:ascii="Katsoulidis" w:hAnsi="Katsoulidis"/>
                <w:i/>
                <w:iCs/>
                <w:sz w:val="22"/>
                <w:szCs w:val="22"/>
              </w:rPr>
            </w:pPr>
            <w:r w:rsidRPr="007805C7">
              <w:rPr>
                <w:noProof/>
              </w:rPr>
              <w:drawing>
                <wp:inline distT="0" distB="0" distL="0" distR="0" wp14:anchorId="39739F26" wp14:editId="23AD58C3">
                  <wp:extent cx="1325880" cy="101346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013460"/>
                          </a:xfrm>
                          <a:prstGeom prst="rect">
                            <a:avLst/>
                          </a:prstGeom>
                          <a:noFill/>
                          <a:ln>
                            <a:noFill/>
                          </a:ln>
                        </pic:spPr>
                      </pic:pic>
                    </a:graphicData>
                  </a:graphic>
                </wp:inline>
              </w:drawing>
            </w:r>
          </w:p>
        </w:tc>
        <w:tc>
          <w:tcPr>
            <w:tcW w:w="3321" w:type="dxa"/>
            <w:shd w:val="clear" w:color="auto" w:fill="auto"/>
          </w:tcPr>
          <w:p w14:paraId="0140739F" w14:textId="77777777" w:rsidR="00D91ADB" w:rsidRPr="00BA5E38" w:rsidRDefault="00D91ADB" w:rsidP="009821AF">
            <w:pPr>
              <w:jc w:val="center"/>
              <w:rPr>
                <w:rFonts w:ascii="Katsoulidis" w:hAnsi="Katsoulidis"/>
                <w:i/>
                <w:iCs/>
                <w:sz w:val="22"/>
                <w:szCs w:val="22"/>
              </w:rPr>
            </w:pPr>
            <w:r w:rsidRPr="00046DC1">
              <w:rPr>
                <w:noProof/>
              </w:rPr>
              <w:drawing>
                <wp:inline distT="0" distB="0" distL="0" distR="0" wp14:anchorId="4C32F027" wp14:editId="5933F4AA">
                  <wp:extent cx="2034540" cy="624840"/>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4540" cy="624840"/>
                          </a:xfrm>
                          <a:prstGeom prst="rect">
                            <a:avLst/>
                          </a:prstGeom>
                          <a:noFill/>
                          <a:ln>
                            <a:noFill/>
                          </a:ln>
                        </pic:spPr>
                      </pic:pic>
                    </a:graphicData>
                  </a:graphic>
                </wp:inline>
              </w:drawing>
            </w:r>
          </w:p>
        </w:tc>
      </w:tr>
    </w:tbl>
    <w:p w14:paraId="3ED563A1" w14:textId="1C92710B" w:rsidR="00D91ADB" w:rsidRDefault="00D91ADB" w:rsidP="00D91ADB">
      <w:pPr>
        <w:jc w:val="both"/>
        <w:rPr>
          <w:rFonts w:ascii="Katsoulidis" w:hAnsi="Katsoulidis"/>
          <w:iCs/>
          <w:sz w:val="22"/>
          <w:szCs w:val="22"/>
        </w:rPr>
      </w:pPr>
    </w:p>
    <w:p w14:paraId="39077B61" w14:textId="77777777" w:rsidR="006120AF" w:rsidRPr="00BA5E38" w:rsidRDefault="006120AF" w:rsidP="00D91ADB">
      <w:pPr>
        <w:jc w:val="both"/>
        <w:rPr>
          <w:rFonts w:ascii="Katsoulidis" w:hAnsi="Katsoulidis"/>
          <w:iCs/>
          <w:sz w:val="22"/>
          <w:szCs w:val="22"/>
        </w:rPr>
      </w:pPr>
    </w:p>
    <w:sectPr w:rsidR="006120AF" w:rsidRPr="00BA5E38" w:rsidSect="0079761E">
      <w:headerReference w:type="default" r:id="rId12"/>
      <w:footerReference w:type="default" r:id="rId1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7FEB" w14:textId="77777777" w:rsidR="0079761E" w:rsidRDefault="0079761E" w:rsidP="00D91ADB">
      <w:r>
        <w:separator/>
      </w:r>
    </w:p>
  </w:endnote>
  <w:endnote w:type="continuationSeparator" w:id="0">
    <w:p w14:paraId="58703616" w14:textId="77777777" w:rsidR="0079761E" w:rsidRDefault="0079761E" w:rsidP="00D9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3821" w14:textId="2507D42B" w:rsidR="009D3D12" w:rsidRDefault="001B0B80" w:rsidP="00FE6854">
    <w:pPr>
      <w:jc w:val="center"/>
    </w:pPr>
    <w:r>
      <w:rPr>
        <w:noProof/>
      </w:rPr>
      <w:drawing>
        <wp:inline distT="0" distB="0" distL="0" distR="0" wp14:anchorId="38632C78" wp14:editId="4FADCFEF">
          <wp:extent cx="4312920" cy="746760"/>
          <wp:effectExtent l="0" t="0" r="0" b="0"/>
          <wp:docPr id="20066881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920" cy="746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0119" w14:textId="77777777" w:rsidR="0079761E" w:rsidRDefault="0079761E" w:rsidP="00D91ADB">
      <w:r>
        <w:separator/>
      </w:r>
    </w:p>
  </w:footnote>
  <w:footnote w:type="continuationSeparator" w:id="0">
    <w:p w14:paraId="0EFB21ED" w14:textId="77777777" w:rsidR="0079761E" w:rsidRDefault="0079761E" w:rsidP="00D9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F832" w14:textId="77777777" w:rsidR="009D3D12" w:rsidRPr="006120AF" w:rsidRDefault="009D3D12" w:rsidP="00FE6854">
    <w:pPr>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252D"/>
    <w:multiLevelType w:val="hybridMultilevel"/>
    <w:tmpl w:val="1BA6196C"/>
    <w:lvl w:ilvl="0" w:tplc="2E0E1EE8">
      <w:numFmt w:val="bullet"/>
      <w:lvlText w:val=""/>
      <w:lvlJc w:val="left"/>
      <w:pPr>
        <w:ind w:left="720" w:hanging="360"/>
      </w:pPr>
      <w:rPr>
        <w:rFonts w:ascii="Symbol" w:eastAsia="Times New Roman" w:hAnsi="Symbol" w:cstheme="minorHAnsi" w:hint="default"/>
        <w:color w:val="000000"/>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7A864D1"/>
    <w:multiLevelType w:val="hybridMultilevel"/>
    <w:tmpl w:val="B0262BCA"/>
    <w:lvl w:ilvl="0" w:tplc="8048ADDE">
      <w:numFmt w:val="bullet"/>
      <w:lvlText w:val=""/>
      <w:lvlJc w:val="left"/>
      <w:pPr>
        <w:ind w:left="720" w:hanging="360"/>
      </w:pPr>
      <w:rPr>
        <w:rFonts w:ascii="Symbol" w:eastAsia="Times New Roman" w:hAnsi="Symbol" w:cstheme="minorHAnsi" w:hint="default"/>
        <w:color w:val="000000"/>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79287765">
    <w:abstractNumId w:val="0"/>
  </w:num>
  <w:num w:numId="2" w16cid:durableId="53149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DB"/>
    <w:rsid w:val="00024806"/>
    <w:rsid w:val="0005291D"/>
    <w:rsid w:val="000733B4"/>
    <w:rsid w:val="000F33DE"/>
    <w:rsid w:val="001B0B80"/>
    <w:rsid w:val="001B3A5C"/>
    <w:rsid w:val="001B76E3"/>
    <w:rsid w:val="00221DB4"/>
    <w:rsid w:val="00271CC8"/>
    <w:rsid w:val="0039606C"/>
    <w:rsid w:val="0040676F"/>
    <w:rsid w:val="00407B01"/>
    <w:rsid w:val="004355E9"/>
    <w:rsid w:val="004A25D0"/>
    <w:rsid w:val="004C36F3"/>
    <w:rsid w:val="00500521"/>
    <w:rsid w:val="00575772"/>
    <w:rsid w:val="00581084"/>
    <w:rsid w:val="005C1EF4"/>
    <w:rsid w:val="006120AF"/>
    <w:rsid w:val="00615375"/>
    <w:rsid w:val="006718B7"/>
    <w:rsid w:val="0077132A"/>
    <w:rsid w:val="0079761E"/>
    <w:rsid w:val="008A1D48"/>
    <w:rsid w:val="008E5220"/>
    <w:rsid w:val="009206FE"/>
    <w:rsid w:val="00973DBF"/>
    <w:rsid w:val="009D3D12"/>
    <w:rsid w:val="00A705A4"/>
    <w:rsid w:val="00A84D17"/>
    <w:rsid w:val="00AF672D"/>
    <w:rsid w:val="00B23735"/>
    <w:rsid w:val="00CE67C4"/>
    <w:rsid w:val="00D455F7"/>
    <w:rsid w:val="00D91ADB"/>
    <w:rsid w:val="00DA06F1"/>
    <w:rsid w:val="00DE63B2"/>
    <w:rsid w:val="00F01884"/>
    <w:rsid w:val="00F034A1"/>
    <w:rsid w:val="00F152B2"/>
    <w:rsid w:val="00F42EA9"/>
    <w:rsid w:val="00FC3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0573"/>
  <w15:chartTrackingRefBased/>
  <w15:docId w15:val="{43B97159-4236-407A-925F-F3F5267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DB"/>
    <w:pPr>
      <w:spacing w:after="0" w:line="240" w:lineRule="auto"/>
    </w:pPr>
    <w:rPr>
      <w:rFonts w:ascii="Times New Roman" w:eastAsia="Times New Roman"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5A4"/>
    <w:pPr>
      <w:spacing w:after="160" w:line="259" w:lineRule="auto"/>
      <w:ind w:left="720"/>
    </w:pPr>
    <w:rPr>
      <w:rFonts w:asciiTheme="minorHAnsi" w:eastAsiaTheme="minorHAnsi" w:hAnsiTheme="minorHAnsi"/>
      <w:sz w:val="22"/>
      <w:szCs w:val="22"/>
      <w:lang w:eastAsia="en-US"/>
    </w:rPr>
  </w:style>
  <w:style w:type="character" w:styleId="a4">
    <w:name w:val="Strong"/>
    <w:basedOn w:val="a0"/>
    <w:uiPriority w:val="22"/>
    <w:qFormat/>
    <w:rsid w:val="00A705A4"/>
    <w:rPr>
      <w:b/>
      <w:bCs/>
    </w:rPr>
  </w:style>
  <w:style w:type="paragraph" w:styleId="a5">
    <w:name w:val="header"/>
    <w:basedOn w:val="a"/>
    <w:link w:val="Char"/>
    <w:uiPriority w:val="99"/>
    <w:unhideWhenUsed/>
    <w:rsid w:val="00D91ADB"/>
    <w:pPr>
      <w:tabs>
        <w:tab w:val="center" w:pos="4153"/>
        <w:tab w:val="right" w:pos="8306"/>
      </w:tabs>
    </w:pPr>
  </w:style>
  <w:style w:type="character" w:customStyle="1" w:styleId="Char">
    <w:name w:val="Κεφαλίδα Char"/>
    <w:basedOn w:val="a0"/>
    <w:link w:val="a5"/>
    <w:uiPriority w:val="99"/>
    <w:rsid w:val="00D91ADB"/>
    <w:rPr>
      <w:rFonts w:ascii="Times New Roman" w:eastAsia="Times New Roman" w:hAnsi="Times New Roman"/>
      <w:sz w:val="24"/>
      <w:szCs w:val="24"/>
      <w:lang w:eastAsia="el-GR"/>
    </w:rPr>
  </w:style>
  <w:style w:type="paragraph" w:styleId="a6">
    <w:name w:val="footer"/>
    <w:basedOn w:val="a"/>
    <w:link w:val="Char0"/>
    <w:uiPriority w:val="99"/>
    <w:unhideWhenUsed/>
    <w:rsid w:val="00D91ADB"/>
    <w:pPr>
      <w:tabs>
        <w:tab w:val="center" w:pos="4153"/>
        <w:tab w:val="right" w:pos="8306"/>
      </w:tabs>
    </w:pPr>
  </w:style>
  <w:style w:type="character" w:customStyle="1" w:styleId="Char0">
    <w:name w:val="Υποσέλιδο Char"/>
    <w:basedOn w:val="a0"/>
    <w:link w:val="a6"/>
    <w:uiPriority w:val="99"/>
    <w:rsid w:val="00D91ADB"/>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9168">
      <w:bodyDiv w:val="1"/>
      <w:marLeft w:val="0"/>
      <w:marRight w:val="0"/>
      <w:marTop w:val="0"/>
      <w:marBottom w:val="0"/>
      <w:divBdr>
        <w:top w:val="none" w:sz="0" w:space="0" w:color="auto"/>
        <w:left w:val="none" w:sz="0" w:space="0" w:color="auto"/>
        <w:bottom w:val="none" w:sz="0" w:space="0" w:color="auto"/>
        <w:right w:val="none" w:sz="0" w:space="0" w:color="auto"/>
      </w:divBdr>
    </w:div>
    <w:div w:id="240413920">
      <w:bodyDiv w:val="1"/>
      <w:marLeft w:val="0"/>
      <w:marRight w:val="0"/>
      <w:marTop w:val="0"/>
      <w:marBottom w:val="0"/>
      <w:divBdr>
        <w:top w:val="none" w:sz="0" w:space="0" w:color="auto"/>
        <w:left w:val="none" w:sz="0" w:space="0" w:color="auto"/>
        <w:bottom w:val="none" w:sz="0" w:space="0" w:color="auto"/>
        <w:right w:val="none" w:sz="0" w:space="0" w:color="auto"/>
      </w:divBdr>
    </w:div>
    <w:div w:id="530844210">
      <w:bodyDiv w:val="1"/>
      <w:marLeft w:val="0"/>
      <w:marRight w:val="0"/>
      <w:marTop w:val="0"/>
      <w:marBottom w:val="0"/>
      <w:divBdr>
        <w:top w:val="none" w:sz="0" w:space="0" w:color="auto"/>
        <w:left w:val="none" w:sz="0" w:space="0" w:color="auto"/>
        <w:bottom w:val="none" w:sz="0" w:space="0" w:color="auto"/>
        <w:right w:val="none" w:sz="0" w:space="0" w:color="auto"/>
      </w:divBdr>
    </w:div>
    <w:div w:id="681127526">
      <w:bodyDiv w:val="1"/>
      <w:marLeft w:val="0"/>
      <w:marRight w:val="0"/>
      <w:marTop w:val="0"/>
      <w:marBottom w:val="0"/>
      <w:divBdr>
        <w:top w:val="none" w:sz="0" w:space="0" w:color="auto"/>
        <w:left w:val="none" w:sz="0" w:space="0" w:color="auto"/>
        <w:bottom w:val="none" w:sz="0" w:space="0" w:color="auto"/>
        <w:right w:val="none" w:sz="0" w:space="0" w:color="auto"/>
      </w:divBdr>
    </w:div>
    <w:div w:id="1102724632">
      <w:bodyDiv w:val="1"/>
      <w:marLeft w:val="0"/>
      <w:marRight w:val="0"/>
      <w:marTop w:val="0"/>
      <w:marBottom w:val="0"/>
      <w:divBdr>
        <w:top w:val="none" w:sz="0" w:space="0" w:color="auto"/>
        <w:left w:val="none" w:sz="0" w:space="0" w:color="auto"/>
        <w:bottom w:val="none" w:sz="0" w:space="0" w:color="auto"/>
        <w:right w:val="none" w:sz="0" w:space="0" w:color="auto"/>
      </w:divBdr>
    </w:div>
    <w:div w:id="1161653394">
      <w:bodyDiv w:val="1"/>
      <w:marLeft w:val="0"/>
      <w:marRight w:val="0"/>
      <w:marTop w:val="0"/>
      <w:marBottom w:val="0"/>
      <w:divBdr>
        <w:top w:val="none" w:sz="0" w:space="0" w:color="auto"/>
        <w:left w:val="none" w:sz="0" w:space="0" w:color="auto"/>
        <w:bottom w:val="none" w:sz="0" w:space="0" w:color="auto"/>
        <w:right w:val="none" w:sz="0" w:space="0" w:color="auto"/>
      </w:divBdr>
    </w:div>
    <w:div w:id="2130666274">
      <w:bodyDiv w:val="1"/>
      <w:marLeft w:val="0"/>
      <w:marRight w:val="0"/>
      <w:marTop w:val="0"/>
      <w:marBottom w:val="0"/>
      <w:divBdr>
        <w:top w:val="none" w:sz="0" w:space="0" w:color="auto"/>
        <w:left w:val="none" w:sz="0" w:space="0" w:color="auto"/>
        <w:bottom w:val="none" w:sz="0" w:space="0" w:color="auto"/>
        <w:right w:val="none" w:sz="0" w:space="0" w:color="auto"/>
      </w:divBdr>
    </w:div>
    <w:div w:id="21307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01CB-6FDC-4C39-A957-E8DD0ABD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1065</Words>
  <Characters>5753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Chalatsis</dc:creator>
  <cp:keywords/>
  <dc:description/>
  <cp:lastModifiedBy>PANAIOTIS HALATSIS</cp:lastModifiedBy>
  <cp:revision>21</cp:revision>
  <dcterms:created xsi:type="dcterms:W3CDTF">2023-01-20T17:57:00Z</dcterms:created>
  <dcterms:modified xsi:type="dcterms:W3CDTF">2024-01-12T09:09:00Z</dcterms:modified>
</cp:coreProperties>
</file>