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D0BC" w14:textId="77777777" w:rsidR="00E57E7F" w:rsidRDefault="00E57E7F" w:rsidP="00C743ED">
      <w:p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ΠΑΡΑΓΩΓΗ ΡΑΔΙΟΦΩΝΙΚΗΣ  ΕΚΠΟΜΠΗΣ 2023-24</w:t>
      </w:r>
    </w:p>
    <w:p w14:paraId="7DBF0DE8" w14:textId="14336BAD" w:rsidR="00D62D1D" w:rsidRPr="00D62D1D" w:rsidRDefault="00E57E7F" w:rsidP="00C743ED">
      <w:p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Παρουσίαση</w:t>
      </w:r>
      <w:r w:rsidR="00D62D1D" w:rsidRP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</w:t>
      </w:r>
      <w:r w:rsid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προόδου </w:t>
      </w: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αν</w:t>
      </w:r>
      <w:r w:rsid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ά</w:t>
      </w: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δύο (</w:t>
      </w:r>
      <w:r w:rsid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10/1/24 και </w:t>
      </w: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17/1</w:t>
      </w:r>
      <w:r w:rsidR="00D62D1D" w:rsidRP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/2024</w:t>
      </w: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) </w:t>
      </w:r>
    </w:p>
    <w:p w14:paraId="32F9CB7B" w14:textId="77777777" w:rsidR="00E57E7F" w:rsidRDefault="00E57E7F" w:rsidP="00C743ED">
      <w:p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</w:p>
    <w:p w14:paraId="231866BF" w14:textId="7C27D029" w:rsidR="00C743ED" w:rsidRPr="00E57E7F" w:rsidRDefault="00FD796B" w:rsidP="00C743ED">
      <w:p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Θέματα παρουσιάσεων  για 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την Δεύτερη Πρόοδο </w:t>
      </w:r>
    </w:p>
    <w:p w14:paraId="765DA98A" w14:textId="023E131D" w:rsidR="00FD796B" w:rsidRPr="00E57E7F" w:rsidRDefault="00FD796B" w:rsidP="00C743ED">
      <w:p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</w:p>
    <w:p w14:paraId="49623278" w14:textId="728AF082" w:rsidR="00C743ED" w:rsidRPr="00FD796B" w:rsidRDefault="00C743ED" w:rsidP="00C743ED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 w:rsidRPr="00FD796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Το διαδικτυακό μουσικό ραδιόφωνο στην Ελλάδα</w:t>
      </w:r>
      <w:r w:rsidR="00E57E7F" w:rsidRP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: </w:t>
      </w:r>
      <w:proofErr w:type="spellStart"/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εκπομπές</w:t>
      </w:r>
      <w:r w:rsidR="00D62D1D" w:rsidRP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,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είδη</w:t>
      </w:r>
      <w:proofErr w:type="spellEnd"/>
      <w:r w:rsidR="00D62D1D" w:rsidRP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, </w:t>
      </w:r>
      <w:r w:rsidR="00D62D1D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κοινό</w:t>
      </w:r>
    </w:p>
    <w:p w14:paraId="5737129D" w14:textId="7C7266DF" w:rsidR="00C743ED" w:rsidRPr="00FD796B" w:rsidRDefault="00C743ED" w:rsidP="00C743ED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 w:rsidRPr="00FD796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Το ραδιοφωνικό  θέατρο στην Ελλάδα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</w:t>
      </w:r>
      <w:r w:rsidRPr="00FD796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(ιστορικ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ή αναδρομή</w:t>
      </w:r>
      <w:r w:rsidRPr="00FD796B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-εκπομπές) </w:t>
      </w:r>
    </w:p>
    <w:p w14:paraId="76D1F5E3" w14:textId="4505A000" w:rsidR="00C743ED" w:rsidRPr="00E57E7F" w:rsidRDefault="00C743ED" w:rsidP="00C743ED">
      <w:pPr>
        <w:pStyle w:val="ListParagraph"/>
        <w:numPr>
          <w:ilvl w:val="0"/>
          <w:numId w:val="1"/>
        </w:numP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</w:pPr>
      <w:r w:rsidRP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Το μουσικό </w:t>
      </w:r>
      <w:r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Podcast</w:t>
      </w:r>
      <w:r w:rsidRP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στην Ελλάδα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 xml:space="preserve"> στην περίοδο του </w:t>
      </w:r>
      <w:r w:rsid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n-US"/>
        </w:rPr>
        <w:t>Covid</w:t>
      </w:r>
      <w:r w:rsidR="00E57E7F" w:rsidRPr="00E57E7F">
        <w:rPr>
          <w:rFonts w:ascii="inherit" w:eastAsia="Times New Roman" w:hAnsi="inherit" w:cs="Arial"/>
          <w:color w:val="2A2A2A"/>
          <w:sz w:val="26"/>
          <w:szCs w:val="26"/>
          <w:bdr w:val="none" w:sz="0" w:space="0" w:color="auto" w:frame="1"/>
          <w:lang w:val="el-GR"/>
        </w:rPr>
        <w:t>.</w:t>
      </w:r>
    </w:p>
    <w:p w14:paraId="6FD2F209" w14:textId="49B7D129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Το </w:t>
      </w:r>
      <w:proofErr w:type="spellStart"/>
      <w:r>
        <w:rPr>
          <w:lang w:val="en-US"/>
        </w:rPr>
        <w:t>Hoerspiel</w:t>
      </w:r>
      <w:proofErr w:type="spellEnd"/>
      <w:r w:rsidRPr="00E57E7F">
        <w:rPr>
          <w:lang w:val="el-GR"/>
        </w:rPr>
        <w:t xml:space="preserve"> </w:t>
      </w:r>
      <w:proofErr w:type="spellStart"/>
      <w:r w:rsidRPr="00E57E7F">
        <w:rPr>
          <w:lang w:val="el-GR"/>
        </w:rPr>
        <w:t>στ</w:t>
      </w:r>
      <w:proofErr w:type="spellEnd"/>
      <w:r>
        <w:rPr>
          <w:lang w:val="en-US"/>
        </w:rPr>
        <w:t>o</w:t>
      </w:r>
      <w:r w:rsidRPr="00E57E7F">
        <w:rPr>
          <w:lang w:val="el-GR"/>
        </w:rPr>
        <w:t xml:space="preserve">  Γερμανικό </w:t>
      </w:r>
      <w:r>
        <w:rPr>
          <w:lang w:val="el-GR"/>
        </w:rPr>
        <w:t>Ραδιόφωνο</w:t>
      </w:r>
      <w:r w:rsidR="00E57E7F" w:rsidRPr="00E57E7F">
        <w:rPr>
          <w:lang w:val="el-GR"/>
        </w:rPr>
        <w:t>:</w:t>
      </w:r>
      <w:r w:rsidR="00E57E7F">
        <w:rPr>
          <w:lang w:val="el-GR"/>
        </w:rPr>
        <w:t xml:space="preserve"> Μια</w:t>
      </w:r>
      <w:r w:rsidR="00E57E7F" w:rsidRPr="00E57E7F">
        <w:rPr>
          <w:lang w:val="el-GR"/>
        </w:rPr>
        <w:t xml:space="preserve"> </w:t>
      </w:r>
      <w:r w:rsidR="00E57E7F">
        <w:rPr>
          <w:lang w:val="el-GR"/>
        </w:rPr>
        <w:t>ιστορική αναδρομή</w:t>
      </w:r>
    </w:p>
    <w:p w14:paraId="233ABFBB" w14:textId="3800EDE7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 w:rsidRPr="00FD796B">
        <w:rPr>
          <w:lang w:val="el-GR"/>
        </w:rPr>
        <w:t>Το τρίτο Πρόγραμμα (</w:t>
      </w:r>
      <w:r w:rsidR="00E57E7F">
        <w:rPr>
          <w:lang w:val="el-GR"/>
        </w:rPr>
        <w:t>ιστορικό των Μουσικών εκπομπών της πρώτης περιόδου)</w:t>
      </w:r>
    </w:p>
    <w:p w14:paraId="1FDA2494" w14:textId="01E1F2DC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 ραδιοφωνικός σταθμός FIP (</w:t>
      </w:r>
      <w:r w:rsidR="00E57E7F">
        <w:rPr>
          <w:lang w:val="el-GR"/>
        </w:rPr>
        <w:t>Α</w:t>
      </w:r>
      <w:r>
        <w:rPr>
          <w:lang w:val="el-GR"/>
        </w:rPr>
        <w:t>νάλυση μοντέλου)</w:t>
      </w:r>
    </w:p>
    <w:p w14:paraId="0EBA0BB9" w14:textId="094F3D61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εκκλησιαστική μουσική στο ραδιόφωνο</w:t>
      </w:r>
      <w:r w:rsidR="00D62D1D">
        <w:rPr>
          <w:lang w:val="el-GR"/>
        </w:rPr>
        <w:t xml:space="preserve"> στην Ελλάδα και Πορτογαλία</w:t>
      </w:r>
    </w:p>
    <w:p w14:paraId="12607667" w14:textId="03D7F9B1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</w:t>
      </w:r>
      <w:r>
        <w:rPr>
          <w:lang w:val="en-US"/>
        </w:rPr>
        <w:t>Jazz</w:t>
      </w:r>
      <w:r w:rsidRPr="00E57E7F">
        <w:rPr>
          <w:lang w:val="el-GR"/>
        </w:rPr>
        <w:t xml:space="preserve"> </w:t>
      </w:r>
      <w:r>
        <w:rPr>
          <w:lang w:val="el-GR"/>
        </w:rPr>
        <w:t xml:space="preserve"> μουσική στο ραδιόφωνο</w:t>
      </w:r>
      <w:r w:rsidR="00E57E7F">
        <w:rPr>
          <w:lang w:val="el-GR"/>
        </w:rPr>
        <w:t xml:space="preserve"> στην Ελλάδα</w:t>
      </w:r>
      <w:r w:rsidR="00E57E7F" w:rsidRPr="00E57E7F">
        <w:rPr>
          <w:lang w:val="el-GR"/>
        </w:rPr>
        <w:t xml:space="preserve">: </w:t>
      </w:r>
      <w:r w:rsidR="00E57E7F">
        <w:rPr>
          <w:lang w:val="el-GR"/>
        </w:rPr>
        <w:t>ανάλυση μοντέλου</w:t>
      </w:r>
      <w:r>
        <w:rPr>
          <w:lang w:val="el-GR"/>
        </w:rPr>
        <w:t xml:space="preserve"> </w:t>
      </w:r>
    </w:p>
    <w:p w14:paraId="0F92BF0A" w14:textId="6F603A81" w:rsidR="00E57E7F" w:rsidRDefault="00E57E7F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Μουσικές του κόσμου στο ραδιόφωνο στην Ελλάδα</w:t>
      </w:r>
      <w:r w:rsidRPr="00E57E7F">
        <w:rPr>
          <w:lang w:val="el-GR"/>
        </w:rPr>
        <w:t xml:space="preserve">: </w:t>
      </w:r>
      <w:r w:rsidR="00D62D1D">
        <w:rPr>
          <w:lang w:val="el-GR"/>
        </w:rPr>
        <w:t xml:space="preserve">ο σταθμός </w:t>
      </w:r>
      <w:r w:rsidR="00D62D1D">
        <w:rPr>
          <w:lang w:val="en-US"/>
        </w:rPr>
        <w:t>COSMOS</w:t>
      </w:r>
    </w:p>
    <w:p w14:paraId="19AAF7C1" w14:textId="68C09A80" w:rsidR="00C743ED" w:rsidRDefault="00C743ED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Πειραματική μουσική στο διαδικτυακό ραδιόφωνο </w:t>
      </w:r>
      <w:r w:rsidR="00E57E7F">
        <w:rPr>
          <w:lang w:val="el-GR"/>
        </w:rPr>
        <w:t>στην Ελλάδα</w:t>
      </w:r>
    </w:p>
    <w:p w14:paraId="530DDB03" w14:textId="11661024" w:rsidR="00C743ED" w:rsidRPr="00C743ED" w:rsidRDefault="00E57E7F" w:rsidP="00C743E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Ανάλυση του μοντέλου </w:t>
      </w:r>
      <w:proofErr w:type="spellStart"/>
      <w:r w:rsidR="00C743ED">
        <w:rPr>
          <w:lang w:val="en-US"/>
        </w:rPr>
        <w:t>radioart</w:t>
      </w:r>
      <w:proofErr w:type="spellEnd"/>
      <w:r w:rsidR="00C743ED" w:rsidRPr="00FD796B">
        <w:rPr>
          <w:lang w:val="el-GR"/>
        </w:rPr>
        <w:t xml:space="preserve"> (</w:t>
      </w:r>
      <w:hyperlink r:id="rId5" w:history="1">
        <w:r w:rsidR="00C743ED" w:rsidRPr="00A629FC">
          <w:rPr>
            <w:rStyle w:val="Hyperlink"/>
            <w:lang w:val="en-US"/>
          </w:rPr>
          <w:t>www</w:t>
        </w:r>
        <w:r w:rsidR="00C743ED" w:rsidRPr="00FD796B">
          <w:rPr>
            <w:rStyle w:val="Hyperlink"/>
            <w:lang w:val="el-GR"/>
          </w:rPr>
          <w:t>.</w:t>
        </w:r>
        <w:proofErr w:type="spellStart"/>
        <w:r w:rsidR="00C743ED" w:rsidRPr="00A629FC">
          <w:rPr>
            <w:rStyle w:val="Hyperlink"/>
            <w:lang w:val="en-US"/>
          </w:rPr>
          <w:t>radioart</w:t>
        </w:r>
        <w:proofErr w:type="spellEnd"/>
        <w:r w:rsidR="00C743ED" w:rsidRPr="00FD796B">
          <w:rPr>
            <w:rStyle w:val="Hyperlink"/>
            <w:lang w:val="el-GR"/>
          </w:rPr>
          <w:t>.</w:t>
        </w:r>
        <w:r w:rsidR="00C743ED" w:rsidRPr="00A629FC">
          <w:rPr>
            <w:rStyle w:val="Hyperlink"/>
            <w:lang w:val="en-US"/>
          </w:rPr>
          <w:t>gr</w:t>
        </w:r>
      </w:hyperlink>
      <w:r w:rsidR="00C743ED" w:rsidRPr="00FD796B">
        <w:rPr>
          <w:lang w:val="el-GR"/>
        </w:rPr>
        <w:t>)</w:t>
      </w:r>
    </w:p>
    <w:p w14:paraId="40C589A3" w14:textId="2374CA7D" w:rsidR="00F37AC2" w:rsidRDefault="00D62D1D" w:rsidP="00F37AC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Ανάλυση του</w:t>
      </w:r>
      <w:r w:rsidR="00F37AC2">
        <w:rPr>
          <w:lang w:val="el-GR"/>
        </w:rPr>
        <w:t xml:space="preserve"> ραδιοφωνικ</w:t>
      </w:r>
      <w:r>
        <w:rPr>
          <w:lang w:val="el-GR"/>
        </w:rPr>
        <w:t>ού</w:t>
      </w:r>
      <w:r w:rsidR="00F37AC2">
        <w:rPr>
          <w:lang w:val="el-GR"/>
        </w:rPr>
        <w:t xml:space="preserve"> ντοκιμαντέρ</w:t>
      </w:r>
    </w:p>
    <w:p w14:paraId="69559BC3" w14:textId="42415342" w:rsidR="00F37AC2" w:rsidRPr="00D9763A" w:rsidRDefault="00F37AC2" w:rsidP="00F37AC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Ραδιοφωνικές μουσικές κουλτούρες στο </w:t>
      </w:r>
      <w:r>
        <w:rPr>
          <w:lang w:val="en-US"/>
        </w:rPr>
        <w:t>radio</w:t>
      </w:r>
      <w:r w:rsidRPr="00FD796B">
        <w:rPr>
          <w:lang w:val="el-GR"/>
        </w:rPr>
        <w:t xml:space="preserve"> </w:t>
      </w:r>
      <w:r>
        <w:rPr>
          <w:lang w:val="en-US"/>
        </w:rPr>
        <w:t>garden</w:t>
      </w:r>
      <w:r w:rsidR="00E57E7F" w:rsidRPr="00E57E7F">
        <w:rPr>
          <w:lang w:val="el-GR"/>
        </w:rPr>
        <w:t xml:space="preserve">: </w:t>
      </w:r>
      <w:r w:rsidR="00E57E7F">
        <w:rPr>
          <w:lang w:val="el-GR"/>
        </w:rPr>
        <w:t xml:space="preserve"> Σαουδική Αραβία και  </w:t>
      </w:r>
      <w:r w:rsidR="00E57E7F">
        <w:rPr>
          <w:lang w:val="en-US"/>
        </w:rPr>
        <w:t>HAE</w:t>
      </w:r>
    </w:p>
    <w:p w14:paraId="144582A6" w14:textId="338A270B" w:rsidR="00F37AC2" w:rsidRDefault="00F37AC2" w:rsidP="00F37AC2">
      <w:pPr>
        <w:pStyle w:val="ListParagraph"/>
        <w:numPr>
          <w:ilvl w:val="0"/>
          <w:numId w:val="1"/>
        </w:numPr>
        <w:rPr>
          <w:lang w:val="el-GR"/>
        </w:rPr>
      </w:pPr>
      <w:proofErr w:type="spellStart"/>
      <w:r>
        <w:rPr>
          <w:lang w:val="el-GR"/>
        </w:rPr>
        <w:t>Mουσική</w:t>
      </w:r>
      <w:proofErr w:type="spellEnd"/>
      <w:r>
        <w:rPr>
          <w:lang w:val="el-GR"/>
        </w:rPr>
        <w:t>, ραδιόφωνο και δημόσια σφαίρα (προς τον εκδημοκρατι</w:t>
      </w:r>
      <w:r w:rsidR="00D62D1D">
        <w:rPr>
          <w:lang w:val="el-GR"/>
        </w:rPr>
        <w:t>σμ</w:t>
      </w:r>
      <w:r>
        <w:rPr>
          <w:lang w:val="el-GR"/>
        </w:rPr>
        <w:t>ό του ραδιοφώνου)</w:t>
      </w:r>
    </w:p>
    <w:p w14:paraId="49B1E8FB" w14:textId="77777777" w:rsidR="00F37AC2" w:rsidRPr="00D9763A" w:rsidRDefault="00F37AC2" w:rsidP="00F37AC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Podcast radio music</w:t>
      </w:r>
    </w:p>
    <w:p w14:paraId="4943B462" w14:textId="77777777" w:rsidR="00F37AC2" w:rsidRPr="00D9763A" w:rsidRDefault="00F37AC2" w:rsidP="00F37AC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Smart radio music</w:t>
      </w:r>
    </w:p>
    <w:p w14:paraId="456BED37" w14:textId="77777777" w:rsidR="00F37AC2" w:rsidRPr="00D9763A" w:rsidRDefault="00F37AC2" w:rsidP="00F37AC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M</w:t>
      </w:r>
      <w:proofErr w:type="spellStart"/>
      <w:proofErr w:type="gramStart"/>
      <w:r>
        <w:rPr>
          <w:lang w:val="el-GR"/>
        </w:rPr>
        <w:t>ουσική</w:t>
      </w:r>
      <w:proofErr w:type="spellEnd"/>
      <w:r>
        <w:rPr>
          <w:lang w:val="el-GR"/>
        </w:rPr>
        <w:t xml:space="preserve"> ,</w:t>
      </w:r>
      <w:proofErr w:type="gramEnd"/>
      <w:r>
        <w:rPr>
          <w:lang w:val="el-GR"/>
        </w:rPr>
        <w:t xml:space="preserve"> ραδιόφωνο και τα νέα μέσα</w:t>
      </w:r>
    </w:p>
    <w:p w14:paraId="58783A1C" w14:textId="77777777" w:rsidR="00F37AC2" w:rsidRPr="009C59C3" w:rsidRDefault="00F37AC2" w:rsidP="00F37AC2">
      <w:pPr>
        <w:pStyle w:val="ListParagraph"/>
        <w:rPr>
          <w:lang w:val="el-GR"/>
        </w:rPr>
      </w:pPr>
    </w:p>
    <w:p w14:paraId="175A29ED" w14:textId="77777777" w:rsidR="00343F82" w:rsidRPr="00FD796B" w:rsidRDefault="00343F82">
      <w:pPr>
        <w:rPr>
          <w:lang w:val="el-GR"/>
        </w:rPr>
      </w:pPr>
    </w:p>
    <w:sectPr w:rsidR="00343F82" w:rsidRPr="00FD796B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65D"/>
    <w:multiLevelType w:val="hybridMultilevel"/>
    <w:tmpl w:val="3ECA1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233D"/>
    <w:multiLevelType w:val="hybridMultilevel"/>
    <w:tmpl w:val="29227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92327">
    <w:abstractNumId w:val="1"/>
  </w:num>
  <w:num w:numId="2" w16cid:durableId="92033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ED"/>
    <w:rsid w:val="00343F82"/>
    <w:rsid w:val="00B657DD"/>
    <w:rsid w:val="00C743ED"/>
    <w:rsid w:val="00D62D1D"/>
    <w:rsid w:val="00E57E7F"/>
    <w:rsid w:val="00EF5025"/>
    <w:rsid w:val="00F37AC2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718D9"/>
  <w15:docId w15:val="{1AE66070-F501-E043-9124-F06A58F7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E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ioar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Anastasia Georgaki</cp:lastModifiedBy>
  <cp:revision>2</cp:revision>
  <dcterms:created xsi:type="dcterms:W3CDTF">2023-12-05T21:08:00Z</dcterms:created>
  <dcterms:modified xsi:type="dcterms:W3CDTF">2023-12-05T21:08:00Z</dcterms:modified>
</cp:coreProperties>
</file>