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B24" w:rsidRDefault="00572B24" w:rsidP="00572B24">
      <w:pPr>
        <w:pStyle w:val="1"/>
        <w:spacing w:after="0"/>
      </w:pPr>
      <w:r>
        <w:t>ΟΔΗΓΟΣ ΚΑΤΑΓΡΑΦΗΣ ΕΠΑΓΓΕΛΜΑΤΙΚΩΝ ΚΙΝΔΥΝΩΝ</w:t>
      </w:r>
    </w:p>
    <w:p w:rsidR="00572B24" w:rsidRDefault="00572B24" w:rsidP="00572B24">
      <w:pPr>
        <w:rPr>
          <w:lang w:val="el-GR"/>
        </w:rPr>
      </w:pPr>
    </w:p>
    <w:p w:rsidR="00572B24" w:rsidRDefault="00572B24" w:rsidP="00572B24">
      <w:pPr>
        <w:pStyle w:val="1"/>
        <w:spacing w:after="0"/>
        <w:jc w:val="both"/>
        <w:rPr>
          <w:b w:val="0"/>
          <w:bCs w:val="0"/>
        </w:rPr>
      </w:pPr>
      <w:r>
        <w:rPr>
          <w:b w:val="0"/>
          <w:bCs w:val="0"/>
        </w:rPr>
        <w:t>Α- ΚΑΤΑΓΡΑΦΗ ΕΠΑΓΓΕΛΜΑΤΙΚΩΝ ΚΙΝΔΥΝΩΝ ΜΕ ΠΑΡΑΤΗΡΗΣΗ</w:t>
      </w:r>
    </w:p>
    <w:p w:rsidR="00572B24" w:rsidRDefault="00572B24" w:rsidP="00572B24">
      <w:pPr>
        <w:pStyle w:val="1"/>
        <w:spacing w:after="0"/>
        <w:jc w:val="both"/>
        <w:rPr>
          <w:b w:val="0"/>
          <w:bCs w:val="0"/>
        </w:rPr>
      </w:pPr>
    </w:p>
    <w:p w:rsidR="00572B24" w:rsidRDefault="00572B24" w:rsidP="00572B24">
      <w:pPr>
        <w:pStyle w:val="1"/>
        <w:spacing w:after="0"/>
        <w:jc w:val="both"/>
        <w:rPr>
          <w:b w:val="0"/>
          <w:bCs w:val="0"/>
        </w:rPr>
      </w:pPr>
      <w:r>
        <w:rPr>
          <w:b w:val="0"/>
          <w:bCs w:val="0"/>
        </w:rPr>
        <w:t>ΦΥΣΙΚΟΙ ΠΑΡΑΓΟΝΤΕΣ</w:t>
      </w:r>
    </w:p>
    <w:p w:rsidR="00572B24" w:rsidRDefault="00572B24" w:rsidP="00572B24">
      <w:pPr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>Θόρυβος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Ναι/Όχι</w:t>
      </w:r>
    </w:p>
    <w:p w:rsidR="00572B24" w:rsidRDefault="00572B24" w:rsidP="00572B24">
      <w:pPr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>Αερισμός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 xml:space="preserve"> Ναι/Όχι</w:t>
      </w:r>
    </w:p>
    <w:p w:rsidR="00572B24" w:rsidRDefault="00572B24" w:rsidP="00572B24">
      <w:pPr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 xml:space="preserve">Φωτισμός 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Ναι/Όχι</w:t>
      </w:r>
    </w:p>
    <w:p w:rsidR="00572B24" w:rsidRDefault="00572B24" w:rsidP="00572B24">
      <w:pPr>
        <w:numPr>
          <w:ilvl w:val="0"/>
          <w:numId w:val="1"/>
        </w:numPr>
        <w:jc w:val="both"/>
        <w:rPr>
          <w:lang w:val="el-GR"/>
        </w:rPr>
      </w:pPr>
      <w:proofErr w:type="spellStart"/>
      <w:r>
        <w:rPr>
          <w:lang w:val="el-GR"/>
        </w:rPr>
        <w:t>Ιονίζουσα</w:t>
      </w:r>
      <w:proofErr w:type="spellEnd"/>
      <w:r>
        <w:rPr>
          <w:lang w:val="el-GR"/>
        </w:rPr>
        <w:t xml:space="preserve"> ακτινοβολία 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Ναι/Όχι</w:t>
      </w:r>
    </w:p>
    <w:p w:rsidR="00572B24" w:rsidRDefault="00572B24" w:rsidP="00572B24">
      <w:pPr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>Μη-</w:t>
      </w:r>
      <w:proofErr w:type="spellStart"/>
      <w:r>
        <w:rPr>
          <w:lang w:val="el-GR"/>
        </w:rPr>
        <w:t>ιονίζουσα</w:t>
      </w:r>
      <w:proofErr w:type="spellEnd"/>
      <w:r>
        <w:rPr>
          <w:lang w:val="el-GR"/>
        </w:rPr>
        <w:t xml:space="preserve"> ακτινοβολία 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Ναι/Όχι</w:t>
      </w:r>
    </w:p>
    <w:p w:rsidR="00572B24" w:rsidRDefault="00572B24" w:rsidP="00572B24">
      <w:pPr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>Μικροκλίμα (κρύο/</w:t>
      </w:r>
      <w:proofErr w:type="spellStart"/>
      <w:r>
        <w:rPr>
          <w:lang w:val="el-GR"/>
        </w:rPr>
        <w:t>ζέστ</w:t>
      </w:r>
      <w:proofErr w:type="spellEnd"/>
      <w:r>
        <w:rPr>
          <w:lang w:val="el-GR"/>
        </w:rPr>
        <w:t>η)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Ναι/Όχι</w:t>
      </w:r>
    </w:p>
    <w:p w:rsidR="00572B24" w:rsidRDefault="00572B24" w:rsidP="00572B24">
      <w:pPr>
        <w:pStyle w:val="1"/>
        <w:spacing w:after="0"/>
        <w:jc w:val="both"/>
        <w:rPr>
          <w:b w:val="0"/>
          <w:bCs w:val="0"/>
        </w:rPr>
      </w:pPr>
    </w:p>
    <w:p w:rsidR="00572B24" w:rsidRDefault="00572B24" w:rsidP="00572B24">
      <w:pPr>
        <w:pStyle w:val="1"/>
        <w:spacing w:after="0"/>
        <w:jc w:val="both"/>
        <w:rPr>
          <w:b w:val="0"/>
          <w:bCs w:val="0"/>
        </w:rPr>
      </w:pPr>
      <w:r>
        <w:rPr>
          <w:b w:val="0"/>
          <w:bCs w:val="0"/>
        </w:rPr>
        <w:t>ΧΗΜΙΚΟΙ ΠΑΡΑΓΟΝΤΕΣ</w:t>
      </w:r>
    </w:p>
    <w:p w:rsidR="00572B24" w:rsidRDefault="00572B24" w:rsidP="00572B24">
      <w:pPr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>Σκόνη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Ναι/Όχι</w:t>
      </w:r>
    </w:p>
    <w:p w:rsidR="00572B24" w:rsidRDefault="00572B24" w:rsidP="00572B24">
      <w:pPr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>Ίνες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Ναι/Όχι</w:t>
      </w:r>
    </w:p>
    <w:p w:rsidR="00572B24" w:rsidRDefault="00572B24" w:rsidP="00572B24">
      <w:pPr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 xml:space="preserve">Αέρια 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Ναι/Όχι</w:t>
      </w:r>
    </w:p>
    <w:p w:rsidR="00572B24" w:rsidRDefault="00572B24" w:rsidP="00572B24">
      <w:pPr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 xml:space="preserve">Ατμοί 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Ναι/Όχι</w:t>
      </w:r>
    </w:p>
    <w:p w:rsidR="00572B24" w:rsidRDefault="00572B24" w:rsidP="00572B24">
      <w:pPr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 xml:space="preserve">Καπνοί 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Ναι/Όχι</w:t>
      </w:r>
    </w:p>
    <w:p w:rsidR="00572B24" w:rsidRDefault="00572B24" w:rsidP="00572B24">
      <w:pPr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 xml:space="preserve">Υγρά 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Ναι/Όχι</w:t>
      </w:r>
    </w:p>
    <w:p w:rsidR="00572B24" w:rsidRDefault="00572B24" w:rsidP="00572B24">
      <w:pPr>
        <w:pStyle w:val="1"/>
        <w:spacing w:after="0"/>
        <w:jc w:val="both"/>
        <w:rPr>
          <w:b w:val="0"/>
          <w:bCs w:val="0"/>
        </w:rPr>
      </w:pPr>
    </w:p>
    <w:p w:rsidR="00572B24" w:rsidRDefault="00572B24" w:rsidP="00572B24">
      <w:pPr>
        <w:pStyle w:val="1"/>
        <w:spacing w:after="0"/>
        <w:jc w:val="both"/>
        <w:rPr>
          <w:b w:val="0"/>
          <w:bCs w:val="0"/>
        </w:rPr>
      </w:pPr>
      <w:r>
        <w:rPr>
          <w:b w:val="0"/>
          <w:bCs w:val="0"/>
        </w:rPr>
        <w:t>ΒΙΟΛΟΓΙΚΟΙ ΠΑΡΑΓΟΝΤΕΣ</w:t>
      </w:r>
    </w:p>
    <w:p w:rsidR="00572B24" w:rsidRDefault="00572B24" w:rsidP="00572B24">
      <w:pPr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>Μικροοργανισμοί (μικρόβια, ιοί, κλπ)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Ναι/Όχι</w:t>
      </w:r>
    </w:p>
    <w:p w:rsidR="00572B24" w:rsidRDefault="00572B24" w:rsidP="00572B24">
      <w:pPr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 xml:space="preserve">Έντομα 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Ναι/Όχι</w:t>
      </w:r>
    </w:p>
    <w:p w:rsidR="00572B24" w:rsidRDefault="00572B24" w:rsidP="00572B24">
      <w:pPr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 xml:space="preserve">Ζωύφια 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Ναι/Όχι</w:t>
      </w:r>
    </w:p>
    <w:p w:rsidR="00572B24" w:rsidRDefault="00572B24" w:rsidP="00572B24">
      <w:pPr>
        <w:pStyle w:val="1"/>
        <w:spacing w:after="0"/>
        <w:jc w:val="both"/>
        <w:rPr>
          <w:b w:val="0"/>
          <w:bCs w:val="0"/>
        </w:rPr>
      </w:pPr>
    </w:p>
    <w:p w:rsidR="00572B24" w:rsidRDefault="00572B24" w:rsidP="00572B24">
      <w:pPr>
        <w:pStyle w:val="1"/>
        <w:spacing w:after="0"/>
        <w:jc w:val="both"/>
        <w:rPr>
          <w:b w:val="0"/>
          <w:bCs w:val="0"/>
        </w:rPr>
      </w:pPr>
      <w:r>
        <w:rPr>
          <w:b w:val="0"/>
          <w:bCs w:val="0"/>
        </w:rPr>
        <w:t>ΜΗΧΑΝΙΚΟΙ ΠΑΡΑΓΟΝΤΕΣ</w:t>
      </w:r>
    </w:p>
    <w:p w:rsidR="00572B24" w:rsidRDefault="00572B24" w:rsidP="00572B24">
      <w:pPr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 xml:space="preserve">Άρση βαρών 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Ναι/Όχι</w:t>
      </w:r>
    </w:p>
    <w:p w:rsidR="00572B24" w:rsidRDefault="00572B24" w:rsidP="00572B24">
      <w:pPr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 xml:space="preserve">Συντήρηση συσκευών και μηχανημάτων 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Ναι/Όχι</w:t>
      </w:r>
    </w:p>
    <w:p w:rsidR="00572B24" w:rsidRDefault="00572B24" w:rsidP="00572B24">
      <w:pPr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 xml:space="preserve">Κατάλληλη διαρρύθμιση χώρων εργασίας 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Ναι/Όχι</w:t>
      </w:r>
    </w:p>
    <w:p w:rsidR="00572B24" w:rsidRDefault="00572B24" w:rsidP="00572B24">
      <w:pPr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 xml:space="preserve">Επάρκεια υλικού 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Ναι/Όχι</w:t>
      </w:r>
    </w:p>
    <w:p w:rsidR="00572B24" w:rsidRDefault="00572B24" w:rsidP="00572B24">
      <w:pPr>
        <w:jc w:val="both"/>
        <w:rPr>
          <w:lang w:val="el-GR"/>
        </w:rPr>
      </w:pPr>
    </w:p>
    <w:p w:rsidR="00572B24" w:rsidRDefault="00572B24" w:rsidP="00572B24">
      <w:pPr>
        <w:pStyle w:val="1"/>
        <w:spacing w:after="0"/>
        <w:jc w:val="both"/>
        <w:rPr>
          <w:b w:val="0"/>
          <w:bCs w:val="0"/>
        </w:rPr>
      </w:pPr>
      <w:r>
        <w:rPr>
          <w:b w:val="0"/>
          <w:bCs w:val="0"/>
        </w:rPr>
        <w:t>ΨΥΧΟΚΟΙΝΩΝΙΚΟΙ ΠΑΡΑΓΟΝΤΕΣ</w:t>
      </w:r>
    </w:p>
    <w:p w:rsidR="00572B24" w:rsidRDefault="00572B24" w:rsidP="00572B24">
      <w:pPr>
        <w:numPr>
          <w:ilvl w:val="0"/>
          <w:numId w:val="2"/>
        </w:numPr>
        <w:jc w:val="both"/>
        <w:rPr>
          <w:lang w:val="el-GR"/>
        </w:rPr>
      </w:pPr>
      <w:r>
        <w:rPr>
          <w:lang w:val="el-GR"/>
        </w:rPr>
        <w:t xml:space="preserve">Κυκλικό ωράριο εργασίας 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Ναι/Όχι</w:t>
      </w:r>
    </w:p>
    <w:p w:rsidR="00572B24" w:rsidRDefault="00572B24" w:rsidP="00572B24">
      <w:pPr>
        <w:numPr>
          <w:ilvl w:val="0"/>
          <w:numId w:val="2"/>
        </w:numPr>
        <w:jc w:val="both"/>
        <w:rPr>
          <w:lang w:val="el-GR"/>
        </w:rPr>
      </w:pPr>
      <w:r>
        <w:rPr>
          <w:lang w:val="el-GR"/>
        </w:rPr>
        <w:t xml:space="preserve">Συναισθηματική φόρτιση 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Ναι/Όχι</w:t>
      </w:r>
    </w:p>
    <w:p w:rsidR="00572B24" w:rsidRDefault="00572B24" w:rsidP="00572B24">
      <w:pPr>
        <w:numPr>
          <w:ilvl w:val="0"/>
          <w:numId w:val="2"/>
        </w:numPr>
        <w:jc w:val="both"/>
        <w:rPr>
          <w:lang w:val="el-GR"/>
        </w:rPr>
      </w:pPr>
      <w:r>
        <w:rPr>
          <w:lang w:val="el-GR"/>
        </w:rPr>
        <w:t xml:space="preserve">Αίσθημα κινδύνου 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Ναι/Όχι</w:t>
      </w:r>
    </w:p>
    <w:p w:rsidR="00572B24" w:rsidRDefault="00572B24" w:rsidP="00572B24">
      <w:pPr>
        <w:numPr>
          <w:ilvl w:val="0"/>
          <w:numId w:val="2"/>
        </w:numPr>
        <w:jc w:val="both"/>
        <w:rPr>
          <w:lang w:val="el-GR"/>
        </w:rPr>
      </w:pPr>
      <w:proofErr w:type="spellStart"/>
      <w:r>
        <w:rPr>
          <w:lang w:val="el-GR"/>
        </w:rPr>
        <w:t>Ενδο</w:t>
      </w:r>
      <w:proofErr w:type="spellEnd"/>
      <w:r>
        <w:rPr>
          <w:lang w:val="el-GR"/>
        </w:rPr>
        <w:t>-επαγγελματικές σχέσεις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Ναι/Όχι</w:t>
      </w:r>
    </w:p>
    <w:p w:rsidR="00572B24" w:rsidRDefault="00572B24" w:rsidP="00572B24">
      <w:pPr>
        <w:numPr>
          <w:ilvl w:val="0"/>
          <w:numId w:val="2"/>
        </w:numPr>
        <w:jc w:val="both"/>
        <w:rPr>
          <w:lang w:val="el-GR"/>
        </w:rPr>
      </w:pPr>
      <w:proofErr w:type="spellStart"/>
      <w:r>
        <w:rPr>
          <w:lang w:val="el-GR"/>
        </w:rPr>
        <w:t>Εξω</w:t>
      </w:r>
      <w:proofErr w:type="spellEnd"/>
      <w:r>
        <w:rPr>
          <w:lang w:val="el-GR"/>
        </w:rPr>
        <w:t>-επαγγελματικές σχέσεις</w:t>
      </w:r>
      <w:r>
        <w:rPr>
          <w:lang w:val="el-GR"/>
        </w:rPr>
        <w:tab/>
        <w:t xml:space="preserve"> 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Ναι/Όχι</w:t>
      </w:r>
    </w:p>
    <w:p w:rsidR="00572B24" w:rsidRDefault="00572B24" w:rsidP="00572B24">
      <w:pPr>
        <w:pStyle w:val="1"/>
        <w:spacing w:after="0"/>
        <w:jc w:val="both"/>
        <w:rPr>
          <w:b w:val="0"/>
          <w:bCs w:val="0"/>
        </w:rPr>
      </w:pPr>
      <w:r>
        <w:rPr>
          <w:b w:val="0"/>
          <w:bCs w:val="0"/>
        </w:rPr>
        <w:t>ΜΕΤΡΑ ΠΡΟΣΤΑΣΙΑΣ</w:t>
      </w:r>
    </w:p>
    <w:p w:rsidR="00572B24" w:rsidRDefault="00572B24" w:rsidP="00572B24">
      <w:pPr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>Πυροπροστασία (πυρανίχνευση/</w:t>
      </w:r>
      <w:proofErr w:type="spellStart"/>
      <w:r>
        <w:rPr>
          <w:lang w:val="el-GR"/>
        </w:rPr>
        <w:t>πυρασφάλει</w:t>
      </w:r>
      <w:proofErr w:type="spellEnd"/>
      <w:r>
        <w:rPr>
          <w:lang w:val="el-GR"/>
        </w:rPr>
        <w:t xml:space="preserve">α) 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Ναι/Όχι</w:t>
      </w:r>
    </w:p>
    <w:p w:rsidR="00572B24" w:rsidRDefault="00572B24" w:rsidP="00572B24">
      <w:pPr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 xml:space="preserve">Σήμανση κινδύνων 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Ναι/Όχι</w:t>
      </w:r>
    </w:p>
    <w:p w:rsidR="00572B24" w:rsidRDefault="00572B24" w:rsidP="00572B24">
      <w:pPr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 xml:space="preserve">Σήμανση εξόδων 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Ναι/Όχι</w:t>
      </w:r>
    </w:p>
    <w:p w:rsidR="00572B24" w:rsidRDefault="00572B24" w:rsidP="00572B24">
      <w:pPr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 xml:space="preserve">Σήμανση υποχρεωτικής χρήσης Μέτρων Ατομικής Προστασίας </w:t>
      </w:r>
      <w:r>
        <w:rPr>
          <w:lang w:val="el-GR"/>
        </w:rPr>
        <w:tab/>
        <w:t>Ναι/Όχι</w:t>
      </w:r>
    </w:p>
    <w:p w:rsidR="00572B24" w:rsidRDefault="00572B24" w:rsidP="00572B24">
      <w:pPr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 xml:space="preserve">Τακτοποίηση 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Ναι/Όχι</w:t>
      </w:r>
    </w:p>
    <w:p w:rsidR="00572B24" w:rsidRDefault="00572B24" w:rsidP="00572B24">
      <w:pPr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 xml:space="preserve">Οδηγίες χρήσης σε εμφανή σημεία 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Ναι/Όχι</w:t>
      </w:r>
    </w:p>
    <w:p w:rsidR="00572B24" w:rsidRDefault="00572B24" w:rsidP="00572B24">
      <w:pPr>
        <w:pStyle w:val="a3"/>
        <w:spacing w:after="0"/>
      </w:pPr>
    </w:p>
    <w:p w:rsidR="00572B24" w:rsidRPr="00572B24" w:rsidRDefault="00572B24" w:rsidP="00572B24">
      <w:pPr>
        <w:pStyle w:val="a3"/>
        <w:spacing w:after="0"/>
      </w:pPr>
      <w:r>
        <w:br w:type="page"/>
      </w:r>
      <w:r>
        <w:lastRenderedPageBreak/>
        <w:t>Β- ΚΑΤΑΓΡΑΦΗ ΕΠΑΓΓΕΛΜΑΤΙΚΩΝ ΚΙΝΔΥΝΩΝ ΜΕΤΑ ΑΠΟ ΣΥΖΗΤΗΣΗ ΜΕ ΤΟ ΠΡΟΣΩΠΙΚΟ</w:t>
      </w:r>
    </w:p>
    <w:p w:rsidR="00572B24" w:rsidRPr="00572B24" w:rsidRDefault="00572B24" w:rsidP="00572B24">
      <w:pPr>
        <w:pStyle w:val="a3"/>
        <w:spacing w:after="0"/>
      </w:pPr>
    </w:p>
    <w:p w:rsidR="00572B24" w:rsidRDefault="00572B24" w:rsidP="00572B24">
      <w:pPr>
        <w:numPr>
          <w:ilvl w:val="0"/>
          <w:numId w:val="3"/>
        </w:numPr>
        <w:jc w:val="both"/>
        <w:rPr>
          <w:lang w:val="el-GR"/>
        </w:rPr>
      </w:pPr>
      <w:r>
        <w:rPr>
          <w:lang w:val="el-GR"/>
        </w:rPr>
        <w:t xml:space="preserve">Είναι ενήμερο το προσωπικό για τις ενέργειες που πρέπει να κάνει αν συμβεί εργατικό ατύχημα κατά ή εξαιτίας της εργασίας; 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Ναι/Όχι</w:t>
      </w:r>
    </w:p>
    <w:p w:rsidR="00572B24" w:rsidRDefault="00572B24" w:rsidP="00572B24">
      <w:pPr>
        <w:numPr>
          <w:ilvl w:val="0"/>
          <w:numId w:val="3"/>
        </w:numPr>
        <w:jc w:val="both"/>
        <w:rPr>
          <w:lang w:val="el-GR"/>
        </w:rPr>
      </w:pPr>
      <w:r>
        <w:rPr>
          <w:lang w:val="el-GR"/>
        </w:rPr>
        <w:t xml:space="preserve">Καταγράφονται τα εργατικά ατυχήματα που συμβαίνουν κατά ή εξαιτίας της εργασίας; 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Ναι/Όχι</w:t>
      </w:r>
    </w:p>
    <w:p w:rsidR="00572B24" w:rsidRDefault="00572B24" w:rsidP="00572B24">
      <w:pPr>
        <w:numPr>
          <w:ilvl w:val="0"/>
          <w:numId w:val="3"/>
        </w:numPr>
        <w:jc w:val="both"/>
        <w:rPr>
          <w:lang w:val="el-GR"/>
        </w:rPr>
      </w:pPr>
      <w:r>
        <w:rPr>
          <w:lang w:val="el-GR"/>
        </w:rPr>
        <w:t xml:space="preserve">Καταγράφονται οι μικροτραυματισμοί που συμβαίνουν κατά ή εξαιτίας της εργασίας; 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Ναι/Όχι</w:t>
      </w:r>
    </w:p>
    <w:p w:rsidR="00572B24" w:rsidRDefault="00572B24" w:rsidP="00572B24">
      <w:pPr>
        <w:numPr>
          <w:ilvl w:val="0"/>
          <w:numId w:val="3"/>
        </w:numPr>
        <w:jc w:val="both"/>
      </w:pPr>
      <w:r>
        <w:rPr>
          <w:lang w:val="el-GR"/>
        </w:rPr>
        <w:t xml:space="preserve">Είναι ενήμερο το προσωπικό για τους κινδύνους από την εργασία του; 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proofErr w:type="spellStart"/>
      <w:r>
        <w:t>Ναι</w:t>
      </w:r>
      <w:proofErr w:type="spellEnd"/>
      <w:r>
        <w:t>/</w:t>
      </w:r>
      <w:proofErr w:type="spellStart"/>
      <w:r>
        <w:t>Όχι</w:t>
      </w:r>
      <w:proofErr w:type="spellEnd"/>
    </w:p>
    <w:p w:rsidR="00572B24" w:rsidRDefault="00572B24" w:rsidP="00572B24">
      <w:pPr>
        <w:numPr>
          <w:ilvl w:val="0"/>
          <w:numId w:val="3"/>
        </w:numPr>
        <w:jc w:val="both"/>
        <w:rPr>
          <w:lang w:val="el-GR"/>
        </w:rPr>
      </w:pPr>
      <w:r>
        <w:rPr>
          <w:lang w:val="el-GR"/>
        </w:rPr>
        <w:t xml:space="preserve">Γνωρίζει το προσωπικό τι μέτρα ατομικής προστασίας πρέπει να παίρνει κατά την εκτέλεση της εργασίας του; 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Ναι/Όχι</w:t>
      </w:r>
    </w:p>
    <w:p w:rsidR="00572B24" w:rsidRDefault="00572B24" w:rsidP="00572B24">
      <w:pPr>
        <w:numPr>
          <w:ilvl w:val="0"/>
          <w:numId w:val="3"/>
        </w:numPr>
        <w:jc w:val="both"/>
        <w:rPr>
          <w:lang w:val="el-GR"/>
        </w:rPr>
      </w:pPr>
      <w:r>
        <w:rPr>
          <w:lang w:val="el-GR"/>
        </w:rPr>
        <w:t>Τι μέτρα ατομικής προστασίας παρέχονται στο προσωπικό;</w:t>
      </w:r>
    </w:p>
    <w:p w:rsidR="00572B24" w:rsidRDefault="00572B24" w:rsidP="00572B24">
      <w:pPr>
        <w:pStyle w:val="2"/>
        <w:tabs>
          <w:tab w:val="left" w:pos="0"/>
        </w:tabs>
        <w:spacing w:after="0"/>
        <w:rPr>
          <w:bCs w:val="0"/>
          <w:lang w:val="en-US"/>
        </w:rPr>
      </w:pPr>
      <w:r>
        <w:rPr>
          <w:bCs w:val="0"/>
        </w:rPr>
        <w:t>______________________________________________________________________________________________________________________________________</w:t>
      </w:r>
    </w:p>
    <w:p w:rsidR="00572B24" w:rsidRPr="00572B24" w:rsidRDefault="00572B24" w:rsidP="00572B24">
      <w:pPr>
        <w:pStyle w:val="2"/>
        <w:tabs>
          <w:tab w:val="left" w:pos="0"/>
        </w:tabs>
        <w:spacing w:after="0"/>
        <w:rPr>
          <w:bCs w:val="0"/>
          <w:lang w:val="en-US"/>
        </w:rPr>
      </w:pPr>
    </w:p>
    <w:p w:rsidR="00572B24" w:rsidRDefault="00572B24" w:rsidP="00572B24">
      <w:pPr>
        <w:numPr>
          <w:ilvl w:val="0"/>
          <w:numId w:val="3"/>
        </w:numPr>
        <w:jc w:val="both"/>
        <w:rPr>
          <w:lang w:val="el-GR"/>
        </w:rPr>
      </w:pPr>
      <w:r>
        <w:rPr>
          <w:lang w:val="el-GR"/>
        </w:rPr>
        <w:t>Είναι δυνατό να παρέχονται ειδικά μέτρα ατομικής προστασίας μετά από αιτιολογημένη αίτηση του προσωπικού;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Ναι/Όχι</w:t>
      </w:r>
    </w:p>
    <w:p w:rsidR="00572B24" w:rsidRDefault="00572B24" w:rsidP="00572B24">
      <w:pPr>
        <w:numPr>
          <w:ilvl w:val="0"/>
          <w:numId w:val="3"/>
        </w:numPr>
        <w:jc w:val="both"/>
        <w:rPr>
          <w:lang w:val="el-GR"/>
        </w:rPr>
      </w:pPr>
      <w:r>
        <w:rPr>
          <w:lang w:val="el-GR"/>
        </w:rPr>
        <w:t xml:space="preserve">Εκπαιδεύεται το προσωπικό για τον επαγγελματικό κίνδυνο στο χώρο εργασίας του; 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Ναι/Όχι</w:t>
      </w:r>
    </w:p>
    <w:p w:rsidR="00572B24" w:rsidRDefault="00572B24" w:rsidP="00572B24">
      <w:pPr>
        <w:numPr>
          <w:ilvl w:val="0"/>
          <w:numId w:val="3"/>
        </w:numPr>
        <w:jc w:val="both"/>
        <w:rPr>
          <w:lang w:val="el-GR"/>
        </w:rPr>
      </w:pPr>
      <w:r>
        <w:rPr>
          <w:lang w:val="el-GR"/>
        </w:rPr>
        <w:t xml:space="preserve">Θεωρεί το προσωπικό απαραίτητη τη θεσμοθέτηση χρόνου προσαρμογής στην εργασία όταν προσλαμβάνεται; 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Ναι/Όχι</w:t>
      </w:r>
    </w:p>
    <w:p w:rsidR="00572B24" w:rsidRDefault="00572B24" w:rsidP="00572B24">
      <w:pPr>
        <w:numPr>
          <w:ilvl w:val="0"/>
          <w:numId w:val="3"/>
        </w:numPr>
        <w:jc w:val="both"/>
        <w:rPr>
          <w:lang w:val="el-GR"/>
        </w:rPr>
      </w:pPr>
      <w:r>
        <w:rPr>
          <w:lang w:val="el-GR"/>
        </w:rPr>
        <w:t xml:space="preserve">Θεωρεί το προσωπικό απαραίτητη τη θεσμοθέτηση χρόνου προσαρμογής στην εργασία όταν αλλάζει χώρο εργασίας; 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Ναι/Όχι</w:t>
      </w:r>
    </w:p>
    <w:p w:rsidR="00572B24" w:rsidRDefault="00572B24" w:rsidP="00572B24">
      <w:pPr>
        <w:numPr>
          <w:ilvl w:val="0"/>
          <w:numId w:val="3"/>
        </w:numPr>
        <w:jc w:val="both"/>
        <w:rPr>
          <w:lang w:val="el-GR"/>
        </w:rPr>
      </w:pPr>
      <w:r>
        <w:rPr>
          <w:lang w:val="el-GR"/>
        </w:rPr>
        <w:t xml:space="preserve">Έχει ενημερωθεί το προσωπικό για τα δικαιώματα και τις υποχρεώσεις του σε θέματα υγιεινής και ασφάλειας κατά την εργασία; 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Ναι/Όχι</w:t>
      </w:r>
    </w:p>
    <w:p w:rsidR="00572B24" w:rsidRDefault="00572B24" w:rsidP="00572B24">
      <w:pPr>
        <w:pStyle w:val="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lang w:val="en-US"/>
        </w:rPr>
      </w:pPr>
    </w:p>
    <w:p w:rsidR="00572B24" w:rsidRDefault="00572B24" w:rsidP="00572B24">
      <w:pPr>
        <w:pStyle w:val="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Cs w:val="27"/>
        </w:rPr>
      </w:pPr>
      <w:r>
        <w:rPr>
          <w:rFonts w:ascii="Times New Roman" w:hAnsi="Times New Roman" w:cs="Times New Roman"/>
          <w:color w:val="auto"/>
        </w:rPr>
        <w:t>ΣΧΟΛΙΑ</w:t>
      </w:r>
      <w:r>
        <w:rPr>
          <w:rFonts w:ascii="Times New Roman" w:hAnsi="Times New Roman" w:cs="Times New Roman"/>
          <w:color w:val="auto"/>
          <w:szCs w:val="27"/>
        </w:rPr>
        <w:t xml:space="preserve"> </w:t>
      </w:r>
    </w:p>
    <w:p w:rsidR="00572B24" w:rsidRDefault="00572B24" w:rsidP="00572B24">
      <w:pPr>
        <w:jc w:val="both"/>
        <w:rPr>
          <w:lang w:val="el-GR"/>
        </w:rPr>
      </w:pPr>
    </w:p>
    <w:p w:rsidR="00656A84" w:rsidRDefault="00656A84"/>
    <w:sectPr w:rsidR="00656A84" w:rsidSect="00656A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03BFF"/>
    <w:multiLevelType w:val="hybridMultilevel"/>
    <w:tmpl w:val="DE367C7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FF103D"/>
    <w:multiLevelType w:val="hybridMultilevel"/>
    <w:tmpl w:val="744C189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0E0592"/>
    <w:multiLevelType w:val="hybridMultilevel"/>
    <w:tmpl w:val="C696F37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72B24"/>
    <w:rsid w:val="00572B24"/>
    <w:rsid w:val="00656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Char"/>
    <w:qFormat/>
    <w:rsid w:val="00572B24"/>
    <w:pPr>
      <w:keepNext/>
      <w:spacing w:after="120"/>
      <w:jc w:val="center"/>
      <w:outlineLvl w:val="0"/>
    </w:pPr>
    <w:rPr>
      <w:b/>
      <w:bCs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72B24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Web">
    <w:name w:val="Normal (Web)"/>
    <w:basedOn w:val="a"/>
    <w:semiHidden/>
    <w:unhideWhenUsed/>
    <w:rsid w:val="00572B2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80"/>
      <w:lang w:val="el-GR" w:eastAsia="el-GR"/>
    </w:rPr>
  </w:style>
  <w:style w:type="paragraph" w:styleId="a3">
    <w:name w:val="Body Text"/>
    <w:basedOn w:val="a"/>
    <w:link w:val="Char"/>
    <w:semiHidden/>
    <w:unhideWhenUsed/>
    <w:rsid w:val="00572B24"/>
    <w:pPr>
      <w:spacing w:after="120"/>
      <w:jc w:val="both"/>
    </w:pPr>
    <w:rPr>
      <w:lang w:val="el-GR" w:eastAsia="el-GR"/>
    </w:rPr>
  </w:style>
  <w:style w:type="character" w:customStyle="1" w:styleId="Char">
    <w:name w:val="Σώμα κειμένου Char"/>
    <w:basedOn w:val="a0"/>
    <w:link w:val="a3"/>
    <w:semiHidden/>
    <w:rsid w:val="00572B2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Body Text 2"/>
    <w:basedOn w:val="a"/>
    <w:link w:val="2Char"/>
    <w:semiHidden/>
    <w:unhideWhenUsed/>
    <w:rsid w:val="00572B24"/>
    <w:pPr>
      <w:numPr>
        <w:ilvl w:val="12"/>
      </w:numPr>
      <w:spacing w:after="120"/>
      <w:jc w:val="both"/>
    </w:pPr>
    <w:rPr>
      <w:bCs/>
      <w:lang w:val="el-GR" w:eastAsia="el-GR"/>
    </w:rPr>
  </w:style>
  <w:style w:type="character" w:customStyle="1" w:styleId="2Char">
    <w:name w:val="Σώμα κείμενου 2 Char"/>
    <w:basedOn w:val="a0"/>
    <w:link w:val="2"/>
    <w:semiHidden/>
    <w:rsid w:val="00572B24"/>
    <w:rPr>
      <w:rFonts w:ascii="Times New Roman" w:eastAsia="Times New Roman" w:hAnsi="Times New Roman" w:cs="Times New Roman"/>
      <w:bCs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4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Panayota</dc:creator>
  <cp:lastModifiedBy>Panayota</cp:lastModifiedBy>
  <cp:revision>1</cp:revision>
  <dcterms:created xsi:type="dcterms:W3CDTF">2013-04-29T08:04:00Z</dcterms:created>
  <dcterms:modified xsi:type="dcterms:W3CDTF">2013-04-29T08:05:00Z</dcterms:modified>
</cp:coreProperties>
</file>