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D2" w:rsidRDefault="00597CD2" w:rsidP="001C0EC9">
      <w:pPr>
        <w:rPr>
          <w:b/>
          <w:bCs/>
          <w:sz w:val="28"/>
          <w:szCs w:val="28"/>
        </w:rPr>
      </w:pPr>
    </w:p>
    <w:p w:rsidR="001C0EC9" w:rsidRPr="000057D8" w:rsidRDefault="001C0EC9" w:rsidP="001C0EC9">
      <w:pPr>
        <w:rPr>
          <w:b/>
          <w:sz w:val="28"/>
          <w:szCs w:val="28"/>
        </w:rPr>
      </w:pPr>
      <w:r w:rsidRPr="0040666A">
        <w:rPr>
          <w:b/>
          <w:bCs/>
          <w:sz w:val="28"/>
          <w:szCs w:val="28"/>
        </w:rPr>
        <w:t xml:space="preserve">ΚΑ–152 ΥΠ Διδακτική και Προπονητική </w:t>
      </w:r>
      <w:r w:rsidRPr="0040666A">
        <w:rPr>
          <w:b/>
          <w:sz w:val="28"/>
          <w:szCs w:val="28"/>
        </w:rPr>
        <w:t xml:space="preserve"> ΑΘΛΗΤΙΚΩΝ ΔΡΟΜΩΝ</w:t>
      </w:r>
    </w:p>
    <w:p w:rsidR="001C0EC9" w:rsidRPr="000057D8" w:rsidRDefault="001C0EC9" w:rsidP="001C0EC9">
      <w:pPr>
        <w:ind w:right="-625"/>
        <w:outlineLvl w:val="1"/>
        <w:rPr>
          <w:rFonts w:eastAsia="Times New Roman"/>
          <w:b/>
          <w:bCs/>
          <w:sz w:val="36"/>
          <w:szCs w:val="36"/>
          <w:lang w:eastAsia="el-GR"/>
        </w:rPr>
      </w:pPr>
    </w:p>
    <w:p w:rsidR="001C0EC9" w:rsidRPr="00F7331F" w:rsidRDefault="001C0EC9" w:rsidP="001C0EC9">
      <w:pPr>
        <w:ind w:right="-625"/>
        <w:outlineLvl w:val="1"/>
        <w:rPr>
          <w:rFonts w:eastAsia="Times New Roman"/>
          <w:b/>
          <w:bCs/>
          <w:sz w:val="36"/>
          <w:szCs w:val="36"/>
          <w:lang w:eastAsia="el-GR"/>
        </w:rPr>
      </w:pPr>
      <w:r w:rsidRPr="00F7331F">
        <w:rPr>
          <w:rFonts w:eastAsia="Times New Roman"/>
          <w:b/>
          <w:bCs/>
          <w:sz w:val="36"/>
          <w:szCs w:val="36"/>
          <w:lang w:eastAsia="el-GR"/>
        </w:rPr>
        <w:t xml:space="preserve">              </w:t>
      </w:r>
      <w:r w:rsidRPr="00F7331F">
        <w:rPr>
          <w:rFonts w:eastAsia="Times New Roman"/>
          <w:b/>
          <w:bCs/>
          <w:szCs w:val="24"/>
          <w:lang w:eastAsia="el-GR"/>
        </w:rPr>
        <w:t>Α ή Β εξάμηνο  </w:t>
      </w:r>
      <w:r w:rsidR="009D1FF6">
        <w:rPr>
          <w:rFonts w:eastAsia="Times New Roman"/>
          <w:b/>
          <w:bCs/>
          <w:szCs w:val="24"/>
          <w:lang w:eastAsia="el-GR"/>
        </w:rPr>
        <w:t>202</w:t>
      </w:r>
      <w:r w:rsidR="00E3796A">
        <w:rPr>
          <w:rFonts w:eastAsia="Times New Roman"/>
          <w:b/>
          <w:bCs/>
          <w:szCs w:val="24"/>
          <w:lang w:eastAsia="el-GR"/>
        </w:rPr>
        <w:t>4</w:t>
      </w:r>
      <w:r w:rsidRPr="00F7331F">
        <w:rPr>
          <w:rFonts w:eastAsia="Times New Roman"/>
          <w:b/>
          <w:bCs/>
          <w:szCs w:val="24"/>
          <w:lang w:eastAsia="el-GR"/>
        </w:rPr>
        <w:t xml:space="preserve">  </w:t>
      </w:r>
    </w:p>
    <w:p w:rsidR="001C0EC9" w:rsidRPr="000057D8" w:rsidRDefault="001C0EC9" w:rsidP="001C0EC9">
      <w:pPr>
        <w:ind w:right="-625"/>
        <w:outlineLvl w:val="1"/>
        <w:rPr>
          <w:rFonts w:eastAsia="Times New Roman"/>
          <w:b/>
          <w:bCs/>
          <w:szCs w:val="24"/>
          <w:lang w:eastAsia="el-GR"/>
        </w:rPr>
      </w:pPr>
      <w:r w:rsidRPr="00F7331F">
        <w:rPr>
          <w:rFonts w:eastAsia="Times New Roman"/>
          <w:b/>
          <w:bCs/>
          <w:sz w:val="32"/>
          <w:szCs w:val="32"/>
          <w:lang w:eastAsia="el-GR"/>
        </w:rPr>
        <w:t xml:space="preserve">                </w:t>
      </w:r>
      <w:r w:rsidR="000057D8">
        <w:rPr>
          <w:rFonts w:eastAsia="Times New Roman"/>
          <w:b/>
          <w:bCs/>
          <w:sz w:val="32"/>
          <w:szCs w:val="32"/>
          <w:lang w:eastAsia="el-GR"/>
        </w:rPr>
        <w:t>4</w:t>
      </w:r>
      <w:r w:rsidRPr="00F7331F">
        <w:rPr>
          <w:rFonts w:eastAsia="Times New Roman"/>
          <w:b/>
          <w:bCs/>
          <w:szCs w:val="24"/>
          <w:lang w:eastAsia="el-GR"/>
        </w:rPr>
        <w:t xml:space="preserve"> </w:t>
      </w:r>
      <w:proofErr w:type="spellStart"/>
      <w:r w:rsidRPr="00F7331F">
        <w:rPr>
          <w:rFonts w:eastAsia="Times New Roman"/>
          <w:b/>
          <w:bCs/>
          <w:szCs w:val="24"/>
          <w:lang w:eastAsia="el-GR"/>
        </w:rPr>
        <w:t>ώρ</w:t>
      </w:r>
      <w:proofErr w:type="spellEnd"/>
      <w:r w:rsidRPr="00F7331F">
        <w:rPr>
          <w:rFonts w:eastAsia="Times New Roman"/>
          <w:b/>
          <w:bCs/>
          <w:szCs w:val="24"/>
          <w:lang w:eastAsia="el-GR"/>
        </w:rPr>
        <w:t>./</w:t>
      </w:r>
      <w:proofErr w:type="spellStart"/>
      <w:r w:rsidRPr="00F7331F">
        <w:rPr>
          <w:rFonts w:eastAsia="Times New Roman"/>
          <w:b/>
          <w:bCs/>
          <w:szCs w:val="24"/>
          <w:lang w:eastAsia="el-GR"/>
        </w:rPr>
        <w:t>εβδ</w:t>
      </w:r>
      <w:proofErr w:type="spellEnd"/>
      <w:r w:rsidRPr="00F7331F">
        <w:rPr>
          <w:rFonts w:eastAsia="Times New Roman"/>
          <w:b/>
          <w:bCs/>
          <w:szCs w:val="24"/>
          <w:lang w:eastAsia="el-GR"/>
        </w:rPr>
        <w:t xml:space="preserve">. / 13 </w:t>
      </w:r>
      <w:proofErr w:type="spellStart"/>
      <w:r w:rsidRPr="00F7331F">
        <w:rPr>
          <w:rFonts w:eastAsia="Times New Roman"/>
          <w:b/>
          <w:bCs/>
          <w:szCs w:val="24"/>
          <w:lang w:eastAsia="el-GR"/>
        </w:rPr>
        <w:t>εβδ</w:t>
      </w:r>
      <w:proofErr w:type="spellEnd"/>
      <w:r w:rsidR="00E3796A">
        <w:rPr>
          <w:rFonts w:eastAsia="Times New Roman"/>
          <w:b/>
          <w:bCs/>
          <w:szCs w:val="24"/>
          <w:lang w:eastAsia="el-GR"/>
        </w:rPr>
        <w:t>.</w:t>
      </w:r>
      <w:r>
        <w:rPr>
          <w:rFonts w:eastAsia="Times New Roman"/>
          <w:b/>
          <w:bCs/>
          <w:szCs w:val="24"/>
          <w:lang w:eastAsia="el-GR"/>
        </w:rPr>
        <w:t xml:space="preserve"> ,</w:t>
      </w:r>
      <w:r w:rsidRPr="00F7331F">
        <w:rPr>
          <w:rFonts w:eastAsia="Times New Roman"/>
          <w:szCs w:val="24"/>
          <w:lang w:eastAsia="el-GR"/>
        </w:rPr>
        <w:t xml:space="preserve">  </w:t>
      </w:r>
      <w:r w:rsidRPr="00F7331F">
        <w:rPr>
          <w:rFonts w:eastAsia="Times New Roman"/>
          <w:b/>
          <w:bCs/>
          <w:szCs w:val="24"/>
          <w:lang w:eastAsia="el-GR"/>
        </w:rPr>
        <w:t>Διαλέξεις</w:t>
      </w:r>
      <w:r>
        <w:rPr>
          <w:rFonts w:eastAsia="Times New Roman"/>
          <w:b/>
          <w:bCs/>
          <w:szCs w:val="24"/>
          <w:lang w:eastAsia="el-GR"/>
        </w:rPr>
        <w:t xml:space="preserve"> &amp;</w:t>
      </w:r>
      <w:r w:rsidRPr="00F7331F">
        <w:rPr>
          <w:rFonts w:eastAsia="Times New Roman"/>
          <w:b/>
          <w:bCs/>
          <w:szCs w:val="24"/>
          <w:lang w:eastAsia="el-GR"/>
        </w:rPr>
        <w:t xml:space="preserve"> Πρακτική εφαρμογή</w:t>
      </w:r>
    </w:p>
    <w:p w:rsidR="001C0EC9" w:rsidRPr="000057D8" w:rsidRDefault="001C0EC9" w:rsidP="001C0EC9">
      <w:pPr>
        <w:pStyle w:val="ListParagraph"/>
        <w:spacing w:line="240" w:lineRule="auto"/>
        <w:ind w:left="0"/>
        <w:rPr>
          <w:sz w:val="20"/>
          <w:szCs w:val="20"/>
        </w:rPr>
      </w:pPr>
    </w:p>
    <w:tbl>
      <w:tblPr>
        <w:tblStyle w:val="TableGrid"/>
        <w:tblW w:w="900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530"/>
        <w:gridCol w:w="1890"/>
        <w:gridCol w:w="1710"/>
        <w:gridCol w:w="1440"/>
        <w:gridCol w:w="1170"/>
      </w:tblGrid>
      <w:tr w:rsidR="001C0EC9" w:rsidRPr="00016E9A" w:rsidTr="00EB24DD">
        <w:tc>
          <w:tcPr>
            <w:tcW w:w="1260" w:type="dxa"/>
          </w:tcPr>
          <w:p w:rsidR="001C0EC9" w:rsidRPr="00DE5E06" w:rsidRDefault="001C0EC9" w:rsidP="00EB24DD">
            <w:pPr>
              <w:jc w:val="center"/>
              <w:rPr>
                <w:b/>
                <w:sz w:val="18"/>
                <w:szCs w:val="18"/>
              </w:rPr>
            </w:pPr>
            <w:r w:rsidRPr="00DE5E06">
              <w:rPr>
                <w:b/>
                <w:sz w:val="18"/>
                <w:szCs w:val="18"/>
              </w:rPr>
              <w:t>Ώρες θεωρίας</w:t>
            </w:r>
          </w:p>
        </w:tc>
        <w:tc>
          <w:tcPr>
            <w:tcW w:w="1530" w:type="dxa"/>
          </w:tcPr>
          <w:p w:rsidR="001C0EC9" w:rsidRPr="00DE5E06" w:rsidRDefault="001C0EC9" w:rsidP="00EB24DD">
            <w:pPr>
              <w:jc w:val="center"/>
              <w:rPr>
                <w:b/>
                <w:sz w:val="18"/>
                <w:szCs w:val="18"/>
              </w:rPr>
            </w:pPr>
            <w:r w:rsidRPr="00DE5E06">
              <w:rPr>
                <w:b/>
                <w:sz w:val="18"/>
                <w:szCs w:val="18"/>
              </w:rPr>
              <w:t>Ώρες εφαρμογής</w:t>
            </w:r>
          </w:p>
        </w:tc>
        <w:tc>
          <w:tcPr>
            <w:tcW w:w="1890" w:type="dxa"/>
          </w:tcPr>
          <w:p w:rsidR="001C0EC9" w:rsidRPr="00DE5E06" w:rsidRDefault="001C0EC9" w:rsidP="00EB24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Εκπαιδευτι</w:t>
            </w:r>
            <w:r w:rsidRPr="00DE5E06">
              <w:rPr>
                <w:b/>
                <w:sz w:val="18"/>
                <w:szCs w:val="18"/>
              </w:rPr>
              <w:t>κό φορτίο</w:t>
            </w:r>
          </w:p>
        </w:tc>
        <w:tc>
          <w:tcPr>
            <w:tcW w:w="1710" w:type="dxa"/>
          </w:tcPr>
          <w:p w:rsidR="001C0EC9" w:rsidRPr="00DE5E06" w:rsidRDefault="001C0EC9" w:rsidP="00EB24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Πιστωτι</w:t>
            </w:r>
            <w:r w:rsidRPr="00DE5E06">
              <w:rPr>
                <w:b/>
                <w:sz w:val="18"/>
                <w:szCs w:val="18"/>
              </w:rPr>
              <w:t>κές μονάδες</w:t>
            </w:r>
          </w:p>
        </w:tc>
        <w:tc>
          <w:tcPr>
            <w:tcW w:w="1440" w:type="dxa"/>
          </w:tcPr>
          <w:p w:rsidR="001C0EC9" w:rsidRPr="00DE5E06" w:rsidRDefault="001C0EC9" w:rsidP="00EB24D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Διδ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κές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DE5E06">
              <w:rPr>
                <w:b/>
                <w:sz w:val="18"/>
                <w:szCs w:val="18"/>
              </w:rPr>
              <w:t>μονάδες</w:t>
            </w:r>
          </w:p>
        </w:tc>
        <w:tc>
          <w:tcPr>
            <w:tcW w:w="1170" w:type="dxa"/>
          </w:tcPr>
          <w:p w:rsidR="001C0EC9" w:rsidRPr="00DE5E06" w:rsidRDefault="001C0EC9" w:rsidP="00EB24DD">
            <w:pPr>
              <w:jc w:val="center"/>
              <w:rPr>
                <w:b/>
                <w:sz w:val="18"/>
                <w:szCs w:val="18"/>
              </w:rPr>
            </w:pPr>
            <w:r w:rsidRPr="00DE5E06">
              <w:rPr>
                <w:b/>
                <w:sz w:val="18"/>
                <w:szCs w:val="18"/>
              </w:rPr>
              <w:t>Εξάμηνο</w:t>
            </w:r>
          </w:p>
          <w:p w:rsidR="001C0EC9" w:rsidRPr="00DE5E06" w:rsidRDefault="001C0EC9" w:rsidP="00EB24D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0EC9" w:rsidRPr="00016E9A" w:rsidTr="00EB24DD">
        <w:tc>
          <w:tcPr>
            <w:tcW w:w="1260" w:type="dxa"/>
          </w:tcPr>
          <w:p w:rsidR="001C0EC9" w:rsidRPr="00DE5E06" w:rsidRDefault="001C0EC9" w:rsidP="00EB24DD">
            <w:pPr>
              <w:jc w:val="center"/>
              <w:rPr>
                <w:sz w:val="18"/>
                <w:szCs w:val="18"/>
              </w:rPr>
            </w:pPr>
            <w:r w:rsidRPr="00DE5E06">
              <w:rPr>
                <w:sz w:val="18"/>
                <w:szCs w:val="18"/>
              </w:rPr>
              <w:t>2</w:t>
            </w:r>
          </w:p>
        </w:tc>
        <w:tc>
          <w:tcPr>
            <w:tcW w:w="1530" w:type="dxa"/>
          </w:tcPr>
          <w:p w:rsidR="001C0EC9" w:rsidRPr="00DE5E06" w:rsidRDefault="001C0EC9" w:rsidP="00EB24DD">
            <w:pPr>
              <w:jc w:val="center"/>
              <w:rPr>
                <w:sz w:val="18"/>
                <w:szCs w:val="18"/>
              </w:rPr>
            </w:pPr>
            <w:r w:rsidRPr="00DE5E06">
              <w:rPr>
                <w:sz w:val="18"/>
                <w:szCs w:val="18"/>
              </w:rPr>
              <w:t>2</w:t>
            </w:r>
          </w:p>
        </w:tc>
        <w:tc>
          <w:tcPr>
            <w:tcW w:w="1890" w:type="dxa"/>
          </w:tcPr>
          <w:p w:rsidR="001C0EC9" w:rsidRPr="00DE5E06" w:rsidRDefault="004935E6" w:rsidP="00493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                                            </w:t>
            </w:r>
          </w:p>
        </w:tc>
        <w:tc>
          <w:tcPr>
            <w:tcW w:w="1710" w:type="dxa"/>
          </w:tcPr>
          <w:p w:rsidR="001C0EC9" w:rsidRPr="00DE5E06" w:rsidRDefault="004935E6" w:rsidP="00EB2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1C0EC9" w:rsidRPr="00DE5E06" w:rsidRDefault="004935E6" w:rsidP="00EB2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:rsidR="001C0EC9" w:rsidRPr="00DE5E06" w:rsidRDefault="00AB497F" w:rsidP="00EB2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Α/Β</w:t>
            </w:r>
          </w:p>
        </w:tc>
      </w:tr>
    </w:tbl>
    <w:p w:rsidR="001C0EC9" w:rsidRPr="001C0EC9" w:rsidRDefault="001C0EC9" w:rsidP="001C0EC9">
      <w:pPr>
        <w:ind w:right="-625"/>
        <w:outlineLvl w:val="1"/>
        <w:rPr>
          <w:rFonts w:eastAsia="Times New Roman"/>
          <w:szCs w:val="24"/>
          <w:lang w:val="en-US" w:eastAsia="el-GR"/>
        </w:rPr>
      </w:pPr>
    </w:p>
    <w:p w:rsidR="001C0EC9" w:rsidRPr="001C0EC9" w:rsidRDefault="001C0EC9" w:rsidP="0003228C">
      <w:pPr>
        <w:ind w:right="-625"/>
        <w:rPr>
          <w:b/>
          <w:sz w:val="20"/>
          <w:szCs w:val="20"/>
        </w:rPr>
      </w:pPr>
      <w:r w:rsidRPr="00F7331F">
        <w:rPr>
          <w:rFonts w:eastAsia="Times New Roman"/>
          <w:szCs w:val="24"/>
          <w:lang w:eastAsia="el-GR"/>
        </w:rPr>
        <w:t xml:space="preserve">  Η παρακολούθηση της διδασκαλίας  θεωρητικού και </w:t>
      </w:r>
      <w:r w:rsidR="00D038AE">
        <w:rPr>
          <w:rFonts w:eastAsia="Times New Roman"/>
          <w:szCs w:val="24"/>
          <w:lang w:eastAsia="el-GR"/>
        </w:rPr>
        <w:t>εφαρμοσμένου</w:t>
      </w:r>
      <w:r w:rsidRPr="00F7331F">
        <w:rPr>
          <w:rFonts w:eastAsia="Times New Roman"/>
          <w:szCs w:val="24"/>
          <w:lang w:eastAsia="el-GR"/>
        </w:rPr>
        <w:t xml:space="preserve"> -πρακτικού μέρους του μαθήματος είναι υποχρεωτική. Ο  αριθμός των παρουσιών θα πρέπει να  καλύπτει τουλάχιστον  τα 4/5 του συνολικού αριθμού των ωρών που θα πραγματοποιηθούν.</w:t>
      </w:r>
    </w:p>
    <w:p w:rsidR="001C0EC9" w:rsidRPr="001C0EC9" w:rsidRDefault="001C0EC9" w:rsidP="001C0EC9">
      <w:pPr>
        <w:rPr>
          <w:b/>
          <w:szCs w:val="24"/>
        </w:rPr>
      </w:pPr>
    </w:p>
    <w:p w:rsidR="001C0EC9" w:rsidRPr="001C0EC9" w:rsidRDefault="001C0EC9" w:rsidP="001C0EC9">
      <w:pPr>
        <w:spacing w:line="240" w:lineRule="auto"/>
        <w:rPr>
          <w:b/>
          <w:szCs w:val="24"/>
        </w:rPr>
      </w:pPr>
      <w:r w:rsidRPr="001C0EC9">
        <w:rPr>
          <w:b/>
          <w:szCs w:val="24"/>
        </w:rPr>
        <w:t>Σκοπός και στόχοι του μαθήματος:</w:t>
      </w:r>
    </w:p>
    <w:p w:rsidR="001C0EC9" w:rsidRPr="001C0EC9" w:rsidRDefault="001C0EC9" w:rsidP="001C0EC9">
      <w:pPr>
        <w:spacing w:line="240" w:lineRule="auto"/>
        <w:rPr>
          <w:b/>
          <w:szCs w:val="24"/>
        </w:rPr>
      </w:pPr>
    </w:p>
    <w:p w:rsidR="001C0EC9" w:rsidRPr="001C0EC9" w:rsidRDefault="001C0EC9" w:rsidP="001C0EC9">
      <w:pPr>
        <w:spacing w:line="240" w:lineRule="auto"/>
        <w:jc w:val="both"/>
        <w:rPr>
          <w:szCs w:val="24"/>
        </w:rPr>
      </w:pPr>
      <w:r w:rsidRPr="001C0EC9">
        <w:rPr>
          <w:szCs w:val="24"/>
        </w:rPr>
        <w:t xml:space="preserve">Μεθοδική διδασκαλία και εκμάθηση </w:t>
      </w:r>
      <w:r w:rsidR="008E4C1C">
        <w:rPr>
          <w:szCs w:val="24"/>
        </w:rPr>
        <w:t xml:space="preserve">βασικών </w:t>
      </w:r>
      <w:r w:rsidRPr="001C0EC9">
        <w:rPr>
          <w:szCs w:val="24"/>
        </w:rPr>
        <w:t xml:space="preserve">στοιχείων της τεχνικής </w:t>
      </w:r>
      <w:r w:rsidR="00273EC3">
        <w:rPr>
          <w:szCs w:val="24"/>
        </w:rPr>
        <w:t xml:space="preserve">και των προπονητικών αρχών </w:t>
      </w:r>
      <w:r w:rsidRPr="001C0EC9">
        <w:rPr>
          <w:szCs w:val="24"/>
        </w:rPr>
        <w:t>κάθε δρομικού</w:t>
      </w:r>
      <w:r w:rsidR="008E4C1C">
        <w:rPr>
          <w:szCs w:val="24"/>
        </w:rPr>
        <w:t xml:space="preserve"> </w:t>
      </w:r>
      <w:r w:rsidRPr="001C0EC9">
        <w:rPr>
          <w:szCs w:val="24"/>
        </w:rPr>
        <w:t xml:space="preserve">αγωνίσματος για </w:t>
      </w:r>
      <w:r w:rsidR="008E4C1C">
        <w:rPr>
          <w:szCs w:val="24"/>
        </w:rPr>
        <w:t xml:space="preserve">όλες </w:t>
      </w:r>
      <w:r w:rsidRPr="001C0EC9">
        <w:rPr>
          <w:szCs w:val="24"/>
        </w:rPr>
        <w:t xml:space="preserve">τις ηλικιακές κατηγορίες και αγωνιστικά επίπεδα, προσαρμοσμένη στις γενικές αρχές της παιδαγωγικής διδακτικής και </w:t>
      </w:r>
      <w:proofErr w:type="spellStart"/>
      <w:r w:rsidRPr="001C0EC9">
        <w:rPr>
          <w:szCs w:val="24"/>
        </w:rPr>
        <w:t>προπονησιολογίας</w:t>
      </w:r>
      <w:proofErr w:type="spellEnd"/>
      <w:r w:rsidRPr="001C0EC9">
        <w:rPr>
          <w:szCs w:val="24"/>
        </w:rPr>
        <w:t xml:space="preserve"> και τα δεδομένα της σύγχρονης τεχνολογίας.</w:t>
      </w:r>
    </w:p>
    <w:p w:rsidR="001C0EC9" w:rsidRPr="00C44545" w:rsidRDefault="001C0EC9" w:rsidP="001C0EC9">
      <w:pPr>
        <w:pStyle w:val="ListParagraph"/>
        <w:spacing w:line="240" w:lineRule="auto"/>
        <w:ind w:left="1440"/>
        <w:jc w:val="both"/>
        <w:rPr>
          <w:sz w:val="20"/>
          <w:szCs w:val="20"/>
        </w:rPr>
      </w:pPr>
      <w:r w:rsidRPr="00C44545">
        <w:rPr>
          <w:sz w:val="20"/>
          <w:szCs w:val="20"/>
        </w:rPr>
        <w:t xml:space="preserve"> </w:t>
      </w:r>
    </w:p>
    <w:p w:rsidR="001C0EC9" w:rsidRPr="0099434D" w:rsidRDefault="001C0EC9" w:rsidP="001C0EC9">
      <w:pPr>
        <w:spacing w:line="240" w:lineRule="auto"/>
        <w:rPr>
          <w:b/>
          <w:szCs w:val="24"/>
          <w:lang w:val="en-US"/>
        </w:rPr>
      </w:pPr>
      <w:r w:rsidRPr="0099434D">
        <w:rPr>
          <w:b/>
          <w:szCs w:val="24"/>
        </w:rPr>
        <w:t>Θεματικές Ενότητες ( θεωρητικό μέρος):</w:t>
      </w:r>
    </w:p>
    <w:p w:rsidR="001C0EC9" w:rsidRPr="00F36B7F" w:rsidRDefault="00F36B7F" w:rsidP="00611559">
      <w:pPr>
        <w:pStyle w:val="ListParagraph"/>
        <w:numPr>
          <w:ilvl w:val="0"/>
          <w:numId w:val="2"/>
        </w:numPr>
        <w:spacing w:line="240" w:lineRule="auto"/>
        <w:ind w:left="180" w:hanging="180"/>
        <w:rPr>
          <w:szCs w:val="24"/>
        </w:rPr>
      </w:pPr>
      <w:r w:rsidRPr="00F36B7F">
        <w:rPr>
          <w:szCs w:val="24"/>
        </w:rPr>
        <w:t>Γενικά στοιχεία και  αρχές εφαρμοσμένης διδακτικής και προπονητικής στα ΔΑ.</w:t>
      </w:r>
    </w:p>
    <w:p w:rsidR="00F36B7F" w:rsidRDefault="00F36B7F" w:rsidP="00F36B7F">
      <w:pPr>
        <w:pStyle w:val="ListParagraph"/>
        <w:numPr>
          <w:ilvl w:val="0"/>
          <w:numId w:val="2"/>
        </w:numPr>
        <w:spacing w:line="240" w:lineRule="auto"/>
        <w:ind w:left="180" w:hanging="180"/>
        <w:rPr>
          <w:szCs w:val="24"/>
        </w:rPr>
      </w:pPr>
      <w:r w:rsidRPr="0099434D">
        <w:rPr>
          <w:szCs w:val="24"/>
        </w:rPr>
        <w:t>Γενικά στοιχεία προπονητικής και προγραμματισμού .</w:t>
      </w:r>
    </w:p>
    <w:p w:rsidR="00F36B7F" w:rsidRPr="0099434D" w:rsidRDefault="00F36B7F" w:rsidP="00F36B7F">
      <w:pPr>
        <w:pStyle w:val="ListParagraph"/>
        <w:numPr>
          <w:ilvl w:val="0"/>
          <w:numId w:val="2"/>
        </w:numPr>
        <w:spacing w:line="240" w:lineRule="auto"/>
        <w:ind w:left="180" w:hanging="180"/>
        <w:rPr>
          <w:szCs w:val="24"/>
        </w:rPr>
      </w:pPr>
      <w:r w:rsidRPr="0099434D">
        <w:rPr>
          <w:szCs w:val="24"/>
        </w:rPr>
        <w:t>Προϋποθέσεις και βασικοί παράγοντες για την επίτευξη υψηλών επιδόσεων.</w:t>
      </w:r>
    </w:p>
    <w:p w:rsidR="00F36B7F" w:rsidRPr="00F36B7F" w:rsidRDefault="00F36B7F" w:rsidP="00370EF6">
      <w:pPr>
        <w:pStyle w:val="ListParagraph"/>
        <w:numPr>
          <w:ilvl w:val="0"/>
          <w:numId w:val="2"/>
        </w:numPr>
        <w:spacing w:line="240" w:lineRule="auto"/>
        <w:ind w:left="180" w:hanging="180"/>
        <w:rPr>
          <w:szCs w:val="24"/>
        </w:rPr>
      </w:pPr>
      <w:r w:rsidRPr="00F36B7F">
        <w:rPr>
          <w:szCs w:val="24"/>
        </w:rPr>
        <w:t xml:space="preserve">Φυσιολογικές βάσεις της απόδοσης στα ΔΑ </w:t>
      </w:r>
    </w:p>
    <w:p w:rsidR="00F36B7F" w:rsidRDefault="00F36B7F" w:rsidP="00F36B7F">
      <w:pPr>
        <w:pStyle w:val="ListParagraph"/>
        <w:numPr>
          <w:ilvl w:val="0"/>
          <w:numId w:val="2"/>
        </w:numPr>
        <w:spacing w:line="240" w:lineRule="auto"/>
        <w:ind w:left="180" w:hanging="180"/>
        <w:rPr>
          <w:szCs w:val="24"/>
        </w:rPr>
      </w:pPr>
      <w:r w:rsidRPr="0099434D">
        <w:rPr>
          <w:szCs w:val="24"/>
        </w:rPr>
        <w:t>Μέθοδοι προπόνησης για την ανάπτυξη και βελτίωση των φυσικών ικανοτήτων που αφορούν τα ΔΑ.</w:t>
      </w:r>
    </w:p>
    <w:p w:rsidR="001C0EC9" w:rsidRPr="0099434D" w:rsidRDefault="001C0EC9" w:rsidP="001C0EC9">
      <w:pPr>
        <w:pStyle w:val="ListParagraph"/>
        <w:numPr>
          <w:ilvl w:val="0"/>
          <w:numId w:val="2"/>
        </w:numPr>
        <w:spacing w:line="240" w:lineRule="auto"/>
        <w:ind w:left="180" w:hanging="180"/>
        <w:rPr>
          <w:szCs w:val="24"/>
        </w:rPr>
      </w:pPr>
      <w:r w:rsidRPr="0099434D">
        <w:rPr>
          <w:szCs w:val="24"/>
        </w:rPr>
        <w:t>Στοιχεία μηχανικής ανάλυσης της τεχνικής κάθε ΔΑ.</w:t>
      </w:r>
    </w:p>
    <w:p w:rsidR="001C0EC9" w:rsidRDefault="001C0EC9" w:rsidP="001C0EC9">
      <w:pPr>
        <w:pStyle w:val="ListParagraph"/>
        <w:numPr>
          <w:ilvl w:val="0"/>
          <w:numId w:val="2"/>
        </w:numPr>
        <w:spacing w:line="240" w:lineRule="auto"/>
        <w:ind w:left="180" w:hanging="180"/>
        <w:rPr>
          <w:szCs w:val="24"/>
        </w:rPr>
      </w:pPr>
      <w:r w:rsidRPr="0099434D">
        <w:rPr>
          <w:szCs w:val="24"/>
        </w:rPr>
        <w:t xml:space="preserve">Μεθοδική διδασκαλία της βασικής τεχνικής κάθε αγωνίσματος /Δρόμοι ταχύτητας ,μεσαίων και μεγάλων αποστάσεων, αθλητικό </w:t>
      </w:r>
      <w:r w:rsidR="00207ADD">
        <w:rPr>
          <w:szCs w:val="24"/>
        </w:rPr>
        <w:t>Β</w:t>
      </w:r>
      <w:r w:rsidRPr="0099434D">
        <w:rPr>
          <w:szCs w:val="24"/>
        </w:rPr>
        <w:t>άδην, Δρόμοι με εμπόδια, Σκυταλοδρομίες.</w:t>
      </w:r>
    </w:p>
    <w:p w:rsidR="00F36B7F" w:rsidRDefault="00F36B7F" w:rsidP="00F36B7F">
      <w:pPr>
        <w:pStyle w:val="ListParagraph"/>
        <w:numPr>
          <w:ilvl w:val="0"/>
          <w:numId w:val="2"/>
        </w:numPr>
        <w:spacing w:line="240" w:lineRule="auto"/>
        <w:ind w:left="180" w:hanging="180"/>
        <w:rPr>
          <w:szCs w:val="24"/>
        </w:rPr>
      </w:pPr>
      <w:r w:rsidRPr="00F36B7F">
        <w:rPr>
          <w:szCs w:val="24"/>
        </w:rPr>
        <w:t>Βασικοί κανόνες διεξαγωγής των Δρομικών Αγωνισμάτων (ΔΑ).</w:t>
      </w:r>
    </w:p>
    <w:p w:rsidR="00F36B7F" w:rsidRDefault="00F36B7F" w:rsidP="00F36B7F">
      <w:pPr>
        <w:pStyle w:val="ListParagraph"/>
        <w:numPr>
          <w:ilvl w:val="0"/>
          <w:numId w:val="2"/>
        </w:numPr>
        <w:spacing w:line="240" w:lineRule="auto"/>
        <w:ind w:left="180" w:hanging="180"/>
        <w:rPr>
          <w:szCs w:val="24"/>
        </w:rPr>
      </w:pPr>
      <w:r w:rsidRPr="0099434D">
        <w:rPr>
          <w:szCs w:val="24"/>
        </w:rPr>
        <w:t>Η διδασκαλία και εκμάθηση των  δρομικών  αγωνισμάτων στο μάθημα της ΦΑ στην Α/</w:t>
      </w:r>
      <w:proofErr w:type="spellStart"/>
      <w:r w:rsidRPr="0099434D">
        <w:rPr>
          <w:szCs w:val="24"/>
        </w:rPr>
        <w:t>βάθμια</w:t>
      </w:r>
      <w:proofErr w:type="spellEnd"/>
      <w:r w:rsidRPr="0099434D">
        <w:rPr>
          <w:szCs w:val="24"/>
        </w:rPr>
        <w:t xml:space="preserve"> και Β/</w:t>
      </w:r>
      <w:proofErr w:type="spellStart"/>
      <w:r w:rsidRPr="0099434D">
        <w:rPr>
          <w:szCs w:val="24"/>
        </w:rPr>
        <w:t>βάθμια</w:t>
      </w:r>
      <w:proofErr w:type="spellEnd"/>
      <w:r w:rsidRPr="0099434D">
        <w:rPr>
          <w:szCs w:val="24"/>
        </w:rPr>
        <w:t xml:space="preserve"> εκπαίδευση,  σύμφωνα με τα αναλυτικά προγράμματα του ΥΠΕΠΘ</w:t>
      </w:r>
      <w:r>
        <w:rPr>
          <w:szCs w:val="24"/>
        </w:rPr>
        <w:t>.</w:t>
      </w:r>
    </w:p>
    <w:p w:rsidR="00F36B7F" w:rsidRPr="00F36B7F" w:rsidRDefault="00F36B7F" w:rsidP="00F36B7F">
      <w:pPr>
        <w:spacing w:line="240" w:lineRule="auto"/>
        <w:rPr>
          <w:szCs w:val="24"/>
        </w:rPr>
      </w:pPr>
    </w:p>
    <w:p w:rsidR="001C0EC9" w:rsidRPr="0099434D" w:rsidRDefault="001C0EC9" w:rsidP="001C0EC9">
      <w:pPr>
        <w:pStyle w:val="ListParagraph"/>
        <w:spacing w:line="240" w:lineRule="auto"/>
        <w:ind w:left="0"/>
        <w:rPr>
          <w:b/>
          <w:szCs w:val="24"/>
          <w:lang w:val="en-US"/>
        </w:rPr>
      </w:pPr>
      <w:r w:rsidRPr="0099434D">
        <w:rPr>
          <w:b/>
          <w:szCs w:val="24"/>
        </w:rPr>
        <w:t xml:space="preserve">Θεματικές Ενότητες </w:t>
      </w:r>
      <w:r w:rsidR="003138B9">
        <w:rPr>
          <w:b/>
          <w:szCs w:val="24"/>
        </w:rPr>
        <w:t xml:space="preserve">Πρακτικών </w:t>
      </w:r>
      <w:r w:rsidR="00090D04">
        <w:rPr>
          <w:b/>
          <w:szCs w:val="24"/>
        </w:rPr>
        <w:t>Ε</w:t>
      </w:r>
      <w:r w:rsidRPr="0099434D">
        <w:rPr>
          <w:b/>
          <w:szCs w:val="24"/>
        </w:rPr>
        <w:t>φαρμογ</w:t>
      </w:r>
      <w:r w:rsidR="00090D04">
        <w:rPr>
          <w:b/>
          <w:szCs w:val="24"/>
        </w:rPr>
        <w:t>ών</w:t>
      </w:r>
    </w:p>
    <w:p w:rsidR="001C0EC9" w:rsidRPr="0099434D" w:rsidRDefault="001C0EC9" w:rsidP="001C0EC9">
      <w:pPr>
        <w:pStyle w:val="ListParagraph"/>
        <w:numPr>
          <w:ilvl w:val="0"/>
          <w:numId w:val="2"/>
        </w:numPr>
        <w:spacing w:line="240" w:lineRule="auto"/>
        <w:ind w:left="180" w:hanging="180"/>
        <w:rPr>
          <w:szCs w:val="24"/>
        </w:rPr>
      </w:pPr>
      <w:r w:rsidRPr="0099434D">
        <w:rPr>
          <w:szCs w:val="24"/>
        </w:rPr>
        <w:t xml:space="preserve"> Μεθοδική διδασκαλία και εκμάθηση της βασικής τεχνικής κάθε ενότητας Δρομικών  Αγωνισμάτων /Δρ</w:t>
      </w:r>
      <w:r w:rsidR="0096777D">
        <w:rPr>
          <w:szCs w:val="24"/>
        </w:rPr>
        <w:t>ομικά αγωνίσματα</w:t>
      </w:r>
      <w:r w:rsidRPr="0099434D">
        <w:rPr>
          <w:szCs w:val="24"/>
        </w:rPr>
        <w:t xml:space="preserve"> </w:t>
      </w:r>
      <w:r w:rsidR="0096777D">
        <w:rPr>
          <w:szCs w:val="24"/>
        </w:rPr>
        <w:t>Τ</w:t>
      </w:r>
      <w:r w:rsidRPr="0099434D">
        <w:rPr>
          <w:szCs w:val="24"/>
        </w:rPr>
        <w:t xml:space="preserve">αχύτητας, </w:t>
      </w:r>
      <w:r w:rsidR="0096777D">
        <w:rPr>
          <w:szCs w:val="24"/>
        </w:rPr>
        <w:t>Μ</w:t>
      </w:r>
      <w:r w:rsidRPr="0099434D">
        <w:rPr>
          <w:szCs w:val="24"/>
        </w:rPr>
        <w:t xml:space="preserve">εσαίων και </w:t>
      </w:r>
      <w:r w:rsidR="0096777D">
        <w:rPr>
          <w:szCs w:val="24"/>
        </w:rPr>
        <w:t>Μ</w:t>
      </w:r>
      <w:r w:rsidRPr="0099434D">
        <w:rPr>
          <w:szCs w:val="24"/>
        </w:rPr>
        <w:t xml:space="preserve">εγάλων αποστάσεων , </w:t>
      </w:r>
      <w:r w:rsidR="0096777D">
        <w:rPr>
          <w:szCs w:val="24"/>
        </w:rPr>
        <w:t>Α</w:t>
      </w:r>
      <w:r w:rsidR="00C257F3">
        <w:rPr>
          <w:szCs w:val="24"/>
        </w:rPr>
        <w:t>γωνιστι</w:t>
      </w:r>
      <w:r w:rsidRPr="0099434D">
        <w:rPr>
          <w:szCs w:val="24"/>
        </w:rPr>
        <w:t xml:space="preserve">κό </w:t>
      </w:r>
      <w:r w:rsidR="0096777D">
        <w:rPr>
          <w:szCs w:val="24"/>
        </w:rPr>
        <w:t>Β</w:t>
      </w:r>
      <w:r w:rsidRPr="0099434D">
        <w:rPr>
          <w:szCs w:val="24"/>
        </w:rPr>
        <w:t xml:space="preserve">άδην, </w:t>
      </w:r>
      <w:r w:rsidR="0096777D">
        <w:rPr>
          <w:szCs w:val="24"/>
        </w:rPr>
        <w:t>Δ</w:t>
      </w:r>
      <w:r w:rsidRPr="0099434D">
        <w:rPr>
          <w:szCs w:val="24"/>
        </w:rPr>
        <w:t xml:space="preserve">ρόμοι με </w:t>
      </w:r>
      <w:r w:rsidR="0096777D">
        <w:rPr>
          <w:szCs w:val="24"/>
        </w:rPr>
        <w:t>Ε</w:t>
      </w:r>
      <w:r w:rsidRPr="0099434D">
        <w:rPr>
          <w:szCs w:val="24"/>
        </w:rPr>
        <w:t xml:space="preserve">μπόδια, </w:t>
      </w:r>
      <w:r w:rsidR="0096777D">
        <w:rPr>
          <w:szCs w:val="24"/>
        </w:rPr>
        <w:t>Σ</w:t>
      </w:r>
      <w:r w:rsidRPr="0099434D">
        <w:rPr>
          <w:szCs w:val="24"/>
        </w:rPr>
        <w:t>κυταλοδρομίες.</w:t>
      </w:r>
    </w:p>
    <w:p w:rsidR="001C0EC9" w:rsidRPr="0099434D" w:rsidRDefault="001C0EC9" w:rsidP="001C0EC9">
      <w:pPr>
        <w:pStyle w:val="ListParagraph"/>
        <w:numPr>
          <w:ilvl w:val="0"/>
          <w:numId w:val="2"/>
        </w:numPr>
        <w:spacing w:line="240" w:lineRule="auto"/>
        <w:ind w:left="180" w:hanging="180"/>
        <w:rPr>
          <w:szCs w:val="24"/>
        </w:rPr>
      </w:pPr>
      <w:r w:rsidRPr="0099434D">
        <w:rPr>
          <w:szCs w:val="24"/>
        </w:rPr>
        <w:t xml:space="preserve">  Στρατηγική, Τακτική, Κανονισμοί και </w:t>
      </w:r>
      <w:r w:rsidR="0096777D">
        <w:rPr>
          <w:szCs w:val="24"/>
        </w:rPr>
        <w:t>Ε</w:t>
      </w:r>
      <w:r w:rsidRPr="0099434D">
        <w:rPr>
          <w:szCs w:val="24"/>
        </w:rPr>
        <w:t>ρευνητικός προσανατολισμός.</w:t>
      </w:r>
    </w:p>
    <w:p w:rsidR="001C0EC9" w:rsidRPr="001C0EC9" w:rsidRDefault="001C0EC9" w:rsidP="001C0EC9">
      <w:pPr>
        <w:spacing w:line="240" w:lineRule="auto"/>
        <w:rPr>
          <w:sz w:val="20"/>
          <w:szCs w:val="20"/>
        </w:rPr>
      </w:pPr>
    </w:p>
    <w:p w:rsidR="00F36B7F" w:rsidRDefault="00F36B7F" w:rsidP="001C0EC9">
      <w:pPr>
        <w:ind w:left="360" w:right="-625"/>
        <w:outlineLvl w:val="2"/>
        <w:rPr>
          <w:rFonts w:eastAsia="Times New Roman"/>
          <w:b/>
          <w:bCs/>
          <w:sz w:val="27"/>
          <w:szCs w:val="27"/>
          <w:lang w:eastAsia="el-GR"/>
        </w:rPr>
      </w:pPr>
    </w:p>
    <w:p w:rsidR="00F36B7F" w:rsidRDefault="00F36B7F" w:rsidP="001C0EC9">
      <w:pPr>
        <w:ind w:left="360" w:right="-625"/>
        <w:outlineLvl w:val="2"/>
        <w:rPr>
          <w:rFonts w:eastAsia="Times New Roman"/>
          <w:b/>
          <w:bCs/>
          <w:sz w:val="27"/>
          <w:szCs w:val="27"/>
          <w:lang w:eastAsia="el-GR"/>
        </w:rPr>
      </w:pPr>
    </w:p>
    <w:p w:rsidR="001C0EC9" w:rsidRPr="00761405" w:rsidRDefault="001C0EC9" w:rsidP="001C0EC9">
      <w:pPr>
        <w:ind w:left="360" w:right="-625"/>
        <w:outlineLvl w:val="2"/>
        <w:rPr>
          <w:rFonts w:eastAsia="Times New Roman"/>
          <w:b/>
          <w:bCs/>
          <w:szCs w:val="24"/>
          <w:lang w:val="en-US" w:eastAsia="el-GR"/>
        </w:rPr>
      </w:pPr>
      <w:r w:rsidRPr="00761405">
        <w:rPr>
          <w:rFonts w:eastAsia="Times New Roman"/>
          <w:b/>
          <w:bCs/>
          <w:szCs w:val="24"/>
          <w:lang w:eastAsia="el-GR"/>
        </w:rPr>
        <w:t>Περιεχόμενο διδασκαλίας</w:t>
      </w:r>
    </w:p>
    <w:p w:rsidR="001C0EC9" w:rsidRPr="001C0EC9" w:rsidRDefault="001C0EC9" w:rsidP="005F130C">
      <w:pPr>
        <w:pStyle w:val="ListParagraph"/>
        <w:numPr>
          <w:ilvl w:val="0"/>
          <w:numId w:val="17"/>
        </w:numPr>
        <w:ind w:right="-625"/>
        <w:rPr>
          <w:rFonts w:eastAsia="Times New Roman"/>
          <w:szCs w:val="24"/>
          <w:lang w:eastAsia="el-GR"/>
        </w:rPr>
      </w:pPr>
      <w:r w:rsidRPr="001C0EC9">
        <w:rPr>
          <w:rFonts w:eastAsia="Times New Roman"/>
          <w:szCs w:val="24"/>
          <w:lang w:eastAsia="el-GR"/>
        </w:rPr>
        <w:t>Δρόμοι μεγάλων και μεσαίων αποστάσεων - Αγωνιστικό βάδην.</w:t>
      </w:r>
    </w:p>
    <w:p w:rsidR="001C0EC9" w:rsidRPr="001C0EC9" w:rsidRDefault="001C0EC9" w:rsidP="005F130C">
      <w:pPr>
        <w:pStyle w:val="ListParagraph"/>
        <w:numPr>
          <w:ilvl w:val="0"/>
          <w:numId w:val="17"/>
        </w:numPr>
        <w:ind w:right="-625"/>
        <w:rPr>
          <w:rFonts w:eastAsia="Times New Roman"/>
          <w:szCs w:val="24"/>
          <w:lang w:eastAsia="el-GR"/>
        </w:rPr>
      </w:pPr>
      <w:r w:rsidRPr="001C0EC9">
        <w:rPr>
          <w:rFonts w:eastAsia="Times New Roman"/>
          <w:szCs w:val="24"/>
          <w:lang w:eastAsia="el-GR"/>
        </w:rPr>
        <w:t>Δρόμοι μικρών αποστάσεων</w:t>
      </w:r>
    </w:p>
    <w:p w:rsidR="001C0EC9" w:rsidRPr="001C0EC9" w:rsidRDefault="001C0EC9" w:rsidP="005F130C">
      <w:pPr>
        <w:pStyle w:val="ListParagraph"/>
        <w:numPr>
          <w:ilvl w:val="0"/>
          <w:numId w:val="17"/>
        </w:numPr>
        <w:ind w:right="-625"/>
        <w:rPr>
          <w:rFonts w:eastAsia="Times New Roman"/>
          <w:szCs w:val="24"/>
          <w:lang w:eastAsia="el-GR"/>
        </w:rPr>
      </w:pPr>
      <w:r w:rsidRPr="001C0EC9">
        <w:rPr>
          <w:rFonts w:eastAsia="Times New Roman"/>
          <w:szCs w:val="24"/>
          <w:lang w:eastAsia="el-GR"/>
        </w:rPr>
        <w:t>Δρόμοι με εμπόδια</w:t>
      </w:r>
    </w:p>
    <w:p w:rsidR="001C0EC9" w:rsidRPr="001C0EC9" w:rsidRDefault="001C0EC9" w:rsidP="005F130C">
      <w:pPr>
        <w:pStyle w:val="ListParagraph"/>
        <w:numPr>
          <w:ilvl w:val="0"/>
          <w:numId w:val="17"/>
        </w:numPr>
        <w:ind w:right="-625"/>
        <w:rPr>
          <w:rFonts w:eastAsia="Times New Roman"/>
          <w:szCs w:val="24"/>
          <w:lang w:eastAsia="el-GR"/>
        </w:rPr>
      </w:pPr>
      <w:r w:rsidRPr="001C0EC9">
        <w:rPr>
          <w:rFonts w:eastAsia="Times New Roman"/>
          <w:szCs w:val="24"/>
          <w:lang w:eastAsia="el-GR"/>
        </w:rPr>
        <w:t>Σκυταλοδρομίες</w:t>
      </w:r>
    </w:p>
    <w:p w:rsidR="001C0EC9" w:rsidRPr="001C0EC9" w:rsidRDefault="001C0EC9" w:rsidP="007D230B">
      <w:pPr>
        <w:ind w:left="360" w:right="-625"/>
        <w:rPr>
          <w:sz w:val="20"/>
          <w:szCs w:val="20"/>
        </w:rPr>
      </w:pPr>
      <w:r w:rsidRPr="001C0EC9">
        <w:rPr>
          <w:rFonts w:eastAsia="Times New Roman"/>
          <w:szCs w:val="24"/>
          <w:lang w:eastAsia="el-GR"/>
        </w:rPr>
        <w:t>(</w:t>
      </w:r>
      <w:r w:rsidR="00DE2EBD">
        <w:rPr>
          <w:rFonts w:eastAsia="Times New Roman"/>
          <w:szCs w:val="24"/>
          <w:lang w:eastAsia="el-GR"/>
        </w:rPr>
        <w:t xml:space="preserve"> Β</w:t>
      </w:r>
      <w:r w:rsidRPr="001C0EC9">
        <w:rPr>
          <w:rFonts w:eastAsia="Times New Roman"/>
          <w:szCs w:val="24"/>
          <w:lang w:eastAsia="el-GR"/>
        </w:rPr>
        <w:t xml:space="preserve">ιομηχανικές και </w:t>
      </w:r>
      <w:r w:rsidR="00DE2EBD">
        <w:rPr>
          <w:rFonts w:eastAsia="Times New Roman"/>
          <w:szCs w:val="24"/>
          <w:lang w:eastAsia="el-GR"/>
        </w:rPr>
        <w:t>Φ</w:t>
      </w:r>
      <w:r w:rsidRPr="001C0EC9">
        <w:rPr>
          <w:rFonts w:eastAsia="Times New Roman"/>
          <w:szCs w:val="24"/>
          <w:lang w:eastAsia="el-GR"/>
        </w:rPr>
        <w:t xml:space="preserve">υσιολογικές αρχές των δρομικών αγωνισμάτων - </w:t>
      </w:r>
      <w:r w:rsidR="00DE2EBD">
        <w:rPr>
          <w:rFonts w:eastAsia="Times New Roman"/>
          <w:szCs w:val="24"/>
          <w:lang w:eastAsia="el-GR"/>
        </w:rPr>
        <w:t>Β</w:t>
      </w:r>
      <w:r w:rsidRPr="001C0EC9">
        <w:rPr>
          <w:rFonts w:eastAsia="Times New Roman"/>
          <w:szCs w:val="24"/>
          <w:lang w:eastAsia="el-GR"/>
        </w:rPr>
        <w:t xml:space="preserve">ασική </w:t>
      </w:r>
      <w:r w:rsidR="00DE2EBD">
        <w:rPr>
          <w:rFonts w:eastAsia="Times New Roman"/>
          <w:szCs w:val="24"/>
          <w:lang w:eastAsia="el-GR"/>
        </w:rPr>
        <w:t>Τ</w:t>
      </w:r>
      <w:r w:rsidRPr="001C0EC9">
        <w:rPr>
          <w:rFonts w:eastAsia="Times New Roman"/>
          <w:szCs w:val="24"/>
          <w:lang w:eastAsia="el-GR"/>
        </w:rPr>
        <w:t>εχνική για κάθε δρομικό αγώνισμα ανάλογα με τα βιομηχανικά χαρακτηριστικά των απαιτούμενων δρομικών κινήσεων-</w:t>
      </w:r>
      <w:r w:rsidR="00DE2EBD">
        <w:rPr>
          <w:rFonts w:eastAsia="Times New Roman"/>
          <w:szCs w:val="24"/>
          <w:lang w:eastAsia="el-GR"/>
        </w:rPr>
        <w:t>Μ</w:t>
      </w:r>
      <w:r w:rsidRPr="001C0EC9">
        <w:rPr>
          <w:rFonts w:eastAsia="Times New Roman"/>
          <w:szCs w:val="24"/>
          <w:lang w:eastAsia="el-GR"/>
        </w:rPr>
        <w:t xml:space="preserve">εθοδική διδασκαλία - </w:t>
      </w:r>
      <w:r w:rsidR="00DE2EBD">
        <w:rPr>
          <w:rFonts w:eastAsia="Times New Roman"/>
          <w:szCs w:val="24"/>
          <w:lang w:eastAsia="el-GR"/>
        </w:rPr>
        <w:t>Β</w:t>
      </w:r>
      <w:r w:rsidRPr="001C0EC9">
        <w:rPr>
          <w:rFonts w:eastAsia="Times New Roman"/>
          <w:szCs w:val="24"/>
          <w:lang w:eastAsia="el-GR"/>
        </w:rPr>
        <w:t xml:space="preserve">ασικές </w:t>
      </w:r>
      <w:r w:rsidR="00DE2EBD">
        <w:rPr>
          <w:rFonts w:eastAsia="Times New Roman"/>
          <w:szCs w:val="24"/>
          <w:lang w:eastAsia="el-GR"/>
        </w:rPr>
        <w:t>Π</w:t>
      </w:r>
      <w:r w:rsidRPr="001C0EC9">
        <w:rPr>
          <w:rFonts w:eastAsia="Times New Roman"/>
          <w:szCs w:val="24"/>
          <w:lang w:eastAsia="el-GR"/>
        </w:rPr>
        <w:t xml:space="preserve">ροπονητικές </w:t>
      </w:r>
      <w:r w:rsidR="00DE2EBD">
        <w:rPr>
          <w:rFonts w:eastAsia="Times New Roman"/>
          <w:szCs w:val="24"/>
          <w:lang w:eastAsia="el-GR"/>
        </w:rPr>
        <w:t>Α</w:t>
      </w:r>
      <w:r w:rsidRPr="001C0EC9">
        <w:rPr>
          <w:rFonts w:eastAsia="Times New Roman"/>
          <w:szCs w:val="24"/>
          <w:lang w:eastAsia="el-GR"/>
        </w:rPr>
        <w:t>ρχές).</w:t>
      </w:r>
    </w:p>
    <w:p w:rsidR="001C0EC9" w:rsidRPr="001C0EC9" w:rsidRDefault="001C0EC9" w:rsidP="001C0EC9">
      <w:pPr>
        <w:spacing w:line="240" w:lineRule="auto"/>
        <w:rPr>
          <w:sz w:val="20"/>
          <w:szCs w:val="20"/>
        </w:rPr>
      </w:pPr>
    </w:p>
    <w:p w:rsidR="001C0EC9" w:rsidRDefault="001C0EC9" w:rsidP="001C0EC9">
      <w:pPr>
        <w:pStyle w:val="ListParagraph"/>
        <w:spacing w:line="240" w:lineRule="auto"/>
        <w:ind w:left="18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C0EC9" w:rsidRPr="0059365D" w:rsidRDefault="001C0EC9" w:rsidP="001C0EC9">
      <w:pPr>
        <w:pStyle w:val="ListParagraph"/>
        <w:spacing w:line="240" w:lineRule="auto"/>
        <w:ind w:left="0"/>
        <w:rPr>
          <w:b/>
          <w:sz w:val="22"/>
          <w:szCs w:val="22"/>
          <w:u w:val="single"/>
        </w:rPr>
      </w:pPr>
      <w:r w:rsidRPr="0059365D">
        <w:rPr>
          <w:b/>
          <w:sz w:val="22"/>
          <w:szCs w:val="22"/>
          <w:u w:val="single"/>
        </w:rPr>
        <w:t>Αξιολόγηση φοιτητών-τριών</w:t>
      </w:r>
    </w:p>
    <w:p w:rsidR="0059365D" w:rsidRPr="0059365D" w:rsidRDefault="0059365D" w:rsidP="001C0EC9">
      <w:pPr>
        <w:pStyle w:val="ListParagraph"/>
        <w:spacing w:line="240" w:lineRule="auto"/>
        <w:ind w:left="0"/>
        <w:rPr>
          <w:sz w:val="22"/>
          <w:szCs w:val="22"/>
          <w:u w:val="single"/>
        </w:rPr>
      </w:pPr>
    </w:p>
    <w:p w:rsidR="001C0EC9" w:rsidRPr="009A47D7" w:rsidRDefault="00006EE4" w:rsidP="009A47D7">
      <w:pPr>
        <w:spacing w:line="240" w:lineRule="auto"/>
        <w:rPr>
          <w:sz w:val="22"/>
          <w:szCs w:val="22"/>
        </w:rPr>
      </w:pPr>
      <w:r w:rsidRPr="009A47D7">
        <w:rPr>
          <w:b/>
          <w:sz w:val="22"/>
          <w:szCs w:val="22"/>
        </w:rPr>
        <w:t xml:space="preserve">1. </w:t>
      </w:r>
      <w:r w:rsidR="001C0EC9" w:rsidRPr="009A47D7">
        <w:rPr>
          <w:b/>
          <w:sz w:val="22"/>
          <w:szCs w:val="22"/>
        </w:rPr>
        <w:t xml:space="preserve">Εκπόνηση εργασιών </w:t>
      </w:r>
      <w:r w:rsidRPr="009A47D7">
        <w:rPr>
          <w:b/>
          <w:sz w:val="22"/>
          <w:szCs w:val="22"/>
        </w:rPr>
        <w:t xml:space="preserve">&amp; </w:t>
      </w:r>
      <w:r w:rsidR="00437DCF" w:rsidRPr="009A47D7">
        <w:rPr>
          <w:b/>
          <w:sz w:val="22"/>
          <w:szCs w:val="22"/>
        </w:rPr>
        <w:t xml:space="preserve">Αξιολόγηση </w:t>
      </w:r>
      <w:r w:rsidR="001C0EC9" w:rsidRPr="009A47D7">
        <w:rPr>
          <w:b/>
          <w:sz w:val="22"/>
          <w:szCs w:val="22"/>
        </w:rPr>
        <w:t>Πρακτικ</w:t>
      </w:r>
      <w:r w:rsidR="00437DCF" w:rsidRPr="009A47D7">
        <w:rPr>
          <w:b/>
          <w:sz w:val="22"/>
          <w:szCs w:val="22"/>
        </w:rPr>
        <w:t>ών</w:t>
      </w:r>
      <w:r w:rsidR="001C0EC9" w:rsidRPr="009A47D7">
        <w:rPr>
          <w:b/>
          <w:sz w:val="22"/>
          <w:szCs w:val="22"/>
        </w:rPr>
        <w:t xml:space="preserve"> εφαρμογ</w:t>
      </w:r>
      <w:r w:rsidR="00437DCF" w:rsidRPr="009A47D7">
        <w:rPr>
          <w:b/>
          <w:sz w:val="22"/>
          <w:szCs w:val="22"/>
        </w:rPr>
        <w:t>ών</w:t>
      </w:r>
      <w:r w:rsidR="006F3EFD" w:rsidRPr="009A47D7">
        <w:rPr>
          <w:sz w:val="22"/>
          <w:szCs w:val="22"/>
        </w:rPr>
        <w:t xml:space="preserve"> </w:t>
      </w:r>
      <w:r w:rsidR="001C0EC9" w:rsidRPr="009A47D7">
        <w:rPr>
          <w:sz w:val="22"/>
          <w:szCs w:val="22"/>
        </w:rPr>
        <w:t>/ Τεχνική εκτέλεση , διδακτική ικανότητα  και αξιολόγηση της τεχνικής  των Δ</w:t>
      </w:r>
      <w:r w:rsidR="00DD5049" w:rsidRPr="009A47D7">
        <w:rPr>
          <w:sz w:val="22"/>
          <w:szCs w:val="22"/>
        </w:rPr>
        <w:t xml:space="preserve">ρομικών </w:t>
      </w:r>
      <w:r w:rsidR="001C0EC9" w:rsidRPr="009A47D7">
        <w:rPr>
          <w:sz w:val="22"/>
          <w:szCs w:val="22"/>
        </w:rPr>
        <w:t>Α</w:t>
      </w:r>
      <w:r w:rsidR="00DD5049" w:rsidRPr="009A47D7">
        <w:rPr>
          <w:sz w:val="22"/>
          <w:szCs w:val="22"/>
        </w:rPr>
        <w:t>γωνισμάτων</w:t>
      </w:r>
    </w:p>
    <w:p w:rsidR="001C0EC9" w:rsidRPr="009A47D7" w:rsidRDefault="00006EE4" w:rsidP="009A47D7">
      <w:pPr>
        <w:spacing w:line="240" w:lineRule="auto"/>
        <w:rPr>
          <w:sz w:val="22"/>
          <w:szCs w:val="22"/>
        </w:rPr>
      </w:pPr>
      <w:r w:rsidRPr="009A47D7">
        <w:rPr>
          <w:b/>
          <w:sz w:val="22"/>
          <w:szCs w:val="22"/>
        </w:rPr>
        <w:t xml:space="preserve">2. </w:t>
      </w:r>
      <w:r w:rsidR="001C0EC9" w:rsidRPr="009A47D7">
        <w:rPr>
          <w:b/>
          <w:sz w:val="22"/>
          <w:szCs w:val="22"/>
        </w:rPr>
        <w:t>Γραπτή εξέταση</w:t>
      </w:r>
      <w:r w:rsidR="00DE0FFF" w:rsidRPr="009A47D7">
        <w:rPr>
          <w:sz w:val="22"/>
          <w:szCs w:val="22"/>
        </w:rPr>
        <w:t>.</w:t>
      </w:r>
      <w:r w:rsidR="001C0EC9" w:rsidRPr="009A47D7">
        <w:rPr>
          <w:sz w:val="22"/>
          <w:szCs w:val="22"/>
        </w:rPr>
        <w:t xml:space="preserve"> </w:t>
      </w:r>
    </w:p>
    <w:p w:rsidR="001C0EC9" w:rsidRPr="00C44545" w:rsidRDefault="001C0EC9" w:rsidP="001C0EC9">
      <w:pPr>
        <w:pStyle w:val="ListParagraph"/>
        <w:spacing w:line="240" w:lineRule="auto"/>
        <w:ind w:left="426"/>
        <w:rPr>
          <w:sz w:val="20"/>
          <w:szCs w:val="20"/>
        </w:rPr>
      </w:pPr>
    </w:p>
    <w:p w:rsidR="00F7331F" w:rsidRPr="00006EE4" w:rsidRDefault="00F7331F" w:rsidP="00F7331F">
      <w:pPr>
        <w:ind w:right="-625"/>
        <w:outlineLvl w:val="3"/>
        <w:rPr>
          <w:rFonts w:eastAsia="Times New Roman"/>
          <w:b/>
          <w:bCs/>
          <w:szCs w:val="24"/>
          <w:lang w:eastAsia="el-GR"/>
        </w:rPr>
      </w:pPr>
      <w:r w:rsidRPr="00F7331F">
        <w:rPr>
          <w:rFonts w:eastAsia="Times New Roman"/>
          <w:b/>
          <w:bCs/>
          <w:szCs w:val="24"/>
          <w:lang w:eastAsia="el-GR"/>
        </w:rPr>
        <w:t>        Αξιολόγηση / γενικός βαθμός προόδου</w:t>
      </w:r>
    </w:p>
    <w:p w:rsidR="0099434D" w:rsidRPr="00006EE4" w:rsidRDefault="0099434D" w:rsidP="00F7331F">
      <w:pPr>
        <w:ind w:right="-625"/>
        <w:outlineLvl w:val="3"/>
        <w:rPr>
          <w:rFonts w:eastAsia="Times New Roman"/>
          <w:b/>
          <w:bCs/>
          <w:szCs w:val="24"/>
          <w:lang w:eastAsia="el-GR"/>
        </w:rPr>
      </w:pPr>
    </w:p>
    <w:p w:rsidR="00F7331F" w:rsidRPr="00D23DBA" w:rsidRDefault="00F7331F" w:rsidP="00D23DBA">
      <w:pPr>
        <w:pStyle w:val="ListParagraph"/>
        <w:numPr>
          <w:ilvl w:val="0"/>
          <w:numId w:val="11"/>
        </w:numPr>
        <w:ind w:right="-625"/>
        <w:rPr>
          <w:rFonts w:eastAsia="Times New Roman"/>
          <w:szCs w:val="24"/>
          <w:lang w:eastAsia="el-GR"/>
        </w:rPr>
      </w:pPr>
      <w:r w:rsidRPr="00D23DBA">
        <w:rPr>
          <w:rFonts w:eastAsia="Times New Roman"/>
          <w:b/>
          <w:szCs w:val="24"/>
          <w:lang w:eastAsia="el-GR"/>
        </w:rPr>
        <w:t>Βαθμός  πρακτικ</w:t>
      </w:r>
      <w:r w:rsidR="006560C2" w:rsidRPr="00D23DBA">
        <w:rPr>
          <w:rFonts w:eastAsia="Times New Roman"/>
          <w:b/>
          <w:szCs w:val="24"/>
          <w:lang w:eastAsia="el-GR"/>
        </w:rPr>
        <w:t xml:space="preserve">ών εφαρμογών </w:t>
      </w:r>
      <w:r w:rsidR="003B39A4" w:rsidRPr="00D23DBA">
        <w:rPr>
          <w:rFonts w:eastAsia="Times New Roman"/>
          <w:b/>
          <w:szCs w:val="24"/>
          <w:lang w:eastAsia="el-GR"/>
        </w:rPr>
        <w:t>&amp;</w:t>
      </w:r>
      <w:r w:rsidRPr="00D23DBA">
        <w:rPr>
          <w:rFonts w:eastAsia="Times New Roman"/>
          <w:b/>
          <w:szCs w:val="24"/>
          <w:lang w:eastAsia="el-GR"/>
        </w:rPr>
        <w:t xml:space="preserve"> εργασίες *</w:t>
      </w:r>
      <w:r w:rsidRPr="00D23DBA">
        <w:rPr>
          <w:rFonts w:eastAsia="Times New Roman"/>
          <w:szCs w:val="24"/>
          <w:lang w:eastAsia="el-GR"/>
        </w:rPr>
        <w:t xml:space="preserve">    </w:t>
      </w:r>
    </w:p>
    <w:p w:rsidR="00F7331F" w:rsidRPr="006517CD" w:rsidRDefault="00B12C53" w:rsidP="006517CD">
      <w:pPr>
        <w:pStyle w:val="ListParagraph"/>
        <w:numPr>
          <w:ilvl w:val="0"/>
          <w:numId w:val="13"/>
        </w:numPr>
        <w:ind w:right="-625"/>
        <w:jc w:val="both"/>
        <w:rPr>
          <w:rFonts w:eastAsia="Times New Roman"/>
          <w:szCs w:val="24"/>
          <w:lang w:eastAsia="el-GR"/>
        </w:rPr>
      </w:pPr>
      <w:r w:rsidRPr="006517CD">
        <w:rPr>
          <w:rFonts w:eastAsia="Times New Roman"/>
          <w:szCs w:val="24"/>
          <w:u w:val="single"/>
          <w:lang w:eastAsia="el-GR"/>
        </w:rPr>
        <w:t>Υποχρεωτική συμμετοχή</w:t>
      </w:r>
      <w:r w:rsidRPr="006517CD">
        <w:rPr>
          <w:rFonts w:eastAsia="Times New Roman"/>
          <w:szCs w:val="24"/>
          <w:lang w:eastAsia="el-GR"/>
        </w:rPr>
        <w:t xml:space="preserve"> σε</w:t>
      </w:r>
      <w:r w:rsidR="00F7331F" w:rsidRPr="006517CD">
        <w:rPr>
          <w:rFonts w:eastAsia="Times New Roman"/>
          <w:szCs w:val="24"/>
          <w:lang w:eastAsia="el-GR"/>
        </w:rPr>
        <w:t xml:space="preserve"> ειδικ</w:t>
      </w:r>
      <w:r w:rsidRPr="006517CD">
        <w:rPr>
          <w:rFonts w:eastAsia="Times New Roman"/>
          <w:szCs w:val="24"/>
          <w:lang w:eastAsia="el-GR"/>
        </w:rPr>
        <w:t>ές δοκιμασίες αξιολόγησης φυσικών ικανοτήτων</w:t>
      </w:r>
      <w:r w:rsidR="00F7331F" w:rsidRPr="006517CD">
        <w:rPr>
          <w:rFonts w:eastAsia="Times New Roman"/>
          <w:szCs w:val="24"/>
          <w:lang w:eastAsia="el-GR"/>
        </w:rPr>
        <w:t xml:space="preserve"> </w:t>
      </w:r>
      <w:r w:rsidR="00F878C7" w:rsidRPr="006517CD">
        <w:rPr>
          <w:rFonts w:eastAsia="Times New Roman"/>
          <w:szCs w:val="24"/>
          <w:lang w:eastAsia="el-GR"/>
        </w:rPr>
        <w:t xml:space="preserve">– 800,100μ. </w:t>
      </w:r>
      <w:r w:rsidR="00F7331F" w:rsidRPr="006517CD">
        <w:rPr>
          <w:rFonts w:eastAsia="Times New Roman"/>
          <w:szCs w:val="24"/>
          <w:lang w:eastAsia="el-GR"/>
        </w:rPr>
        <w:t>(Έγγραφα</w:t>
      </w:r>
      <w:r w:rsidRPr="006517CD">
        <w:rPr>
          <w:rFonts w:eastAsia="Times New Roman"/>
          <w:szCs w:val="24"/>
          <w:lang w:eastAsia="el-GR"/>
        </w:rPr>
        <w:t>)</w:t>
      </w:r>
      <w:r w:rsidR="00F7331F" w:rsidRPr="006517CD">
        <w:rPr>
          <w:rFonts w:eastAsia="Times New Roman"/>
          <w:szCs w:val="24"/>
          <w:lang w:eastAsia="el-GR"/>
        </w:rPr>
        <w:t> </w:t>
      </w:r>
      <w:r w:rsidR="00C341FB" w:rsidRPr="006517CD">
        <w:rPr>
          <w:rFonts w:eastAsia="Times New Roman"/>
          <w:szCs w:val="24"/>
          <w:lang w:eastAsia="el-GR"/>
        </w:rPr>
        <w:t xml:space="preserve">&amp; </w:t>
      </w:r>
      <w:r w:rsidR="00F7331F" w:rsidRPr="006517CD">
        <w:rPr>
          <w:rFonts w:eastAsia="Times New Roman"/>
          <w:i/>
          <w:iCs/>
          <w:szCs w:val="24"/>
          <w:u w:val="single"/>
          <w:lang w:eastAsia="el-GR"/>
        </w:rPr>
        <w:t xml:space="preserve"> Βαθμός αντίστοιχων εργασιών 1 &amp; 2</w:t>
      </w:r>
      <w:r w:rsidR="00F7331F" w:rsidRPr="006517CD">
        <w:rPr>
          <w:rFonts w:eastAsia="Times New Roman"/>
          <w:szCs w:val="24"/>
          <w:u w:val="single"/>
          <w:lang w:eastAsia="el-GR"/>
        </w:rPr>
        <w:t> (</w:t>
      </w:r>
      <w:r w:rsidR="00326CC3">
        <w:rPr>
          <w:rFonts w:eastAsia="Times New Roman"/>
          <w:szCs w:val="24"/>
          <w:u w:val="single"/>
          <w:lang w:eastAsia="el-GR"/>
        </w:rPr>
        <w:t xml:space="preserve">1. - </w:t>
      </w:r>
      <w:r w:rsidR="00F7331F" w:rsidRPr="006517CD">
        <w:rPr>
          <w:rFonts w:eastAsia="Times New Roman"/>
          <w:szCs w:val="24"/>
          <w:u w:val="single"/>
          <w:lang w:eastAsia="el-GR"/>
        </w:rPr>
        <w:t>800</w:t>
      </w:r>
      <w:r w:rsidR="00CD1DC4" w:rsidRPr="006517CD">
        <w:rPr>
          <w:rFonts w:eastAsia="Times New Roman"/>
          <w:szCs w:val="24"/>
          <w:u w:val="single"/>
          <w:lang w:eastAsia="el-GR"/>
        </w:rPr>
        <w:t>μ.</w:t>
      </w:r>
      <w:r w:rsidR="00F878C7" w:rsidRPr="006517CD">
        <w:rPr>
          <w:rFonts w:eastAsia="Times New Roman"/>
          <w:szCs w:val="24"/>
          <w:u w:val="single"/>
          <w:lang w:eastAsia="el-GR"/>
        </w:rPr>
        <w:t>-</w:t>
      </w:r>
      <w:r w:rsidR="00326CC3">
        <w:rPr>
          <w:rFonts w:eastAsia="Times New Roman"/>
          <w:szCs w:val="24"/>
          <w:u w:val="single"/>
          <w:lang w:eastAsia="el-GR"/>
        </w:rPr>
        <w:t xml:space="preserve"> 2._- </w:t>
      </w:r>
      <w:r w:rsidR="00F7331F" w:rsidRPr="006517CD">
        <w:rPr>
          <w:rFonts w:eastAsia="Times New Roman"/>
          <w:szCs w:val="24"/>
          <w:u w:val="single"/>
          <w:lang w:eastAsia="el-GR"/>
        </w:rPr>
        <w:t>100</w:t>
      </w:r>
      <w:r w:rsidR="00CD1DC4" w:rsidRPr="006517CD">
        <w:rPr>
          <w:rFonts w:eastAsia="Times New Roman"/>
          <w:szCs w:val="24"/>
          <w:u w:val="single"/>
          <w:lang w:eastAsia="el-GR"/>
        </w:rPr>
        <w:t>μ.</w:t>
      </w:r>
      <w:r w:rsidR="00C341FB" w:rsidRPr="006517CD">
        <w:rPr>
          <w:rFonts w:eastAsia="Times New Roman"/>
          <w:szCs w:val="24"/>
          <w:u w:val="single"/>
          <w:lang w:eastAsia="el-GR"/>
        </w:rPr>
        <w:t>)</w:t>
      </w:r>
      <w:r w:rsidR="00326CC3">
        <w:rPr>
          <w:rFonts w:eastAsia="Times New Roman"/>
          <w:szCs w:val="24"/>
          <w:u w:val="single"/>
          <w:lang w:eastAsia="el-GR"/>
        </w:rPr>
        <w:t>, κ.ά.</w:t>
      </w:r>
      <w:r w:rsidR="00F878C7" w:rsidRPr="006517CD">
        <w:rPr>
          <w:rFonts w:eastAsia="Times New Roman"/>
          <w:szCs w:val="24"/>
          <w:u w:val="single"/>
          <w:lang w:eastAsia="el-GR"/>
        </w:rPr>
        <w:t xml:space="preserve"> &amp; </w:t>
      </w:r>
      <w:r w:rsidR="00F7331F" w:rsidRPr="006517CD">
        <w:rPr>
          <w:rFonts w:eastAsia="Times New Roman"/>
          <w:szCs w:val="24"/>
          <w:u w:val="single"/>
          <w:lang w:eastAsia="el-GR"/>
        </w:rPr>
        <w:t> βιβλιογραφική ανα</w:t>
      </w:r>
      <w:r w:rsidR="00696726" w:rsidRPr="006517CD">
        <w:rPr>
          <w:rFonts w:eastAsia="Times New Roman"/>
          <w:szCs w:val="24"/>
          <w:u w:val="single"/>
          <w:lang w:eastAsia="el-GR"/>
        </w:rPr>
        <w:t>ζήτηση</w:t>
      </w:r>
      <w:r w:rsidR="00F7331F" w:rsidRPr="006517CD">
        <w:rPr>
          <w:rFonts w:eastAsia="Times New Roman"/>
          <w:szCs w:val="24"/>
          <w:u w:val="single"/>
          <w:lang w:eastAsia="el-GR"/>
        </w:rPr>
        <w:t xml:space="preserve"> </w:t>
      </w:r>
      <w:r w:rsidR="00F7331F" w:rsidRPr="006517CD">
        <w:rPr>
          <w:rFonts w:eastAsia="Times New Roman"/>
          <w:szCs w:val="24"/>
          <w:lang w:eastAsia="el-GR"/>
        </w:rPr>
        <w:t>(</w:t>
      </w:r>
      <w:r w:rsidR="00696726" w:rsidRPr="006517CD">
        <w:rPr>
          <w:rFonts w:eastAsia="Times New Roman"/>
          <w:szCs w:val="24"/>
          <w:lang w:eastAsia="el-GR"/>
        </w:rPr>
        <w:t>βλέπε '</w:t>
      </w:r>
      <w:proofErr w:type="spellStart"/>
      <w:r w:rsidR="00696726" w:rsidRPr="006517CD">
        <w:rPr>
          <w:rFonts w:eastAsia="Times New Roman"/>
          <w:szCs w:val="24"/>
          <w:lang w:eastAsia="el-GR"/>
        </w:rPr>
        <w:t>Ε</w:t>
      </w:r>
      <w:r w:rsidR="00F7331F" w:rsidRPr="006517CD">
        <w:rPr>
          <w:rFonts w:eastAsia="Times New Roman"/>
          <w:szCs w:val="24"/>
          <w:lang w:eastAsia="el-GR"/>
        </w:rPr>
        <w:t>γγραφα</w:t>
      </w:r>
      <w:proofErr w:type="spellEnd"/>
      <w:r w:rsidR="00F7331F" w:rsidRPr="006517CD">
        <w:rPr>
          <w:rFonts w:eastAsia="Times New Roman"/>
          <w:szCs w:val="24"/>
          <w:lang w:eastAsia="el-GR"/>
        </w:rPr>
        <w:t>)*.</w:t>
      </w:r>
    </w:p>
    <w:p w:rsidR="00F7331F" w:rsidRPr="006517CD" w:rsidRDefault="00F7331F" w:rsidP="006517CD">
      <w:pPr>
        <w:pStyle w:val="ListParagraph"/>
        <w:numPr>
          <w:ilvl w:val="0"/>
          <w:numId w:val="13"/>
        </w:numPr>
        <w:ind w:right="-625"/>
        <w:jc w:val="both"/>
        <w:rPr>
          <w:rFonts w:eastAsia="Times New Roman"/>
          <w:szCs w:val="24"/>
          <w:lang w:eastAsia="el-GR"/>
        </w:rPr>
      </w:pPr>
      <w:r w:rsidRPr="006517CD">
        <w:rPr>
          <w:rFonts w:eastAsia="Times New Roman"/>
          <w:szCs w:val="24"/>
          <w:u w:val="single"/>
          <w:lang w:eastAsia="el-GR"/>
        </w:rPr>
        <w:t>Βαθμός κινητικής επιδεξιότητας</w:t>
      </w:r>
      <w:r w:rsidRPr="006517CD">
        <w:rPr>
          <w:rFonts w:eastAsia="Times New Roman"/>
          <w:i/>
          <w:iCs/>
          <w:szCs w:val="24"/>
          <w:u w:val="single"/>
          <w:lang w:eastAsia="el-GR"/>
        </w:rPr>
        <w:t xml:space="preserve"> / τεχνική και διδακτική ικανότητα.</w:t>
      </w:r>
      <w:r w:rsidRPr="006517CD">
        <w:rPr>
          <w:rFonts w:eastAsia="Times New Roman"/>
          <w:szCs w:val="24"/>
          <w:lang w:eastAsia="el-GR"/>
        </w:rPr>
        <w:t>. Βαθμός από τ</w:t>
      </w:r>
      <w:r w:rsidR="003A7E94" w:rsidRPr="006517CD">
        <w:rPr>
          <w:rFonts w:eastAsia="Times New Roman"/>
          <w:szCs w:val="24"/>
          <w:lang w:eastAsia="el-GR"/>
        </w:rPr>
        <w:t>ην αξιολόγηση πρακτικών εφαρμογών</w:t>
      </w:r>
      <w:r w:rsidRPr="006517CD">
        <w:rPr>
          <w:rFonts w:eastAsia="Times New Roman"/>
          <w:szCs w:val="24"/>
          <w:lang w:eastAsia="el-GR"/>
        </w:rPr>
        <w:t xml:space="preserve"> / Μ.Ο. από την παρουσίαση ειδικών βασικών ασκήσεων  για   την εκμάθηση των ξεχωριστών στοιχείων της τεχνικής του κάθε δρομικού αγωνίσματος (</w:t>
      </w:r>
      <w:r w:rsidR="00F80A64" w:rsidRPr="006517CD">
        <w:rPr>
          <w:rFonts w:eastAsia="Times New Roman"/>
          <w:szCs w:val="24"/>
          <w:lang w:eastAsia="el-GR"/>
        </w:rPr>
        <w:t>σχετικ</w:t>
      </w:r>
      <w:r w:rsidR="003A7E94" w:rsidRPr="006517CD">
        <w:rPr>
          <w:rFonts w:eastAsia="Times New Roman"/>
          <w:szCs w:val="24"/>
          <w:lang w:eastAsia="el-GR"/>
        </w:rPr>
        <w:t>έ</w:t>
      </w:r>
      <w:r w:rsidR="00F80A64" w:rsidRPr="006517CD">
        <w:rPr>
          <w:rFonts w:eastAsia="Times New Roman"/>
          <w:szCs w:val="24"/>
          <w:lang w:eastAsia="el-GR"/>
        </w:rPr>
        <w:t>ς</w:t>
      </w:r>
      <w:r w:rsidRPr="006517CD">
        <w:rPr>
          <w:rFonts w:eastAsia="Times New Roman"/>
          <w:szCs w:val="24"/>
          <w:lang w:eastAsia="el-GR"/>
        </w:rPr>
        <w:t xml:space="preserve"> ασκήσεις υπάρχουν στα Έγγραφα)</w:t>
      </w:r>
    </w:p>
    <w:p w:rsidR="00F7331F" w:rsidRPr="006517CD" w:rsidRDefault="006517CD" w:rsidP="006517CD">
      <w:pPr>
        <w:ind w:left="360" w:right="-625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     </w:t>
      </w:r>
      <w:r w:rsidR="00F7331F" w:rsidRPr="006517CD">
        <w:rPr>
          <w:rFonts w:eastAsia="Times New Roman"/>
          <w:szCs w:val="24"/>
          <w:lang w:eastAsia="el-GR"/>
        </w:rPr>
        <w:t xml:space="preserve"> </w:t>
      </w:r>
      <w:r w:rsidR="00686D3A" w:rsidRPr="006517CD">
        <w:rPr>
          <w:rFonts w:eastAsia="Times New Roman"/>
          <w:szCs w:val="24"/>
          <w:lang w:eastAsia="el-GR"/>
        </w:rPr>
        <w:t>Ε</w:t>
      </w:r>
      <w:r w:rsidR="00F7331F" w:rsidRPr="006517CD">
        <w:rPr>
          <w:rFonts w:eastAsia="Times New Roman"/>
          <w:szCs w:val="24"/>
          <w:lang w:eastAsia="el-GR"/>
        </w:rPr>
        <w:t>πιτυχ</w:t>
      </w:r>
      <w:r w:rsidR="00686D3A" w:rsidRPr="006517CD">
        <w:rPr>
          <w:rFonts w:eastAsia="Times New Roman"/>
          <w:szCs w:val="24"/>
          <w:lang w:eastAsia="el-GR"/>
        </w:rPr>
        <w:t>ής</w:t>
      </w:r>
      <w:r w:rsidR="00F7331F" w:rsidRPr="006517CD">
        <w:rPr>
          <w:rFonts w:eastAsia="Times New Roman"/>
          <w:szCs w:val="24"/>
          <w:lang w:eastAsia="el-GR"/>
        </w:rPr>
        <w:t xml:space="preserve"> αξιολόγηση 5-10!</w:t>
      </w:r>
      <w:r w:rsidR="00F7331F" w:rsidRPr="006517CD">
        <w:rPr>
          <w:rFonts w:eastAsia="Times New Roman"/>
          <w:i/>
          <w:iCs/>
          <w:szCs w:val="24"/>
          <w:lang w:eastAsia="el-GR"/>
        </w:rPr>
        <w:t xml:space="preserve"> </w:t>
      </w:r>
    </w:p>
    <w:p w:rsidR="00F7331F" w:rsidRPr="00D23DBA" w:rsidRDefault="00F7331F" w:rsidP="00D23DBA">
      <w:pPr>
        <w:pStyle w:val="ListParagraph"/>
        <w:numPr>
          <w:ilvl w:val="0"/>
          <w:numId w:val="11"/>
        </w:numPr>
        <w:ind w:right="-625"/>
        <w:jc w:val="both"/>
        <w:rPr>
          <w:rFonts w:eastAsia="Times New Roman"/>
          <w:szCs w:val="24"/>
          <w:u w:val="single"/>
          <w:lang w:eastAsia="el-GR"/>
        </w:rPr>
      </w:pPr>
      <w:r w:rsidRPr="00D23DBA">
        <w:rPr>
          <w:rFonts w:eastAsia="Times New Roman"/>
          <w:b/>
          <w:i/>
          <w:iCs/>
          <w:szCs w:val="24"/>
          <w:u w:val="single"/>
          <w:lang w:eastAsia="el-GR"/>
        </w:rPr>
        <w:t>Βαθμός γενικών και ειδικών γνώσεων</w:t>
      </w:r>
      <w:r w:rsidRPr="00D23DBA">
        <w:rPr>
          <w:rFonts w:eastAsia="Times New Roman"/>
          <w:b/>
          <w:szCs w:val="24"/>
          <w:u w:val="single"/>
          <w:lang w:eastAsia="el-GR"/>
        </w:rPr>
        <w:t xml:space="preserve"> (γραπτή εξέταση).</w:t>
      </w:r>
    </w:p>
    <w:p w:rsidR="00F7331F" w:rsidRPr="00F7331F" w:rsidRDefault="00F7331F" w:rsidP="00F7331F">
      <w:pPr>
        <w:ind w:right="-625" w:firstLine="540"/>
        <w:jc w:val="both"/>
        <w:rPr>
          <w:rFonts w:eastAsia="Times New Roman"/>
          <w:szCs w:val="24"/>
          <w:lang w:eastAsia="el-GR"/>
        </w:rPr>
      </w:pPr>
      <w:r w:rsidRPr="00F7331F">
        <w:rPr>
          <w:rFonts w:eastAsia="Times New Roman"/>
          <w:szCs w:val="24"/>
          <w:lang w:eastAsia="el-GR"/>
        </w:rPr>
        <w:t xml:space="preserve"> Η εξέταση στο θεωρητικό - γραπτό μέρος  προϋποθέτει την </w:t>
      </w:r>
      <w:r w:rsidR="00D5496B">
        <w:rPr>
          <w:rFonts w:eastAsia="Times New Roman"/>
          <w:szCs w:val="24"/>
          <w:lang w:eastAsia="el-GR"/>
        </w:rPr>
        <w:t xml:space="preserve">πρότερη </w:t>
      </w:r>
      <w:r w:rsidRPr="00F7331F">
        <w:rPr>
          <w:rFonts w:eastAsia="Times New Roman"/>
          <w:szCs w:val="24"/>
          <w:lang w:eastAsia="el-GR"/>
        </w:rPr>
        <w:t>επιτυχή αξιολόγηση του φοιτητή -</w:t>
      </w:r>
      <w:proofErr w:type="spellStart"/>
      <w:r w:rsidRPr="00F7331F">
        <w:rPr>
          <w:rFonts w:eastAsia="Times New Roman"/>
          <w:szCs w:val="24"/>
          <w:lang w:eastAsia="el-GR"/>
        </w:rPr>
        <w:t>τριας</w:t>
      </w:r>
      <w:proofErr w:type="spellEnd"/>
      <w:r w:rsidRPr="00F7331F">
        <w:rPr>
          <w:rFonts w:eastAsia="Times New Roman"/>
          <w:szCs w:val="24"/>
          <w:lang w:eastAsia="el-GR"/>
        </w:rPr>
        <w:t xml:space="preserve"> στο </w:t>
      </w:r>
      <w:r w:rsidR="006517CD">
        <w:rPr>
          <w:rFonts w:eastAsia="Times New Roman"/>
          <w:szCs w:val="24"/>
          <w:lang w:eastAsia="el-GR"/>
        </w:rPr>
        <w:t xml:space="preserve"> 1</w:t>
      </w:r>
      <w:r w:rsidR="006517CD" w:rsidRPr="006517CD">
        <w:rPr>
          <w:rFonts w:eastAsia="Times New Roman"/>
          <w:szCs w:val="24"/>
          <w:vertAlign w:val="superscript"/>
          <w:lang w:eastAsia="el-GR"/>
        </w:rPr>
        <w:t>ο</w:t>
      </w:r>
      <w:r w:rsidR="006517CD">
        <w:rPr>
          <w:rFonts w:eastAsia="Times New Roman"/>
          <w:szCs w:val="24"/>
          <w:lang w:eastAsia="el-GR"/>
        </w:rPr>
        <w:t xml:space="preserve"> </w:t>
      </w:r>
      <w:r w:rsidRPr="00F7331F">
        <w:rPr>
          <w:rFonts w:eastAsia="Times New Roman"/>
          <w:szCs w:val="24"/>
          <w:lang w:eastAsia="el-GR"/>
        </w:rPr>
        <w:t>μέρος του μαθήματος  -ελάχιστος βαθμός επιτυχίας 5</w:t>
      </w:r>
      <w:r w:rsidR="002C6126">
        <w:rPr>
          <w:rFonts w:eastAsia="Times New Roman"/>
          <w:szCs w:val="24"/>
          <w:lang w:eastAsia="el-GR"/>
        </w:rPr>
        <w:t>.</w:t>
      </w:r>
    </w:p>
    <w:p w:rsidR="00F7331F" w:rsidRPr="00F7331F" w:rsidRDefault="00F7331F" w:rsidP="00F7331F">
      <w:pPr>
        <w:ind w:left="283" w:right="-625"/>
        <w:rPr>
          <w:rFonts w:eastAsia="Times New Roman"/>
          <w:szCs w:val="24"/>
          <w:lang w:eastAsia="el-GR"/>
        </w:rPr>
      </w:pPr>
      <w:r w:rsidRPr="00F7331F">
        <w:rPr>
          <w:rFonts w:eastAsia="Times New Roman"/>
          <w:i/>
          <w:iCs/>
          <w:szCs w:val="24"/>
          <w:lang w:eastAsia="el-GR"/>
        </w:rPr>
        <w:t>   </w:t>
      </w:r>
      <w:r w:rsidR="00D5496B">
        <w:rPr>
          <w:rFonts w:eastAsia="Times New Roman"/>
          <w:i/>
          <w:iCs/>
          <w:szCs w:val="24"/>
          <w:lang w:eastAsia="el-GR"/>
        </w:rPr>
        <w:t>(</w:t>
      </w:r>
      <w:r w:rsidRPr="00F7331F">
        <w:rPr>
          <w:rFonts w:eastAsia="Times New Roman"/>
          <w:i/>
          <w:iCs/>
          <w:szCs w:val="24"/>
          <w:lang w:eastAsia="el-GR"/>
        </w:rPr>
        <w:t>* Παράδοση καθορισμένων εργασιών  - ο χρόνος παράδοσης ορίζεται από τους διδάσκοντες</w:t>
      </w:r>
      <w:r w:rsidR="006517CD">
        <w:rPr>
          <w:rFonts w:eastAsia="Times New Roman"/>
          <w:i/>
          <w:iCs/>
          <w:szCs w:val="24"/>
          <w:lang w:eastAsia="el-GR"/>
        </w:rPr>
        <w:t xml:space="preserve"> -</w:t>
      </w:r>
      <w:r w:rsidRPr="00F7331F">
        <w:rPr>
          <w:rFonts w:eastAsia="Times New Roman"/>
          <w:i/>
          <w:iCs/>
          <w:szCs w:val="24"/>
          <w:lang w:eastAsia="el-GR"/>
        </w:rPr>
        <w:t> </w:t>
      </w:r>
    </w:p>
    <w:p w:rsidR="00F7331F" w:rsidRPr="00F7331F" w:rsidRDefault="00F7331F" w:rsidP="00F7331F">
      <w:pPr>
        <w:ind w:left="283" w:right="-625"/>
        <w:rPr>
          <w:rFonts w:eastAsia="Times New Roman"/>
          <w:szCs w:val="24"/>
          <w:lang w:eastAsia="el-GR"/>
        </w:rPr>
      </w:pPr>
      <w:r w:rsidRPr="00F7331F">
        <w:rPr>
          <w:rFonts w:eastAsia="Times New Roman"/>
          <w:szCs w:val="24"/>
          <w:lang w:eastAsia="el-GR"/>
        </w:rPr>
        <w:t xml:space="preserve"> περιγράφονται αναλυτικά </w:t>
      </w:r>
      <w:r w:rsidR="006517CD">
        <w:rPr>
          <w:rFonts w:eastAsia="Times New Roman"/>
          <w:szCs w:val="24"/>
          <w:lang w:eastAsia="el-GR"/>
        </w:rPr>
        <w:t>σε</w:t>
      </w:r>
      <w:r w:rsidRPr="00F7331F">
        <w:rPr>
          <w:rFonts w:eastAsia="Times New Roman"/>
          <w:szCs w:val="24"/>
          <w:lang w:eastAsia="el-GR"/>
        </w:rPr>
        <w:t xml:space="preserve"> </w:t>
      </w:r>
      <w:r w:rsidR="00696726">
        <w:rPr>
          <w:rFonts w:eastAsia="Times New Roman"/>
          <w:szCs w:val="24"/>
          <w:lang w:eastAsia="el-GR"/>
        </w:rPr>
        <w:t>έντυπα</w:t>
      </w:r>
      <w:r w:rsidRPr="00F7331F">
        <w:rPr>
          <w:rFonts w:eastAsia="Times New Roman"/>
          <w:szCs w:val="24"/>
          <w:lang w:eastAsia="el-GR"/>
        </w:rPr>
        <w:t xml:space="preserve"> εργασιών</w:t>
      </w:r>
      <w:r w:rsidR="006517CD">
        <w:rPr>
          <w:rFonts w:eastAsia="Times New Roman"/>
          <w:szCs w:val="24"/>
          <w:lang w:eastAsia="el-GR"/>
        </w:rPr>
        <w:t xml:space="preserve">. </w:t>
      </w:r>
      <w:r w:rsidR="006C3838">
        <w:rPr>
          <w:rFonts w:eastAsia="Times New Roman"/>
          <w:szCs w:val="24"/>
          <w:lang w:eastAsia="el-GR"/>
        </w:rPr>
        <w:t>Βλ.</w:t>
      </w:r>
      <w:r w:rsidRPr="00F7331F">
        <w:rPr>
          <w:rFonts w:eastAsia="Times New Roman"/>
          <w:szCs w:val="24"/>
          <w:lang w:eastAsia="el-GR"/>
        </w:rPr>
        <w:t xml:space="preserve"> </w:t>
      </w:r>
      <w:r>
        <w:rPr>
          <w:rFonts w:eastAsia="Times New Roman"/>
          <w:szCs w:val="24"/>
          <w:lang w:eastAsia="el-GR"/>
        </w:rPr>
        <w:t>Έ</w:t>
      </w:r>
      <w:r w:rsidRPr="00F7331F">
        <w:rPr>
          <w:rFonts w:eastAsia="Times New Roman"/>
          <w:szCs w:val="24"/>
          <w:lang w:eastAsia="el-GR"/>
        </w:rPr>
        <w:t>γγραφα)</w:t>
      </w:r>
    </w:p>
    <w:p w:rsidR="00F7331F" w:rsidRPr="00AC3FBB" w:rsidRDefault="00F7331F" w:rsidP="00F7331F">
      <w:pPr>
        <w:ind w:right="-625"/>
        <w:rPr>
          <w:rFonts w:eastAsia="Times New Roman"/>
          <w:b/>
          <w:szCs w:val="24"/>
          <w:lang w:eastAsia="el-GR"/>
        </w:rPr>
      </w:pPr>
      <w:r w:rsidRPr="00AC3FBB">
        <w:rPr>
          <w:rFonts w:eastAsia="Times New Roman"/>
          <w:b/>
          <w:szCs w:val="24"/>
          <w:lang w:eastAsia="el-GR"/>
        </w:rPr>
        <w:t>Ο τελικός βαθμός  συνάγεται από το Μ.Ο.  των  κύριων βαθμών της αξιολόγησης (1</w:t>
      </w:r>
      <w:r w:rsidR="007E1468" w:rsidRPr="00AC3FBB">
        <w:rPr>
          <w:rFonts w:eastAsia="Times New Roman"/>
          <w:b/>
          <w:szCs w:val="24"/>
          <w:lang w:eastAsia="el-GR"/>
        </w:rPr>
        <w:t xml:space="preserve"> </w:t>
      </w:r>
      <w:r w:rsidRPr="00AC3FBB">
        <w:rPr>
          <w:rFonts w:eastAsia="Times New Roman"/>
          <w:b/>
          <w:szCs w:val="24"/>
          <w:lang w:eastAsia="el-GR"/>
        </w:rPr>
        <w:t>και 2) με την προϋπόθεση  ότι οι δύο αυτοί βαθμοί είναι πάνω από 5.</w:t>
      </w:r>
    </w:p>
    <w:p w:rsidR="0099434D" w:rsidRPr="00AC3FBB" w:rsidRDefault="0099434D" w:rsidP="00F7331F">
      <w:pPr>
        <w:ind w:right="-625"/>
        <w:rPr>
          <w:rFonts w:eastAsia="Times New Roman"/>
          <w:b/>
          <w:szCs w:val="24"/>
          <w:lang w:eastAsia="el-GR"/>
        </w:rPr>
      </w:pPr>
    </w:p>
    <w:p w:rsidR="0099434D" w:rsidRPr="000057D8" w:rsidRDefault="0099434D" w:rsidP="00F7331F">
      <w:pPr>
        <w:ind w:right="-625"/>
        <w:rPr>
          <w:rFonts w:eastAsia="Times New Roman"/>
          <w:szCs w:val="24"/>
          <w:lang w:eastAsia="el-GR"/>
        </w:rPr>
      </w:pPr>
    </w:p>
    <w:p w:rsidR="00267669" w:rsidRDefault="00267669" w:rsidP="00F7331F">
      <w:pPr>
        <w:ind w:right="-625"/>
        <w:rPr>
          <w:rFonts w:eastAsia="Times New Roman"/>
          <w:szCs w:val="24"/>
          <w:lang w:eastAsia="el-GR"/>
        </w:rPr>
      </w:pPr>
    </w:p>
    <w:p w:rsidR="00AF6728" w:rsidRDefault="00AF6728" w:rsidP="00F7331F">
      <w:pPr>
        <w:ind w:right="-625"/>
        <w:rPr>
          <w:rFonts w:eastAsia="Times New Roman"/>
          <w:szCs w:val="24"/>
          <w:lang w:eastAsia="el-GR"/>
        </w:rPr>
      </w:pPr>
    </w:p>
    <w:p w:rsidR="00267669" w:rsidRDefault="00267669" w:rsidP="00F7331F">
      <w:pPr>
        <w:ind w:right="-625"/>
        <w:rPr>
          <w:rFonts w:eastAsia="Times New Roman"/>
          <w:szCs w:val="24"/>
          <w:lang w:eastAsia="el-GR"/>
        </w:rPr>
      </w:pPr>
    </w:p>
    <w:p w:rsidR="00F7331F" w:rsidRPr="00F7331F" w:rsidRDefault="00F7331F" w:rsidP="00F7331F">
      <w:pPr>
        <w:ind w:right="-625"/>
        <w:rPr>
          <w:rFonts w:eastAsia="Times New Roman"/>
          <w:szCs w:val="24"/>
          <w:lang w:eastAsia="el-GR"/>
        </w:rPr>
      </w:pPr>
      <w:r w:rsidRPr="00F7331F">
        <w:rPr>
          <w:rFonts w:eastAsia="Times New Roman"/>
          <w:szCs w:val="24"/>
          <w:lang w:eastAsia="el-GR"/>
        </w:rPr>
        <w:t> </w:t>
      </w:r>
    </w:p>
    <w:p w:rsidR="00F7331F" w:rsidRDefault="00F7331F" w:rsidP="00E05C63">
      <w:pPr>
        <w:ind w:left="1080" w:right="-625"/>
        <w:rPr>
          <w:rFonts w:eastAsia="Times New Roman"/>
          <w:szCs w:val="24"/>
          <w:lang w:eastAsia="el-GR"/>
        </w:rPr>
      </w:pPr>
      <w:r w:rsidRPr="00E05C63">
        <w:rPr>
          <w:rFonts w:eastAsia="Times New Roman"/>
          <w:szCs w:val="24"/>
          <w:u w:val="single"/>
          <w:lang w:eastAsia="el-GR"/>
        </w:rPr>
        <w:lastRenderedPageBreak/>
        <w:t>Συγγράμματα</w:t>
      </w:r>
      <w:r w:rsidR="00267669" w:rsidRPr="00E05C63">
        <w:rPr>
          <w:rFonts w:eastAsia="Times New Roman"/>
          <w:szCs w:val="24"/>
          <w:u w:val="single"/>
          <w:lang w:eastAsia="el-GR"/>
        </w:rPr>
        <w:t xml:space="preserve">  &amp;</w:t>
      </w:r>
      <w:r w:rsidRPr="00E05C63">
        <w:rPr>
          <w:rFonts w:eastAsia="Times New Roman"/>
          <w:szCs w:val="24"/>
          <w:u w:val="single"/>
          <w:lang w:eastAsia="el-GR"/>
        </w:rPr>
        <w:t xml:space="preserve"> Προτεινόμενη βιβλιογραφία</w:t>
      </w:r>
      <w:r w:rsidR="00A427A4" w:rsidRPr="00E05C63">
        <w:rPr>
          <w:rFonts w:eastAsia="Times New Roman"/>
          <w:szCs w:val="24"/>
          <w:u w:val="single"/>
          <w:lang w:eastAsia="el-GR"/>
        </w:rPr>
        <w:t xml:space="preserve"> ( αναρτημένα ή βιβλιοθήκη ΤΕΦΑΑ) </w:t>
      </w:r>
      <w:r w:rsidRPr="00E05C63">
        <w:rPr>
          <w:rFonts w:eastAsia="Times New Roman"/>
          <w:szCs w:val="24"/>
          <w:lang w:eastAsia="el-GR"/>
        </w:rPr>
        <w:t>:</w:t>
      </w:r>
    </w:p>
    <w:p w:rsidR="00AF6728" w:rsidRPr="00E05C63" w:rsidRDefault="00AF6728" w:rsidP="00E05C63">
      <w:pPr>
        <w:ind w:left="1080" w:right="-625"/>
        <w:rPr>
          <w:rFonts w:eastAsia="Times New Roman"/>
          <w:szCs w:val="24"/>
          <w:lang w:eastAsia="el-GR"/>
        </w:rPr>
      </w:pPr>
    </w:p>
    <w:p w:rsidR="00267669" w:rsidRPr="00AF6728" w:rsidRDefault="00A82B42" w:rsidP="00AF6728">
      <w:pPr>
        <w:pStyle w:val="ListParagraph"/>
        <w:numPr>
          <w:ilvl w:val="0"/>
          <w:numId w:val="15"/>
        </w:numPr>
        <w:ind w:right="-625"/>
        <w:rPr>
          <w:rFonts w:eastAsia="Times New Roman"/>
          <w:sz w:val="22"/>
          <w:szCs w:val="22"/>
          <w:lang w:eastAsia="el-GR"/>
        </w:rPr>
      </w:pPr>
      <w:r w:rsidRPr="00AF6728">
        <w:rPr>
          <w:rFonts w:eastAsia="Times New Roman"/>
          <w:sz w:val="22"/>
          <w:szCs w:val="22"/>
          <w:lang w:eastAsia="el-GR"/>
        </w:rPr>
        <w:t>«</w:t>
      </w:r>
      <w:r w:rsidR="00BB7656" w:rsidRPr="00AF6728">
        <w:rPr>
          <w:rFonts w:eastAsia="Times New Roman"/>
          <w:sz w:val="22"/>
          <w:szCs w:val="22"/>
          <w:lang w:eastAsia="el-GR"/>
        </w:rPr>
        <w:t>Κ</w:t>
      </w:r>
      <w:r w:rsidRPr="00AF6728">
        <w:rPr>
          <w:rFonts w:eastAsia="Times New Roman"/>
          <w:sz w:val="22"/>
          <w:szCs w:val="22"/>
          <w:lang w:eastAsia="el-GR"/>
        </w:rPr>
        <w:t xml:space="preserve">λασσικός </w:t>
      </w:r>
      <w:r w:rsidR="00BB7656" w:rsidRPr="00AF6728">
        <w:rPr>
          <w:rFonts w:eastAsia="Times New Roman"/>
          <w:sz w:val="22"/>
          <w:szCs w:val="22"/>
          <w:lang w:eastAsia="el-GR"/>
        </w:rPr>
        <w:t>Α</w:t>
      </w:r>
      <w:r w:rsidRPr="00AF6728">
        <w:rPr>
          <w:rFonts w:eastAsia="Times New Roman"/>
          <w:sz w:val="22"/>
          <w:szCs w:val="22"/>
          <w:lang w:eastAsia="el-GR"/>
        </w:rPr>
        <w:t>θλητισμός στην απόδοση και τον αθλητισμό»</w:t>
      </w:r>
      <w:r w:rsidR="00BB7656" w:rsidRPr="00AF6728">
        <w:rPr>
          <w:rFonts w:eastAsia="Times New Roman"/>
          <w:sz w:val="22"/>
          <w:szCs w:val="22"/>
          <w:lang w:eastAsia="el-GR"/>
        </w:rPr>
        <w:t xml:space="preserve"> </w:t>
      </w:r>
      <w:proofErr w:type="spellStart"/>
      <w:r w:rsidR="00BB7656" w:rsidRPr="00AF6728">
        <w:rPr>
          <w:rFonts w:eastAsia="Times New Roman"/>
          <w:sz w:val="22"/>
          <w:szCs w:val="22"/>
          <w:lang w:eastAsia="el-GR"/>
        </w:rPr>
        <w:t>Κ</w:t>
      </w:r>
      <w:r w:rsidRPr="00AF6728">
        <w:rPr>
          <w:rFonts w:eastAsia="Times New Roman"/>
          <w:sz w:val="22"/>
          <w:szCs w:val="22"/>
          <w:lang w:eastAsia="el-GR"/>
        </w:rPr>
        <w:t>έλλης</w:t>
      </w:r>
      <w:proofErr w:type="spellEnd"/>
      <w:r w:rsidRPr="00AF6728">
        <w:rPr>
          <w:rFonts w:eastAsia="Times New Roman"/>
          <w:sz w:val="22"/>
          <w:szCs w:val="22"/>
          <w:lang w:eastAsia="el-GR"/>
        </w:rPr>
        <w:t>,</w:t>
      </w:r>
      <w:r w:rsidR="00BB7656" w:rsidRPr="00AF6728">
        <w:rPr>
          <w:rFonts w:eastAsia="Times New Roman"/>
          <w:sz w:val="22"/>
          <w:szCs w:val="22"/>
          <w:lang w:eastAsia="el-GR"/>
        </w:rPr>
        <w:t>….Σ</w:t>
      </w:r>
      <w:r w:rsidRPr="00AF6728">
        <w:rPr>
          <w:rFonts w:eastAsia="Times New Roman"/>
          <w:sz w:val="22"/>
          <w:szCs w:val="22"/>
          <w:lang w:eastAsia="el-GR"/>
        </w:rPr>
        <w:t>ούλας</w:t>
      </w:r>
      <w:r w:rsidR="00267669" w:rsidRPr="00AF6728">
        <w:rPr>
          <w:rFonts w:eastAsia="Times New Roman"/>
          <w:sz w:val="22"/>
          <w:szCs w:val="22"/>
          <w:lang w:eastAsia="el-GR"/>
        </w:rPr>
        <w:t xml:space="preserve"> &amp; άλλοι.</w:t>
      </w:r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rPr>
          <w:rFonts w:eastAsia="Times New Roman"/>
          <w:sz w:val="22"/>
          <w:szCs w:val="22"/>
          <w:lang w:eastAsia="el-GR"/>
        </w:rPr>
      </w:pPr>
      <w:r w:rsidRPr="00AF6728">
        <w:rPr>
          <w:rFonts w:ascii="Symbol" w:eastAsia="Times New Roman" w:hAnsi="Symbol"/>
          <w:sz w:val="22"/>
          <w:szCs w:val="22"/>
          <w:lang w:eastAsia="el-GR"/>
        </w:rPr>
        <w:t></w:t>
      </w:r>
      <w:r w:rsidRPr="00AF6728">
        <w:rPr>
          <w:rFonts w:eastAsia="Times New Roman"/>
          <w:sz w:val="22"/>
          <w:szCs w:val="22"/>
          <w:lang w:eastAsia="el-GR"/>
        </w:rPr>
        <w:t xml:space="preserve">«Προπονητική Δρομικών αγωνισμάτων Κλασικού αθλητισμού», </w:t>
      </w:r>
      <w:proofErr w:type="spellStart"/>
      <w:r w:rsidRPr="00AF6728">
        <w:rPr>
          <w:rFonts w:eastAsia="Times New Roman"/>
          <w:sz w:val="22"/>
          <w:szCs w:val="22"/>
          <w:lang w:eastAsia="el-GR"/>
        </w:rPr>
        <w:t>Στ</w:t>
      </w:r>
      <w:proofErr w:type="spellEnd"/>
      <w:r w:rsidRPr="00AF6728">
        <w:rPr>
          <w:rFonts w:eastAsia="Times New Roman"/>
          <w:sz w:val="22"/>
          <w:szCs w:val="22"/>
          <w:lang w:eastAsia="el-GR"/>
        </w:rPr>
        <w:t xml:space="preserve">. </w:t>
      </w:r>
      <w:proofErr w:type="spellStart"/>
      <w:r w:rsidRPr="00AF6728">
        <w:rPr>
          <w:rFonts w:eastAsia="Times New Roman"/>
          <w:sz w:val="22"/>
          <w:szCs w:val="22"/>
          <w:lang w:eastAsia="el-GR"/>
        </w:rPr>
        <w:t>Τζιωρτζή</w:t>
      </w:r>
      <w:proofErr w:type="spellEnd"/>
      <w:r w:rsidR="0004550A" w:rsidRPr="00AF6728">
        <w:rPr>
          <w:rFonts w:eastAsia="Times New Roman"/>
          <w:sz w:val="22"/>
          <w:szCs w:val="22"/>
          <w:lang w:eastAsia="el-GR"/>
        </w:rPr>
        <w:t xml:space="preserve"> (</w:t>
      </w:r>
      <w:r w:rsidR="0004550A" w:rsidRPr="00AF6728">
        <w:rPr>
          <w:rFonts w:eastAsia="Times New Roman"/>
          <w:sz w:val="22"/>
          <w:szCs w:val="22"/>
          <w:lang w:val="en-US" w:eastAsia="el-GR"/>
        </w:rPr>
        <w:t>pdf</w:t>
      </w:r>
      <w:r w:rsidR="0004550A" w:rsidRPr="00AF6728">
        <w:rPr>
          <w:rFonts w:eastAsia="Times New Roman"/>
          <w:sz w:val="22"/>
          <w:szCs w:val="22"/>
          <w:lang w:eastAsia="el-GR"/>
        </w:rPr>
        <w:t>-Έγγραφα)</w:t>
      </w:r>
      <w:r w:rsidR="00267669" w:rsidRPr="00AF6728">
        <w:rPr>
          <w:rFonts w:eastAsia="Times New Roman"/>
          <w:sz w:val="22"/>
          <w:szCs w:val="22"/>
          <w:lang w:eastAsia="el-GR"/>
        </w:rPr>
        <w:t>.</w:t>
      </w:r>
      <w:r w:rsidRPr="00AF6728">
        <w:rPr>
          <w:rFonts w:eastAsia="Times New Roman"/>
          <w:sz w:val="22"/>
          <w:szCs w:val="22"/>
          <w:lang w:eastAsia="el-GR"/>
        </w:rPr>
        <w:t xml:space="preserve"> </w:t>
      </w:r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rPr>
          <w:rFonts w:eastAsia="Times New Roman"/>
          <w:sz w:val="22"/>
          <w:szCs w:val="22"/>
          <w:lang w:eastAsia="el-GR"/>
        </w:rPr>
      </w:pPr>
      <w:r w:rsidRPr="00AF6728">
        <w:rPr>
          <w:rFonts w:ascii="Symbol" w:eastAsia="Times New Roman" w:hAnsi="Symbol"/>
          <w:sz w:val="22"/>
          <w:szCs w:val="22"/>
          <w:lang w:eastAsia="el-GR"/>
        </w:rPr>
        <w:t></w:t>
      </w:r>
      <w:r w:rsidRPr="00AF6728">
        <w:rPr>
          <w:rFonts w:eastAsia="Times New Roman"/>
          <w:sz w:val="22"/>
          <w:szCs w:val="22"/>
          <w:lang w:eastAsia="el-GR"/>
        </w:rPr>
        <w:t xml:space="preserve">«Βιομηχανική του δρόμου», </w:t>
      </w:r>
      <w:proofErr w:type="spellStart"/>
      <w:r w:rsidRPr="00AF6728">
        <w:rPr>
          <w:rFonts w:eastAsia="Times New Roman"/>
          <w:sz w:val="22"/>
          <w:szCs w:val="22"/>
          <w:lang w:eastAsia="el-GR"/>
        </w:rPr>
        <w:t>Στ</w:t>
      </w:r>
      <w:proofErr w:type="spellEnd"/>
      <w:r w:rsidRPr="00AF6728">
        <w:rPr>
          <w:rFonts w:eastAsia="Times New Roman"/>
          <w:sz w:val="22"/>
          <w:szCs w:val="22"/>
          <w:lang w:eastAsia="el-GR"/>
        </w:rPr>
        <w:t>. Σμυρνιώτη και Αθ. Σμυρνιώτου (Σημειώσεις)</w:t>
      </w:r>
      <w:r w:rsidR="007E1468" w:rsidRPr="00AF6728">
        <w:rPr>
          <w:rFonts w:eastAsia="Times New Roman"/>
          <w:sz w:val="22"/>
          <w:szCs w:val="22"/>
          <w:lang w:eastAsia="el-GR"/>
        </w:rPr>
        <w:t xml:space="preserve"> </w:t>
      </w:r>
      <w:r w:rsidRPr="00AF6728">
        <w:rPr>
          <w:rFonts w:eastAsia="Times New Roman"/>
          <w:sz w:val="22"/>
          <w:szCs w:val="22"/>
          <w:lang w:eastAsia="el-GR"/>
        </w:rPr>
        <w:t>- ( pdf-</w:t>
      </w:r>
      <w:r w:rsidR="00773DBD" w:rsidRPr="00AF6728">
        <w:rPr>
          <w:rFonts w:eastAsia="Times New Roman"/>
          <w:sz w:val="22"/>
          <w:szCs w:val="22"/>
          <w:lang w:eastAsia="el-GR"/>
        </w:rPr>
        <w:t>Έ</w:t>
      </w:r>
      <w:r w:rsidRPr="00AF6728">
        <w:rPr>
          <w:rFonts w:eastAsia="Times New Roman"/>
          <w:sz w:val="22"/>
          <w:szCs w:val="22"/>
          <w:lang w:eastAsia="el-GR"/>
        </w:rPr>
        <w:t>γγραφα)</w:t>
      </w:r>
    </w:p>
    <w:p w:rsidR="00EE1D5D" w:rsidRPr="00AF6728" w:rsidRDefault="00EE1D5D" w:rsidP="00AF6728">
      <w:pPr>
        <w:pStyle w:val="ListParagraph"/>
        <w:numPr>
          <w:ilvl w:val="0"/>
          <w:numId w:val="15"/>
        </w:numPr>
        <w:ind w:right="-625"/>
        <w:rPr>
          <w:rFonts w:eastAsia="Times New Roman"/>
          <w:sz w:val="22"/>
          <w:szCs w:val="22"/>
          <w:lang w:eastAsia="el-GR"/>
        </w:rPr>
      </w:pPr>
      <w:r w:rsidRPr="00AF6728">
        <w:rPr>
          <w:rFonts w:eastAsia="Times New Roman"/>
          <w:sz w:val="22"/>
          <w:szCs w:val="22"/>
          <w:lang w:eastAsia="el-GR"/>
        </w:rPr>
        <w:t xml:space="preserve">''Φυσιολογικές βάσεις της επίδοσης στα δρομικά αγωνίσματα", Α.Σμυρνιώτου, ( Σημειώσεις) , ( </w:t>
      </w:r>
      <w:r w:rsidRPr="00AF6728">
        <w:rPr>
          <w:rFonts w:eastAsia="Times New Roman"/>
          <w:sz w:val="22"/>
          <w:szCs w:val="22"/>
          <w:lang w:val="en-US" w:eastAsia="el-GR"/>
        </w:rPr>
        <w:t>pdf</w:t>
      </w:r>
      <w:r w:rsidRPr="00AF6728">
        <w:rPr>
          <w:rFonts w:eastAsia="Times New Roman"/>
          <w:sz w:val="22"/>
          <w:szCs w:val="22"/>
          <w:lang w:eastAsia="el-GR"/>
        </w:rPr>
        <w:t xml:space="preserve"> - Έγγραφα)</w:t>
      </w:r>
    </w:p>
    <w:p w:rsidR="00267669" w:rsidRPr="00AF6728" w:rsidRDefault="00F7331F" w:rsidP="00AF6728">
      <w:pPr>
        <w:pStyle w:val="ListParagraph"/>
        <w:numPr>
          <w:ilvl w:val="0"/>
          <w:numId w:val="15"/>
        </w:numPr>
        <w:ind w:right="-625"/>
        <w:rPr>
          <w:rFonts w:eastAsia="Times New Roman"/>
          <w:sz w:val="22"/>
          <w:szCs w:val="22"/>
          <w:lang w:eastAsia="el-GR"/>
        </w:rPr>
      </w:pPr>
      <w:r w:rsidRPr="00AF6728">
        <w:rPr>
          <w:rFonts w:ascii="Symbol" w:eastAsia="Times New Roman" w:hAnsi="Symbol"/>
          <w:sz w:val="22"/>
          <w:szCs w:val="22"/>
          <w:lang w:eastAsia="el-GR"/>
        </w:rPr>
        <w:t></w:t>
      </w:r>
      <w:r w:rsidRPr="00AF6728">
        <w:rPr>
          <w:rFonts w:eastAsia="Times New Roman"/>
          <w:sz w:val="22"/>
          <w:szCs w:val="22"/>
          <w:lang w:eastAsia="el-GR"/>
        </w:rPr>
        <w:t>Σ. Σμυρνιώτη, Η προπονητική στους δρόμους ταχύτητας, Αθήνα</w:t>
      </w:r>
      <w:r w:rsidR="00267669" w:rsidRPr="00AF6728">
        <w:rPr>
          <w:rFonts w:eastAsia="Times New Roman"/>
          <w:sz w:val="22"/>
          <w:szCs w:val="22"/>
          <w:lang w:eastAsia="el-GR"/>
        </w:rPr>
        <w:t>.</w:t>
      </w:r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rPr>
          <w:rFonts w:eastAsia="Times New Roman"/>
          <w:sz w:val="22"/>
          <w:szCs w:val="22"/>
          <w:lang w:eastAsia="el-GR"/>
        </w:rPr>
      </w:pPr>
      <w:r w:rsidRPr="00AF6728">
        <w:rPr>
          <w:rFonts w:ascii="Symbol" w:eastAsia="Times New Roman" w:hAnsi="Symbol"/>
          <w:sz w:val="22"/>
          <w:szCs w:val="22"/>
          <w:lang w:eastAsia="el-GR"/>
        </w:rPr>
        <w:t></w:t>
      </w:r>
      <w:proofErr w:type="spellStart"/>
      <w:r w:rsidRPr="00AF6728">
        <w:rPr>
          <w:rFonts w:eastAsia="Times New Roman"/>
          <w:sz w:val="22"/>
          <w:szCs w:val="22"/>
          <w:lang w:eastAsia="el-GR"/>
        </w:rPr>
        <w:t>Αθ</w:t>
      </w:r>
      <w:proofErr w:type="spellEnd"/>
      <w:r w:rsidRPr="00AF6728">
        <w:rPr>
          <w:rFonts w:eastAsia="Times New Roman"/>
          <w:sz w:val="22"/>
          <w:szCs w:val="22"/>
          <w:lang w:eastAsia="el-GR"/>
        </w:rPr>
        <w:t xml:space="preserve">. </w:t>
      </w:r>
      <w:proofErr w:type="spellStart"/>
      <w:r w:rsidRPr="00AF6728">
        <w:rPr>
          <w:rFonts w:eastAsia="Times New Roman"/>
          <w:sz w:val="22"/>
          <w:szCs w:val="22"/>
          <w:lang w:eastAsia="el-GR"/>
        </w:rPr>
        <w:t>Σμυρνιώτου</w:t>
      </w:r>
      <w:proofErr w:type="spellEnd"/>
      <w:r w:rsidRPr="00AF6728">
        <w:rPr>
          <w:rFonts w:eastAsia="Times New Roman"/>
          <w:sz w:val="22"/>
          <w:szCs w:val="22"/>
          <w:lang w:eastAsia="el-GR"/>
        </w:rPr>
        <w:t>, Σκυταλοδρομίες.</w:t>
      </w:r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rPr>
          <w:rFonts w:eastAsia="Times New Roman"/>
          <w:sz w:val="22"/>
          <w:szCs w:val="22"/>
          <w:lang w:eastAsia="el-GR"/>
        </w:rPr>
      </w:pPr>
      <w:r w:rsidRPr="00AF6728">
        <w:rPr>
          <w:rFonts w:ascii="Symbol" w:eastAsia="Times New Roman" w:hAnsi="Symbol"/>
          <w:sz w:val="22"/>
          <w:szCs w:val="22"/>
          <w:lang w:eastAsia="el-GR"/>
        </w:rPr>
        <w:t></w:t>
      </w:r>
      <w:r w:rsidRPr="00AF6728">
        <w:rPr>
          <w:rFonts w:eastAsia="Times New Roman"/>
          <w:sz w:val="22"/>
          <w:szCs w:val="22"/>
          <w:lang w:eastAsia="el-GR"/>
        </w:rPr>
        <w:t>Σ. Σμυρνιώτη, Αθ. Σμυρνιώτου, «Ειδικά θέματα δρομικών αγωνισμάτων»,</w:t>
      </w:r>
      <w:r w:rsidR="007E1468" w:rsidRPr="00AF6728">
        <w:rPr>
          <w:rFonts w:eastAsia="Times New Roman"/>
          <w:sz w:val="22"/>
          <w:szCs w:val="22"/>
          <w:lang w:eastAsia="el-GR"/>
        </w:rPr>
        <w:t xml:space="preserve"> </w:t>
      </w:r>
      <w:r w:rsidRPr="00AF6728">
        <w:rPr>
          <w:rFonts w:eastAsia="Times New Roman"/>
          <w:sz w:val="22"/>
          <w:szCs w:val="22"/>
          <w:lang w:eastAsia="el-GR"/>
        </w:rPr>
        <w:t>Σημειώσεις, 1989.</w:t>
      </w:r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jc w:val="both"/>
        <w:rPr>
          <w:rFonts w:eastAsia="Times New Roman"/>
          <w:sz w:val="22"/>
          <w:szCs w:val="22"/>
          <w:lang w:val="en-US" w:eastAsia="el-GR"/>
        </w:rPr>
      </w:pPr>
      <w:r w:rsidRPr="00AF6728">
        <w:rPr>
          <w:rFonts w:ascii="Symbol" w:eastAsia="Times New Roman" w:hAnsi="Symbol"/>
          <w:sz w:val="22"/>
          <w:szCs w:val="22"/>
          <w:lang w:val="en-US" w:eastAsia="el-GR"/>
        </w:rPr>
        <w:t></w:t>
      </w:r>
      <w:r w:rsidRPr="00AF6728">
        <w:rPr>
          <w:rFonts w:eastAsia="Times New Roman"/>
          <w:sz w:val="22"/>
          <w:szCs w:val="22"/>
          <w:lang w:val="en-US" w:eastAsia="el-GR"/>
        </w:rPr>
        <w:t>B. Hay, 1978.  The mechanics of human movement. Prentice Hall, N.J.</w:t>
      </w:r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jc w:val="both"/>
        <w:rPr>
          <w:rFonts w:eastAsia="Times New Roman"/>
          <w:sz w:val="22"/>
          <w:szCs w:val="22"/>
          <w:lang w:val="en-US" w:eastAsia="el-GR"/>
        </w:rPr>
      </w:pPr>
      <w:r w:rsidRPr="00AF6728">
        <w:rPr>
          <w:rFonts w:ascii="Symbol" w:eastAsia="Times New Roman" w:hAnsi="Symbol"/>
          <w:sz w:val="22"/>
          <w:szCs w:val="22"/>
          <w:lang w:val="en-US" w:eastAsia="el-GR"/>
        </w:rPr>
        <w:t></w:t>
      </w:r>
      <w:proofErr w:type="spellStart"/>
      <w:r w:rsidRPr="00AF6728">
        <w:rPr>
          <w:rFonts w:eastAsia="Times New Roman"/>
          <w:sz w:val="22"/>
          <w:szCs w:val="22"/>
          <w:lang w:val="en-US" w:eastAsia="el-GR"/>
        </w:rPr>
        <w:t>Dintiman</w:t>
      </w:r>
      <w:proofErr w:type="spellEnd"/>
      <w:r w:rsidRPr="00AF6728">
        <w:rPr>
          <w:rFonts w:eastAsia="Times New Roman"/>
          <w:sz w:val="22"/>
          <w:szCs w:val="22"/>
          <w:lang w:val="en-US" w:eastAsia="el-GR"/>
        </w:rPr>
        <w:t xml:space="preserve">, </w:t>
      </w:r>
      <w:proofErr w:type="spellStart"/>
      <w:r w:rsidRPr="00AF6728">
        <w:rPr>
          <w:rFonts w:eastAsia="Times New Roman"/>
          <w:sz w:val="22"/>
          <w:szCs w:val="22"/>
          <w:lang w:val="en-US" w:eastAsia="el-GR"/>
        </w:rPr>
        <w:t>G.</w:t>
      </w:r>
      <w:proofErr w:type="gramStart"/>
      <w:r w:rsidRPr="00AF6728">
        <w:rPr>
          <w:rFonts w:eastAsia="Times New Roman"/>
          <w:sz w:val="22"/>
          <w:szCs w:val="22"/>
          <w:lang w:val="en-US" w:eastAsia="el-GR"/>
        </w:rPr>
        <w:t>,Ward</w:t>
      </w:r>
      <w:proofErr w:type="spellEnd"/>
      <w:proofErr w:type="gramEnd"/>
      <w:r w:rsidRPr="00AF6728">
        <w:rPr>
          <w:rFonts w:eastAsia="Times New Roman"/>
          <w:sz w:val="22"/>
          <w:szCs w:val="22"/>
          <w:lang w:val="en-US" w:eastAsia="el-GR"/>
        </w:rPr>
        <w:t xml:space="preserve">, </w:t>
      </w:r>
      <w:proofErr w:type="spellStart"/>
      <w:r w:rsidRPr="00AF6728">
        <w:rPr>
          <w:rFonts w:eastAsia="Times New Roman"/>
          <w:sz w:val="22"/>
          <w:szCs w:val="22"/>
          <w:lang w:val="en-US" w:eastAsia="el-GR"/>
        </w:rPr>
        <w:t>B.Tellez</w:t>
      </w:r>
      <w:proofErr w:type="spellEnd"/>
      <w:r w:rsidRPr="00AF6728">
        <w:rPr>
          <w:rFonts w:eastAsia="Times New Roman"/>
          <w:sz w:val="22"/>
          <w:szCs w:val="22"/>
          <w:lang w:val="en-US" w:eastAsia="el-GR"/>
        </w:rPr>
        <w:t xml:space="preserve">, T.(1998).Sport-Speed. Human Kinetics.  </w:t>
      </w:r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jc w:val="both"/>
        <w:rPr>
          <w:rFonts w:eastAsia="Times New Roman"/>
          <w:sz w:val="22"/>
          <w:szCs w:val="22"/>
          <w:lang w:val="fr-FR" w:eastAsia="el-GR"/>
        </w:rPr>
      </w:pPr>
      <w:r w:rsidRPr="00AF6728">
        <w:rPr>
          <w:rFonts w:ascii="Symbol" w:eastAsia="Times New Roman" w:hAnsi="Symbol"/>
          <w:sz w:val="22"/>
          <w:szCs w:val="22"/>
          <w:lang w:val="en-GB" w:eastAsia="el-GR"/>
        </w:rPr>
        <w:t></w:t>
      </w:r>
      <w:r w:rsidRPr="00AF6728">
        <w:rPr>
          <w:rFonts w:eastAsia="Times New Roman"/>
          <w:sz w:val="22"/>
          <w:szCs w:val="22"/>
          <w:lang w:val="en-US" w:eastAsia="el-GR"/>
        </w:rPr>
        <w:t xml:space="preserve">Carr, </w:t>
      </w:r>
      <w:proofErr w:type="gramStart"/>
      <w:r w:rsidRPr="00AF6728">
        <w:rPr>
          <w:rFonts w:eastAsia="Times New Roman"/>
          <w:sz w:val="22"/>
          <w:szCs w:val="22"/>
          <w:lang w:val="en-US" w:eastAsia="el-GR"/>
        </w:rPr>
        <w:t>G(</w:t>
      </w:r>
      <w:proofErr w:type="gramEnd"/>
      <w:r w:rsidRPr="00AF6728">
        <w:rPr>
          <w:rFonts w:eastAsia="Times New Roman"/>
          <w:sz w:val="22"/>
          <w:szCs w:val="22"/>
          <w:lang w:val="en-US" w:eastAsia="el-GR"/>
        </w:rPr>
        <w:t xml:space="preserve">1991) .Fundamentals of Track and Field. </w:t>
      </w:r>
      <w:r w:rsidRPr="00AF6728">
        <w:rPr>
          <w:rFonts w:eastAsia="Times New Roman"/>
          <w:sz w:val="22"/>
          <w:szCs w:val="22"/>
          <w:lang w:val="fr-FR" w:eastAsia="el-GR"/>
        </w:rPr>
        <w:t xml:space="preserve">LeisurePress, Champain, Il.  </w:t>
      </w:r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jc w:val="both"/>
        <w:rPr>
          <w:rFonts w:eastAsia="Times New Roman"/>
          <w:sz w:val="22"/>
          <w:szCs w:val="22"/>
          <w:lang w:val="en-US" w:eastAsia="el-GR"/>
        </w:rPr>
      </w:pPr>
      <w:r w:rsidRPr="00AF6728">
        <w:rPr>
          <w:rFonts w:eastAsia="Times New Roman"/>
          <w:sz w:val="22"/>
          <w:szCs w:val="22"/>
          <w:lang w:val="fr-FR" w:eastAsia="el-GR"/>
        </w:rPr>
        <w:t xml:space="preserve"> Dombrowski, O (1994). </w:t>
      </w:r>
      <w:r w:rsidRPr="00AF6728">
        <w:rPr>
          <w:rFonts w:eastAsia="Times New Roman"/>
          <w:sz w:val="22"/>
          <w:szCs w:val="22"/>
          <w:lang w:eastAsia="el-GR"/>
        </w:rPr>
        <w:t>Κλασικός  αθλητισμός στα παιδιά του δημοτικού σχολείου. Εκδόσεις</w:t>
      </w:r>
      <w:r w:rsidRPr="00AF6728">
        <w:rPr>
          <w:rFonts w:eastAsia="Times New Roman"/>
          <w:sz w:val="22"/>
          <w:szCs w:val="22"/>
          <w:lang w:val="en-US" w:eastAsia="el-GR"/>
        </w:rPr>
        <w:t xml:space="preserve">  </w:t>
      </w:r>
      <w:r w:rsidRPr="00AF6728">
        <w:rPr>
          <w:rFonts w:eastAsia="Times New Roman"/>
          <w:sz w:val="22"/>
          <w:szCs w:val="22"/>
          <w:lang w:eastAsia="el-GR"/>
        </w:rPr>
        <w:t>Σάλτο</w:t>
      </w:r>
      <w:r w:rsidRPr="00AF6728">
        <w:rPr>
          <w:rFonts w:eastAsia="Times New Roman"/>
          <w:sz w:val="22"/>
          <w:szCs w:val="22"/>
          <w:lang w:val="en-US" w:eastAsia="el-GR"/>
        </w:rPr>
        <w:t xml:space="preserve"> , </w:t>
      </w:r>
      <w:r w:rsidRPr="00AF6728">
        <w:rPr>
          <w:rFonts w:eastAsia="Times New Roman"/>
          <w:sz w:val="22"/>
          <w:szCs w:val="22"/>
          <w:lang w:eastAsia="el-GR"/>
        </w:rPr>
        <w:t>Θεσ</w:t>
      </w:r>
      <w:r w:rsidRPr="00AF6728">
        <w:rPr>
          <w:rFonts w:eastAsia="Times New Roman"/>
          <w:sz w:val="22"/>
          <w:szCs w:val="22"/>
          <w:lang w:val="en-US" w:eastAsia="el-GR"/>
        </w:rPr>
        <w:t>/</w:t>
      </w:r>
      <w:r w:rsidRPr="00AF6728">
        <w:rPr>
          <w:rFonts w:eastAsia="Times New Roman"/>
          <w:sz w:val="22"/>
          <w:szCs w:val="22"/>
          <w:lang w:eastAsia="el-GR"/>
        </w:rPr>
        <w:t>νίκη</w:t>
      </w:r>
      <w:r w:rsidRPr="00AF6728">
        <w:rPr>
          <w:rFonts w:eastAsia="Times New Roman"/>
          <w:sz w:val="22"/>
          <w:szCs w:val="22"/>
          <w:lang w:val="en-US" w:eastAsia="el-GR"/>
        </w:rPr>
        <w:t>.</w:t>
      </w:r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jc w:val="both"/>
        <w:rPr>
          <w:rFonts w:eastAsia="Times New Roman"/>
          <w:sz w:val="22"/>
          <w:szCs w:val="22"/>
          <w:lang w:val="en-US" w:eastAsia="el-GR"/>
        </w:rPr>
      </w:pPr>
      <w:r w:rsidRPr="00AF6728">
        <w:rPr>
          <w:rFonts w:ascii="Symbol" w:eastAsia="Times New Roman" w:hAnsi="Symbol"/>
          <w:sz w:val="22"/>
          <w:szCs w:val="22"/>
          <w:lang w:val="en-US" w:eastAsia="el-GR"/>
        </w:rPr>
        <w:t></w:t>
      </w:r>
      <w:r w:rsidRPr="00AF6728">
        <w:rPr>
          <w:rFonts w:eastAsia="Times New Roman"/>
          <w:sz w:val="22"/>
          <w:szCs w:val="22"/>
          <w:lang w:val="en-US" w:eastAsia="el-GR"/>
        </w:rPr>
        <w:t>Roger, J</w:t>
      </w:r>
      <w:r w:rsidR="0088298B" w:rsidRPr="00AF6728">
        <w:rPr>
          <w:rFonts w:eastAsia="Times New Roman"/>
          <w:sz w:val="22"/>
          <w:szCs w:val="22"/>
          <w:lang w:val="en-US" w:eastAsia="el-GR"/>
        </w:rPr>
        <w:t xml:space="preserve"> (</w:t>
      </w:r>
      <w:r w:rsidRPr="00AF6728">
        <w:rPr>
          <w:rFonts w:eastAsia="Times New Roman"/>
          <w:sz w:val="22"/>
          <w:szCs w:val="22"/>
          <w:lang w:val="en-US" w:eastAsia="el-GR"/>
        </w:rPr>
        <w:t>coordinator</w:t>
      </w:r>
      <w:proofErr w:type="gramStart"/>
      <w:r w:rsidRPr="00AF6728">
        <w:rPr>
          <w:rFonts w:eastAsia="Times New Roman"/>
          <w:sz w:val="22"/>
          <w:szCs w:val="22"/>
          <w:lang w:val="en-US" w:eastAsia="el-GR"/>
        </w:rPr>
        <w:t>)2000</w:t>
      </w:r>
      <w:proofErr w:type="gramEnd"/>
      <w:r w:rsidRPr="00AF6728">
        <w:rPr>
          <w:rFonts w:eastAsia="Times New Roman"/>
          <w:sz w:val="22"/>
          <w:szCs w:val="22"/>
          <w:lang w:val="en-US" w:eastAsia="el-GR"/>
        </w:rPr>
        <w:t xml:space="preserve">. USA Track &amp; Field Manual. Human Kinetics. </w:t>
      </w:r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jc w:val="both"/>
        <w:rPr>
          <w:rFonts w:eastAsia="Times New Roman"/>
          <w:sz w:val="22"/>
          <w:szCs w:val="22"/>
          <w:lang w:val="en-US" w:eastAsia="el-GR"/>
        </w:rPr>
      </w:pPr>
      <w:r w:rsidRPr="00AF6728">
        <w:rPr>
          <w:rFonts w:ascii="Symbol" w:eastAsia="Times New Roman" w:hAnsi="Symbol"/>
          <w:sz w:val="22"/>
          <w:szCs w:val="22"/>
          <w:lang w:val="en-US" w:eastAsia="el-GR"/>
        </w:rPr>
        <w:t></w:t>
      </w:r>
      <w:r w:rsidRPr="00AF6728">
        <w:rPr>
          <w:rFonts w:eastAsia="Times New Roman"/>
          <w:sz w:val="22"/>
          <w:szCs w:val="22"/>
          <w:lang w:val="en-US" w:eastAsia="el-GR"/>
        </w:rPr>
        <w:t>Green, L and Pate R (1997). Training for young distance runners. Human kinetics.</w:t>
      </w:r>
    </w:p>
    <w:p w:rsidR="00F7331F" w:rsidRPr="00D2647B" w:rsidRDefault="00F7331F" w:rsidP="00AF6728">
      <w:pPr>
        <w:pStyle w:val="ListParagraph"/>
        <w:numPr>
          <w:ilvl w:val="0"/>
          <w:numId w:val="15"/>
        </w:numPr>
        <w:ind w:right="-625"/>
        <w:jc w:val="both"/>
        <w:rPr>
          <w:rFonts w:eastAsia="Times New Roman"/>
          <w:szCs w:val="24"/>
          <w:lang w:eastAsia="el-GR"/>
        </w:rPr>
      </w:pPr>
      <w:r w:rsidRPr="00D2647B">
        <w:rPr>
          <w:rFonts w:ascii="Symbol" w:eastAsia="Times New Roman" w:hAnsi="Symbol"/>
          <w:sz w:val="14"/>
          <w:szCs w:val="14"/>
          <w:lang w:eastAsia="el-GR"/>
        </w:rPr>
        <w:t></w:t>
      </w:r>
      <w:r w:rsidRPr="00D2647B">
        <w:rPr>
          <w:rFonts w:eastAsia="Times New Roman"/>
          <w:szCs w:val="24"/>
          <w:lang w:val="en-US" w:eastAsia="el-GR"/>
        </w:rPr>
        <w:t>Martin, D and Coe, P (1997). Better training for distance runners. HumanKinetics</w:t>
      </w:r>
      <w:r w:rsidRPr="00D2647B">
        <w:rPr>
          <w:rFonts w:eastAsia="Times New Roman"/>
          <w:szCs w:val="24"/>
          <w:lang w:eastAsia="el-GR"/>
        </w:rPr>
        <w:t xml:space="preserve">, </w:t>
      </w:r>
    </w:p>
    <w:p w:rsidR="00F7331F" w:rsidRPr="00AF6728" w:rsidRDefault="008A4D23" w:rsidP="00AF6728">
      <w:pPr>
        <w:ind w:left="360" w:right="-625"/>
        <w:rPr>
          <w:rFonts w:eastAsia="Times New Roman"/>
          <w:szCs w:val="24"/>
          <w:lang w:eastAsia="el-GR"/>
        </w:rPr>
      </w:pPr>
      <w:r w:rsidRPr="00AF6728">
        <w:rPr>
          <w:rFonts w:eastAsia="Times New Roman"/>
          <w:szCs w:val="24"/>
          <w:lang w:eastAsia="el-GR"/>
        </w:rPr>
        <w:t>&amp;</w:t>
      </w:r>
      <w:r w:rsidR="00F7331F" w:rsidRPr="00AF6728">
        <w:rPr>
          <w:rFonts w:eastAsia="Times New Roman"/>
          <w:szCs w:val="24"/>
          <w:lang w:eastAsia="el-GR"/>
        </w:rPr>
        <w:t xml:space="preserve"> πολλά επιπλέον στη βιβλιοθήκη ΤΕΦΑΑ</w:t>
      </w:r>
      <w:r w:rsidR="007E1468" w:rsidRPr="00AF6728">
        <w:rPr>
          <w:rFonts w:eastAsia="Times New Roman"/>
          <w:szCs w:val="24"/>
          <w:lang w:eastAsia="el-GR"/>
        </w:rPr>
        <w:t xml:space="preserve"> @ </w:t>
      </w:r>
      <w:r w:rsidR="00267669" w:rsidRPr="00AF6728">
        <w:rPr>
          <w:rFonts w:eastAsia="Times New Roman"/>
          <w:szCs w:val="24"/>
          <w:lang w:eastAsia="el-GR"/>
        </w:rPr>
        <w:t xml:space="preserve">το </w:t>
      </w:r>
      <w:r w:rsidR="007E1468" w:rsidRPr="00AF6728">
        <w:rPr>
          <w:rFonts w:eastAsia="Times New Roman"/>
          <w:szCs w:val="24"/>
          <w:lang w:eastAsia="el-GR"/>
        </w:rPr>
        <w:t>διαδίκτυο</w:t>
      </w:r>
      <w:r w:rsidR="00765470" w:rsidRPr="00AF6728">
        <w:rPr>
          <w:rFonts w:eastAsia="Times New Roman"/>
          <w:szCs w:val="24"/>
          <w:lang w:eastAsia="el-GR"/>
        </w:rPr>
        <w:t xml:space="preserve"> / ηλεκτρονικές βιβλιοθήκες</w:t>
      </w:r>
      <w:r w:rsidRPr="00AF6728">
        <w:rPr>
          <w:rFonts w:eastAsia="Times New Roman"/>
          <w:szCs w:val="24"/>
          <w:lang w:eastAsia="el-GR"/>
        </w:rPr>
        <w:t xml:space="preserve"> ΕΚΠΑ</w:t>
      </w:r>
    </w:p>
    <w:p w:rsidR="0099434D" w:rsidRPr="000057D8" w:rsidRDefault="0099434D" w:rsidP="00AF6728">
      <w:pPr>
        <w:ind w:right="-625"/>
        <w:rPr>
          <w:rFonts w:eastAsia="Times New Roman"/>
          <w:szCs w:val="24"/>
          <w:lang w:eastAsia="el-GR"/>
        </w:rPr>
      </w:pPr>
    </w:p>
    <w:p w:rsidR="00F7331F" w:rsidRPr="00AF6728" w:rsidRDefault="00F7331F" w:rsidP="00AF6728">
      <w:pPr>
        <w:ind w:left="360" w:right="-625"/>
        <w:rPr>
          <w:rFonts w:eastAsia="Times New Roman"/>
          <w:szCs w:val="24"/>
          <w:lang w:eastAsia="el-GR"/>
        </w:rPr>
      </w:pPr>
      <w:r w:rsidRPr="00AF6728">
        <w:rPr>
          <w:rFonts w:eastAsia="Times New Roman"/>
          <w:szCs w:val="24"/>
          <w:u w:val="single"/>
          <w:lang w:eastAsia="el-GR"/>
        </w:rPr>
        <w:t>Σχετικά Περιοδικά (αποκλειστικά του γνωστικού αντικειμένου)</w:t>
      </w:r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rPr>
          <w:rFonts w:eastAsia="Times New Roman"/>
          <w:szCs w:val="24"/>
          <w:lang w:val="en-US" w:eastAsia="el-GR"/>
        </w:rPr>
      </w:pPr>
      <w:r w:rsidRPr="00AF6728">
        <w:rPr>
          <w:rFonts w:ascii="Symbol" w:eastAsia="Times New Roman" w:hAnsi="Symbol"/>
          <w:sz w:val="14"/>
          <w:szCs w:val="14"/>
          <w:lang w:val="en-US" w:eastAsia="el-GR"/>
        </w:rPr>
        <w:t></w:t>
      </w:r>
      <w:r w:rsidRPr="00AF6728">
        <w:rPr>
          <w:rFonts w:eastAsia="Times New Roman"/>
          <w:szCs w:val="24"/>
          <w:lang w:val="en-US" w:eastAsia="el-GR"/>
        </w:rPr>
        <w:t xml:space="preserve">Track and field Coaches Review </w:t>
      </w:r>
      <w:proofErr w:type="gramStart"/>
      <w:r w:rsidRPr="00AF6728">
        <w:rPr>
          <w:rFonts w:eastAsia="Times New Roman"/>
          <w:szCs w:val="24"/>
          <w:lang w:val="en-US" w:eastAsia="el-GR"/>
        </w:rPr>
        <w:t xml:space="preserve">( </w:t>
      </w:r>
      <w:r w:rsidRPr="00AF6728">
        <w:rPr>
          <w:rFonts w:eastAsia="Times New Roman"/>
          <w:szCs w:val="24"/>
          <w:lang w:eastAsia="el-GR"/>
        </w:rPr>
        <w:t>προγενέστερη</w:t>
      </w:r>
      <w:proofErr w:type="gramEnd"/>
      <w:r w:rsidRPr="00AF6728">
        <w:rPr>
          <w:rFonts w:eastAsia="Times New Roman"/>
          <w:szCs w:val="24"/>
          <w:lang w:val="en-US" w:eastAsia="el-GR"/>
        </w:rPr>
        <w:t xml:space="preserve"> </w:t>
      </w:r>
      <w:r w:rsidRPr="00AF6728">
        <w:rPr>
          <w:rFonts w:eastAsia="Times New Roman"/>
          <w:szCs w:val="24"/>
          <w:lang w:eastAsia="el-GR"/>
        </w:rPr>
        <w:t>ονομασία</w:t>
      </w:r>
      <w:r w:rsidRPr="00AF6728">
        <w:rPr>
          <w:rFonts w:eastAsia="Times New Roman"/>
          <w:szCs w:val="24"/>
          <w:lang w:val="en-US" w:eastAsia="el-GR"/>
        </w:rPr>
        <w:t xml:space="preserve"> -Track and Field Quarterly Review)-U.S.A. </w:t>
      </w:r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rPr>
          <w:rFonts w:eastAsia="Times New Roman"/>
          <w:szCs w:val="24"/>
          <w:lang w:val="en-US" w:eastAsia="el-GR"/>
        </w:rPr>
      </w:pPr>
      <w:r w:rsidRPr="00AF6728">
        <w:rPr>
          <w:rFonts w:eastAsia="Times New Roman"/>
          <w:szCs w:val="24"/>
          <w:lang w:val="en-US" w:eastAsia="el-GR"/>
        </w:rPr>
        <w:t xml:space="preserve">Track coach ( </w:t>
      </w:r>
      <w:r w:rsidRPr="00AF6728">
        <w:rPr>
          <w:rFonts w:eastAsia="Times New Roman"/>
          <w:szCs w:val="24"/>
          <w:lang w:eastAsia="el-GR"/>
        </w:rPr>
        <w:t>προηγούμενη</w:t>
      </w:r>
      <w:r w:rsidRPr="00AF6728">
        <w:rPr>
          <w:rFonts w:eastAsia="Times New Roman"/>
          <w:szCs w:val="24"/>
          <w:lang w:val="en-US" w:eastAsia="el-GR"/>
        </w:rPr>
        <w:t xml:space="preserve"> </w:t>
      </w:r>
      <w:r w:rsidRPr="00AF6728">
        <w:rPr>
          <w:rFonts w:eastAsia="Times New Roman"/>
          <w:szCs w:val="24"/>
          <w:lang w:eastAsia="el-GR"/>
        </w:rPr>
        <w:t>ονομασία</w:t>
      </w:r>
      <w:r w:rsidRPr="00AF6728">
        <w:rPr>
          <w:rFonts w:eastAsia="Times New Roman"/>
          <w:szCs w:val="24"/>
          <w:lang w:val="en-US" w:eastAsia="el-GR"/>
        </w:rPr>
        <w:t>   -Track Technique)</w:t>
      </w:r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rPr>
          <w:rFonts w:eastAsia="Times New Roman"/>
          <w:szCs w:val="24"/>
          <w:lang w:val="en-US" w:eastAsia="el-GR"/>
        </w:rPr>
      </w:pPr>
      <w:r w:rsidRPr="00AF6728">
        <w:rPr>
          <w:rFonts w:ascii="Symbol" w:eastAsia="Times New Roman" w:hAnsi="Symbol"/>
          <w:sz w:val="14"/>
          <w:szCs w:val="14"/>
          <w:lang w:val="en-US" w:eastAsia="el-GR"/>
        </w:rPr>
        <w:t></w:t>
      </w:r>
      <w:r w:rsidRPr="00AF6728">
        <w:rPr>
          <w:rFonts w:eastAsia="Times New Roman"/>
          <w:szCs w:val="24"/>
          <w:lang w:val="en-US" w:eastAsia="el-GR"/>
        </w:rPr>
        <w:t>New Studies in Athletics (</w:t>
      </w:r>
      <w:r w:rsidRPr="00AF6728">
        <w:rPr>
          <w:rFonts w:eastAsia="Times New Roman"/>
          <w:szCs w:val="24"/>
          <w:lang w:eastAsia="el-GR"/>
        </w:rPr>
        <w:t>έκδοση</w:t>
      </w:r>
      <w:r w:rsidRPr="00AF6728">
        <w:rPr>
          <w:rFonts w:eastAsia="Times New Roman"/>
          <w:szCs w:val="24"/>
          <w:lang w:val="en-US" w:eastAsia="el-GR"/>
        </w:rPr>
        <w:t xml:space="preserve"> IAAF).</w:t>
      </w:r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rPr>
          <w:rFonts w:eastAsia="Times New Roman"/>
          <w:szCs w:val="24"/>
          <w:lang w:eastAsia="el-GR"/>
        </w:rPr>
      </w:pPr>
      <w:r w:rsidRPr="00AF6728">
        <w:rPr>
          <w:rFonts w:ascii="Symbol" w:eastAsia="Times New Roman" w:hAnsi="Symbol"/>
          <w:sz w:val="14"/>
          <w:szCs w:val="14"/>
          <w:lang w:eastAsia="el-GR"/>
        </w:rPr>
        <w:t></w:t>
      </w:r>
      <w:r w:rsidRPr="00AF6728">
        <w:rPr>
          <w:rFonts w:eastAsia="Times New Roman"/>
          <w:szCs w:val="24"/>
          <w:lang w:val="en-US" w:eastAsia="el-GR"/>
        </w:rPr>
        <w:t>Athletics</w:t>
      </w:r>
      <w:r w:rsidRPr="00AF6728">
        <w:rPr>
          <w:rFonts w:eastAsia="Times New Roman"/>
          <w:szCs w:val="24"/>
          <w:lang w:eastAsia="el-GR"/>
        </w:rPr>
        <w:t xml:space="preserve"> </w:t>
      </w:r>
      <w:r w:rsidRPr="00AF6728">
        <w:rPr>
          <w:rFonts w:eastAsia="Times New Roman"/>
          <w:szCs w:val="24"/>
          <w:lang w:val="en-US" w:eastAsia="el-GR"/>
        </w:rPr>
        <w:t>Coach</w:t>
      </w:r>
      <w:r w:rsidRPr="00AF6728">
        <w:rPr>
          <w:rFonts w:eastAsia="Times New Roman"/>
          <w:szCs w:val="24"/>
          <w:lang w:eastAsia="el-GR"/>
        </w:rPr>
        <w:t>  , και όλα των συναφών γνωστικών αντικειμένων του Τμήματος.</w:t>
      </w:r>
    </w:p>
    <w:p w:rsidR="00F7331F" w:rsidRPr="00F7331F" w:rsidRDefault="00F7331F" w:rsidP="00E05C63">
      <w:pPr>
        <w:ind w:left="60" w:right="-625"/>
        <w:rPr>
          <w:rFonts w:eastAsia="Times New Roman"/>
          <w:szCs w:val="24"/>
          <w:lang w:eastAsia="el-GR"/>
        </w:rPr>
      </w:pPr>
    </w:p>
    <w:p w:rsidR="00F7331F" w:rsidRPr="00726593" w:rsidRDefault="00F7331F" w:rsidP="00726593">
      <w:pPr>
        <w:ind w:left="360" w:right="-625"/>
        <w:rPr>
          <w:rFonts w:eastAsia="Times New Roman"/>
          <w:szCs w:val="24"/>
          <w:lang w:eastAsia="el-GR"/>
        </w:rPr>
      </w:pPr>
      <w:r w:rsidRPr="00726593">
        <w:rPr>
          <w:rFonts w:eastAsia="Times New Roman"/>
          <w:szCs w:val="24"/>
          <w:u w:val="single"/>
          <w:lang w:eastAsia="el-GR"/>
        </w:rPr>
        <w:t>Χρήσιμες Ιστοσελίδες</w:t>
      </w:r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rPr>
          <w:rFonts w:eastAsia="Times New Roman"/>
          <w:szCs w:val="24"/>
          <w:lang w:eastAsia="el-GR"/>
        </w:rPr>
      </w:pPr>
      <w:r w:rsidRPr="00AF6728">
        <w:rPr>
          <w:rFonts w:ascii="Symbol" w:eastAsia="Times New Roman" w:hAnsi="Symbol"/>
          <w:sz w:val="14"/>
          <w:szCs w:val="14"/>
          <w:lang w:eastAsia="el-GR"/>
        </w:rPr>
        <w:t></w:t>
      </w:r>
      <w:r w:rsidRPr="00AF6728">
        <w:rPr>
          <w:rFonts w:eastAsia="Times New Roman"/>
          <w:szCs w:val="24"/>
          <w:lang w:eastAsia="el-GR"/>
        </w:rPr>
        <w:t>ΙΑΑ</w:t>
      </w:r>
      <w:r w:rsidRPr="00AF6728">
        <w:rPr>
          <w:rFonts w:eastAsia="Times New Roman"/>
          <w:szCs w:val="24"/>
          <w:lang w:val="en-US" w:eastAsia="el-GR"/>
        </w:rPr>
        <w:t>F</w:t>
      </w:r>
      <w:r w:rsidRPr="00AF6728">
        <w:rPr>
          <w:rFonts w:eastAsia="Times New Roman"/>
          <w:szCs w:val="24"/>
          <w:lang w:eastAsia="el-GR"/>
        </w:rPr>
        <w:t xml:space="preserve">- Διεθνής Ομοσπονδία Κλασικού Αθλητισμού </w:t>
      </w:r>
      <w:hyperlink r:id="rId8" w:history="1">
        <w:r w:rsidRPr="00AF6728">
          <w:rPr>
            <w:rFonts w:eastAsia="Times New Roman"/>
            <w:color w:val="000000"/>
            <w:szCs w:val="24"/>
            <w:u w:val="single"/>
            <w:lang w:eastAsia="el-GR"/>
          </w:rPr>
          <w:t>www.iaaf.org</w:t>
        </w:r>
      </w:hyperlink>
      <w:r w:rsidRPr="00AF6728">
        <w:rPr>
          <w:rFonts w:ascii="Symbol" w:eastAsia="Times New Roman" w:hAnsi="Symbol"/>
          <w:szCs w:val="24"/>
          <w:lang w:eastAsia="el-GR"/>
        </w:rPr>
        <w:t></w:t>
      </w:r>
      <w:r w:rsidRPr="00AF6728">
        <w:rPr>
          <w:rFonts w:eastAsia="Times New Roman"/>
          <w:szCs w:val="24"/>
          <w:lang w:eastAsia="el-GR"/>
        </w:rPr>
        <w:t xml:space="preserve"> </w:t>
      </w:r>
      <w:r w:rsidRPr="00AF6728">
        <w:rPr>
          <w:rFonts w:eastAsia="Times New Roman"/>
          <w:szCs w:val="24"/>
          <w:lang w:val="en-US" w:eastAsia="el-GR"/>
        </w:rPr>
        <w:t>links</w:t>
      </w:r>
      <w:r w:rsidRPr="00AF6728">
        <w:rPr>
          <w:rFonts w:ascii="Symbol" w:eastAsia="Times New Roman" w:hAnsi="Symbol"/>
          <w:szCs w:val="24"/>
          <w:lang w:val="en-US" w:eastAsia="el-GR"/>
        </w:rPr>
        <w:t></w:t>
      </w:r>
      <w:r w:rsidRPr="00AF6728">
        <w:rPr>
          <w:rFonts w:eastAsia="Times New Roman"/>
          <w:szCs w:val="24"/>
          <w:lang w:val="en-US" w:eastAsia="el-GR"/>
        </w:rPr>
        <w:t>coaching</w:t>
      </w:r>
      <w:r w:rsidRPr="00AF6728">
        <w:rPr>
          <w:rFonts w:eastAsia="Times New Roman"/>
          <w:szCs w:val="24"/>
          <w:lang w:eastAsia="el-GR"/>
        </w:rPr>
        <w:t>/</w:t>
      </w:r>
      <w:r w:rsidRPr="00AF6728">
        <w:rPr>
          <w:rFonts w:eastAsia="Times New Roman"/>
          <w:szCs w:val="24"/>
          <w:lang w:val="en-US" w:eastAsia="el-GR"/>
        </w:rPr>
        <w:t>science</w:t>
      </w:r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jc w:val="both"/>
        <w:rPr>
          <w:rFonts w:eastAsia="Times New Roman"/>
          <w:szCs w:val="24"/>
          <w:lang w:eastAsia="el-GR"/>
        </w:rPr>
      </w:pPr>
      <w:r w:rsidRPr="00AF6728">
        <w:rPr>
          <w:rFonts w:ascii="Symbol" w:eastAsia="Times New Roman" w:hAnsi="Symbol"/>
          <w:color w:val="000000"/>
          <w:sz w:val="14"/>
          <w:szCs w:val="14"/>
          <w:lang w:eastAsia="el-GR"/>
        </w:rPr>
        <w:t></w:t>
      </w:r>
      <w:r w:rsidRPr="00AF6728">
        <w:rPr>
          <w:rFonts w:eastAsia="Times New Roman"/>
          <w:szCs w:val="24"/>
          <w:lang w:eastAsia="el-GR"/>
        </w:rPr>
        <w:t xml:space="preserve">Σ.Ε.Γ.Α.Σ. Σύλλογος Ελληνικών Γυμναστικών Αθλητικών Σωματείων </w:t>
      </w:r>
      <w:hyperlink r:id="rId9" w:history="1">
        <w:r w:rsidRPr="00AF6728">
          <w:rPr>
            <w:rFonts w:eastAsia="Times New Roman"/>
            <w:color w:val="000000"/>
            <w:szCs w:val="24"/>
            <w:u w:val="single"/>
            <w:lang w:eastAsia="el-GR"/>
          </w:rPr>
          <w:t>www.segas.gr</w:t>
        </w:r>
      </w:hyperlink>
      <w:r w:rsidRPr="00AF6728">
        <w:rPr>
          <w:rFonts w:eastAsia="Times New Roman"/>
          <w:color w:val="000000"/>
          <w:szCs w:val="24"/>
          <w:lang w:val="en-US" w:eastAsia="el-GR"/>
        </w:rPr>
        <w:t> </w:t>
      </w:r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jc w:val="both"/>
        <w:rPr>
          <w:rFonts w:eastAsia="Times New Roman"/>
          <w:szCs w:val="24"/>
          <w:lang w:eastAsia="el-GR"/>
        </w:rPr>
      </w:pPr>
      <w:r w:rsidRPr="00AF6728">
        <w:rPr>
          <w:rFonts w:ascii="Symbol" w:eastAsia="Times New Roman" w:hAnsi="Symbol"/>
          <w:color w:val="000000"/>
          <w:sz w:val="14"/>
          <w:szCs w:val="14"/>
          <w:lang w:eastAsia="el-GR"/>
        </w:rPr>
        <w:t></w:t>
      </w:r>
      <w:proofErr w:type="spellStart"/>
      <w:r w:rsidRPr="00AF6728">
        <w:rPr>
          <w:rFonts w:eastAsia="Times New Roman"/>
          <w:color w:val="000000"/>
          <w:szCs w:val="24"/>
          <w:lang w:eastAsia="el-GR"/>
        </w:rPr>
        <w:t>Ευρωπαική</w:t>
      </w:r>
      <w:proofErr w:type="spellEnd"/>
      <w:r w:rsidRPr="00AF6728">
        <w:rPr>
          <w:rFonts w:eastAsia="Times New Roman"/>
          <w:color w:val="000000"/>
          <w:szCs w:val="24"/>
          <w:lang w:eastAsia="el-GR"/>
        </w:rPr>
        <w:t xml:space="preserve"> Ομοσπονδία Κλασικού Αθλητισμού     </w:t>
      </w:r>
      <w:hyperlink r:id="rId10" w:history="1">
        <w:r w:rsidRPr="00AF6728">
          <w:rPr>
            <w:rFonts w:eastAsia="Times New Roman"/>
            <w:color w:val="000000"/>
            <w:szCs w:val="24"/>
            <w:u w:val="single"/>
            <w:lang w:eastAsia="el-GR"/>
          </w:rPr>
          <w:t>www.european-athletics.org</w:t>
        </w:r>
      </w:hyperlink>
      <w:r w:rsidRPr="00AF6728">
        <w:rPr>
          <w:rFonts w:eastAsia="Times New Roman"/>
          <w:color w:val="000000"/>
          <w:szCs w:val="24"/>
          <w:lang w:eastAsia="el-GR"/>
        </w:rPr>
        <w:t xml:space="preserve">      </w:t>
      </w:r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jc w:val="both"/>
        <w:rPr>
          <w:rFonts w:eastAsia="Times New Roman"/>
          <w:szCs w:val="24"/>
          <w:lang w:eastAsia="el-GR"/>
        </w:rPr>
      </w:pPr>
      <w:r w:rsidRPr="00AF6728">
        <w:rPr>
          <w:rFonts w:ascii="Symbol" w:eastAsia="Times New Roman" w:hAnsi="Symbol"/>
          <w:color w:val="000000"/>
          <w:sz w:val="14"/>
          <w:szCs w:val="14"/>
          <w:lang w:eastAsia="el-GR"/>
        </w:rPr>
        <w:t></w:t>
      </w:r>
      <w:hyperlink r:id="rId11" w:history="1">
        <w:r w:rsidRPr="00AF6728">
          <w:rPr>
            <w:rFonts w:eastAsia="Times New Roman"/>
            <w:color w:val="000000"/>
            <w:szCs w:val="24"/>
            <w:u w:val="single"/>
            <w:lang w:eastAsia="el-GR"/>
          </w:rPr>
          <w:t>www.athletix.org</w:t>
        </w:r>
      </w:hyperlink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jc w:val="both"/>
        <w:rPr>
          <w:rFonts w:eastAsia="Times New Roman"/>
          <w:szCs w:val="24"/>
          <w:lang w:eastAsia="el-GR"/>
        </w:rPr>
      </w:pPr>
      <w:r w:rsidRPr="00AF6728">
        <w:rPr>
          <w:rFonts w:ascii="Symbol" w:eastAsia="Times New Roman" w:hAnsi="Symbol"/>
          <w:color w:val="000000"/>
          <w:sz w:val="14"/>
          <w:szCs w:val="14"/>
          <w:lang w:eastAsia="el-GR"/>
        </w:rPr>
        <w:t></w:t>
      </w:r>
      <w:hyperlink r:id="rId12" w:history="1">
        <w:r w:rsidRPr="00AF6728">
          <w:rPr>
            <w:rFonts w:eastAsia="Times New Roman"/>
            <w:color w:val="000000"/>
            <w:szCs w:val="24"/>
            <w:u w:val="single"/>
            <w:lang w:eastAsia="el-GR"/>
          </w:rPr>
          <w:t>www.eurosport.com</w:t>
        </w:r>
      </w:hyperlink>
      <w:r w:rsidRPr="00AF6728">
        <w:rPr>
          <w:rFonts w:eastAsia="Times New Roman"/>
          <w:color w:val="000000"/>
          <w:szCs w:val="24"/>
          <w:lang w:eastAsia="el-GR"/>
        </w:rPr>
        <w:t xml:space="preserve"> </w:t>
      </w:r>
      <w:r w:rsidRPr="00AF6728">
        <w:rPr>
          <w:rFonts w:eastAsia="Times New Roman"/>
          <w:color w:val="000000"/>
          <w:szCs w:val="24"/>
          <w:lang w:val="en-US" w:eastAsia="el-GR"/>
        </w:rPr>
        <w:t> </w:t>
      </w:r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jc w:val="both"/>
        <w:rPr>
          <w:rFonts w:eastAsia="Times New Roman"/>
          <w:szCs w:val="24"/>
          <w:lang w:eastAsia="el-GR"/>
        </w:rPr>
      </w:pPr>
      <w:r w:rsidRPr="00AF6728">
        <w:rPr>
          <w:rFonts w:ascii="Symbol" w:eastAsia="Times New Roman" w:hAnsi="Symbol"/>
          <w:color w:val="000000"/>
          <w:sz w:val="14"/>
          <w:szCs w:val="14"/>
          <w:lang w:eastAsia="el-GR"/>
        </w:rPr>
        <w:t></w:t>
      </w:r>
      <w:hyperlink r:id="rId13" w:history="1">
        <w:r w:rsidRPr="00AF6728">
          <w:rPr>
            <w:rFonts w:eastAsia="Times New Roman"/>
            <w:color w:val="000000"/>
            <w:szCs w:val="24"/>
            <w:u w:val="single"/>
            <w:lang w:val="en-US" w:eastAsia="el-GR"/>
          </w:rPr>
          <w:t>www</w:t>
        </w:r>
        <w:r w:rsidRPr="00AF6728">
          <w:rPr>
            <w:rFonts w:eastAsia="Times New Roman"/>
            <w:color w:val="000000"/>
            <w:szCs w:val="24"/>
            <w:u w:val="single"/>
            <w:lang w:eastAsia="el-GR"/>
          </w:rPr>
          <w:t>.</w:t>
        </w:r>
        <w:proofErr w:type="spellStart"/>
        <w:r w:rsidRPr="00AF6728">
          <w:rPr>
            <w:rFonts w:eastAsia="Times New Roman"/>
            <w:color w:val="000000"/>
            <w:szCs w:val="24"/>
            <w:u w:val="single"/>
            <w:lang w:val="en-US" w:eastAsia="el-GR"/>
          </w:rPr>
          <w:t>sportcoachuk</w:t>
        </w:r>
        <w:proofErr w:type="spellEnd"/>
        <w:r w:rsidRPr="00AF6728">
          <w:rPr>
            <w:rFonts w:eastAsia="Times New Roman"/>
            <w:color w:val="000000"/>
            <w:szCs w:val="24"/>
            <w:u w:val="single"/>
            <w:lang w:eastAsia="el-GR"/>
          </w:rPr>
          <w:t>.</w:t>
        </w:r>
        <w:r w:rsidRPr="00AF6728">
          <w:rPr>
            <w:rFonts w:eastAsia="Times New Roman"/>
            <w:color w:val="000000"/>
            <w:szCs w:val="24"/>
            <w:u w:val="single"/>
            <w:lang w:val="en-US" w:eastAsia="el-GR"/>
          </w:rPr>
          <w:t>org</w:t>
        </w:r>
      </w:hyperlink>
    </w:p>
    <w:p w:rsidR="00F7331F" w:rsidRPr="00AF6728" w:rsidRDefault="00F7331F" w:rsidP="00AF6728">
      <w:pPr>
        <w:pStyle w:val="ListParagraph"/>
        <w:numPr>
          <w:ilvl w:val="0"/>
          <w:numId w:val="15"/>
        </w:numPr>
        <w:ind w:right="-625"/>
        <w:jc w:val="both"/>
        <w:rPr>
          <w:rFonts w:eastAsia="Times New Roman"/>
          <w:szCs w:val="24"/>
          <w:lang w:eastAsia="el-GR"/>
        </w:rPr>
      </w:pPr>
      <w:r w:rsidRPr="00AF6728">
        <w:rPr>
          <w:rFonts w:eastAsia="Times New Roman"/>
          <w:color w:val="000000"/>
          <w:szCs w:val="24"/>
          <w:u w:val="single"/>
          <w:lang w:val="en-US" w:eastAsia="el-GR"/>
        </w:rPr>
        <w:t>www</w:t>
      </w:r>
      <w:r w:rsidRPr="00AF6728">
        <w:rPr>
          <w:rFonts w:eastAsia="Times New Roman"/>
          <w:color w:val="000000"/>
          <w:szCs w:val="24"/>
          <w:u w:val="single"/>
          <w:lang w:eastAsia="el-GR"/>
        </w:rPr>
        <w:t>.</w:t>
      </w:r>
      <w:proofErr w:type="spellStart"/>
      <w:r w:rsidRPr="00AF6728">
        <w:rPr>
          <w:rFonts w:eastAsia="Times New Roman"/>
          <w:color w:val="000000"/>
          <w:szCs w:val="24"/>
          <w:u w:val="single"/>
          <w:lang w:val="en-US" w:eastAsia="el-GR"/>
        </w:rPr>
        <w:t>ausport</w:t>
      </w:r>
      <w:proofErr w:type="spellEnd"/>
      <w:r w:rsidRPr="00AF6728">
        <w:rPr>
          <w:rFonts w:eastAsia="Times New Roman"/>
          <w:color w:val="000000"/>
          <w:szCs w:val="24"/>
          <w:u w:val="single"/>
          <w:lang w:eastAsia="el-GR"/>
        </w:rPr>
        <w:t>.</w:t>
      </w:r>
      <w:proofErr w:type="spellStart"/>
      <w:r w:rsidRPr="00AF6728">
        <w:rPr>
          <w:rFonts w:eastAsia="Times New Roman"/>
          <w:color w:val="000000"/>
          <w:szCs w:val="24"/>
          <w:u w:val="single"/>
          <w:lang w:val="en-US" w:eastAsia="el-GR"/>
        </w:rPr>
        <w:t>gov</w:t>
      </w:r>
      <w:proofErr w:type="spellEnd"/>
      <w:r w:rsidRPr="00AF6728">
        <w:rPr>
          <w:rFonts w:eastAsia="Times New Roman"/>
          <w:color w:val="000000"/>
          <w:szCs w:val="24"/>
          <w:u w:val="single"/>
          <w:lang w:eastAsia="el-GR"/>
        </w:rPr>
        <w:t>.</w:t>
      </w:r>
      <w:r w:rsidRPr="00AF6728">
        <w:rPr>
          <w:rFonts w:eastAsia="Times New Roman"/>
          <w:color w:val="000000"/>
          <w:szCs w:val="24"/>
          <w:u w:val="single"/>
          <w:lang w:val="en-US" w:eastAsia="el-GR"/>
        </w:rPr>
        <w:t>au</w:t>
      </w:r>
    </w:p>
    <w:p w:rsidR="00BD3125" w:rsidRDefault="00F7331F" w:rsidP="00BD3125">
      <w:pPr>
        <w:ind w:right="-625"/>
        <w:jc w:val="both"/>
        <w:rPr>
          <w:rFonts w:eastAsia="Times New Roman"/>
          <w:szCs w:val="24"/>
          <w:lang w:eastAsia="el-GR"/>
        </w:rPr>
      </w:pPr>
      <w:r w:rsidRPr="00F7331F">
        <w:rPr>
          <w:rFonts w:eastAsia="Times New Roman"/>
          <w:szCs w:val="24"/>
          <w:lang w:eastAsia="el-GR"/>
        </w:rPr>
        <w:t>Αναζήτηση βιβλιογραφίας μέσω του συστήματος των Βιβλιοθηκών</w:t>
      </w:r>
      <w:r w:rsidR="00A253E6">
        <w:rPr>
          <w:rFonts w:eastAsia="Times New Roman"/>
          <w:szCs w:val="24"/>
          <w:lang w:eastAsia="el-GR"/>
        </w:rPr>
        <w:t xml:space="preserve"> </w:t>
      </w:r>
      <w:r w:rsidRPr="00F7331F">
        <w:rPr>
          <w:rFonts w:eastAsia="Times New Roman"/>
          <w:szCs w:val="24"/>
          <w:lang w:eastAsia="el-GR"/>
        </w:rPr>
        <w:t>και των</w:t>
      </w:r>
      <w:r w:rsidR="005C0E64">
        <w:rPr>
          <w:rFonts w:eastAsia="Times New Roman"/>
          <w:szCs w:val="24"/>
          <w:lang w:eastAsia="el-GR"/>
        </w:rPr>
        <w:t xml:space="preserve"> βά</w:t>
      </w:r>
      <w:r w:rsidRPr="00F7331F">
        <w:rPr>
          <w:rFonts w:eastAsia="Times New Roman"/>
          <w:szCs w:val="24"/>
          <w:lang w:eastAsia="el-GR"/>
        </w:rPr>
        <w:t xml:space="preserve">σεων δεδομένων του </w:t>
      </w:r>
      <w:r w:rsidR="006F4C9C">
        <w:rPr>
          <w:rFonts w:eastAsia="Times New Roman"/>
          <w:szCs w:val="24"/>
          <w:lang w:eastAsia="el-GR"/>
        </w:rPr>
        <w:t>ΕΚΠΑ</w:t>
      </w:r>
      <w:r w:rsidRPr="00F7331F">
        <w:rPr>
          <w:rFonts w:eastAsia="Times New Roman"/>
          <w:szCs w:val="24"/>
          <w:lang w:eastAsia="el-GR"/>
        </w:rPr>
        <w:t xml:space="preserve"> ( ΟΔΗΓΊΕΣ στα ΕΓΓΡΑΦΑ)</w:t>
      </w:r>
    </w:p>
    <w:p w:rsidR="004A689C" w:rsidRDefault="004A689C" w:rsidP="00BD3125">
      <w:pPr>
        <w:ind w:right="-625"/>
        <w:jc w:val="both"/>
        <w:rPr>
          <w:rFonts w:eastAsia="Times New Roman"/>
          <w:szCs w:val="24"/>
          <w:lang w:eastAsia="el-GR"/>
        </w:rPr>
      </w:pPr>
    </w:p>
    <w:p w:rsidR="004A689C" w:rsidRDefault="004A689C" w:rsidP="00BD3125">
      <w:pPr>
        <w:ind w:right="-625"/>
        <w:jc w:val="both"/>
        <w:rPr>
          <w:rFonts w:eastAsia="Times New Roman"/>
          <w:szCs w:val="24"/>
          <w:lang w:eastAsia="el-GR"/>
        </w:rPr>
      </w:pPr>
    </w:p>
    <w:p w:rsidR="00F7331F" w:rsidRPr="00F7331F" w:rsidRDefault="00F7331F" w:rsidP="00BD3125">
      <w:pPr>
        <w:ind w:right="-625"/>
        <w:jc w:val="both"/>
        <w:rPr>
          <w:rFonts w:eastAsia="Times New Roman"/>
          <w:szCs w:val="24"/>
          <w:lang w:eastAsia="el-GR"/>
        </w:rPr>
      </w:pPr>
      <w:r w:rsidRPr="00F7331F">
        <w:rPr>
          <w:rFonts w:eastAsia="Times New Roman"/>
          <w:szCs w:val="24"/>
          <w:lang w:eastAsia="el-GR"/>
        </w:rPr>
        <w:lastRenderedPageBreak/>
        <w:t> </w:t>
      </w:r>
    </w:p>
    <w:p w:rsidR="004A689C" w:rsidRDefault="0009193B" w:rsidP="00F7331F">
      <w:pPr>
        <w:ind w:right="-625"/>
        <w:outlineLvl w:val="8"/>
        <w:rPr>
          <w:rFonts w:eastAsia="Times New Roman"/>
          <w:szCs w:val="24"/>
          <w:lang w:eastAsia="el-GR"/>
        </w:rPr>
      </w:pPr>
      <w:r w:rsidRPr="0048095C">
        <w:rPr>
          <w:rFonts w:eastAsia="Times New Roman"/>
          <w:szCs w:val="24"/>
          <w:lang w:eastAsia="el-GR"/>
        </w:rPr>
        <w:t xml:space="preserve"> </w:t>
      </w:r>
    </w:p>
    <w:p w:rsidR="00F7331F" w:rsidRPr="00F7331F" w:rsidRDefault="0009193B" w:rsidP="00F7331F">
      <w:pPr>
        <w:ind w:right="-625"/>
        <w:outlineLvl w:val="8"/>
        <w:rPr>
          <w:rFonts w:eastAsia="Times New Roman"/>
          <w:szCs w:val="24"/>
          <w:lang w:eastAsia="el-GR"/>
        </w:rPr>
      </w:pPr>
      <w:r w:rsidRPr="0048095C">
        <w:rPr>
          <w:rFonts w:eastAsia="Times New Roman"/>
          <w:szCs w:val="24"/>
          <w:lang w:eastAsia="el-GR"/>
        </w:rPr>
        <w:t xml:space="preserve"> </w:t>
      </w:r>
      <w:r w:rsidR="006D4666">
        <w:rPr>
          <w:rFonts w:eastAsia="Times New Roman"/>
          <w:szCs w:val="24"/>
          <w:lang w:eastAsia="el-GR"/>
        </w:rPr>
        <w:t xml:space="preserve">ΔΙΔΑΚΤΙΚΟ </w:t>
      </w:r>
      <w:r w:rsidR="00F7331F" w:rsidRPr="00F7331F">
        <w:rPr>
          <w:rFonts w:eastAsia="Times New Roman"/>
          <w:szCs w:val="24"/>
          <w:lang w:eastAsia="el-GR"/>
        </w:rPr>
        <w:t xml:space="preserve"> ΠΡΟΣΩΠΙΚΟ                       </w:t>
      </w:r>
    </w:p>
    <w:p w:rsidR="007E1468" w:rsidRPr="000057D8" w:rsidRDefault="00B44C36" w:rsidP="00F7331F">
      <w:pPr>
        <w:ind w:left="1622" w:right="-625" w:hanging="1622"/>
        <w:jc w:val="both"/>
        <w:rPr>
          <w:rFonts w:eastAsia="Times New Roman"/>
          <w:sz w:val="20"/>
          <w:szCs w:val="20"/>
          <w:lang w:eastAsia="el-GR"/>
        </w:rPr>
      </w:pPr>
      <w:r>
        <w:rPr>
          <w:rFonts w:eastAsia="Times New Roman"/>
          <w:sz w:val="20"/>
          <w:szCs w:val="20"/>
          <w:lang w:eastAsia="el-GR"/>
        </w:rPr>
        <w:t xml:space="preserve">Συντονίστρια μαθήματος  </w:t>
      </w:r>
      <w:proofErr w:type="spellStart"/>
      <w:r w:rsidR="00F7331F" w:rsidRPr="00F7331F">
        <w:rPr>
          <w:rFonts w:eastAsia="Times New Roman"/>
          <w:sz w:val="20"/>
          <w:szCs w:val="20"/>
          <w:lang w:eastAsia="el-GR"/>
        </w:rPr>
        <w:t>Σμυρνιώτου</w:t>
      </w:r>
      <w:proofErr w:type="spellEnd"/>
      <w:r w:rsidR="00F7331F" w:rsidRPr="00F7331F">
        <w:rPr>
          <w:rFonts w:eastAsia="Times New Roman"/>
          <w:sz w:val="20"/>
          <w:szCs w:val="20"/>
          <w:lang w:eastAsia="el-GR"/>
        </w:rPr>
        <w:t xml:space="preserve"> Αθανασία,   Καθηγήτρια,</w:t>
      </w:r>
      <w:r w:rsidR="007E1468">
        <w:rPr>
          <w:rFonts w:eastAsia="Times New Roman"/>
          <w:sz w:val="20"/>
          <w:szCs w:val="20"/>
          <w:lang w:eastAsia="el-GR"/>
        </w:rPr>
        <w:t xml:space="preserve"> </w:t>
      </w:r>
      <w:r w:rsidR="00F7331F" w:rsidRPr="00F7331F">
        <w:rPr>
          <w:rFonts w:eastAsia="Times New Roman"/>
          <w:sz w:val="20"/>
          <w:szCs w:val="20"/>
          <w:lang w:val="en-US" w:eastAsia="el-GR"/>
        </w:rPr>
        <w:t>asmirn</w:t>
      </w:r>
      <w:r w:rsidR="00F7331F" w:rsidRPr="00F7331F">
        <w:rPr>
          <w:rFonts w:eastAsia="Times New Roman"/>
          <w:sz w:val="20"/>
          <w:szCs w:val="20"/>
          <w:lang w:eastAsia="el-GR"/>
        </w:rPr>
        <w:t>@</w:t>
      </w:r>
      <w:proofErr w:type="spellStart"/>
      <w:r w:rsidR="00F7331F" w:rsidRPr="00F7331F">
        <w:rPr>
          <w:rFonts w:eastAsia="Times New Roman"/>
          <w:sz w:val="20"/>
          <w:szCs w:val="20"/>
          <w:lang w:val="en-US" w:eastAsia="el-GR"/>
        </w:rPr>
        <w:t>phed</w:t>
      </w:r>
      <w:proofErr w:type="spellEnd"/>
      <w:r w:rsidR="00F7331F" w:rsidRPr="00F7331F">
        <w:rPr>
          <w:rFonts w:eastAsia="Times New Roman"/>
          <w:sz w:val="20"/>
          <w:szCs w:val="20"/>
          <w:lang w:eastAsia="el-GR"/>
        </w:rPr>
        <w:t>.</w:t>
      </w:r>
      <w:proofErr w:type="spellStart"/>
      <w:r w:rsidR="00F7331F" w:rsidRPr="00F7331F">
        <w:rPr>
          <w:rFonts w:eastAsia="Times New Roman"/>
          <w:sz w:val="20"/>
          <w:szCs w:val="20"/>
          <w:lang w:val="en-US" w:eastAsia="el-GR"/>
        </w:rPr>
        <w:t>uoa</w:t>
      </w:r>
      <w:proofErr w:type="spellEnd"/>
      <w:r w:rsidR="00F7331F" w:rsidRPr="00F7331F">
        <w:rPr>
          <w:rFonts w:eastAsia="Times New Roman"/>
          <w:sz w:val="20"/>
          <w:szCs w:val="20"/>
          <w:lang w:eastAsia="el-GR"/>
        </w:rPr>
        <w:t>.</w:t>
      </w:r>
      <w:r w:rsidR="00F7331F" w:rsidRPr="00F7331F">
        <w:rPr>
          <w:rFonts w:eastAsia="Times New Roman"/>
          <w:sz w:val="20"/>
          <w:szCs w:val="20"/>
          <w:lang w:val="en-US" w:eastAsia="el-GR"/>
        </w:rPr>
        <w:t>gr</w:t>
      </w:r>
      <w:r w:rsidR="00F7331F" w:rsidRPr="00F7331F">
        <w:rPr>
          <w:rFonts w:eastAsia="Times New Roman"/>
          <w:sz w:val="20"/>
          <w:szCs w:val="20"/>
          <w:lang w:eastAsia="el-GR"/>
        </w:rPr>
        <w:t> </w:t>
      </w:r>
    </w:p>
    <w:p w:rsidR="0048095C" w:rsidRPr="000057D8" w:rsidRDefault="0048095C" w:rsidP="00F7331F">
      <w:pPr>
        <w:ind w:left="1622" w:right="-625" w:hanging="1622"/>
        <w:jc w:val="both"/>
        <w:rPr>
          <w:rFonts w:eastAsia="Times New Roman"/>
          <w:sz w:val="20"/>
          <w:szCs w:val="20"/>
          <w:lang w:eastAsia="el-GR"/>
        </w:rPr>
      </w:pPr>
    </w:p>
    <w:p w:rsidR="0088298B" w:rsidRPr="009C36CE" w:rsidRDefault="007E1468" w:rsidP="00693552">
      <w:pPr>
        <w:ind w:left="1622" w:right="-625" w:hanging="1622"/>
        <w:jc w:val="both"/>
        <w:rPr>
          <w:rFonts w:eastAsia="Times New Roman"/>
          <w:sz w:val="20"/>
          <w:szCs w:val="20"/>
          <w:lang w:eastAsia="el-GR"/>
        </w:rPr>
      </w:pPr>
      <w:r>
        <w:rPr>
          <w:rFonts w:eastAsia="Times New Roman"/>
          <w:sz w:val="20"/>
          <w:szCs w:val="20"/>
          <w:lang w:eastAsia="el-GR"/>
        </w:rPr>
        <w:t xml:space="preserve"> </w:t>
      </w:r>
      <w:r w:rsidR="004A689C">
        <w:rPr>
          <w:rFonts w:eastAsia="Times New Roman"/>
          <w:sz w:val="20"/>
          <w:szCs w:val="20"/>
          <w:lang w:eastAsia="el-GR"/>
        </w:rPr>
        <w:t xml:space="preserve">Διδασκαλία &amp; υπευθυνότητα </w:t>
      </w:r>
      <w:proofErr w:type="spellStart"/>
      <w:r w:rsidR="004A689C">
        <w:rPr>
          <w:rFonts w:eastAsia="Times New Roman"/>
          <w:sz w:val="20"/>
          <w:szCs w:val="20"/>
          <w:lang w:eastAsia="el-GR"/>
        </w:rPr>
        <w:t>τημάτων</w:t>
      </w:r>
      <w:proofErr w:type="spellEnd"/>
      <w:r w:rsidR="004A689C">
        <w:rPr>
          <w:rFonts w:eastAsia="Times New Roman"/>
          <w:sz w:val="20"/>
          <w:szCs w:val="20"/>
          <w:lang w:eastAsia="el-GR"/>
        </w:rPr>
        <w:t xml:space="preserve"> </w:t>
      </w:r>
      <w:r w:rsidR="004A689C" w:rsidRPr="004A689C">
        <w:rPr>
          <w:rFonts w:eastAsia="Times New Roman"/>
          <w:sz w:val="20"/>
          <w:szCs w:val="20"/>
          <w:lang w:eastAsia="el-GR"/>
        </w:rPr>
        <w:t xml:space="preserve">: </w:t>
      </w:r>
      <w:proofErr w:type="spellStart"/>
      <w:r w:rsidR="004A689C">
        <w:rPr>
          <w:rFonts w:eastAsia="Times New Roman"/>
          <w:sz w:val="20"/>
          <w:szCs w:val="20"/>
          <w:lang w:eastAsia="el-GR"/>
        </w:rPr>
        <w:t>Σμυρνιώτου</w:t>
      </w:r>
      <w:proofErr w:type="spellEnd"/>
      <w:r w:rsidR="004A689C">
        <w:rPr>
          <w:rFonts w:eastAsia="Times New Roman"/>
          <w:sz w:val="20"/>
          <w:szCs w:val="20"/>
          <w:lang w:eastAsia="el-GR"/>
        </w:rPr>
        <w:t xml:space="preserve"> </w:t>
      </w:r>
      <w:proofErr w:type="spellStart"/>
      <w:r w:rsidR="004A689C">
        <w:rPr>
          <w:rFonts w:eastAsia="Times New Roman"/>
          <w:sz w:val="20"/>
          <w:szCs w:val="20"/>
          <w:lang w:eastAsia="el-GR"/>
        </w:rPr>
        <w:t>Αθανασία,Καθηγήτρια</w:t>
      </w:r>
      <w:proofErr w:type="spellEnd"/>
      <w:r w:rsidR="004A689C">
        <w:rPr>
          <w:rFonts w:eastAsia="Times New Roman"/>
          <w:sz w:val="20"/>
          <w:szCs w:val="20"/>
          <w:lang w:eastAsia="el-GR"/>
        </w:rPr>
        <w:t xml:space="preserve"> </w:t>
      </w:r>
      <w:hyperlink r:id="rId14" w:history="1">
        <w:r w:rsidR="004A689C" w:rsidRPr="002E09F9">
          <w:rPr>
            <w:rStyle w:val="Hyperlink"/>
            <w:rFonts w:eastAsia="Times New Roman"/>
            <w:sz w:val="20"/>
            <w:szCs w:val="20"/>
            <w:lang w:val="en-US" w:eastAsia="el-GR"/>
          </w:rPr>
          <w:t>asmirn</w:t>
        </w:r>
        <w:r w:rsidR="004A689C" w:rsidRPr="002E09F9">
          <w:rPr>
            <w:rStyle w:val="Hyperlink"/>
            <w:rFonts w:eastAsia="Times New Roman"/>
            <w:sz w:val="20"/>
            <w:szCs w:val="20"/>
            <w:lang w:eastAsia="el-GR"/>
          </w:rPr>
          <w:t>@</w:t>
        </w:r>
        <w:r w:rsidR="004A689C" w:rsidRPr="002E09F9">
          <w:rPr>
            <w:rStyle w:val="Hyperlink"/>
            <w:rFonts w:eastAsia="Times New Roman"/>
            <w:sz w:val="20"/>
            <w:szCs w:val="20"/>
            <w:lang w:val="en-US" w:eastAsia="el-GR"/>
          </w:rPr>
          <w:t>phed</w:t>
        </w:r>
        <w:r w:rsidR="004A689C" w:rsidRPr="002E09F9">
          <w:rPr>
            <w:rStyle w:val="Hyperlink"/>
            <w:rFonts w:eastAsia="Times New Roman"/>
            <w:sz w:val="20"/>
            <w:szCs w:val="20"/>
            <w:lang w:eastAsia="el-GR"/>
          </w:rPr>
          <w:t>.</w:t>
        </w:r>
        <w:r w:rsidR="004A689C" w:rsidRPr="002E09F9">
          <w:rPr>
            <w:rStyle w:val="Hyperlink"/>
            <w:rFonts w:eastAsia="Times New Roman"/>
            <w:sz w:val="20"/>
            <w:szCs w:val="20"/>
            <w:lang w:val="en-US" w:eastAsia="el-GR"/>
          </w:rPr>
          <w:t>uoa</w:t>
        </w:r>
        <w:r w:rsidR="004A689C" w:rsidRPr="002E09F9">
          <w:rPr>
            <w:rStyle w:val="Hyperlink"/>
            <w:rFonts w:eastAsia="Times New Roman"/>
            <w:sz w:val="20"/>
            <w:szCs w:val="20"/>
            <w:lang w:eastAsia="el-GR"/>
          </w:rPr>
          <w:t>.</w:t>
        </w:r>
        <w:r w:rsidR="004A689C" w:rsidRPr="002E09F9">
          <w:rPr>
            <w:rStyle w:val="Hyperlink"/>
            <w:rFonts w:eastAsia="Times New Roman"/>
            <w:sz w:val="20"/>
            <w:szCs w:val="20"/>
            <w:lang w:val="en-US" w:eastAsia="el-GR"/>
          </w:rPr>
          <w:t>gr</w:t>
        </w:r>
      </w:hyperlink>
      <w:r w:rsidR="004A689C" w:rsidRPr="004A689C">
        <w:rPr>
          <w:rFonts w:eastAsia="Times New Roman"/>
          <w:sz w:val="20"/>
          <w:szCs w:val="20"/>
          <w:lang w:eastAsia="el-GR"/>
        </w:rPr>
        <w:t xml:space="preserve"> </w:t>
      </w:r>
      <w:r w:rsidR="004A689C">
        <w:rPr>
          <w:rFonts w:eastAsia="Times New Roman"/>
          <w:sz w:val="20"/>
          <w:szCs w:val="20"/>
          <w:lang w:eastAsia="el-GR"/>
        </w:rPr>
        <w:t>-</w:t>
      </w:r>
      <w:r w:rsidR="004A689C" w:rsidRPr="004A689C">
        <w:rPr>
          <w:rFonts w:eastAsia="Times New Roman"/>
          <w:sz w:val="20"/>
          <w:szCs w:val="20"/>
          <w:lang w:eastAsia="el-GR"/>
        </w:rPr>
        <w:t xml:space="preserve"> </w:t>
      </w:r>
      <w:proofErr w:type="spellStart"/>
      <w:r w:rsidR="00F7331F" w:rsidRPr="00F7331F">
        <w:rPr>
          <w:rFonts w:eastAsia="Times New Roman"/>
          <w:sz w:val="20"/>
          <w:szCs w:val="20"/>
          <w:lang w:eastAsia="el-GR"/>
        </w:rPr>
        <w:t>Aργειτάκη</w:t>
      </w:r>
      <w:proofErr w:type="spellEnd"/>
      <w:r w:rsidR="006D4666">
        <w:rPr>
          <w:rFonts w:eastAsia="Times New Roman"/>
          <w:sz w:val="20"/>
          <w:szCs w:val="20"/>
          <w:lang w:eastAsia="el-GR"/>
        </w:rPr>
        <w:t xml:space="preserve"> Π</w:t>
      </w:r>
      <w:r w:rsidR="00B6207D">
        <w:rPr>
          <w:rFonts w:eastAsia="Times New Roman"/>
          <w:sz w:val="20"/>
          <w:szCs w:val="20"/>
          <w:lang w:eastAsia="el-GR"/>
        </w:rPr>
        <w:t>ολυξένη</w:t>
      </w:r>
      <w:r w:rsidR="00F7331F" w:rsidRPr="00F7331F">
        <w:rPr>
          <w:rFonts w:eastAsia="Times New Roman"/>
          <w:sz w:val="20"/>
          <w:szCs w:val="20"/>
          <w:lang w:eastAsia="el-GR"/>
        </w:rPr>
        <w:t>,</w:t>
      </w:r>
      <w:r w:rsidR="00B6207D">
        <w:rPr>
          <w:rFonts w:eastAsia="Times New Roman"/>
          <w:sz w:val="20"/>
          <w:szCs w:val="20"/>
          <w:lang w:eastAsia="el-GR"/>
        </w:rPr>
        <w:t xml:space="preserve"> </w:t>
      </w:r>
      <w:r w:rsidR="00F7331F" w:rsidRPr="00F7331F">
        <w:rPr>
          <w:rFonts w:eastAsia="Times New Roman"/>
          <w:sz w:val="20"/>
          <w:szCs w:val="20"/>
          <w:lang w:eastAsia="el-GR"/>
        </w:rPr>
        <w:t>Επίκουρος</w:t>
      </w:r>
      <w:r w:rsidR="00B6207D">
        <w:rPr>
          <w:rFonts w:eastAsia="Times New Roman"/>
          <w:sz w:val="20"/>
          <w:szCs w:val="20"/>
          <w:lang w:eastAsia="el-GR"/>
        </w:rPr>
        <w:t xml:space="preserve"> </w:t>
      </w:r>
      <w:r w:rsidR="00F7331F" w:rsidRPr="00F7331F">
        <w:rPr>
          <w:rFonts w:eastAsia="Times New Roman"/>
          <w:sz w:val="20"/>
          <w:szCs w:val="20"/>
          <w:lang w:eastAsia="el-GR"/>
        </w:rPr>
        <w:t>Καθηγήτρια,</w:t>
      </w:r>
      <w:r w:rsidR="00B6207D">
        <w:rPr>
          <w:rFonts w:eastAsia="Times New Roman"/>
          <w:sz w:val="20"/>
          <w:szCs w:val="20"/>
          <w:lang w:eastAsia="el-GR"/>
        </w:rPr>
        <w:t xml:space="preserve"> </w:t>
      </w:r>
      <w:r w:rsidR="00F7331F" w:rsidRPr="00F7331F">
        <w:rPr>
          <w:rFonts w:eastAsia="Times New Roman"/>
          <w:sz w:val="20"/>
          <w:szCs w:val="20"/>
          <w:lang w:eastAsia="el-GR"/>
        </w:rPr>
        <w:t>pa</w:t>
      </w:r>
      <w:hyperlink r:id="rId15" w:history="1">
        <w:r w:rsidR="00F7331F" w:rsidRPr="00F7331F">
          <w:rPr>
            <w:rFonts w:eastAsia="Times New Roman"/>
            <w:color w:val="0000FF"/>
            <w:sz w:val="20"/>
            <w:u w:val="single"/>
            <w:lang w:eastAsia="el-GR"/>
          </w:rPr>
          <w:t>rgeit@phed.uoa.gr</w:t>
        </w:r>
      </w:hyperlink>
      <w:r w:rsidR="004A689C" w:rsidRPr="004A689C">
        <w:rPr>
          <w:rFonts w:eastAsia="Times New Roman"/>
          <w:color w:val="0000FF"/>
          <w:sz w:val="20"/>
          <w:u w:val="single"/>
          <w:lang w:eastAsia="el-GR"/>
        </w:rPr>
        <w:t xml:space="preserve"> - </w:t>
      </w:r>
      <w:r w:rsidR="004A689C">
        <w:rPr>
          <w:rFonts w:eastAsia="Times New Roman"/>
          <w:sz w:val="20"/>
          <w:lang w:eastAsia="el-GR"/>
        </w:rPr>
        <w:t xml:space="preserve"> </w:t>
      </w:r>
      <w:proofErr w:type="spellStart"/>
      <w:r w:rsidR="009C36CE" w:rsidRPr="009C36CE">
        <w:rPr>
          <w:rFonts w:eastAsia="Times New Roman"/>
          <w:sz w:val="20"/>
          <w:lang w:eastAsia="el-GR"/>
        </w:rPr>
        <w:t>Ματάκης</w:t>
      </w:r>
      <w:proofErr w:type="spellEnd"/>
      <w:r w:rsidR="009C36CE">
        <w:rPr>
          <w:rFonts w:eastAsia="Times New Roman"/>
          <w:sz w:val="20"/>
          <w:lang w:eastAsia="el-GR"/>
        </w:rPr>
        <w:t xml:space="preserve"> </w:t>
      </w:r>
      <w:proofErr w:type="spellStart"/>
      <w:r w:rsidR="009C36CE">
        <w:rPr>
          <w:rFonts w:eastAsia="Times New Roman"/>
          <w:sz w:val="20"/>
          <w:lang w:eastAsia="el-GR"/>
        </w:rPr>
        <w:t>Δημ</w:t>
      </w:r>
      <w:proofErr w:type="spellEnd"/>
      <w:r w:rsidR="009C36CE">
        <w:rPr>
          <w:rFonts w:eastAsia="Times New Roman"/>
          <w:sz w:val="20"/>
          <w:lang w:eastAsia="el-GR"/>
        </w:rPr>
        <w:t xml:space="preserve">., </w:t>
      </w:r>
      <w:proofErr w:type="spellStart"/>
      <w:r w:rsidR="009C36CE">
        <w:rPr>
          <w:rFonts w:eastAsia="Times New Roman"/>
          <w:sz w:val="20"/>
          <w:lang w:eastAsia="el-GR"/>
        </w:rPr>
        <w:t>αποσπασμ</w:t>
      </w:r>
      <w:proofErr w:type="spellEnd"/>
      <w:r w:rsidR="009C36CE">
        <w:rPr>
          <w:rFonts w:eastAsia="Times New Roman"/>
          <w:sz w:val="20"/>
          <w:lang w:eastAsia="el-GR"/>
        </w:rPr>
        <w:t>. Μ.Ε.</w:t>
      </w:r>
      <w:r w:rsidR="00082E04" w:rsidRPr="00D53DBC">
        <w:rPr>
          <w:rFonts w:eastAsia="Times New Roman"/>
          <w:sz w:val="20"/>
          <w:lang w:eastAsia="el-GR"/>
        </w:rPr>
        <w:t>,</w:t>
      </w:r>
      <w:r w:rsidR="00082E04">
        <w:rPr>
          <w:rFonts w:eastAsia="Times New Roman"/>
          <w:sz w:val="20"/>
          <w:lang w:val="en-US" w:eastAsia="el-GR"/>
        </w:rPr>
        <w:t>dematakis</w:t>
      </w:r>
      <w:r w:rsidR="00082E04" w:rsidRPr="00D53DBC">
        <w:rPr>
          <w:rFonts w:eastAsia="Times New Roman"/>
          <w:sz w:val="20"/>
          <w:lang w:eastAsia="el-GR"/>
        </w:rPr>
        <w:t>@</w:t>
      </w:r>
      <w:r w:rsidR="00082E04">
        <w:rPr>
          <w:rFonts w:eastAsia="Times New Roman"/>
          <w:sz w:val="20"/>
          <w:lang w:val="en-US" w:eastAsia="el-GR"/>
        </w:rPr>
        <w:t>gmail</w:t>
      </w:r>
      <w:r w:rsidR="00082E04" w:rsidRPr="00D53DBC">
        <w:rPr>
          <w:rFonts w:eastAsia="Times New Roman"/>
          <w:sz w:val="20"/>
          <w:lang w:eastAsia="el-GR"/>
        </w:rPr>
        <w:t>.</w:t>
      </w:r>
      <w:r w:rsidR="00082E04">
        <w:rPr>
          <w:rFonts w:eastAsia="Times New Roman"/>
          <w:sz w:val="20"/>
          <w:lang w:val="en-US" w:eastAsia="el-GR"/>
        </w:rPr>
        <w:t>com</w:t>
      </w:r>
      <w:r w:rsidR="006C7FB3" w:rsidRPr="008E4C1C">
        <w:rPr>
          <w:rFonts w:eastAsia="Times New Roman"/>
          <w:sz w:val="20"/>
          <w:lang w:eastAsia="el-GR"/>
        </w:rPr>
        <w:t xml:space="preserve"> </w:t>
      </w:r>
    </w:p>
    <w:p w:rsidR="0088298B" w:rsidRPr="00F7331F" w:rsidRDefault="0088298B" w:rsidP="00F7331F">
      <w:pPr>
        <w:ind w:right="-625"/>
        <w:jc w:val="both"/>
        <w:rPr>
          <w:rFonts w:eastAsia="Times New Roman"/>
          <w:szCs w:val="24"/>
          <w:lang w:eastAsia="el-GR"/>
        </w:rPr>
      </w:pPr>
    </w:p>
    <w:p w:rsidR="00F7331F" w:rsidRDefault="00F7331F" w:rsidP="00F7331F">
      <w:pPr>
        <w:ind w:right="-625"/>
        <w:jc w:val="center"/>
        <w:outlineLvl w:val="0"/>
        <w:rPr>
          <w:rFonts w:eastAsia="Times New Roman"/>
          <w:b/>
          <w:bCs/>
          <w:kern w:val="36"/>
          <w:szCs w:val="24"/>
          <w:lang w:eastAsia="el-GR"/>
        </w:rPr>
      </w:pPr>
      <w:r w:rsidRPr="00F7331F">
        <w:rPr>
          <w:rFonts w:eastAsia="Times New Roman"/>
          <w:b/>
          <w:bCs/>
          <w:kern w:val="36"/>
          <w:szCs w:val="24"/>
          <w:lang w:eastAsia="el-GR"/>
        </w:rPr>
        <w:t>ΕΞΕΤΑΣΤΕΑ ΥΛΗ</w:t>
      </w:r>
      <w:r w:rsidR="00713464">
        <w:rPr>
          <w:rFonts w:eastAsia="Times New Roman"/>
          <w:b/>
          <w:bCs/>
          <w:kern w:val="36"/>
          <w:szCs w:val="24"/>
          <w:lang w:eastAsia="el-GR"/>
        </w:rPr>
        <w:t xml:space="preserve"> </w:t>
      </w:r>
    </w:p>
    <w:p w:rsidR="002A36E0" w:rsidRPr="000057D8" w:rsidRDefault="00713464" w:rsidP="00F7331F">
      <w:pPr>
        <w:ind w:right="-625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el-GR"/>
        </w:rPr>
      </w:pPr>
      <w:r>
        <w:rPr>
          <w:rFonts w:eastAsia="Times New Roman"/>
          <w:b/>
          <w:bCs/>
          <w:kern w:val="36"/>
          <w:szCs w:val="24"/>
          <w:lang w:eastAsia="el-GR"/>
        </w:rPr>
        <w:t xml:space="preserve">( </w:t>
      </w:r>
      <w:r>
        <w:rPr>
          <w:rFonts w:eastAsia="Times New Roman"/>
          <w:bCs/>
          <w:kern w:val="36"/>
          <w:szCs w:val="24"/>
          <w:lang w:eastAsia="el-GR"/>
        </w:rPr>
        <w:t>ΣΎΓ</w:t>
      </w:r>
      <w:r w:rsidR="00197868">
        <w:rPr>
          <w:rFonts w:eastAsia="Times New Roman"/>
          <w:bCs/>
          <w:kern w:val="36"/>
          <w:szCs w:val="24"/>
          <w:lang w:eastAsia="el-GR"/>
        </w:rPr>
        <w:t>Γ</w:t>
      </w:r>
      <w:r>
        <w:rPr>
          <w:rFonts w:eastAsia="Times New Roman"/>
          <w:bCs/>
          <w:kern w:val="36"/>
          <w:szCs w:val="24"/>
          <w:lang w:eastAsia="el-GR"/>
        </w:rPr>
        <w:t>ΡΑΜΜΑ</w:t>
      </w:r>
      <w:r w:rsidR="002268E3">
        <w:rPr>
          <w:rFonts w:eastAsia="Times New Roman"/>
          <w:bCs/>
          <w:kern w:val="36"/>
          <w:szCs w:val="24"/>
          <w:lang w:eastAsia="el-GR"/>
        </w:rPr>
        <w:t>-ΣΗΜΕΙΩΣΕΙΣ</w:t>
      </w:r>
      <w:r>
        <w:rPr>
          <w:rFonts w:eastAsia="Times New Roman"/>
          <w:bCs/>
          <w:kern w:val="36"/>
          <w:szCs w:val="24"/>
          <w:lang w:eastAsia="el-GR"/>
        </w:rPr>
        <w:t xml:space="preserve"> )</w:t>
      </w:r>
    </w:p>
    <w:p w:rsidR="00F7331F" w:rsidRPr="00F7331F" w:rsidRDefault="00F7331F" w:rsidP="00F7331F">
      <w:pPr>
        <w:ind w:right="-625"/>
        <w:rPr>
          <w:rFonts w:eastAsia="Times New Roman"/>
          <w:szCs w:val="24"/>
          <w:lang w:eastAsia="el-GR"/>
        </w:rPr>
      </w:pPr>
      <w:r w:rsidRPr="00F7331F">
        <w:rPr>
          <w:rFonts w:eastAsia="Times New Roman"/>
          <w:szCs w:val="24"/>
          <w:lang w:eastAsia="el-GR"/>
        </w:rPr>
        <w:t xml:space="preserve">Αρχές της Αθλητικής Προπόνησης, προπονητική ορολογία </w:t>
      </w:r>
    </w:p>
    <w:p w:rsidR="00F7331F" w:rsidRPr="00F7331F" w:rsidRDefault="000A42B8" w:rsidP="00F7331F">
      <w:pPr>
        <w:ind w:right="-625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Βασικές </w:t>
      </w:r>
      <w:r w:rsidR="00F7331F" w:rsidRPr="00F7331F">
        <w:rPr>
          <w:rFonts w:eastAsia="Times New Roman"/>
          <w:szCs w:val="24"/>
          <w:lang w:eastAsia="el-GR"/>
        </w:rPr>
        <w:t xml:space="preserve">Μέθοδοι προπόνησης </w:t>
      </w:r>
      <w:r>
        <w:rPr>
          <w:rFonts w:eastAsia="Times New Roman"/>
          <w:szCs w:val="24"/>
          <w:lang w:eastAsia="el-GR"/>
        </w:rPr>
        <w:t>δ</w:t>
      </w:r>
      <w:r w:rsidR="00F7331F" w:rsidRPr="00F7331F">
        <w:rPr>
          <w:rFonts w:eastAsia="Times New Roman"/>
          <w:szCs w:val="24"/>
          <w:lang w:eastAsia="el-GR"/>
        </w:rPr>
        <w:t xml:space="preserve">ρομικών </w:t>
      </w:r>
      <w:r>
        <w:rPr>
          <w:rFonts w:eastAsia="Times New Roman"/>
          <w:szCs w:val="24"/>
          <w:lang w:eastAsia="el-GR"/>
        </w:rPr>
        <w:t>Α</w:t>
      </w:r>
      <w:r w:rsidR="00F7331F" w:rsidRPr="00F7331F">
        <w:rPr>
          <w:rFonts w:eastAsia="Times New Roman"/>
          <w:szCs w:val="24"/>
          <w:lang w:eastAsia="el-GR"/>
        </w:rPr>
        <w:t xml:space="preserve">γωνισμάτων   </w:t>
      </w:r>
    </w:p>
    <w:p w:rsidR="00F7331F" w:rsidRPr="00F7331F" w:rsidRDefault="00F7331F" w:rsidP="00F7331F">
      <w:pPr>
        <w:ind w:right="-625"/>
        <w:jc w:val="both"/>
        <w:rPr>
          <w:rFonts w:eastAsia="Times New Roman"/>
          <w:szCs w:val="24"/>
          <w:lang w:eastAsia="el-GR"/>
        </w:rPr>
      </w:pPr>
      <w:r w:rsidRPr="00F7331F">
        <w:rPr>
          <w:rFonts w:eastAsia="Times New Roman"/>
          <w:szCs w:val="24"/>
          <w:lang w:eastAsia="el-GR"/>
        </w:rPr>
        <w:t xml:space="preserve">Δρομικά αγωνίσματα ταχύτητας </w:t>
      </w:r>
    </w:p>
    <w:p w:rsidR="00F7331F" w:rsidRPr="00F7331F" w:rsidRDefault="00F7331F" w:rsidP="00F7331F">
      <w:pPr>
        <w:ind w:right="-625"/>
        <w:jc w:val="both"/>
        <w:rPr>
          <w:rFonts w:eastAsia="Times New Roman"/>
          <w:szCs w:val="24"/>
          <w:lang w:eastAsia="el-GR"/>
        </w:rPr>
      </w:pPr>
      <w:r w:rsidRPr="00F7331F">
        <w:rPr>
          <w:rFonts w:eastAsia="Times New Roman"/>
          <w:szCs w:val="24"/>
          <w:lang w:eastAsia="el-GR"/>
        </w:rPr>
        <w:t xml:space="preserve">Δρόμοι </w:t>
      </w:r>
      <w:proofErr w:type="spellStart"/>
      <w:r w:rsidRPr="00F7331F">
        <w:rPr>
          <w:rFonts w:eastAsia="Times New Roman"/>
          <w:szCs w:val="24"/>
          <w:lang w:eastAsia="el-GR"/>
        </w:rPr>
        <w:t>ημιαντοχής</w:t>
      </w:r>
      <w:proofErr w:type="spellEnd"/>
      <w:r w:rsidRPr="00F7331F">
        <w:rPr>
          <w:rFonts w:eastAsia="Times New Roman"/>
          <w:szCs w:val="24"/>
          <w:lang w:eastAsia="el-GR"/>
        </w:rPr>
        <w:t xml:space="preserve"> - αντοχής    </w:t>
      </w:r>
    </w:p>
    <w:p w:rsidR="00F7331F" w:rsidRPr="00F7331F" w:rsidRDefault="000A42B8" w:rsidP="00F7331F">
      <w:pPr>
        <w:ind w:right="-625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Α</w:t>
      </w:r>
      <w:r w:rsidR="00F7331F" w:rsidRPr="00F7331F">
        <w:rPr>
          <w:rFonts w:eastAsia="Times New Roman"/>
          <w:szCs w:val="24"/>
          <w:lang w:eastAsia="el-GR"/>
        </w:rPr>
        <w:t>γωνιστικό βάδην  </w:t>
      </w:r>
    </w:p>
    <w:p w:rsidR="00F7331F" w:rsidRPr="00F7331F" w:rsidRDefault="00F7331F" w:rsidP="00F7331F">
      <w:pPr>
        <w:ind w:right="-625"/>
        <w:jc w:val="both"/>
        <w:rPr>
          <w:rFonts w:eastAsia="Times New Roman"/>
          <w:szCs w:val="24"/>
          <w:lang w:eastAsia="el-GR"/>
        </w:rPr>
      </w:pPr>
      <w:r w:rsidRPr="00F7331F">
        <w:rPr>
          <w:rFonts w:eastAsia="Times New Roman"/>
          <w:szCs w:val="24"/>
          <w:lang w:eastAsia="el-GR"/>
        </w:rPr>
        <w:t xml:space="preserve">Σκυταλοδρομίες  </w:t>
      </w:r>
    </w:p>
    <w:p w:rsidR="002232C7" w:rsidRPr="00F7331F" w:rsidRDefault="00F7331F" w:rsidP="00F7331F">
      <w:pPr>
        <w:ind w:right="-625"/>
        <w:jc w:val="both"/>
        <w:rPr>
          <w:rFonts w:eastAsia="Times New Roman"/>
          <w:szCs w:val="24"/>
          <w:lang w:eastAsia="el-GR"/>
        </w:rPr>
      </w:pPr>
      <w:r w:rsidRPr="00F7331F">
        <w:rPr>
          <w:rFonts w:eastAsia="Times New Roman"/>
          <w:szCs w:val="24"/>
          <w:lang w:eastAsia="el-GR"/>
        </w:rPr>
        <w:t>Δρόμοι με εμπόδια  </w:t>
      </w:r>
    </w:p>
    <w:p w:rsidR="00856E1F" w:rsidRDefault="00E40B50" w:rsidP="00F67A68">
      <w:pPr>
        <w:ind w:right="-625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(</w:t>
      </w:r>
      <w:r w:rsidR="0088298B">
        <w:rPr>
          <w:rFonts w:eastAsia="Times New Roman"/>
          <w:szCs w:val="24"/>
          <w:lang w:eastAsia="el-GR"/>
        </w:rPr>
        <w:t>"Βιομηχανική του Δρόμου"</w:t>
      </w:r>
      <w:r w:rsidR="00F7331F" w:rsidRPr="00F7331F">
        <w:rPr>
          <w:rFonts w:eastAsia="Times New Roman"/>
          <w:szCs w:val="24"/>
          <w:lang w:eastAsia="el-GR"/>
        </w:rPr>
        <w:t> </w:t>
      </w:r>
      <w:r w:rsidR="0088298B">
        <w:rPr>
          <w:rFonts w:eastAsia="Times New Roman"/>
          <w:szCs w:val="24"/>
          <w:lang w:eastAsia="el-GR"/>
        </w:rPr>
        <w:t xml:space="preserve">- </w:t>
      </w:r>
      <w:r w:rsidR="00F7331F" w:rsidRPr="0088298B">
        <w:rPr>
          <w:rFonts w:eastAsia="Times New Roman"/>
          <w:bCs/>
          <w:szCs w:val="24"/>
          <w:lang w:eastAsia="el-GR"/>
        </w:rPr>
        <w:t>Τεχνική</w:t>
      </w:r>
      <w:r w:rsidR="0088298B" w:rsidRPr="0088298B">
        <w:rPr>
          <w:rFonts w:eastAsia="Times New Roman"/>
          <w:bCs/>
          <w:szCs w:val="24"/>
          <w:lang w:eastAsia="el-GR"/>
        </w:rPr>
        <w:t xml:space="preserve">, </w:t>
      </w:r>
      <w:r w:rsidR="00F7331F" w:rsidRPr="0088298B">
        <w:rPr>
          <w:rFonts w:eastAsia="Times New Roman"/>
          <w:bCs/>
          <w:szCs w:val="24"/>
          <w:lang w:eastAsia="el-GR"/>
        </w:rPr>
        <w:t>Βασικά χαρακτηριστικά του δρομικού διασκελισμού  για όλα τα δρομικά αγωνίσματα   (11-80, 92-151)</w:t>
      </w:r>
      <w:r w:rsidR="0088298B" w:rsidRPr="0088298B">
        <w:rPr>
          <w:rFonts w:eastAsia="Times New Roman"/>
          <w:bCs/>
          <w:szCs w:val="24"/>
          <w:lang w:eastAsia="el-GR"/>
        </w:rPr>
        <w:t xml:space="preserve"> </w:t>
      </w:r>
      <w:r w:rsidR="00F7331F" w:rsidRPr="0088298B">
        <w:rPr>
          <w:rFonts w:eastAsia="Times New Roman"/>
          <w:bCs/>
          <w:szCs w:val="24"/>
          <w:lang w:eastAsia="el-GR"/>
        </w:rPr>
        <w:t>- Σημειώσεις-</w:t>
      </w:r>
      <w:proofErr w:type="spellStart"/>
      <w:r w:rsidR="00F7331F" w:rsidRPr="0088298B">
        <w:rPr>
          <w:rFonts w:eastAsia="Times New Roman"/>
          <w:bCs/>
          <w:szCs w:val="24"/>
          <w:lang w:eastAsia="el-GR"/>
        </w:rPr>
        <w:t>pdf</w:t>
      </w:r>
      <w:proofErr w:type="spellEnd"/>
      <w:r w:rsidR="00F74639" w:rsidRPr="0088298B">
        <w:rPr>
          <w:rFonts w:eastAsia="Times New Roman"/>
          <w:bCs/>
          <w:szCs w:val="24"/>
          <w:lang w:eastAsia="el-GR"/>
        </w:rPr>
        <w:t xml:space="preserve"> </w:t>
      </w:r>
      <w:r w:rsidR="0088298B" w:rsidRPr="0088298B">
        <w:rPr>
          <w:rFonts w:eastAsia="Times New Roman"/>
          <w:bCs/>
          <w:szCs w:val="24"/>
          <w:lang w:eastAsia="el-GR"/>
        </w:rPr>
        <w:t>Έ</w:t>
      </w:r>
      <w:r w:rsidR="00F74639" w:rsidRPr="0088298B">
        <w:rPr>
          <w:rFonts w:eastAsia="Times New Roman"/>
          <w:bCs/>
          <w:szCs w:val="24"/>
          <w:lang w:eastAsia="el-GR"/>
        </w:rPr>
        <w:t>γγραφα</w:t>
      </w:r>
      <w:r>
        <w:rPr>
          <w:rFonts w:eastAsia="Times New Roman"/>
          <w:bCs/>
          <w:szCs w:val="24"/>
          <w:lang w:eastAsia="el-GR"/>
        </w:rPr>
        <w:t>).</w:t>
      </w:r>
    </w:p>
    <w:p w:rsidR="00F7331F" w:rsidRPr="00F7331F" w:rsidRDefault="00F7331F" w:rsidP="00F7331F">
      <w:pPr>
        <w:ind w:right="-625"/>
        <w:jc w:val="center"/>
        <w:rPr>
          <w:rFonts w:eastAsia="Times New Roman"/>
          <w:szCs w:val="24"/>
          <w:lang w:eastAsia="el-GR"/>
        </w:rPr>
      </w:pPr>
      <w:r w:rsidRPr="00F7331F">
        <w:rPr>
          <w:rFonts w:eastAsia="Times New Roman"/>
          <w:szCs w:val="24"/>
          <w:lang w:eastAsia="el-GR"/>
        </w:rPr>
        <w:t> </w:t>
      </w:r>
    </w:p>
    <w:p w:rsidR="00F7331F" w:rsidRPr="0076239F" w:rsidRDefault="00F7331F" w:rsidP="00F7331F">
      <w:pPr>
        <w:ind w:right="-625"/>
        <w:jc w:val="center"/>
        <w:rPr>
          <w:rFonts w:eastAsia="Times New Roman"/>
          <w:bCs/>
          <w:szCs w:val="24"/>
          <w:u w:val="single"/>
          <w:lang w:eastAsia="el-GR"/>
        </w:rPr>
      </w:pPr>
      <w:r w:rsidRPr="00C97BC3">
        <w:rPr>
          <w:rFonts w:eastAsia="Times New Roman"/>
          <w:b/>
          <w:bCs/>
          <w:szCs w:val="24"/>
          <w:u w:val="single"/>
          <w:lang w:eastAsia="el-GR"/>
        </w:rPr>
        <w:t xml:space="preserve"> ΕΡΓΑΣΙΕΣ </w:t>
      </w:r>
      <w:r w:rsidR="0076239F">
        <w:rPr>
          <w:rFonts w:eastAsia="Times New Roman"/>
          <w:b/>
          <w:bCs/>
          <w:szCs w:val="24"/>
          <w:u w:val="single"/>
          <w:lang w:eastAsia="el-GR"/>
        </w:rPr>
        <w:t>(</w:t>
      </w:r>
      <w:r w:rsidR="0076239F">
        <w:rPr>
          <w:rFonts w:eastAsia="Times New Roman"/>
          <w:bCs/>
          <w:szCs w:val="24"/>
          <w:u w:val="single"/>
          <w:lang w:eastAsia="el-GR"/>
        </w:rPr>
        <w:t>υποχρεωτική εκπόνηση)</w:t>
      </w:r>
    </w:p>
    <w:p w:rsidR="002A1E03" w:rsidRPr="00C97BC3" w:rsidRDefault="002A1E03" w:rsidP="00F7331F">
      <w:pPr>
        <w:ind w:right="-625"/>
        <w:jc w:val="center"/>
        <w:rPr>
          <w:rFonts w:eastAsia="Times New Roman"/>
          <w:szCs w:val="24"/>
          <w:u w:val="single"/>
          <w:lang w:eastAsia="el-GR"/>
        </w:rPr>
      </w:pPr>
    </w:p>
    <w:p w:rsidR="002A36E0" w:rsidRPr="000057D8" w:rsidRDefault="006E1766" w:rsidP="00F7331F">
      <w:pPr>
        <w:ind w:left="360" w:right="-625" w:hanging="360"/>
        <w:rPr>
          <w:rFonts w:eastAsia="Times New Roman"/>
          <w:szCs w:val="24"/>
          <w:lang w:eastAsia="el-GR"/>
        </w:rPr>
      </w:pPr>
      <w:r>
        <w:rPr>
          <w:rFonts w:ascii="Symbol" w:eastAsia="Times New Roman" w:hAnsi="Symbol"/>
          <w:szCs w:val="24"/>
          <w:lang w:eastAsia="el-GR"/>
        </w:rPr>
        <w:t></w:t>
      </w:r>
      <w:r>
        <w:rPr>
          <w:rFonts w:ascii="Symbol" w:eastAsia="Times New Roman" w:hAnsi="Symbol"/>
          <w:szCs w:val="24"/>
          <w:lang w:eastAsia="el-GR"/>
        </w:rPr>
        <w:t></w:t>
      </w:r>
      <w:r w:rsidR="00F7331F" w:rsidRPr="00F7331F">
        <w:rPr>
          <w:rFonts w:ascii="Symbol" w:eastAsia="Times New Roman" w:hAnsi="Symbol"/>
          <w:sz w:val="14"/>
          <w:szCs w:val="14"/>
          <w:lang w:eastAsia="el-GR"/>
        </w:rPr>
        <w:t></w:t>
      </w:r>
      <w:r w:rsidR="00F7331F" w:rsidRPr="00F7331F">
        <w:rPr>
          <w:rFonts w:eastAsia="Times New Roman"/>
          <w:b/>
          <w:bCs/>
          <w:szCs w:val="24"/>
          <w:lang w:eastAsia="el-GR"/>
        </w:rPr>
        <w:t> Πρακτική εφαρμογή - </w:t>
      </w:r>
      <w:r w:rsidR="002A1E03">
        <w:rPr>
          <w:rFonts w:eastAsia="Times New Roman"/>
          <w:b/>
          <w:bCs/>
          <w:szCs w:val="24"/>
          <w:lang w:eastAsia="el-GR"/>
        </w:rPr>
        <w:t>Σ</w:t>
      </w:r>
      <w:r w:rsidR="00F7331F" w:rsidRPr="00F7331F">
        <w:rPr>
          <w:rFonts w:eastAsia="Times New Roman"/>
          <w:b/>
          <w:bCs/>
          <w:szCs w:val="24"/>
          <w:lang w:eastAsia="el-GR"/>
        </w:rPr>
        <w:t>κοπός </w:t>
      </w:r>
      <w:r w:rsidR="002A1E03">
        <w:rPr>
          <w:rFonts w:eastAsia="Times New Roman"/>
          <w:b/>
          <w:bCs/>
          <w:szCs w:val="24"/>
          <w:lang w:eastAsia="el-GR"/>
        </w:rPr>
        <w:t>:</w:t>
      </w:r>
      <w:r w:rsidR="00F7331F" w:rsidRPr="00F7331F">
        <w:rPr>
          <w:rFonts w:eastAsia="Times New Roman"/>
          <w:b/>
          <w:bCs/>
          <w:szCs w:val="24"/>
          <w:lang w:eastAsia="el-GR"/>
        </w:rPr>
        <w:t> Στρατηγική - Τακτική - Κανονισμοί</w:t>
      </w:r>
      <w:r w:rsidR="002A1E03">
        <w:rPr>
          <w:rFonts w:eastAsia="Times New Roman"/>
          <w:b/>
          <w:bCs/>
          <w:szCs w:val="24"/>
          <w:lang w:eastAsia="el-GR"/>
        </w:rPr>
        <w:t>-Ε</w:t>
      </w:r>
      <w:r w:rsidR="00341313">
        <w:rPr>
          <w:rFonts w:eastAsia="Times New Roman"/>
          <w:b/>
          <w:bCs/>
          <w:szCs w:val="24"/>
          <w:lang w:eastAsia="el-GR"/>
        </w:rPr>
        <w:t>ρευνητικ</w:t>
      </w:r>
      <w:r w:rsidR="00BC25BA">
        <w:rPr>
          <w:rFonts w:eastAsia="Times New Roman"/>
          <w:b/>
          <w:bCs/>
          <w:szCs w:val="24"/>
          <w:lang w:eastAsia="el-GR"/>
        </w:rPr>
        <w:t>ό</w:t>
      </w:r>
      <w:r w:rsidR="00341313">
        <w:rPr>
          <w:rFonts w:eastAsia="Times New Roman"/>
          <w:b/>
          <w:bCs/>
          <w:szCs w:val="24"/>
          <w:lang w:eastAsia="el-GR"/>
        </w:rPr>
        <w:t>ς προσανατολισμός</w:t>
      </w:r>
      <w:r w:rsidR="00BC25BA">
        <w:rPr>
          <w:rFonts w:eastAsia="Times New Roman"/>
          <w:b/>
          <w:bCs/>
          <w:szCs w:val="24"/>
          <w:lang w:eastAsia="el-GR"/>
        </w:rPr>
        <w:t xml:space="preserve"> πεδίου</w:t>
      </w:r>
      <w:r w:rsidR="00F7331F" w:rsidRPr="00F7331F">
        <w:rPr>
          <w:rFonts w:eastAsia="Times New Roman"/>
          <w:szCs w:val="24"/>
          <w:lang w:eastAsia="el-GR"/>
        </w:rPr>
        <w:t xml:space="preserve">. </w:t>
      </w:r>
    </w:p>
    <w:p w:rsidR="00F7331F" w:rsidRDefault="00876B95" w:rsidP="00F7331F">
      <w:pPr>
        <w:ind w:left="360" w:right="-625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</w:t>
      </w:r>
      <w:r w:rsidR="00F7331F" w:rsidRPr="00F7331F">
        <w:rPr>
          <w:rFonts w:eastAsia="Times New Roman"/>
          <w:szCs w:val="24"/>
          <w:lang w:eastAsia="el-GR"/>
        </w:rPr>
        <w:t xml:space="preserve">Παραδίδεται  μετά το τέλος της </w:t>
      </w:r>
      <w:r w:rsidR="0024603D">
        <w:rPr>
          <w:rFonts w:eastAsia="Times New Roman"/>
          <w:szCs w:val="24"/>
          <w:lang w:eastAsia="el-GR"/>
        </w:rPr>
        <w:t xml:space="preserve">θεωρητικής &amp; </w:t>
      </w:r>
      <w:r w:rsidR="00F7331F" w:rsidRPr="00F7331F">
        <w:rPr>
          <w:rFonts w:eastAsia="Times New Roman"/>
          <w:szCs w:val="24"/>
          <w:lang w:eastAsia="el-GR"/>
        </w:rPr>
        <w:t>πρακτικής εφαρμογής της ενότητας </w:t>
      </w:r>
      <w:r w:rsidR="005A0022">
        <w:rPr>
          <w:rFonts w:eastAsia="Times New Roman"/>
          <w:szCs w:val="24"/>
          <w:lang w:eastAsia="el-GR"/>
        </w:rPr>
        <w:t>"</w:t>
      </w:r>
      <w:r w:rsidR="00F7331F" w:rsidRPr="00F7331F">
        <w:rPr>
          <w:rFonts w:eastAsia="Times New Roman"/>
          <w:szCs w:val="24"/>
          <w:lang w:eastAsia="el-GR"/>
        </w:rPr>
        <w:t>Δρόμοι μεσαίων- μεγάλων αποστάσεων</w:t>
      </w:r>
      <w:r w:rsidR="005A0022">
        <w:rPr>
          <w:rFonts w:eastAsia="Times New Roman"/>
          <w:szCs w:val="24"/>
          <w:lang w:eastAsia="el-GR"/>
        </w:rPr>
        <w:t>"</w:t>
      </w:r>
      <w:r w:rsidR="00F7331F" w:rsidRPr="00F7331F">
        <w:rPr>
          <w:rFonts w:eastAsia="Times New Roman"/>
          <w:szCs w:val="24"/>
          <w:lang w:eastAsia="el-GR"/>
        </w:rPr>
        <w:t xml:space="preserve"> και την πρακτική δοκιμασία στο δρόμο </w:t>
      </w:r>
      <w:r w:rsidR="00F7331F" w:rsidRPr="00C97BC3">
        <w:rPr>
          <w:rFonts w:eastAsia="Times New Roman"/>
          <w:b/>
          <w:szCs w:val="24"/>
          <w:u w:val="single"/>
          <w:lang w:eastAsia="el-GR"/>
        </w:rPr>
        <w:t>800μ</w:t>
      </w:r>
      <w:r w:rsidR="00F7331F" w:rsidRPr="00F7331F">
        <w:rPr>
          <w:rFonts w:eastAsia="Times New Roman"/>
          <w:szCs w:val="24"/>
          <w:lang w:eastAsia="el-GR"/>
        </w:rPr>
        <w:t>.</w:t>
      </w:r>
      <w:r w:rsidR="00887C64">
        <w:rPr>
          <w:rFonts w:eastAsia="Times New Roman"/>
          <w:szCs w:val="24"/>
          <w:lang w:eastAsia="el-GR"/>
        </w:rPr>
        <w:t>*</w:t>
      </w:r>
      <w:r w:rsidR="00823BFD">
        <w:rPr>
          <w:rFonts w:eastAsia="Times New Roman"/>
          <w:szCs w:val="24"/>
          <w:lang w:eastAsia="el-GR"/>
        </w:rPr>
        <w:t>#</w:t>
      </w:r>
    </w:p>
    <w:p w:rsidR="00887C64" w:rsidRPr="00F7331F" w:rsidRDefault="00887C64" w:rsidP="00F7331F">
      <w:pPr>
        <w:ind w:left="360" w:right="-625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(</w:t>
      </w:r>
      <w:r w:rsidR="00172837">
        <w:rPr>
          <w:rFonts w:eastAsia="Times New Roman"/>
          <w:szCs w:val="24"/>
          <w:lang w:eastAsia="el-GR"/>
        </w:rPr>
        <w:t>*</w:t>
      </w:r>
      <w:r>
        <w:rPr>
          <w:rFonts w:eastAsia="Times New Roman"/>
          <w:szCs w:val="24"/>
          <w:lang w:eastAsia="el-GR"/>
        </w:rPr>
        <w:t xml:space="preserve"> </w:t>
      </w:r>
      <w:r w:rsidR="003D334D">
        <w:rPr>
          <w:rFonts w:eastAsia="Times New Roman"/>
          <w:szCs w:val="24"/>
          <w:lang w:eastAsia="el-GR"/>
        </w:rPr>
        <w:t xml:space="preserve">συμπεριλαμβάνονται / </w:t>
      </w:r>
      <w:r w:rsidR="0027589C">
        <w:rPr>
          <w:rFonts w:eastAsia="Times New Roman"/>
          <w:szCs w:val="24"/>
          <w:lang w:eastAsia="el-GR"/>
        </w:rPr>
        <w:t>ε</w:t>
      </w:r>
      <w:r w:rsidR="00172837">
        <w:rPr>
          <w:rFonts w:eastAsia="Times New Roman"/>
          <w:szCs w:val="24"/>
          <w:lang w:eastAsia="el-GR"/>
        </w:rPr>
        <w:t>ργασία</w:t>
      </w:r>
      <w:r>
        <w:rPr>
          <w:rFonts w:eastAsia="Times New Roman"/>
          <w:szCs w:val="24"/>
          <w:lang w:eastAsia="el-GR"/>
        </w:rPr>
        <w:t xml:space="preserve"> </w:t>
      </w:r>
      <w:r w:rsidR="00C31165">
        <w:rPr>
          <w:rFonts w:eastAsia="Times New Roman"/>
          <w:szCs w:val="24"/>
          <w:lang w:eastAsia="el-GR"/>
        </w:rPr>
        <w:t>3</w:t>
      </w:r>
      <w:r>
        <w:rPr>
          <w:rFonts w:eastAsia="Times New Roman"/>
          <w:szCs w:val="24"/>
          <w:lang w:eastAsia="el-GR"/>
        </w:rPr>
        <w:t xml:space="preserve"> </w:t>
      </w:r>
      <w:r w:rsidR="00172837">
        <w:rPr>
          <w:rFonts w:eastAsia="Times New Roman"/>
          <w:szCs w:val="24"/>
          <w:lang w:eastAsia="el-GR"/>
        </w:rPr>
        <w:t>–</w:t>
      </w:r>
      <w:r>
        <w:rPr>
          <w:rFonts w:eastAsia="Times New Roman"/>
          <w:szCs w:val="24"/>
          <w:lang w:eastAsia="el-GR"/>
        </w:rPr>
        <w:t xml:space="preserve"> </w:t>
      </w:r>
      <w:r w:rsidR="00172837">
        <w:rPr>
          <w:rFonts w:eastAsia="Times New Roman"/>
          <w:szCs w:val="24"/>
          <w:lang w:eastAsia="el-GR"/>
        </w:rPr>
        <w:t>εύρεση προπονητικών εντάσεων,</w:t>
      </w:r>
      <w:r w:rsidR="00876B95">
        <w:rPr>
          <w:rFonts w:eastAsia="Times New Roman"/>
          <w:szCs w:val="24"/>
          <w:lang w:eastAsia="el-GR"/>
        </w:rPr>
        <w:t xml:space="preserve"> πρόβλεψη και σχεδιασμός τακτικής </w:t>
      </w:r>
      <w:r w:rsidR="00172837">
        <w:rPr>
          <w:rFonts w:eastAsia="Times New Roman"/>
          <w:szCs w:val="24"/>
          <w:lang w:eastAsia="el-GR"/>
        </w:rPr>
        <w:t>-</w:t>
      </w:r>
      <w:r w:rsidR="00876B95">
        <w:rPr>
          <w:rFonts w:eastAsia="Times New Roman"/>
          <w:szCs w:val="24"/>
          <w:lang w:eastAsia="el-GR"/>
        </w:rPr>
        <w:t xml:space="preserve"> στρατηγικής</w:t>
      </w:r>
      <w:r w:rsidR="008048E9">
        <w:rPr>
          <w:rFonts w:eastAsia="Times New Roman"/>
          <w:szCs w:val="24"/>
          <w:lang w:eastAsia="el-GR"/>
        </w:rPr>
        <w:t xml:space="preserve"> ( ανατροφοδότηση μαθήματος) </w:t>
      </w:r>
      <w:r w:rsidR="00172837">
        <w:rPr>
          <w:rFonts w:eastAsia="Times New Roman"/>
          <w:szCs w:val="24"/>
          <w:lang w:eastAsia="el-GR"/>
        </w:rPr>
        <w:t>&amp;</w:t>
      </w:r>
      <w:r w:rsidR="008048E9">
        <w:rPr>
          <w:rFonts w:eastAsia="Times New Roman"/>
          <w:szCs w:val="24"/>
          <w:lang w:eastAsia="el-GR"/>
        </w:rPr>
        <w:t xml:space="preserve"> </w:t>
      </w:r>
      <w:r w:rsidR="00D36CDB">
        <w:rPr>
          <w:rFonts w:eastAsia="Times New Roman"/>
          <w:szCs w:val="24"/>
          <w:lang w:eastAsia="el-GR"/>
        </w:rPr>
        <w:t>υ</w:t>
      </w:r>
      <w:r w:rsidR="003D334D">
        <w:rPr>
          <w:rFonts w:eastAsia="Times New Roman"/>
          <w:szCs w:val="24"/>
          <w:lang w:eastAsia="el-GR"/>
        </w:rPr>
        <w:t>ποκειμενική αξιολόγηση κόπωσης</w:t>
      </w:r>
      <w:r>
        <w:rPr>
          <w:rFonts w:eastAsia="Times New Roman"/>
          <w:szCs w:val="24"/>
          <w:lang w:eastAsia="el-GR"/>
        </w:rPr>
        <w:t>)</w:t>
      </w:r>
    </w:p>
    <w:p w:rsidR="00F7331F" w:rsidRPr="00F7331F" w:rsidRDefault="00F7331F" w:rsidP="00F7331F">
      <w:pPr>
        <w:ind w:left="360" w:right="-625"/>
        <w:rPr>
          <w:rFonts w:eastAsia="Times New Roman"/>
          <w:szCs w:val="24"/>
          <w:lang w:eastAsia="el-GR"/>
        </w:rPr>
      </w:pPr>
      <w:r w:rsidRPr="00F7331F">
        <w:rPr>
          <w:rFonts w:eastAsia="Times New Roman"/>
          <w:szCs w:val="24"/>
          <w:lang w:eastAsia="el-GR"/>
        </w:rPr>
        <w:t> </w:t>
      </w:r>
    </w:p>
    <w:p w:rsidR="00F7331F" w:rsidRPr="000057D8" w:rsidRDefault="006E1766" w:rsidP="00F7331F">
      <w:pPr>
        <w:ind w:left="360" w:right="-625" w:hanging="360"/>
        <w:rPr>
          <w:rFonts w:eastAsia="Times New Roman"/>
          <w:b/>
          <w:bCs/>
          <w:szCs w:val="24"/>
          <w:lang w:eastAsia="el-GR"/>
        </w:rPr>
      </w:pPr>
      <w:r>
        <w:rPr>
          <w:rFonts w:ascii="Symbol" w:eastAsia="Times New Roman" w:hAnsi="Symbol"/>
          <w:szCs w:val="24"/>
          <w:lang w:eastAsia="el-GR"/>
        </w:rPr>
        <w:t></w:t>
      </w:r>
      <w:r w:rsidR="00F7331F" w:rsidRPr="00F7331F">
        <w:rPr>
          <w:rFonts w:ascii="Symbol" w:eastAsia="Times New Roman" w:hAnsi="Symbol"/>
          <w:sz w:val="14"/>
          <w:szCs w:val="14"/>
          <w:lang w:eastAsia="el-GR"/>
        </w:rPr>
        <w:t></w:t>
      </w:r>
      <w:r w:rsidR="00F7331F" w:rsidRPr="00F7331F">
        <w:rPr>
          <w:rFonts w:ascii="Symbol" w:eastAsia="Times New Roman" w:hAnsi="Symbol"/>
          <w:sz w:val="14"/>
          <w:szCs w:val="14"/>
          <w:lang w:eastAsia="el-GR"/>
        </w:rPr>
        <w:t></w:t>
      </w:r>
      <w:r w:rsidR="00F7331F" w:rsidRPr="00F7331F">
        <w:rPr>
          <w:rFonts w:eastAsia="Times New Roman"/>
          <w:b/>
          <w:bCs/>
          <w:szCs w:val="24"/>
          <w:lang w:eastAsia="el-GR"/>
        </w:rPr>
        <w:t>Σκοπός</w:t>
      </w:r>
      <w:r w:rsidR="005A0022">
        <w:rPr>
          <w:rFonts w:eastAsia="Times New Roman"/>
          <w:b/>
          <w:bCs/>
          <w:szCs w:val="24"/>
          <w:lang w:eastAsia="el-GR"/>
        </w:rPr>
        <w:t>:</w:t>
      </w:r>
      <w:r w:rsidR="00F7331F" w:rsidRPr="00F7331F">
        <w:rPr>
          <w:rFonts w:eastAsia="Times New Roman"/>
          <w:b/>
          <w:bCs/>
          <w:szCs w:val="24"/>
          <w:lang w:eastAsia="el-GR"/>
        </w:rPr>
        <w:t xml:space="preserve"> Διάκριση των φάσεων της δρομικής ταχύτητας - Τεχνική ανάλυση</w:t>
      </w:r>
      <w:r w:rsidR="005A0022">
        <w:rPr>
          <w:rFonts w:eastAsia="Times New Roman"/>
          <w:b/>
          <w:bCs/>
          <w:szCs w:val="24"/>
          <w:lang w:eastAsia="el-GR"/>
        </w:rPr>
        <w:t>-Ερευνητικός προσανατολισμός</w:t>
      </w:r>
      <w:r w:rsidR="00F7331F" w:rsidRPr="00F7331F">
        <w:rPr>
          <w:rFonts w:eastAsia="Times New Roman"/>
          <w:b/>
          <w:bCs/>
          <w:szCs w:val="24"/>
          <w:lang w:eastAsia="el-GR"/>
        </w:rPr>
        <w:t xml:space="preserve"> </w:t>
      </w:r>
    </w:p>
    <w:p w:rsidR="00F7331F" w:rsidRPr="00F7331F" w:rsidRDefault="00876B95" w:rsidP="00F7331F">
      <w:pPr>
        <w:ind w:left="360" w:right="-625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</w:t>
      </w:r>
      <w:r w:rsidR="00F7331F" w:rsidRPr="00F7331F">
        <w:rPr>
          <w:rFonts w:eastAsia="Times New Roman"/>
          <w:szCs w:val="24"/>
          <w:lang w:eastAsia="el-GR"/>
        </w:rPr>
        <w:t xml:space="preserve">Παραδίδεται  μετά το τέλος της </w:t>
      </w:r>
      <w:r w:rsidR="0024603D">
        <w:rPr>
          <w:rFonts w:eastAsia="Times New Roman"/>
          <w:szCs w:val="24"/>
          <w:lang w:eastAsia="el-GR"/>
        </w:rPr>
        <w:t xml:space="preserve">θεωρητικής &amp; </w:t>
      </w:r>
      <w:r w:rsidR="00F7331F" w:rsidRPr="00F7331F">
        <w:rPr>
          <w:rFonts w:eastAsia="Times New Roman"/>
          <w:szCs w:val="24"/>
          <w:lang w:eastAsia="el-GR"/>
        </w:rPr>
        <w:t>πρακτικής εφαρμογής της ενότητας </w:t>
      </w:r>
      <w:r w:rsidR="002B7CFF">
        <w:rPr>
          <w:rFonts w:eastAsia="Times New Roman"/>
          <w:szCs w:val="24"/>
          <w:lang w:eastAsia="el-GR"/>
        </w:rPr>
        <w:t>"</w:t>
      </w:r>
      <w:r w:rsidR="00F7331F" w:rsidRPr="00F7331F">
        <w:rPr>
          <w:rFonts w:eastAsia="Times New Roman"/>
          <w:szCs w:val="24"/>
          <w:lang w:eastAsia="el-GR"/>
        </w:rPr>
        <w:t>Δρόμοι ταχύτητας</w:t>
      </w:r>
      <w:r w:rsidR="002B7CFF">
        <w:rPr>
          <w:rFonts w:eastAsia="Times New Roman"/>
          <w:szCs w:val="24"/>
          <w:lang w:eastAsia="el-GR"/>
        </w:rPr>
        <w:t>"</w:t>
      </w:r>
      <w:r w:rsidR="00F7331F" w:rsidRPr="00F7331F">
        <w:rPr>
          <w:rFonts w:eastAsia="Times New Roman"/>
          <w:szCs w:val="24"/>
          <w:lang w:eastAsia="el-GR"/>
        </w:rPr>
        <w:t xml:space="preserve"> και την πρακτική δοκιμασία στο δρόμο </w:t>
      </w:r>
      <w:r w:rsidR="00F7331F" w:rsidRPr="00C97BC3">
        <w:rPr>
          <w:rFonts w:eastAsia="Times New Roman"/>
          <w:b/>
          <w:szCs w:val="24"/>
          <w:u w:val="single"/>
          <w:lang w:eastAsia="el-GR"/>
        </w:rPr>
        <w:t>100μ</w:t>
      </w:r>
      <w:r w:rsidR="00F7331F" w:rsidRPr="00C97BC3">
        <w:rPr>
          <w:rFonts w:eastAsia="Times New Roman"/>
          <w:szCs w:val="24"/>
          <w:u w:val="single"/>
          <w:lang w:eastAsia="el-GR"/>
        </w:rPr>
        <w:t>.</w:t>
      </w:r>
      <w:r w:rsidR="00823BFD">
        <w:rPr>
          <w:rFonts w:eastAsia="Times New Roman"/>
          <w:szCs w:val="24"/>
          <w:u w:val="single"/>
          <w:lang w:eastAsia="el-GR"/>
        </w:rPr>
        <w:t>#</w:t>
      </w:r>
    </w:p>
    <w:p w:rsidR="00F7331F" w:rsidRPr="00F7331F" w:rsidRDefault="00F7331F" w:rsidP="00F7331F">
      <w:pPr>
        <w:ind w:left="360" w:right="-625"/>
        <w:rPr>
          <w:rFonts w:eastAsia="Times New Roman"/>
          <w:szCs w:val="24"/>
          <w:lang w:eastAsia="el-GR"/>
        </w:rPr>
      </w:pPr>
      <w:r w:rsidRPr="00F7331F">
        <w:rPr>
          <w:rFonts w:eastAsia="Times New Roman"/>
          <w:szCs w:val="24"/>
          <w:lang w:eastAsia="el-GR"/>
        </w:rPr>
        <w:t> </w:t>
      </w:r>
    </w:p>
    <w:p w:rsidR="006E1766" w:rsidRDefault="00E43C7B" w:rsidP="00F7331F">
      <w:pPr>
        <w:ind w:left="360" w:right="-625" w:hanging="360"/>
        <w:rPr>
          <w:rFonts w:eastAsia="Times New Roman"/>
          <w:b/>
          <w:bCs/>
          <w:szCs w:val="24"/>
          <w:lang w:eastAsia="el-GR"/>
        </w:rPr>
      </w:pPr>
      <w:r>
        <w:rPr>
          <w:rFonts w:ascii="Symbol" w:eastAsia="Times New Roman" w:hAnsi="Symbol"/>
          <w:szCs w:val="24"/>
          <w:lang w:eastAsia="el-GR"/>
        </w:rPr>
        <w:t></w:t>
      </w:r>
      <w:r w:rsidR="006E1766">
        <w:rPr>
          <w:rFonts w:ascii="Symbol" w:eastAsia="Times New Roman" w:hAnsi="Symbol"/>
          <w:szCs w:val="24"/>
          <w:lang w:eastAsia="el-GR"/>
        </w:rPr>
        <w:t></w:t>
      </w:r>
      <w:r w:rsidR="000A28C7">
        <w:rPr>
          <w:rFonts w:ascii="Symbol" w:eastAsia="Times New Roman" w:hAnsi="Symbol"/>
          <w:sz w:val="14"/>
          <w:szCs w:val="14"/>
          <w:lang w:eastAsia="el-GR"/>
        </w:rPr>
        <w:t></w:t>
      </w:r>
      <w:r w:rsidR="000A28C7">
        <w:rPr>
          <w:rFonts w:ascii="Symbol" w:eastAsia="Times New Roman" w:hAnsi="Symbol"/>
          <w:sz w:val="14"/>
          <w:szCs w:val="14"/>
          <w:lang w:eastAsia="el-GR"/>
        </w:rPr>
        <w:t></w:t>
      </w:r>
      <w:r w:rsidR="00F7331F" w:rsidRPr="00F7331F">
        <w:rPr>
          <w:rFonts w:eastAsia="Times New Roman"/>
          <w:b/>
          <w:bCs/>
          <w:szCs w:val="24"/>
          <w:lang w:eastAsia="el-GR"/>
        </w:rPr>
        <w:t> </w:t>
      </w:r>
      <w:r w:rsidR="009954E8">
        <w:rPr>
          <w:rFonts w:eastAsia="Times New Roman"/>
          <w:b/>
          <w:bCs/>
          <w:szCs w:val="24"/>
          <w:lang w:eastAsia="el-GR"/>
        </w:rPr>
        <w:t xml:space="preserve">Καταγραφή </w:t>
      </w:r>
      <w:r w:rsidR="00BC4B9F">
        <w:rPr>
          <w:rFonts w:eastAsia="Times New Roman"/>
          <w:b/>
          <w:bCs/>
          <w:szCs w:val="24"/>
          <w:lang w:eastAsia="el-GR"/>
        </w:rPr>
        <w:t>Προπονητικών Εντάσεων / ταχύτητας &amp; ΚΣ</w:t>
      </w:r>
      <w:r w:rsidR="00F14263">
        <w:rPr>
          <w:rFonts w:eastAsia="Times New Roman"/>
          <w:b/>
          <w:bCs/>
          <w:szCs w:val="24"/>
          <w:lang w:eastAsia="el-GR"/>
        </w:rPr>
        <w:t xml:space="preserve"> </w:t>
      </w:r>
      <w:r w:rsidR="00BC4B9F">
        <w:rPr>
          <w:rFonts w:eastAsia="Times New Roman"/>
          <w:b/>
          <w:bCs/>
          <w:szCs w:val="24"/>
          <w:lang w:eastAsia="el-GR"/>
        </w:rPr>
        <w:t xml:space="preserve"> </w:t>
      </w:r>
      <w:r w:rsidR="007A147F">
        <w:rPr>
          <w:rFonts w:eastAsia="Times New Roman"/>
          <w:b/>
          <w:bCs/>
          <w:szCs w:val="24"/>
          <w:lang w:eastAsia="el-GR"/>
        </w:rPr>
        <w:t xml:space="preserve">και </w:t>
      </w:r>
    </w:p>
    <w:p w:rsidR="00F7331F" w:rsidRPr="00C31165" w:rsidRDefault="00C31165" w:rsidP="00C31165">
      <w:pPr>
        <w:ind w:left="420" w:right="-625"/>
        <w:rPr>
          <w:rFonts w:eastAsia="Times New Roman"/>
          <w:b/>
          <w:bCs/>
          <w:szCs w:val="24"/>
          <w:lang w:eastAsia="el-GR"/>
        </w:rPr>
      </w:pPr>
      <w:r>
        <w:rPr>
          <w:rFonts w:eastAsia="Times New Roman"/>
          <w:b/>
          <w:bCs/>
          <w:szCs w:val="24"/>
          <w:lang w:eastAsia="el-GR"/>
        </w:rPr>
        <w:t xml:space="preserve">4. </w:t>
      </w:r>
      <w:r w:rsidR="00F14263" w:rsidRPr="00C31165">
        <w:rPr>
          <w:rFonts w:eastAsia="Times New Roman"/>
          <w:b/>
          <w:bCs/>
          <w:szCs w:val="24"/>
          <w:lang w:eastAsia="el-GR"/>
        </w:rPr>
        <w:t>Εύ</w:t>
      </w:r>
      <w:r w:rsidR="00172837" w:rsidRPr="00C31165">
        <w:rPr>
          <w:rFonts w:eastAsia="Times New Roman"/>
          <w:b/>
          <w:bCs/>
          <w:szCs w:val="24"/>
          <w:lang w:eastAsia="el-GR"/>
        </w:rPr>
        <w:t>ρ</w:t>
      </w:r>
      <w:r w:rsidR="00F14263" w:rsidRPr="00C31165">
        <w:rPr>
          <w:rFonts w:eastAsia="Times New Roman"/>
          <w:b/>
          <w:bCs/>
          <w:szCs w:val="24"/>
          <w:lang w:eastAsia="el-GR"/>
        </w:rPr>
        <w:t xml:space="preserve">εση </w:t>
      </w:r>
      <w:r w:rsidR="007A147F" w:rsidRPr="00C31165">
        <w:rPr>
          <w:rFonts w:eastAsia="Times New Roman"/>
          <w:b/>
          <w:bCs/>
          <w:szCs w:val="24"/>
          <w:lang w:eastAsia="el-GR"/>
        </w:rPr>
        <w:t>Σ</w:t>
      </w:r>
      <w:r w:rsidR="00F7331F" w:rsidRPr="00C31165">
        <w:rPr>
          <w:rFonts w:eastAsia="Times New Roman"/>
          <w:b/>
          <w:bCs/>
          <w:szCs w:val="24"/>
          <w:lang w:eastAsia="el-GR"/>
        </w:rPr>
        <w:t xml:space="preserve">ημείων </w:t>
      </w:r>
      <w:r w:rsidR="007A147F" w:rsidRPr="00C31165">
        <w:rPr>
          <w:rFonts w:eastAsia="Times New Roman"/>
          <w:b/>
          <w:bCs/>
          <w:szCs w:val="24"/>
          <w:lang w:eastAsia="el-GR"/>
        </w:rPr>
        <w:t>Ε</w:t>
      </w:r>
      <w:r w:rsidR="00F7331F" w:rsidRPr="00C31165">
        <w:rPr>
          <w:rFonts w:eastAsia="Times New Roman"/>
          <w:b/>
          <w:bCs/>
          <w:szCs w:val="24"/>
          <w:lang w:eastAsia="el-GR"/>
        </w:rPr>
        <w:t>λέγχου </w:t>
      </w:r>
      <w:r w:rsidR="007A147F" w:rsidRPr="00C31165">
        <w:rPr>
          <w:rFonts w:eastAsia="Times New Roman"/>
          <w:b/>
          <w:bCs/>
          <w:szCs w:val="24"/>
          <w:lang w:eastAsia="el-GR"/>
        </w:rPr>
        <w:t xml:space="preserve">στις </w:t>
      </w:r>
      <w:r w:rsidR="007D3DDB" w:rsidRPr="00C31165">
        <w:rPr>
          <w:rFonts w:eastAsia="Times New Roman"/>
          <w:b/>
          <w:bCs/>
          <w:szCs w:val="24"/>
          <w:lang w:eastAsia="el-GR"/>
        </w:rPr>
        <w:t>Σ</w:t>
      </w:r>
      <w:r w:rsidR="00F7331F" w:rsidRPr="00C31165">
        <w:rPr>
          <w:rFonts w:eastAsia="Times New Roman"/>
          <w:b/>
          <w:bCs/>
          <w:szCs w:val="24"/>
          <w:lang w:eastAsia="el-GR"/>
        </w:rPr>
        <w:t>κυταλοδρομίες ( ανατροφοδότηση μαθήματος)</w:t>
      </w:r>
    </w:p>
    <w:p w:rsidR="007656F2" w:rsidRDefault="007656F2" w:rsidP="00F7331F">
      <w:pPr>
        <w:ind w:left="360" w:right="-625" w:hanging="360"/>
        <w:rPr>
          <w:rFonts w:eastAsia="Times New Roman"/>
          <w:b/>
          <w:bCs/>
          <w:szCs w:val="24"/>
          <w:lang w:eastAsia="el-GR"/>
        </w:rPr>
      </w:pPr>
    </w:p>
    <w:p w:rsidR="007656F2" w:rsidRDefault="007656F2" w:rsidP="00F7331F">
      <w:pPr>
        <w:ind w:left="360" w:right="-625" w:hanging="360"/>
        <w:rPr>
          <w:rFonts w:eastAsia="Times New Roman"/>
          <w:b/>
          <w:bCs/>
          <w:szCs w:val="24"/>
          <w:lang w:eastAsia="el-GR"/>
        </w:rPr>
      </w:pPr>
    </w:p>
    <w:p w:rsidR="007656F2" w:rsidRPr="00F7331F" w:rsidRDefault="007656F2" w:rsidP="00F7331F">
      <w:pPr>
        <w:ind w:left="360" w:right="-625" w:hanging="360"/>
        <w:rPr>
          <w:rFonts w:eastAsia="Times New Roman"/>
          <w:szCs w:val="24"/>
          <w:lang w:eastAsia="el-GR"/>
        </w:rPr>
      </w:pPr>
    </w:p>
    <w:p w:rsidR="0026576F" w:rsidRDefault="0026576F" w:rsidP="00F7331F">
      <w:pPr>
        <w:ind w:left="360" w:right="-625" w:hanging="360"/>
        <w:rPr>
          <w:rFonts w:eastAsia="Times New Roman"/>
          <w:b/>
          <w:bCs/>
          <w:szCs w:val="24"/>
          <w:lang w:eastAsia="el-GR"/>
        </w:rPr>
      </w:pPr>
    </w:p>
    <w:p w:rsidR="0026576F" w:rsidRDefault="0026576F" w:rsidP="00F7331F">
      <w:pPr>
        <w:ind w:left="360" w:right="-625" w:hanging="360"/>
        <w:rPr>
          <w:rFonts w:eastAsia="Times New Roman"/>
          <w:b/>
          <w:bCs/>
          <w:szCs w:val="24"/>
          <w:lang w:eastAsia="el-GR"/>
        </w:rPr>
      </w:pPr>
    </w:p>
    <w:p w:rsidR="00AF027A" w:rsidRDefault="00823BFD" w:rsidP="00F7331F">
      <w:pPr>
        <w:ind w:left="360" w:right="-625" w:hanging="360"/>
        <w:rPr>
          <w:rFonts w:eastAsia="Times New Roman"/>
          <w:szCs w:val="24"/>
          <w:lang w:eastAsia="el-GR"/>
        </w:rPr>
      </w:pPr>
      <w:r>
        <w:rPr>
          <w:rFonts w:eastAsia="Times New Roman"/>
          <w:b/>
          <w:bCs/>
          <w:szCs w:val="24"/>
          <w:lang w:eastAsia="el-GR"/>
        </w:rPr>
        <w:t xml:space="preserve">    # </w:t>
      </w:r>
      <w:r w:rsidR="00F7331F" w:rsidRPr="00F7331F">
        <w:rPr>
          <w:rFonts w:eastAsia="Times New Roman"/>
          <w:b/>
          <w:bCs/>
          <w:szCs w:val="24"/>
          <w:lang w:eastAsia="el-GR"/>
        </w:rPr>
        <w:t>Βιβλιογραφική αναζήτηση</w:t>
      </w:r>
      <w:r w:rsidR="00AF027A">
        <w:rPr>
          <w:rFonts w:eastAsia="Times New Roman"/>
          <w:b/>
          <w:bCs/>
          <w:szCs w:val="24"/>
          <w:lang w:eastAsia="el-GR"/>
        </w:rPr>
        <w:t xml:space="preserve"> </w:t>
      </w:r>
      <w:r w:rsidR="00AF027A">
        <w:rPr>
          <w:rFonts w:eastAsia="Times New Roman"/>
          <w:bCs/>
          <w:szCs w:val="24"/>
          <w:lang w:eastAsia="el-GR"/>
        </w:rPr>
        <w:t>ερευνητικών άρθρων &amp; ανασκοπήσεων</w:t>
      </w:r>
      <w:r w:rsidR="00F7331F" w:rsidRPr="00F7331F">
        <w:rPr>
          <w:rFonts w:eastAsia="Times New Roman"/>
          <w:b/>
          <w:bCs/>
          <w:szCs w:val="24"/>
          <w:lang w:eastAsia="el-GR"/>
        </w:rPr>
        <w:t> </w:t>
      </w:r>
      <w:r w:rsidR="00F7331F" w:rsidRPr="007656F2">
        <w:rPr>
          <w:rFonts w:eastAsia="Times New Roman"/>
          <w:bCs/>
          <w:szCs w:val="24"/>
          <w:lang w:eastAsia="el-GR"/>
        </w:rPr>
        <w:t>προκαθορισμέν</w:t>
      </w:r>
      <w:r w:rsidR="00AF027A">
        <w:rPr>
          <w:rFonts w:eastAsia="Times New Roman"/>
          <w:bCs/>
          <w:szCs w:val="24"/>
          <w:lang w:eastAsia="el-GR"/>
        </w:rPr>
        <w:t>ων</w:t>
      </w:r>
      <w:r w:rsidR="00F7331F" w:rsidRPr="007656F2">
        <w:rPr>
          <w:rFonts w:eastAsia="Times New Roman"/>
          <w:bCs/>
          <w:szCs w:val="24"/>
          <w:lang w:eastAsia="el-GR"/>
        </w:rPr>
        <w:t xml:space="preserve"> θ</w:t>
      </w:r>
      <w:r w:rsidR="00AF027A">
        <w:rPr>
          <w:rFonts w:eastAsia="Times New Roman"/>
          <w:bCs/>
          <w:szCs w:val="24"/>
          <w:lang w:eastAsia="el-GR"/>
        </w:rPr>
        <w:t>ε</w:t>
      </w:r>
      <w:r w:rsidR="00F7331F" w:rsidRPr="007656F2">
        <w:rPr>
          <w:rFonts w:eastAsia="Times New Roman"/>
          <w:bCs/>
          <w:szCs w:val="24"/>
          <w:lang w:eastAsia="el-GR"/>
        </w:rPr>
        <w:t>μ</w:t>
      </w:r>
      <w:r w:rsidR="00AF027A">
        <w:rPr>
          <w:rFonts w:eastAsia="Times New Roman"/>
          <w:bCs/>
          <w:szCs w:val="24"/>
          <w:lang w:eastAsia="el-GR"/>
        </w:rPr>
        <w:t>ά</w:t>
      </w:r>
      <w:r w:rsidR="00F7331F" w:rsidRPr="007656F2">
        <w:rPr>
          <w:rFonts w:eastAsia="Times New Roman"/>
          <w:bCs/>
          <w:szCs w:val="24"/>
          <w:lang w:eastAsia="el-GR"/>
        </w:rPr>
        <w:t>τ</w:t>
      </w:r>
      <w:r w:rsidR="00AF027A">
        <w:rPr>
          <w:rFonts w:eastAsia="Times New Roman"/>
          <w:bCs/>
          <w:szCs w:val="24"/>
          <w:lang w:eastAsia="el-GR"/>
        </w:rPr>
        <w:t>ων</w:t>
      </w:r>
      <w:r w:rsidR="009623D0" w:rsidRPr="007656F2">
        <w:rPr>
          <w:rFonts w:eastAsia="Times New Roman"/>
          <w:bCs/>
          <w:szCs w:val="24"/>
          <w:lang w:eastAsia="el-GR"/>
        </w:rPr>
        <w:t xml:space="preserve"> </w:t>
      </w:r>
      <w:r w:rsidR="007656F2" w:rsidRPr="007656F2">
        <w:rPr>
          <w:rFonts w:eastAsia="Times New Roman"/>
          <w:bCs/>
          <w:szCs w:val="24"/>
          <w:lang w:eastAsia="el-GR"/>
        </w:rPr>
        <w:t>που υποστηρίζουν</w:t>
      </w:r>
      <w:r w:rsidR="009623D0" w:rsidRPr="007656F2">
        <w:rPr>
          <w:rFonts w:eastAsia="Times New Roman"/>
          <w:bCs/>
          <w:szCs w:val="24"/>
          <w:lang w:eastAsia="el-GR"/>
        </w:rPr>
        <w:t xml:space="preserve">  </w:t>
      </w:r>
      <w:r w:rsidR="009D29E2">
        <w:rPr>
          <w:rFonts w:eastAsia="Times New Roman"/>
          <w:bCs/>
          <w:szCs w:val="24"/>
          <w:lang w:eastAsia="el-GR"/>
        </w:rPr>
        <w:t xml:space="preserve">την αιτιολογική προσέγγιση του φοιτητή </w:t>
      </w:r>
      <w:r w:rsidR="00FB29B0" w:rsidRPr="007656F2">
        <w:rPr>
          <w:rFonts w:eastAsia="Times New Roman"/>
          <w:bCs/>
          <w:szCs w:val="24"/>
          <w:lang w:eastAsia="el-GR"/>
        </w:rPr>
        <w:t>-</w:t>
      </w:r>
      <w:r w:rsidR="00F7331F" w:rsidRPr="007656F2">
        <w:rPr>
          <w:rFonts w:eastAsia="Times New Roman"/>
          <w:szCs w:val="24"/>
          <w:lang w:eastAsia="el-GR"/>
        </w:rPr>
        <w:t xml:space="preserve"> λέξεις κλειδιά. </w:t>
      </w:r>
    </w:p>
    <w:p w:rsidR="00F7331F" w:rsidRPr="007656F2" w:rsidRDefault="00AF027A" w:rsidP="00F7331F">
      <w:pPr>
        <w:ind w:left="360" w:right="-625" w:hanging="360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     </w:t>
      </w:r>
      <w:r w:rsidR="00F7331F" w:rsidRPr="007656F2">
        <w:rPr>
          <w:rFonts w:eastAsia="Times New Roman"/>
          <w:szCs w:val="24"/>
          <w:lang w:eastAsia="el-GR"/>
        </w:rPr>
        <w:t>(υποστηρίζει εργασίες 1-2)</w:t>
      </w:r>
    </w:p>
    <w:p w:rsidR="00F7331F" w:rsidRPr="00F7331F" w:rsidRDefault="00F7331F" w:rsidP="00F7331F">
      <w:pPr>
        <w:ind w:left="360" w:right="-625"/>
        <w:rPr>
          <w:rFonts w:eastAsia="Times New Roman"/>
          <w:szCs w:val="24"/>
          <w:lang w:eastAsia="el-GR"/>
        </w:rPr>
      </w:pPr>
      <w:r w:rsidRPr="00F7331F">
        <w:rPr>
          <w:rFonts w:eastAsia="Times New Roman"/>
          <w:szCs w:val="24"/>
          <w:lang w:eastAsia="el-GR"/>
        </w:rPr>
        <w:t> </w:t>
      </w:r>
    </w:p>
    <w:p w:rsidR="00F7331F" w:rsidRDefault="00F7331F" w:rsidP="00F7331F">
      <w:pPr>
        <w:ind w:left="360" w:right="-625"/>
        <w:rPr>
          <w:rFonts w:eastAsia="Times New Roman"/>
          <w:szCs w:val="24"/>
          <w:lang w:eastAsia="el-GR"/>
        </w:rPr>
      </w:pPr>
      <w:r w:rsidRPr="00F7331F">
        <w:rPr>
          <w:rFonts w:eastAsia="Times New Roman"/>
          <w:szCs w:val="24"/>
          <w:lang w:eastAsia="el-GR"/>
        </w:rPr>
        <w:t xml:space="preserve">Οδηγίες για τη διαδικασία και τον τρόπο πρόσβασης στις ηλεκτρονικές βιβλιοθήκες του Πανεπιστημίου Αθηνών μέσω του προσωπικού κωδικού χρήστη παρατίθενται στο </w:t>
      </w:r>
      <w:r w:rsidR="003A59C5">
        <w:rPr>
          <w:rFonts w:eastAsia="Times New Roman"/>
          <w:szCs w:val="24"/>
          <w:lang w:val="en-US" w:eastAsia="el-GR"/>
        </w:rPr>
        <w:t>e</w:t>
      </w:r>
      <w:r w:rsidR="003A59C5" w:rsidRPr="003A59C5">
        <w:rPr>
          <w:rFonts w:eastAsia="Times New Roman"/>
          <w:szCs w:val="24"/>
          <w:lang w:eastAsia="el-GR"/>
        </w:rPr>
        <w:t>-</w:t>
      </w:r>
      <w:r w:rsidR="003A59C5">
        <w:rPr>
          <w:rFonts w:eastAsia="Times New Roman"/>
          <w:szCs w:val="24"/>
          <w:lang w:val="en-US" w:eastAsia="el-GR"/>
        </w:rPr>
        <w:t>class</w:t>
      </w:r>
      <w:r w:rsidR="003A59C5" w:rsidRPr="003A59C5">
        <w:rPr>
          <w:rFonts w:eastAsia="Times New Roman"/>
          <w:szCs w:val="24"/>
          <w:lang w:eastAsia="el-GR"/>
        </w:rPr>
        <w:t xml:space="preserve"> -</w:t>
      </w:r>
      <w:r w:rsidRPr="00F7331F">
        <w:rPr>
          <w:rFonts w:eastAsia="Times New Roman"/>
          <w:szCs w:val="24"/>
          <w:lang w:eastAsia="el-GR"/>
        </w:rPr>
        <w:t xml:space="preserve"> </w:t>
      </w:r>
      <w:r w:rsidR="009F1288">
        <w:rPr>
          <w:rFonts w:eastAsia="Times New Roman"/>
          <w:szCs w:val="24"/>
          <w:lang w:eastAsia="el-GR"/>
        </w:rPr>
        <w:t>Έ</w:t>
      </w:r>
      <w:r w:rsidRPr="00F7331F">
        <w:rPr>
          <w:rFonts w:eastAsia="Times New Roman"/>
          <w:b/>
          <w:bCs/>
          <w:szCs w:val="24"/>
          <w:lang w:eastAsia="el-GR"/>
        </w:rPr>
        <w:t>γγραφα</w:t>
      </w:r>
      <w:r w:rsidRPr="00F7331F">
        <w:rPr>
          <w:rFonts w:eastAsia="Times New Roman"/>
          <w:szCs w:val="24"/>
          <w:lang w:eastAsia="el-GR"/>
        </w:rPr>
        <w:t xml:space="preserve"> με τίτλο αρχείου 1. 'VPN' και 2. Βιβλιογραφική αν</w:t>
      </w:r>
      <w:r w:rsidR="00E54E1B">
        <w:rPr>
          <w:rFonts w:eastAsia="Times New Roman"/>
          <w:szCs w:val="24"/>
          <w:lang w:eastAsia="el-GR"/>
        </w:rPr>
        <w:t>αζήτηση</w:t>
      </w:r>
      <w:r w:rsidR="000B6200">
        <w:rPr>
          <w:rFonts w:eastAsia="Times New Roman"/>
          <w:szCs w:val="24"/>
          <w:lang w:eastAsia="el-GR"/>
        </w:rPr>
        <w:t xml:space="preserve"> και σε </w:t>
      </w:r>
      <w:proofErr w:type="spellStart"/>
      <w:r w:rsidR="000B6200">
        <w:rPr>
          <w:rFonts w:eastAsia="Times New Roman"/>
          <w:szCs w:val="24"/>
          <w:lang w:eastAsia="el-GR"/>
        </w:rPr>
        <w:t>σεμιναριακής</w:t>
      </w:r>
      <w:proofErr w:type="spellEnd"/>
      <w:r w:rsidR="000B6200">
        <w:rPr>
          <w:rFonts w:eastAsia="Times New Roman"/>
          <w:szCs w:val="24"/>
          <w:lang w:eastAsia="el-GR"/>
        </w:rPr>
        <w:t xml:space="preserve"> μορφής πληροφόρηση σε συνεργασία με την Βιβλιοθήκη του ΤΕΦΑΑ ( θα </w:t>
      </w:r>
      <w:r w:rsidR="00801D98">
        <w:rPr>
          <w:rFonts w:eastAsia="Times New Roman"/>
          <w:szCs w:val="24"/>
          <w:lang w:eastAsia="el-GR"/>
        </w:rPr>
        <w:t>υπ</w:t>
      </w:r>
      <w:r w:rsidR="00B740AB">
        <w:rPr>
          <w:rFonts w:eastAsia="Times New Roman"/>
          <w:szCs w:val="24"/>
          <w:lang w:eastAsia="el-GR"/>
        </w:rPr>
        <w:t>ά</w:t>
      </w:r>
      <w:bookmarkStart w:id="0" w:name="_GoBack"/>
      <w:bookmarkEnd w:id="0"/>
      <w:r w:rsidR="00801D98">
        <w:rPr>
          <w:rFonts w:eastAsia="Times New Roman"/>
          <w:szCs w:val="24"/>
          <w:lang w:eastAsia="el-GR"/>
        </w:rPr>
        <w:t xml:space="preserve">ρξει </w:t>
      </w:r>
      <w:r w:rsidR="000B6200">
        <w:rPr>
          <w:rFonts w:eastAsia="Times New Roman"/>
          <w:szCs w:val="24"/>
          <w:lang w:eastAsia="el-GR"/>
        </w:rPr>
        <w:t>ανακο</w:t>
      </w:r>
      <w:r w:rsidR="00801D98">
        <w:rPr>
          <w:rFonts w:eastAsia="Times New Roman"/>
          <w:szCs w:val="24"/>
          <w:lang w:eastAsia="el-GR"/>
        </w:rPr>
        <w:t>ί</w:t>
      </w:r>
      <w:r w:rsidR="000B6200">
        <w:rPr>
          <w:rFonts w:eastAsia="Times New Roman"/>
          <w:szCs w:val="24"/>
          <w:lang w:eastAsia="el-GR"/>
        </w:rPr>
        <w:t>ν</w:t>
      </w:r>
      <w:r w:rsidR="00801D98">
        <w:rPr>
          <w:rFonts w:eastAsia="Times New Roman"/>
          <w:szCs w:val="24"/>
          <w:lang w:eastAsia="el-GR"/>
        </w:rPr>
        <w:t>ωση).</w:t>
      </w:r>
      <w:r w:rsidR="000B6200">
        <w:rPr>
          <w:rFonts w:eastAsia="Times New Roman"/>
          <w:szCs w:val="24"/>
          <w:lang w:eastAsia="el-GR"/>
        </w:rPr>
        <w:t xml:space="preserve">  </w:t>
      </w:r>
    </w:p>
    <w:p w:rsidR="00C45B92" w:rsidRDefault="00C45B92" w:rsidP="00F7331F">
      <w:pPr>
        <w:ind w:left="360" w:right="-625"/>
        <w:rPr>
          <w:rFonts w:eastAsia="Times New Roman"/>
          <w:szCs w:val="24"/>
          <w:lang w:eastAsia="el-GR"/>
        </w:rPr>
      </w:pPr>
    </w:p>
    <w:p w:rsidR="00C45B92" w:rsidRDefault="00C45B92" w:rsidP="00F7331F">
      <w:pPr>
        <w:ind w:left="360" w:right="-625"/>
        <w:rPr>
          <w:rFonts w:eastAsia="Times New Roman"/>
          <w:szCs w:val="24"/>
          <w:lang w:eastAsia="el-GR"/>
        </w:rPr>
      </w:pPr>
    </w:p>
    <w:p w:rsidR="00C45B92" w:rsidRDefault="00C45B92" w:rsidP="00F7331F">
      <w:pPr>
        <w:ind w:left="360" w:right="-625"/>
        <w:rPr>
          <w:rFonts w:eastAsia="Times New Roman"/>
          <w:szCs w:val="24"/>
          <w:lang w:eastAsia="el-GR"/>
        </w:rPr>
      </w:pPr>
    </w:p>
    <w:p w:rsidR="00C45B92" w:rsidRPr="00F7331F" w:rsidRDefault="00C45B92" w:rsidP="00F7331F">
      <w:pPr>
        <w:ind w:left="360" w:right="-625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ΠΡΟΣΟΧΗ!</w:t>
      </w:r>
    </w:p>
    <w:p w:rsidR="006B6C85" w:rsidRDefault="00C45B92" w:rsidP="00F7331F">
      <w:pPr>
        <w:ind w:right="-625"/>
      </w:pPr>
      <w:r>
        <w:t>Η επικοινωνία με τις/τους διδάσκουσες/</w:t>
      </w:r>
      <w:proofErr w:type="spellStart"/>
      <w:r>
        <w:t>οντες</w:t>
      </w:r>
      <w:proofErr w:type="spellEnd"/>
      <w:r>
        <w:t xml:space="preserve"> θα γίνεται ΜΟΝΟΝ μ</w:t>
      </w:r>
      <w:r w:rsidR="00683C18">
        <w:t>έσω</w:t>
      </w:r>
      <w:r>
        <w:t xml:space="preserve"> χρήση</w:t>
      </w:r>
      <w:r w:rsidR="00683C18">
        <w:t>ς</w:t>
      </w:r>
      <w:r>
        <w:t xml:space="preserve"> του προσωπικού ηλεκτρονικού ταχυδρομείου τους</w:t>
      </w:r>
      <w:r w:rsidR="00683C18">
        <w:t xml:space="preserve"> κα</w:t>
      </w:r>
      <w:r w:rsidR="00F133D7">
        <w:t>ι</w:t>
      </w:r>
      <w:r w:rsidR="00683C18">
        <w:t xml:space="preserve"> όχι μέσω της ηλεκτρονικής τάξης </w:t>
      </w:r>
      <w:r w:rsidR="00683C18" w:rsidRPr="00683C18">
        <w:t>/</w:t>
      </w:r>
      <w:r w:rsidR="00683C18">
        <w:rPr>
          <w:lang w:val="en-US"/>
        </w:rPr>
        <w:t>e</w:t>
      </w:r>
      <w:r w:rsidR="00683C18" w:rsidRPr="00683C18">
        <w:t>-</w:t>
      </w:r>
      <w:r w:rsidR="00683C18">
        <w:rPr>
          <w:lang w:val="en-US"/>
        </w:rPr>
        <w:t>class</w:t>
      </w:r>
      <w:r w:rsidR="001371BC" w:rsidRPr="001371BC">
        <w:t xml:space="preserve"> </w:t>
      </w:r>
      <w:r w:rsidR="001371BC">
        <w:t>και πάντα με κοινοποίηση σε όλους</w:t>
      </w:r>
      <w:r>
        <w:t>.</w:t>
      </w:r>
    </w:p>
    <w:sectPr w:rsidR="006B6C85" w:rsidSect="001A32A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080" w:bottom="1440" w:left="10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0A" w:rsidRDefault="005F0D0A" w:rsidP="00597CD2">
      <w:pPr>
        <w:spacing w:line="240" w:lineRule="auto"/>
      </w:pPr>
      <w:r>
        <w:separator/>
      </w:r>
    </w:p>
  </w:endnote>
  <w:endnote w:type="continuationSeparator" w:id="0">
    <w:p w:rsidR="005F0D0A" w:rsidRDefault="005F0D0A" w:rsidP="00597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D2" w:rsidRDefault="00597C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D2" w:rsidRDefault="00597C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D2" w:rsidRDefault="00597C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0A" w:rsidRDefault="005F0D0A" w:rsidP="00597CD2">
      <w:pPr>
        <w:spacing w:line="240" w:lineRule="auto"/>
      </w:pPr>
      <w:r>
        <w:separator/>
      </w:r>
    </w:p>
  </w:footnote>
  <w:footnote w:type="continuationSeparator" w:id="0">
    <w:p w:rsidR="005F0D0A" w:rsidRDefault="005F0D0A" w:rsidP="00597C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D2" w:rsidRDefault="00597C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Spec="center" w:tblpY="1"/>
      <w:tblOverlap w:val="never"/>
      <w:tblW w:w="22122" w:type="dxa"/>
      <w:tblLayout w:type="fixed"/>
      <w:tblLook w:val="01E0" w:firstRow="1" w:lastRow="1" w:firstColumn="1" w:lastColumn="1" w:noHBand="0" w:noVBand="0"/>
    </w:tblPr>
    <w:tblGrid>
      <w:gridCol w:w="1112"/>
      <w:gridCol w:w="10505"/>
      <w:gridCol w:w="10505"/>
    </w:tblGrid>
    <w:tr w:rsidR="00857C2E" w:rsidTr="00857C2E">
      <w:trPr>
        <w:trHeight w:val="80"/>
      </w:trPr>
      <w:tc>
        <w:tcPr>
          <w:tcW w:w="1112" w:type="dxa"/>
        </w:tcPr>
        <w:p w:rsidR="00857C2E" w:rsidRDefault="00857C2E" w:rsidP="002905DA">
          <w:pPr>
            <w:pStyle w:val="Title"/>
            <w:ind w:right="-91"/>
            <w:jc w:val="left"/>
            <w:rPr>
              <w:b w:val="0"/>
              <w:spacing w:val="8"/>
            </w:rPr>
          </w:pPr>
        </w:p>
      </w:tc>
      <w:tc>
        <w:tcPr>
          <w:tcW w:w="10505" w:type="dxa"/>
        </w:tcPr>
        <w:p w:rsidR="00857C2E" w:rsidRPr="00597CD2" w:rsidRDefault="00857C2E" w:rsidP="002905DA">
          <w:pPr>
            <w:rPr>
              <w:sz w:val="18"/>
              <w:szCs w:val="18"/>
            </w:rPr>
          </w:pPr>
        </w:p>
      </w:tc>
      <w:tc>
        <w:tcPr>
          <w:tcW w:w="10505" w:type="dxa"/>
        </w:tcPr>
        <w:p w:rsidR="00857C2E" w:rsidRPr="00597CD2" w:rsidRDefault="00857C2E" w:rsidP="002905DA">
          <w:pPr>
            <w:rPr>
              <w:sz w:val="18"/>
              <w:szCs w:val="18"/>
            </w:rPr>
          </w:pPr>
        </w:p>
      </w:tc>
    </w:tr>
  </w:tbl>
  <w:p w:rsidR="00597CD2" w:rsidRPr="00597CD2" w:rsidRDefault="002905DA" w:rsidP="001A32A5">
    <w:pPr>
      <w:pStyle w:val="Title"/>
      <w:ind w:right="-86"/>
      <w:jc w:val="left"/>
      <w:rPr>
        <w:b w:val="0"/>
        <w:spacing w:val="8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871B97" wp14:editId="6B3A407A">
          <wp:simplePos x="0" y="0"/>
          <wp:positionH relativeFrom="page">
            <wp:posOffset>76200</wp:posOffset>
          </wp:positionH>
          <wp:positionV relativeFrom="paragraph">
            <wp:posOffset>-381635</wp:posOffset>
          </wp:positionV>
          <wp:extent cx="626110" cy="899795"/>
          <wp:effectExtent l="0" t="0" r="2540" b="0"/>
          <wp:wrapNone/>
          <wp:docPr id="2" name="Picture 2" descr="LOGO_UOA_COL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LOGO_UOA_COL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0" t="6374" r="13734" b="6374"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CD2" w:rsidRPr="00597CD2">
      <w:rPr>
        <w:b w:val="0"/>
        <w:spacing w:val="8"/>
        <w:sz w:val="18"/>
        <w:szCs w:val="18"/>
      </w:rPr>
      <w:t>ΕΛΛΗΝΙΚΗ ΔΗΜΟΚΡΑΤΙΑ</w:t>
    </w:r>
  </w:p>
  <w:p w:rsidR="00597CD2" w:rsidRPr="00597CD2" w:rsidRDefault="00597CD2" w:rsidP="00597CD2">
    <w:pPr>
      <w:pStyle w:val="Caption"/>
      <w:ind w:right="-86"/>
      <w:jc w:val="left"/>
      <w:rPr>
        <w:rFonts w:eastAsia="Times New Roman"/>
        <w:bCs w:val="0"/>
        <w:w w:val="96"/>
        <w:sz w:val="18"/>
        <w:szCs w:val="18"/>
      </w:rPr>
    </w:pPr>
    <w:proofErr w:type="spellStart"/>
    <w:r w:rsidRPr="00597CD2">
      <w:rPr>
        <w:color w:val="000000"/>
        <w:sz w:val="18"/>
        <w:szCs w:val="18"/>
      </w:rPr>
      <w:t>Εθνικόν</w:t>
    </w:r>
    <w:proofErr w:type="spellEnd"/>
    <w:r w:rsidRPr="00597CD2">
      <w:rPr>
        <w:color w:val="000000"/>
        <w:sz w:val="18"/>
        <w:szCs w:val="18"/>
      </w:rPr>
      <w:t xml:space="preserve"> και </w:t>
    </w:r>
    <w:proofErr w:type="spellStart"/>
    <w:r w:rsidRPr="00597CD2">
      <w:rPr>
        <w:color w:val="000000"/>
        <w:sz w:val="18"/>
        <w:szCs w:val="18"/>
      </w:rPr>
      <w:t>Καποδιστριακόν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 w:rsidRPr="00597CD2">
      <w:rPr>
        <w:bCs w:val="0"/>
        <w:i/>
        <w:color w:val="000000"/>
        <w:sz w:val="18"/>
        <w:szCs w:val="18"/>
      </w:rPr>
      <w:t>Πανεπιστήμιον</w:t>
    </w:r>
    <w:proofErr w:type="spellEnd"/>
    <w:r w:rsidRPr="00597CD2">
      <w:rPr>
        <w:bCs w:val="0"/>
        <w:i/>
        <w:color w:val="000000"/>
        <w:sz w:val="18"/>
        <w:szCs w:val="18"/>
      </w:rPr>
      <w:t xml:space="preserve"> Αθηνών</w:t>
    </w:r>
  </w:p>
  <w:p w:rsidR="00597CD2" w:rsidRPr="00597CD2" w:rsidRDefault="00597CD2" w:rsidP="00597CD2">
    <w:pPr>
      <w:rPr>
        <w:b/>
        <w:w w:val="96"/>
        <w:sz w:val="18"/>
        <w:szCs w:val="18"/>
      </w:rPr>
    </w:pPr>
    <w:r w:rsidRPr="00597CD2">
      <w:rPr>
        <w:b/>
        <w:w w:val="96"/>
        <w:sz w:val="18"/>
        <w:szCs w:val="18"/>
      </w:rPr>
      <w:t>ΤΜΗΜΑ ΕΠΙΣΤΗΜΗΣ ΦΥΣΙΚΗΣ  ΑΓΩΓΗΣ &amp; ΑΘΛΗΤΙΣΜΟΥ</w:t>
    </w:r>
  </w:p>
  <w:p w:rsidR="00597CD2" w:rsidRPr="00597CD2" w:rsidRDefault="00597CD2" w:rsidP="00597CD2">
    <w:pPr>
      <w:rPr>
        <w:b/>
        <w:w w:val="96"/>
        <w:sz w:val="18"/>
        <w:szCs w:val="18"/>
      </w:rPr>
    </w:pPr>
    <w:r w:rsidRPr="00597CD2">
      <w:rPr>
        <w:b/>
        <w:w w:val="96"/>
        <w:sz w:val="18"/>
        <w:szCs w:val="18"/>
      </w:rPr>
      <w:t>Τομέας Κλασικού Αθλητισμού</w:t>
    </w:r>
  </w:p>
  <w:p w:rsidR="00597CD2" w:rsidRPr="00597CD2" w:rsidRDefault="00597CD2" w:rsidP="00597CD2">
    <w:pPr>
      <w:spacing w:line="120" w:lineRule="auto"/>
      <w:rPr>
        <w:b/>
        <w:w w:val="96"/>
        <w:sz w:val="18"/>
        <w:szCs w:val="18"/>
      </w:rPr>
    </w:pPr>
  </w:p>
  <w:p w:rsidR="00597CD2" w:rsidRPr="00597CD2" w:rsidRDefault="00597CD2" w:rsidP="00597CD2">
    <w:pPr>
      <w:rPr>
        <w:b/>
        <w:w w:val="96"/>
        <w:sz w:val="18"/>
        <w:szCs w:val="18"/>
      </w:rPr>
    </w:pPr>
    <w:r w:rsidRPr="00597CD2">
      <w:rPr>
        <w:w w:val="96"/>
        <w:sz w:val="18"/>
        <w:szCs w:val="18"/>
      </w:rPr>
      <w:t xml:space="preserve"> </w:t>
    </w:r>
    <w:r w:rsidRPr="00597CD2">
      <w:rPr>
        <w:b/>
        <w:w w:val="96"/>
        <w:sz w:val="18"/>
        <w:szCs w:val="18"/>
      </w:rPr>
      <w:t>ΣΜΥΡΝΙΩΤΟΥ ΑΘΑΝΑΣΙΑ</w:t>
    </w:r>
  </w:p>
  <w:p w:rsidR="00597CD2" w:rsidRPr="00597CD2" w:rsidRDefault="00597CD2" w:rsidP="00597CD2">
    <w:pPr>
      <w:rPr>
        <w:w w:val="96"/>
        <w:sz w:val="18"/>
        <w:szCs w:val="18"/>
      </w:rPr>
    </w:pPr>
    <w:r w:rsidRPr="00597CD2">
      <w:rPr>
        <w:w w:val="96"/>
        <w:sz w:val="18"/>
        <w:szCs w:val="18"/>
      </w:rPr>
      <w:t>Καθηγήτρια</w:t>
    </w:r>
  </w:p>
  <w:p w:rsidR="00597CD2" w:rsidRPr="00597CD2" w:rsidRDefault="00597CD2" w:rsidP="00597CD2">
    <w:pPr>
      <w:rPr>
        <w:w w:val="96"/>
        <w:sz w:val="18"/>
        <w:szCs w:val="18"/>
      </w:rPr>
    </w:pPr>
    <w:r w:rsidRPr="00597CD2">
      <w:rPr>
        <w:w w:val="96"/>
        <w:sz w:val="18"/>
        <w:szCs w:val="18"/>
      </w:rPr>
      <w:t xml:space="preserve">210 7276103 - </w:t>
    </w:r>
    <w:r w:rsidRPr="00597CD2">
      <w:rPr>
        <w:sz w:val="18"/>
        <w:szCs w:val="18"/>
        <w:lang w:val="en-US"/>
      </w:rPr>
      <w:t>asmirn</w:t>
    </w:r>
    <w:r w:rsidRPr="00597CD2">
      <w:rPr>
        <w:sz w:val="18"/>
        <w:szCs w:val="18"/>
      </w:rPr>
      <w:t>@</w:t>
    </w:r>
    <w:proofErr w:type="spellStart"/>
    <w:r w:rsidRPr="00597CD2">
      <w:rPr>
        <w:sz w:val="18"/>
        <w:szCs w:val="18"/>
        <w:lang w:val="en-US"/>
      </w:rPr>
      <w:t>phed</w:t>
    </w:r>
    <w:proofErr w:type="spellEnd"/>
    <w:r w:rsidRPr="00597CD2">
      <w:rPr>
        <w:sz w:val="18"/>
        <w:szCs w:val="18"/>
      </w:rPr>
      <w:t>.</w:t>
    </w:r>
    <w:proofErr w:type="spellStart"/>
    <w:r w:rsidRPr="00597CD2">
      <w:rPr>
        <w:sz w:val="18"/>
        <w:szCs w:val="18"/>
        <w:lang w:val="en-US"/>
      </w:rPr>
      <w:t>uoa</w:t>
    </w:r>
    <w:proofErr w:type="spellEnd"/>
    <w:r w:rsidRPr="00597CD2">
      <w:rPr>
        <w:sz w:val="18"/>
        <w:szCs w:val="18"/>
      </w:rPr>
      <w:t>.</w:t>
    </w:r>
    <w:r w:rsidRPr="00597CD2">
      <w:rPr>
        <w:sz w:val="18"/>
        <w:szCs w:val="18"/>
        <w:lang w:val="en-US"/>
      </w:rPr>
      <w:t>gr</w:t>
    </w:r>
  </w:p>
  <w:p w:rsidR="00597CD2" w:rsidRDefault="00597C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D2" w:rsidRDefault="00597C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59B5"/>
    <w:multiLevelType w:val="hybridMultilevel"/>
    <w:tmpl w:val="7A2E93CA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DCE51AB"/>
    <w:multiLevelType w:val="hybridMultilevel"/>
    <w:tmpl w:val="176271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A12E48"/>
    <w:multiLevelType w:val="hybridMultilevel"/>
    <w:tmpl w:val="F6BAF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A1F93"/>
    <w:multiLevelType w:val="hybridMultilevel"/>
    <w:tmpl w:val="FA0C6BA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98D6FA4"/>
    <w:multiLevelType w:val="hybridMultilevel"/>
    <w:tmpl w:val="894A3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E4AEE"/>
    <w:multiLevelType w:val="hybridMultilevel"/>
    <w:tmpl w:val="B23C3CCE"/>
    <w:lvl w:ilvl="0" w:tplc="2F5E8BE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1BD7DD5"/>
    <w:multiLevelType w:val="hybridMultilevel"/>
    <w:tmpl w:val="5306736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5F1DD0"/>
    <w:multiLevelType w:val="hybridMultilevel"/>
    <w:tmpl w:val="FD6494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750D3"/>
    <w:multiLevelType w:val="hybridMultilevel"/>
    <w:tmpl w:val="D77641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85B75"/>
    <w:multiLevelType w:val="hybridMultilevel"/>
    <w:tmpl w:val="B48E3A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D3EF7"/>
    <w:multiLevelType w:val="hybridMultilevel"/>
    <w:tmpl w:val="B718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97E08"/>
    <w:multiLevelType w:val="hybridMultilevel"/>
    <w:tmpl w:val="B66AB3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B4456"/>
    <w:multiLevelType w:val="hybridMultilevel"/>
    <w:tmpl w:val="965A8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90F00"/>
    <w:multiLevelType w:val="hybridMultilevel"/>
    <w:tmpl w:val="6A1632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B05527"/>
    <w:multiLevelType w:val="hybridMultilevel"/>
    <w:tmpl w:val="1490357A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A6C02F4"/>
    <w:multiLevelType w:val="hybridMultilevel"/>
    <w:tmpl w:val="E1FC0732"/>
    <w:lvl w:ilvl="0" w:tplc="0408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>
    <w:nsid w:val="6BFE2C42"/>
    <w:multiLevelType w:val="hybridMultilevel"/>
    <w:tmpl w:val="12B85C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8C632A"/>
    <w:multiLevelType w:val="hybridMultilevel"/>
    <w:tmpl w:val="FE58270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7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14"/>
  </w:num>
  <w:num w:numId="13">
    <w:abstractNumId w:val="7"/>
  </w:num>
  <w:num w:numId="14">
    <w:abstractNumId w:val="15"/>
  </w:num>
  <w:num w:numId="15">
    <w:abstractNumId w:val="8"/>
  </w:num>
  <w:num w:numId="16">
    <w:abstractNumId w:val="16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1F"/>
    <w:rsid w:val="000057D8"/>
    <w:rsid w:val="00006EE4"/>
    <w:rsid w:val="0000746C"/>
    <w:rsid w:val="000230E9"/>
    <w:rsid w:val="00031E66"/>
    <w:rsid w:val="0003228C"/>
    <w:rsid w:val="00041F62"/>
    <w:rsid w:val="0004550A"/>
    <w:rsid w:val="00070339"/>
    <w:rsid w:val="00070D14"/>
    <w:rsid w:val="00082E04"/>
    <w:rsid w:val="00090D04"/>
    <w:rsid w:val="0009193B"/>
    <w:rsid w:val="000A28C7"/>
    <w:rsid w:val="000A42B8"/>
    <w:rsid w:val="000A4756"/>
    <w:rsid w:val="000B6200"/>
    <w:rsid w:val="00117416"/>
    <w:rsid w:val="00134535"/>
    <w:rsid w:val="001371BC"/>
    <w:rsid w:val="0016305A"/>
    <w:rsid w:val="00172837"/>
    <w:rsid w:val="00197868"/>
    <w:rsid w:val="001A32A5"/>
    <w:rsid w:val="001B3860"/>
    <w:rsid w:val="001C0EC9"/>
    <w:rsid w:val="001C6BD0"/>
    <w:rsid w:val="001F4928"/>
    <w:rsid w:val="001F5572"/>
    <w:rsid w:val="00207ADD"/>
    <w:rsid w:val="00216108"/>
    <w:rsid w:val="002232C7"/>
    <w:rsid w:val="00223A2A"/>
    <w:rsid w:val="002268E3"/>
    <w:rsid w:val="0024603D"/>
    <w:rsid w:val="0026576F"/>
    <w:rsid w:val="00267669"/>
    <w:rsid w:val="00273EC3"/>
    <w:rsid w:val="0027589C"/>
    <w:rsid w:val="002905DA"/>
    <w:rsid w:val="002A1E03"/>
    <w:rsid w:val="002A36E0"/>
    <w:rsid w:val="002B7CFF"/>
    <w:rsid w:val="002C6126"/>
    <w:rsid w:val="002F13AE"/>
    <w:rsid w:val="003109E6"/>
    <w:rsid w:val="003138B9"/>
    <w:rsid w:val="00315390"/>
    <w:rsid w:val="00323CA9"/>
    <w:rsid w:val="00326CC3"/>
    <w:rsid w:val="00341313"/>
    <w:rsid w:val="003A59C5"/>
    <w:rsid w:val="003A7E94"/>
    <w:rsid w:val="003B39A4"/>
    <w:rsid w:val="003D334D"/>
    <w:rsid w:val="003D4580"/>
    <w:rsid w:val="003F6307"/>
    <w:rsid w:val="0040666A"/>
    <w:rsid w:val="00410752"/>
    <w:rsid w:val="004255D4"/>
    <w:rsid w:val="00437DCF"/>
    <w:rsid w:val="0046610E"/>
    <w:rsid w:val="00473CFB"/>
    <w:rsid w:val="00476964"/>
    <w:rsid w:val="0048095C"/>
    <w:rsid w:val="004935E6"/>
    <w:rsid w:val="004A689C"/>
    <w:rsid w:val="004B1DEB"/>
    <w:rsid w:val="00532A26"/>
    <w:rsid w:val="0053753F"/>
    <w:rsid w:val="005626A7"/>
    <w:rsid w:val="00587CC7"/>
    <w:rsid w:val="00591360"/>
    <w:rsid w:val="0059365D"/>
    <w:rsid w:val="005961D8"/>
    <w:rsid w:val="00597CD2"/>
    <w:rsid w:val="005A0022"/>
    <w:rsid w:val="005B453D"/>
    <w:rsid w:val="005C0E64"/>
    <w:rsid w:val="005C6CC8"/>
    <w:rsid w:val="005F0D0A"/>
    <w:rsid w:val="005F130C"/>
    <w:rsid w:val="005F781F"/>
    <w:rsid w:val="006134A3"/>
    <w:rsid w:val="00635857"/>
    <w:rsid w:val="006517CD"/>
    <w:rsid w:val="00652669"/>
    <w:rsid w:val="006560C2"/>
    <w:rsid w:val="006733AD"/>
    <w:rsid w:val="00683C18"/>
    <w:rsid w:val="00686D3A"/>
    <w:rsid w:val="00693552"/>
    <w:rsid w:val="00696726"/>
    <w:rsid w:val="006B6C85"/>
    <w:rsid w:val="006C1ECF"/>
    <w:rsid w:val="006C318C"/>
    <w:rsid w:val="006C32B3"/>
    <w:rsid w:val="006C3838"/>
    <w:rsid w:val="006C7FB3"/>
    <w:rsid w:val="006D4666"/>
    <w:rsid w:val="006E1766"/>
    <w:rsid w:val="006F3EFD"/>
    <w:rsid w:val="006F4C9C"/>
    <w:rsid w:val="006F61F6"/>
    <w:rsid w:val="00703EA9"/>
    <w:rsid w:val="00713464"/>
    <w:rsid w:val="00726593"/>
    <w:rsid w:val="00733CB1"/>
    <w:rsid w:val="00740593"/>
    <w:rsid w:val="0075054B"/>
    <w:rsid w:val="00761405"/>
    <w:rsid w:val="0076239F"/>
    <w:rsid w:val="00765470"/>
    <w:rsid w:val="007656F2"/>
    <w:rsid w:val="00765B40"/>
    <w:rsid w:val="00773DBD"/>
    <w:rsid w:val="007A147F"/>
    <w:rsid w:val="007B0677"/>
    <w:rsid w:val="007D1813"/>
    <w:rsid w:val="007D230B"/>
    <w:rsid w:val="007D3DDB"/>
    <w:rsid w:val="007E1468"/>
    <w:rsid w:val="00801D98"/>
    <w:rsid w:val="008048E9"/>
    <w:rsid w:val="00823BFD"/>
    <w:rsid w:val="00831646"/>
    <w:rsid w:val="00847466"/>
    <w:rsid w:val="008535E2"/>
    <w:rsid w:val="00856E1F"/>
    <w:rsid w:val="00857C2E"/>
    <w:rsid w:val="00876B95"/>
    <w:rsid w:val="0088298B"/>
    <w:rsid w:val="00887C64"/>
    <w:rsid w:val="0089526D"/>
    <w:rsid w:val="008A4D23"/>
    <w:rsid w:val="008E4C1C"/>
    <w:rsid w:val="00920E91"/>
    <w:rsid w:val="009623D0"/>
    <w:rsid w:val="0096777D"/>
    <w:rsid w:val="0099434D"/>
    <w:rsid w:val="009954D8"/>
    <w:rsid w:val="009954E8"/>
    <w:rsid w:val="009A47D7"/>
    <w:rsid w:val="009A6829"/>
    <w:rsid w:val="009C36CE"/>
    <w:rsid w:val="009D1FF6"/>
    <w:rsid w:val="009D29E2"/>
    <w:rsid w:val="009D2BE1"/>
    <w:rsid w:val="009F1288"/>
    <w:rsid w:val="00A253E6"/>
    <w:rsid w:val="00A362AF"/>
    <w:rsid w:val="00A427A4"/>
    <w:rsid w:val="00A51BA6"/>
    <w:rsid w:val="00A82B42"/>
    <w:rsid w:val="00AB497F"/>
    <w:rsid w:val="00AC3FBB"/>
    <w:rsid w:val="00AF027A"/>
    <w:rsid w:val="00AF2FD3"/>
    <w:rsid w:val="00AF6728"/>
    <w:rsid w:val="00B12C53"/>
    <w:rsid w:val="00B44C36"/>
    <w:rsid w:val="00B4660F"/>
    <w:rsid w:val="00B6207D"/>
    <w:rsid w:val="00B72629"/>
    <w:rsid w:val="00B740AB"/>
    <w:rsid w:val="00B92B8C"/>
    <w:rsid w:val="00BB7656"/>
    <w:rsid w:val="00BC1208"/>
    <w:rsid w:val="00BC25BA"/>
    <w:rsid w:val="00BC4B9F"/>
    <w:rsid w:val="00BD3125"/>
    <w:rsid w:val="00BE2099"/>
    <w:rsid w:val="00C039D5"/>
    <w:rsid w:val="00C257F3"/>
    <w:rsid w:val="00C31165"/>
    <w:rsid w:val="00C341FB"/>
    <w:rsid w:val="00C45B92"/>
    <w:rsid w:val="00C97BC3"/>
    <w:rsid w:val="00CA3747"/>
    <w:rsid w:val="00CA5033"/>
    <w:rsid w:val="00CB0EC0"/>
    <w:rsid w:val="00CC46A0"/>
    <w:rsid w:val="00CD1DC4"/>
    <w:rsid w:val="00CD31DE"/>
    <w:rsid w:val="00D038AE"/>
    <w:rsid w:val="00D23DBA"/>
    <w:rsid w:val="00D2647B"/>
    <w:rsid w:val="00D33982"/>
    <w:rsid w:val="00D36CDB"/>
    <w:rsid w:val="00D469C5"/>
    <w:rsid w:val="00D53DBC"/>
    <w:rsid w:val="00D5496B"/>
    <w:rsid w:val="00D56D51"/>
    <w:rsid w:val="00D62882"/>
    <w:rsid w:val="00DB7112"/>
    <w:rsid w:val="00DD5049"/>
    <w:rsid w:val="00DE0FFF"/>
    <w:rsid w:val="00DE1A20"/>
    <w:rsid w:val="00DE2EBD"/>
    <w:rsid w:val="00DF2DF4"/>
    <w:rsid w:val="00E05C63"/>
    <w:rsid w:val="00E24004"/>
    <w:rsid w:val="00E3796A"/>
    <w:rsid w:val="00E40B50"/>
    <w:rsid w:val="00E431C2"/>
    <w:rsid w:val="00E43535"/>
    <w:rsid w:val="00E43C7B"/>
    <w:rsid w:val="00E54E1B"/>
    <w:rsid w:val="00E82CE5"/>
    <w:rsid w:val="00EA0AB4"/>
    <w:rsid w:val="00EA768A"/>
    <w:rsid w:val="00EB407E"/>
    <w:rsid w:val="00EC5133"/>
    <w:rsid w:val="00EC53FF"/>
    <w:rsid w:val="00ED6373"/>
    <w:rsid w:val="00EE1D5D"/>
    <w:rsid w:val="00F133D7"/>
    <w:rsid w:val="00F14263"/>
    <w:rsid w:val="00F36B7F"/>
    <w:rsid w:val="00F67A68"/>
    <w:rsid w:val="00F7331F"/>
    <w:rsid w:val="00F74639"/>
    <w:rsid w:val="00F80A64"/>
    <w:rsid w:val="00F8518B"/>
    <w:rsid w:val="00F878C7"/>
    <w:rsid w:val="00FA7958"/>
    <w:rsid w:val="00FB29B0"/>
    <w:rsid w:val="00FE3C29"/>
    <w:rsid w:val="00FE602C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FD58AD-D017-4CA1-86AD-8314F4F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6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C85"/>
  </w:style>
  <w:style w:type="paragraph" w:styleId="Heading1">
    <w:name w:val="heading 1"/>
    <w:basedOn w:val="Normal"/>
    <w:link w:val="Heading1Char"/>
    <w:uiPriority w:val="9"/>
    <w:qFormat/>
    <w:rsid w:val="00F7331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link w:val="Heading2Char"/>
    <w:uiPriority w:val="9"/>
    <w:qFormat/>
    <w:rsid w:val="00F7331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F7331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F7331F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el-GR"/>
    </w:rPr>
  </w:style>
  <w:style w:type="paragraph" w:styleId="Heading9">
    <w:name w:val="heading 9"/>
    <w:basedOn w:val="Normal"/>
    <w:link w:val="Heading9Char"/>
    <w:uiPriority w:val="9"/>
    <w:qFormat/>
    <w:rsid w:val="00F7331F"/>
    <w:pPr>
      <w:spacing w:before="100" w:beforeAutospacing="1" w:after="100" w:afterAutospacing="1" w:line="240" w:lineRule="auto"/>
      <w:outlineLvl w:val="8"/>
    </w:pPr>
    <w:rPr>
      <w:rFonts w:eastAsia="Times New Roman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31F"/>
    <w:rPr>
      <w:rFonts w:eastAsia="Times New Roman"/>
      <w:b/>
      <w:bCs/>
      <w:kern w:val="36"/>
      <w:sz w:val="48"/>
      <w:szCs w:val="4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F7331F"/>
    <w:rPr>
      <w:rFonts w:eastAsia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F7331F"/>
    <w:rPr>
      <w:rFonts w:eastAsia="Times New Roman"/>
      <w:b/>
      <w:bCs/>
      <w:sz w:val="27"/>
      <w:szCs w:val="27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F7331F"/>
    <w:rPr>
      <w:rFonts w:eastAsia="Times New Roman"/>
      <w:b/>
      <w:bCs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uiPriority w:val="9"/>
    <w:rsid w:val="00F7331F"/>
    <w:rPr>
      <w:rFonts w:eastAsia="Times New Roman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F7331F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F7331F"/>
    <w:pPr>
      <w:spacing w:before="100" w:beforeAutospacing="1" w:after="100" w:afterAutospacing="1" w:line="240" w:lineRule="auto"/>
    </w:pPr>
    <w:rPr>
      <w:rFonts w:eastAsia="Times New Roman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331F"/>
    <w:rPr>
      <w:rFonts w:eastAsia="Times New Roman"/>
      <w:szCs w:val="24"/>
      <w:lang w:eastAsia="el-GR"/>
    </w:rPr>
  </w:style>
  <w:style w:type="paragraph" w:styleId="List2">
    <w:name w:val="List 2"/>
    <w:basedOn w:val="Normal"/>
    <w:uiPriority w:val="99"/>
    <w:semiHidden/>
    <w:unhideWhenUsed/>
    <w:rsid w:val="00F7331F"/>
    <w:pPr>
      <w:spacing w:before="100" w:beforeAutospacing="1" w:after="100" w:afterAutospacing="1" w:line="240" w:lineRule="auto"/>
    </w:pPr>
    <w:rPr>
      <w:rFonts w:eastAsia="Times New Roman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F7331F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F7331F"/>
    <w:pPr>
      <w:spacing w:before="100" w:beforeAutospacing="1" w:after="100" w:afterAutospacing="1" w:line="240" w:lineRule="auto"/>
    </w:pPr>
    <w:rPr>
      <w:rFonts w:eastAsia="Times New Roman"/>
      <w:szCs w:val="24"/>
      <w:lang w:eastAsia="el-GR"/>
    </w:rPr>
  </w:style>
  <w:style w:type="paragraph" w:styleId="List">
    <w:name w:val="List"/>
    <w:basedOn w:val="Normal"/>
    <w:uiPriority w:val="99"/>
    <w:semiHidden/>
    <w:unhideWhenUsed/>
    <w:rsid w:val="00F7331F"/>
    <w:pPr>
      <w:spacing w:before="100" w:beforeAutospacing="1" w:after="100" w:afterAutospacing="1" w:line="240" w:lineRule="auto"/>
    </w:pPr>
    <w:rPr>
      <w:rFonts w:eastAsia="Times New Roman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F7331F"/>
    <w:pPr>
      <w:spacing w:before="100" w:beforeAutospacing="1" w:after="100" w:afterAutospacing="1" w:line="240" w:lineRule="auto"/>
    </w:pPr>
    <w:rPr>
      <w:rFonts w:eastAsia="Times New Roman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F7331F"/>
    <w:rPr>
      <w:color w:val="0000FF"/>
      <w:u w:val="single"/>
    </w:rPr>
  </w:style>
  <w:style w:type="character" w:customStyle="1" w:styleId="Hyperlink1">
    <w:name w:val="Hyperlink1"/>
    <w:basedOn w:val="DefaultParagraphFont"/>
    <w:rsid w:val="00F7331F"/>
  </w:style>
  <w:style w:type="paragraph" w:styleId="ListParagraph">
    <w:name w:val="List Paragraph"/>
    <w:basedOn w:val="Normal"/>
    <w:uiPriority w:val="34"/>
    <w:qFormat/>
    <w:rsid w:val="00EE1D5D"/>
    <w:pPr>
      <w:ind w:left="720"/>
      <w:contextualSpacing/>
    </w:pPr>
  </w:style>
  <w:style w:type="table" w:styleId="TableGrid">
    <w:name w:val="Table Grid"/>
    <w:basedOn w:val="TableNormal"/>
    <w:uiPriority w:val="59"/>
    <w:rsid w:val="001C0EC9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A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7CD2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CD2"/>
  </w:style>
  <w:style w:type="paragraph" w:styleId="Footer">
    <w:name w:val="footer"/>
    <w:basedOn w:val="Normal"/>
    <w:link w:val="FooterChar"/>
    <w:uiPriority w:val="99"/>
    <w:unhideWhenUsed/>
    <w:rsid w:val="00597CD2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CD2"/>
  </w:style>
  <w:style w:type="paragraph" w:styleId="Caption">
    <w:name w:val="caption"/>
    <w:basedOn w:val="Normal"/>
    <w:next w:val="Normal"/>
    <w:unhideWhenUsed/>
    <w:qFormat/>
    <w:rsid w:val="00597CD2"/>
    <w:pPr>
      <w:spacing w:line="240" w:lineRule="auto"/>
      <w:ind w:right="4195"/>
      <w:jc w:val="center"/>
    </w:pPr>
    <w:rPr>
      <w:rFonts w:eastAsia="Calibri"/>
      <w:b/>
      <w:bCs/>
      <w:szCs w:val="24"/>
      <w:lang w:eastAsia="el-GR"/>
    </w:rPr>
  </w:style>
  <w:style w:type="paragraph" w:styleId="Title">
    <w:name w:val="Title"/>
    <w:basedOn w:val="Normal"/>
    <w:link w:val="TitleChar"/>
    <w:qFormat/>
    <w:rsid w:val="00597CD2"/>
    <w:pPr>
      <w:spacing w:line="240" w:lineRule="auto"/>
      <w:ind w:right="4195"/>
      <w:jc w:val="center"/>
    </w:pPr>
    <w:rPr>
      <w:rFonts w:eastAsia="Calibri"/>
      <w:b/>
      <w:bCs/>
      <w:sz w:val="20"/>
      <w:szCs w:val="20"/>
      <w:lang w:eastAsia="el-GR"/>
    </w:rPr>
  </w:style>
  <w:style w:type="character" w:customStyle="1" w:styleId="TitleChar">
    <w:name w:val="Title Char"/>
    <w:basedOn w:val="DefaultParagraphFont"/>
    <w:link w:val="Title"/>
    <w:rsid w:val="00597CD2"/>
    <w:rPr>
      <w:rFonts w:eastAsia="Calibri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af.org/" TargetMode="External"/><Relationship Id="rId13" Type="http://schemas.openxmlformats.org/officeDocument/2006/relationships/hyperlink" Target="http://www.sportcoachuk.or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urosport.com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hletix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rgeit@phed.uoa.g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uropean-athletics.org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gas.gr/" TargetMode="External"/><Relationship Id="rId14" Type="http://schemas.openxmlformats.org/officeDocument/2006/relationships/hyperlink" Target="mailto:asmirn@phed.uoa.g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8737-DA29-434F-92AC-027BB8A6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1327</Words>
  <Characters>7172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17</cp:revision>
  <cp:lastPrinted>2023-10-09T10:56:00Z</cp:lastPrinted>
  <dcterms:created xsi:type="dcterms:W3CDTF">2023-10-09T10:41:00Z</dcterms:created>
  <dcterms:modified xsi:type="dcterms:W3CDTF">2023-10-11T07:44:00Z</dcterms:modified>
</cp:coreProperties>
</file>