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08" w:rsidRDefault="009D4908" w:rsidP="009D4908">
      <w:pPr>
        <w:pStyle w:val="1"/>
        <w:rPr>
          <w:lang w:val="en-US"/>
        </w:rPr>
      </w:pPr>
      <w:r>
        <w:t xml:space="preserve">ΓΕ77 </w:t>
      </w:r>
      <w:r>
        <w:rPr>
          <w:lang w:val="en-US"/>
        </w:rPr>
        <w:t>Computational Linguistics</w:t>
      </w:r>
    </w:p>
    <w:p w:rsidR="009D4908" w:rsidRDefault="009D4908" w:rsidP="009D4908">
      <w:pPr>
        <w:rPr>
          <w:lang w:val="en-US"/>
        </w:rPr>
      </w:pPr>
      <w:r>
        <w:rPr>
          <w:lang w:val="en-US"/>
        </w:rPr>
        <w:t>Dr. Athanasios Karasimos</w:t>
      </w:r>
    </w:p>
    <w:p w:rsidR="009D4908" w:rsidRDefault="009D4908" w:rsidP="009D4908">
      <w:pPr>
        <w:rPr>
          <w:lang w:val="en-US"/>
        </w:rPr>
      </w:pPr>
    </w:p>
    <w:p w:rsidR="009D4908" w:rsidRDefault="009D4908" w:rsidP="009D4908">
      <w:pPr>
        <w:pStyle w:val="2"/>
        <w:rPr>
          <w:b/>
          <w:lang w:val="en-US"/>
        </w:rPr>
      </w:pPr>
      <w:r w:rsidRPr="009D4908">
        <w:rPr>
          <w:b/>
          <w:lang w:val="en-US"/>
        </w:rPr>
        <w:t>Assignment 2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>Paper Review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>450 to 600 words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>5 chosen topic from Machine Learning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>1 topic from Unsupervised Learning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 xml:space="preserve">3 </w:t>
      </w:r>
      <w:proofErr w:type="gramStart"/>
      <w:r w:rsidRPr="009D4908">
        <w:rPr>
          <w:lang w:val="en-US"/>
        </w:rPr>
        <w:t>topic</w:t>
      </w:r>
      <w:proofErr w:type="gramEnd"/>
      <w:r w:rsidRPr="009D4908">
        <w:rPr>
          <w:lang w:val="en-US"/>
        </w:rPr>
        <w:t xml:space="preserve"> from specific Supervised Learning Model</w:t>
      </w:r>
    </w:p>
    <w:p w:rsidR="009D4908" w:rsidRPr="009D4908" w:rsidRDefault="009D4908" w:rsidP="009D4908">
      <w:pPr>
        <w:rPr>
          <w:lang w:val="en-US"/>
        </w:rPr>
      </w:pPr>
      <w:r w:rsidRPr="009D4908">
        <w:rPr>
          <w:lang w:val="en-US"/>
        </w:rPr>
        <w:t>1 general topic from Supervised Learning</w:t>
      </w:r>
    </w:p>
    <w:p w:rsidR="009D4908" w:rsidRPr="00C2672B" w:rsidRDefault="009D4908" w:rsidP="009D4908">
      <w:pPr>
        <w:rPr>
          <w:b/>
          <w:color w:val="FF0000"/>
          <w:u w:val="single"/>
          <w:lang w:val="en-US"/>
        </w:rPr>
      </w:pPr>
      <w:r w:rsidRPr="00C2672B">
        <w:rPr>
          <w:b/>
          <w:color w:val="FF0000"/>
          <w:lang w:val="en-US"/>
        </w:rPr>
        <w:t>Due to: Wednesday 20/6/2018</w:t>
      </w:r>
      <w:r w:rsidR="00FC4117" w:rsidRPr="00C2672B">
        <w:rPr>
          <w:b/>
          <w:color w:val="FF0000"/>
          <w:lang w:val="en-US"/>
        </w:rPr>
        <w:t xml:space="preserve">   </w:t>
      </w:r>
      <w:r w:rsidR="00FC4117" w:rsidRPr="00C2672B">
        <w:rPr>
          <w:b/>
          <w:color w:val="FF0000"/>
          <w:u w:val="single"/>
          <w:lang w:val="en-US"/>
        </w:rPr>
        <w:t xml:space="preserve">FILENAME: </w:t>
      </w:r>
      <w:r w:rsidR="00FC4117" w:rsidRPr="00C2672B">
        <w:rPr>
          <w:b/>
          <w:color w:val="FF0000"/>
          <w:u w:val="single"/>
        </w:rPr>
        <w:t>ΓΕ</w:t>
      </w:r>
      <w:r w:rsidR="00FC4117" w:rsidRPr="00C2672B">
        <w:rPr>
          <w:b/>
          <w:color w:val="FF0000"/>
          <w:u w:val="single"/>
          <w:lang w:val="en-US"/>
        </w:rPr>
        <w:t>77_</w:t>
      </w:r>
      <w:r w:rsidR="00C2672B" w:rsidRPr="00C2672B">
        <w:rPr>
          <w:b/>
          <w:color w:val="FF0000"/>
          <w:u w:val="single"/>
          <w:lang w:val="en-US"/>
        </w:rPr>
        <w:t>Assignment2_Surname_Name</w:t>
      </w:r>
    </w:p>
    <w:p w:rsidR="009D4908" w:rsidRDefault="009D4908" w:rsidP="009D4908">
      <w:pPr>
        <w:rPr>
          <w:b/>
          <w:lang w:val="en-US"/>
        </w:rPr>
      </w:pPr>
    </w:p>
    <w:p w:rsidR="009D4908" w:rsidRDefault="009D4908" w:rsidP="009D4908">
      <w:pPr>
        <w:pStyle w:val="3"/>
        <w:rPr>
          <w:b/>
          <w:lang w:val="en-US"/>
        </w:rPr>
      </w:pPr>
      <w:r w:rsidRPr="009D4908">
        <w:rPr>
          <w:b/>
          <w:lang w:val="en-US"/>
        </w:rPr>
        <w:t>Readings</w:t>
      </w:r>
    </w:p>
    <w:p w:rsidR="00000000" w:rsidRPr="009D4908" w:rsidRDefault="00C2672B" w:rsidP="009D4908">
      <w:pPr>
        <w:numPr>
          <w:ilvl w:val="0"/>
          <w:numId w:val="1"/>
        </w:numPr>
      </w:pPr>
      <w:r w:rsidRPr="009D4908">
        <w:rPr>
          <w:lang w:val="en-US"/>
        </w:rPr>
        <w:t>Goldsmith</w:t>
      </w:r>
      <w:r w:rsidRPr="009D4908">
        <w:rPr>
          <w:lang w:val="en-US"/>
        </w:rPr>
        <w:t xml:space="preserve"> John 2001. Unsupervised Learning of the Morphology of a Natural Language. </w:t>
      </w:r>
      <w:r w:rsidRPr="009D4908">
        <w:rPr>
          <w:i/>
          <w:iCs/>
          <w:lang w:val="en-US"/>
        </w:rPr>
        <w:t>Computational Linguistic</w:t>
      </w:r>
      <w:bookmarkStart w:id="0" w:name="_GoBack"/>
      <w:bookmarkEnd w:id="0"/>
      <w:r w:rsidRPr="009D4908">
        <w:rPr>
          <w:i/>
          <w:iCs/>
          <w:lang w:val="en-US"/>
        </w:rPr>
        <w:t>s</w:t>
      </w:r>
      <w:r w:rsidRPr="009D4908">
        <w:rPr>
          <w:bCs/>
          <w:lang w:val="en-US"/>
        </w:rPr>
        <w:t xml:space="preserve"> 27</w:t>
      </w:r>
      <w:r w:rsidRPr="009D4908">
        <w:rPr>
          <w:lang w:val="en-US"/>
        </w:rPr>
        <w:t>(2), pp. 153-198.</w:t>
      </w:r>
    </w:p>
    <w:p w:rsidR="00000000" w:rsidRPr="009D4908" w:rsidRDefault="00C2672B" w:rsidP="009D4908">
      <w:pPr>
        <w:numPr>
          <w:ilvl w:val="0"/>
          <w:numId w:val="1"/>
        </w:numPr>
        <w:rPr>
          <w:lang w:val="en-US"/>
        </w:rPr>
      </w:pPr>
      <w:r w:rsidRPr="009D4908">
        <w:rPr>
          <w:lang w:val="en-US"/>
        </w:rPr>
        <w:t xml:space="preserve">Dell’ </w:t>
      </w:r>
      <w:proofErr w:type="spellStart"/>
      <w:r w:rsidRPr="009D4908">
        <w:rPr>
          <w:lang w:val="en-US"/>
        </w:rPr>
        <w:t>Orletta</w:t>
      </w:r>
      <w:proofErr w:type="spellEnd"/>
      <w:r w:rsidRPr="009D4908">
        <w:rPr>
          <w:lang w:val="en-US"/>
        </w:rPr>
        <w:t xml:space="preserve"> Felice, </w:t>
      </w:r>
      <w:r w:rsidRPr="009D4908">
        <w:rPr>
          <w:lang w:val="en-US"/>
        </w:rPr>
        <w:t>Lenci</w:t>
      </w:r>
      <w:r w:rsidRPr="009D4908">
        <w:rPr>
          <w:lang w:val="en-US"/>
        </w:rPr>
        <w:t xml:space="preserve"> Alessandro, </w:t>
      </w:r>
      <w:proofErr w:type="spellStart"/>
      <w:r w:rsidRPr="009D4908">
        <w:rPr>
          <w:lang w:val="en-US"/>
        </w:rPr>
        <w:t>Montemagni</w:t>
      </w:r>
      <w:proofErr w:type="spellEnd"/>
      <w:r w:rsidRPr="009D4908">
        <w:rPr>
          <w:lang w:val="en-US"/>
        </w:rPr>
        <w:t xml:space="preserve"> Simonetta &amp; </w:t>
      </w:r>
      <w:proofErr w:type="spellStart"/>
      <w:r w:rsidRPr="009D4908">
        <w:rPr>
          <w:lang w:val="en-US"/>
        </w:rPr>
        <w:t>Pirrelli</w:t>
      </w:r>
      <w:proofErr w:type="spellEnd"/>
      <w:r w:rsidRPr="009D4908">
        <w:rPr>
          <w:lang w:val="en-US"/>
        </w:rPr>
        <w:t xml:space="preserve"> Vito 2007. Corpus-based modeling of grammar variation. In A. </w:t>
      </w:r>
      <w:proofErr w:type="spellStart"/>
      <w:r w:rsidRPr="009D4908">
        <w:rPr>
          <w:lang w:val="en-US"/>
        </w:rPr>
        <w:t>Sansò</w:t>
      </w:r>
      <w:proofErr w:type="spellEnd"/>
      <w:r w:rsidRPr="009D4908">
        <w:rPr>
          <w:lang w:val="en-US"/>
        </w:rPr>
        <w:t xml:space="preserve"> (ed.) </w:t>
      </w:r>
      <w:r w:rsidRPr="009D4908">
        <w:rPr>
          <w:i/>
          <w:iCs/>
          <w:lang w:val="en-US"/>
        </w:rPr>
        <w:t xml:space="preserve">Language Resources and Linguistics Theory, </w:t>
      </w:r>
      <w:r w:rsidRPr="009D4908">
        <w:rPr>
          <w:lang w:val="en-US"/>
        </w:rPr>
        <w:t>pp. 38-</w:t>
      </w:r>
      <w:proofErr w:type="gramStart"/>
      <w:r w:rsidRPr="009D4908">
        <w:rPr>
          <w:lang w:val="en-US"/>
        </w:rPr>
        <w:t>55.[</w:t>
      </w:r>
      <w:proofErr w:type="spellStart"/>
      <w:proofErr w:type="gramEnd"/>
      <w:r w:rsidRPr="009D4908">
        <w:rPr>
          <w:lang w:val="en-US"/>
        </w:rPr>
        <w:t>Materiali</w:t>
      </w:r>
      <w:proofErr w:type="spellEnd"/>
      <w:r w:rsidRPr="009D4908">
        <w:rPr>
          <w:lang w:val="en-US"/>
        </w:rPr>
        <w:t xml:space="preserve"> </w:t>
      </w:r>
      <w:proofErr w:type="spellStart"/>
      <w:r w:rsidRPr="009D4908">
        <w:rPr>
          <w:lang w:val="en-US"/>
        </w:rPr>
        <w:t>Linguistici</w:t>
      </w:r>
      <w:proofErr w:type="spellEnd"/>
      <w:r w:rsidRPr="009D4908">
        <w:rPr>
          <w:lang w:val="en-US"/>
        </w:rPr>
        <w:t xml:space="preserve"> 59]. Milano:</w:t>
      </w:r>
      <w:r w:rsidRPr="009D4908">
        <w:rPr>
          <w:lang w:val="en-US"/>
        </w:rPr>
        <w:t xml:space="preserve"> Franco </w:t>
      </w:r>
      <w:proofErr w:type="spellStart"/>
      <w:r w:rsidRPr="009D4908">
        <w:rPr>
          <w:lang w:val="en-US"/>
        </w:rPr>
        <w:t>Angeli</w:t>
      </w:r>
      <w:proofErr w:type="spellEnd"/>
      <w:r w:rsidRPr="009D4908">
        <w:rPr>
          <w:lang w:val="en-US"/>
        </w:rPr>
        <w:t>.</w:t>
      </w:r>
    </w:p>
    <w:p w:rsidR="00000000" w:rsidRPr="009D4908" w:rsidRDefault="00C2672B" w:rsidP="009D4908">
      <w:pPr>
        <w:numPr>
          <w:ilvl w:val="0"/>
          <w:numId w:val="1"/>
        </w:numPr>
      </w:pPr>
      <w:proofErr w:type="spellStart"/>
      <w:r w:rsidRPr="009D4908">
        <w:rPr>
          <w:lang w:val="en-US"/>
        </w:rPr>
        <w:t>Keuleers</w:t>
      </w:r>
      <w:proofErr w:type="spellEnd"/>
      <w:r w:rsidRPr="009D4908">
        <w:rPr>
          <w:lang w:val="en-US"/>
        </w:rPr>
        <w:t xml:space="preserve"> Emmanuel &amp; </w:t>
      </w:r>
      <w:proofErr w:type="spellStart"/>
      <w:r w:rsidRPr="009D4908">
        <w:rPr>
          <w:lang w:val="en-US"/>
        </w:rPr>
        <w:t>Daelemans</w:t>
      </w:r>
      <w:proofErr w:type="spellEnd"/>
      <w:r w:rsidRPr="009D4908">
        <w:rPr>
          <w:lang w:val="en-US"/>
        </w:rPr>
        <w:t xml:space="preserve"> Walter 2007. Memory-based Learning of Inflectional Morphology: A methodological cas</w:t>
      </w:r>
      <w:r w:rsidRPr="009D4908">
        <w:rPr>
          <w:lang w:val="en-US"/>
        </w:rPr>
        <w:t xml:space="preserve">e study. </w:t>
      </w:r>
      <w:r w:rsidRPr="009D4908">
        <w:rPr>
          <w:i/>
          <w:iCs/>
          <w:lang w:val="en-US"/>
        </w:rPr>
        <w:t xml:space="preserve">Lingue e </w:t>
      </w:r>
      <w:proofErr w:type="spellStart"/>
      <w:r w:rsidRPr="009D4908">
        <w:rPr>
          <w:i/>
          <w:iCs/>
          <w:lang w:val="en-US"/>
        </w:rPr>
        <w:t>Linguagio</w:t>
      </w:r>
      <w:proofErr w:type="spellEnd"/>
      <w:r w:rsidRPr="009D4908">
        <w:rPr>
          <w:i/>
          <w:iCs/>
          <w:lang w:val="en-US"/>
        </w:rPr>
        <w:t xml:space="preserve"> </w:t>
      </w:r>
      <w:r w:rsidRPr="009D4908">
        <w:rPr>
          <w:bCs/>
          <w:lang w:val="en-US"/>
        </w:rPr>
        <w:t>VI</w:t>
      </w:r>
      <w:r w:rsidRPr="009D4908">
        <w:rPr>
          <w:lang w:val="en-US"/>
        </w:rPr>
        <w:t>.2</w:t>
      </w:r>
      <w:r w:rsidRPr="009D4908">
        <w:rPr>
          <w:i/>
          <w:iCs/>
          <w:lang w:val="en-US"/>
        </w:rPr>
        <w:t>,</w:t>
      </w:r>
      <w:r w:rsidRPr="009D4908">
        <w:rPr>
          <w:lang w:val="en-US"/>
        </w:rPr>
        <w:t xml:space="preserve"> pp. 151-174. Bologna: Il </w:t>
      </w:r>
      <w:proofErr w:type="spellStart"/>
      <w:r w:rsidRPr="009D4908">
        <w:rPr>
          <w:lang w:val="en-US"/>
        </w:rPr>
        <w:t>Mulino</w:t>
      </w:r>
      <w:proofErr w:type="spellEnd"/>
      <w:r w:rsidRPr="009D4908">
        <w:rPr>
          <w:lang w:val="en-US"/>
        </w:rPr>
        <w:t>.</w:t>
      </w:r>
    </w:p>
    <w:p w:rsidR="00000000" w:rsidRPr="009D4908" w:rsidRDefault="00C2672B" w:rsidP="009D4908">
      <w:pPr>
        <w:numPr>
          <w:ilvl w:val="0"/>
          <w:numId w:val="1"/>
        </w:numPr>
        <w:rPr>
          <w:lang w:val="en-US"/>
        </w:rPr>
      </w:pPr>
      <w:r w:rsidRPr="009D4908">
        <w:rPr>
          <w:lang w:val="en-US"/>
        </w:rPr>
        <w:t xml:space="preserve">Florian </w:t>
      </w:r>
      <w:r w:rsidRPr="009D4908">
        <w:rPr>
          <w:lang w:val="en-US"/>
        </w:rPr>
        <w:t xml:space="preserve">Radu &amp; </w:t>
      </w:r>
      <w:r w:rsidRPr="009D4908">
        <w:rPr>
          <w:lang w:val="en-US"/>
        </w:rPr>
        <w:t xml:space="preserve">Ngai </w:t>
      </w:r>
      <w:r w:rsidRPr="009D4908">
        <w:rPr>
          <w:lang w:val="en-US"/>
        </w:rPr>
        <w:t xml:space="preserve">Grace 2001. Multidimensional transformational-based learning. In </w:t>
      </w:r>
      <w:r w:rsidRPr="009D4908">
        <w:rPr>
          <w:i/>
          <w:iCs/>
          <w:lang w:val="en-US"/>
        </w:rPr>
        <w:t>Proceedings of the 5</w:t>
      </w:r>
      <w:r w:rsidRPr="009D4908">
        <w:rPr>
          <w:i/>
          <w:iCs/>
          <w:vertAlign w:val="superscript"/>
          <w:lang w:val="en-US"/>
        </w:rPr>
        <w:t>th</w:t>
      </w:r>
      <w:r w:rsidRPr="009D4908">
        <w:rPr>
          <w:i/>
          <w:iCs/>
          <w:lang w:val="en-US"/>
        </w:rPr>
        <w:t xml:space="preserve"> Conference on Computational Natural Language Learning</w:t>
      </w:r>
      <w:r w:rsidRPr="009D4908">
        <w:rPr>
          <w:lang w:val="en-US"/>
        </w:rPr>
        <w:t>, pp. 1-8.</w:t>
      </w:r>
    </w:p>
    <w:p w:rsidR="009D4908" w:rsidRPr="009D4908" w:rsidRDefault="00C2672B" w:rsidP="00354D5B">
      <w:pPr>
        <w:numPr>
          <w:ilvl w:val="0"/>
          <w:numId w:val="1"/>
        </w:numPr>
        <w:rPr>
          <w:lang w:val="en-US"/>
        </w:rPr>
      </w:pPr>
      <w:r w:rsidRPr="009D4908">
        <w:t>Καρασ</w:t>
      </w:r>
      <w:r w:rsidR="009D4908">
        <w:t>ί</w:t>
      </w:r>
      <w:r w:rsidRPr="009D4908">
        <w:t>μο</w:t>
      </w:r>
      <w:r w:rsidR="009D4908">
        <w:t>ς</w:t>
      </w:r>
      <w:r w:rsidRPr="009D4908">
        <w:t xml:space="preserve"> </w:t>
      </w:r>
      <w:r w:rsidRPr="009D4908">
        <w:t>Αθανάσιος 2011</w:t>
      </w:r>
      <w:r w:rsidRPr="009D4908">
        <w:t xml:space="preserve">. </w:t>
      </w:r>
      <w:r w:rsidRPr="009D4908">
        <w:rPr>
          <w:i/>
          <w:iCs/>
        </w:rPr>
        <w:t xml:space="preserve">Υπολογιστική Επεξεργασία της </w:t>
      </w:r>
      <w:proofErr w:type="spellStart"/>
      <w:r w:rsidRPr="009D4908">
        <w:rPr>
          <w:i/>
          <w:iCs/>
        </w:rPr>
        <w:t>Αλλομορφίας</w:t>
      </w:r>
      <w:proofErr w:type="spellEnd"/>
      <w:r w:rsidRPr="009D4908">
        <w:rPr>
          <w:i/>
          <w:iCs/>
        </w:rPr>
        <w:t xml:space="preserve"> στην Παραγωγή</w:t>
      </w:r>
      <w:r w:rsidRPr="009D4908">
        <w:rPr>
          <w:i/>
          <w:iCs/>
        </w:rPr>
        <w:t xml:space="preserve"> Λέξεων της Νέας Ελληνικής (κεφάλαιο 4</w:t>
      </w:r>
      <w:r w:rsidRPr="009D4908">
        <w:rPr>
          <w:i/>
          <w:iCs/>
          <w:vertAlign w:val="superscript"/>
        </w:rPr>
        <w:t>ο</w:t>
      </w:r>
      <w:r w:rsidRPr="009D4908">
        <w:rPr>
          <w:i/>
          <w:iCs/>
        </w:rPr>
        <w:t>)</w:t>
      </w:r>
      <w:r w:rsidRPr="009D4908">
        <w:t>.</w:t>
      </w:r>
      <w:r w:rsidRPr="009D4908">
        <w:rPr>
          <w:i/>
          <w:iCs/>
        </w:rPr>
        <w:t xml:space="preserve"> </w:t>
      </w:r>
      <w:r w:rsidRPr="009D4908">
        <w:t>Διδακτορική διατριβή. Πάτρα: Πανεπιστήμιο Πατρών.</w:t>
      </w:r>
    </w:p>
    <w:sectPr w:rsidR="009D4908" w:rsidRPr="009D4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AE6"/>
    <w:multiLevelType w:val="hybridMultilevel"/>
    <w:tmpl w:val="9BF6D192"/>
    <w:lvl w:ilvl="0" w:tplc="6966C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C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E9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2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A7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B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4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8"/>
    <w:rsid w:val="009D4908"/>
    <w:rsid w:val="00C2672B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0AB4"/>
  <w15:chartTrackingRefBased/>
  <w15:docId w15:val="{45956C20-7081-461C-9789-B66B7B2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4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4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D49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D49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Karasimos</dc:creator>
  <cp:keywords/>
  <dc:description/>
  <cp:lastModifiedBy>Athanasios Karasimos</cp:lastModifiedBy>
  <cp:revision>2</cp:revision>
  <dcterms:created xsi:type="dcterms:W3CDTF">2018-06-01T08:45:00Z</dcterms:created>
  <dcterms:modified xsi:type="dcterms:W3CDTF">2018-06-01T09:15:00Z</dcterms:modified>
</cp:coreProperties>
</file>