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39F3" w14:textId="77777777" w:rsidR="006E057F" w:rsidRDefault="006E057F" w:rsidP="006E057F">
      <w:pPr>
        <w:pStyle w:val="Title"/>
      </w:pPr>
      <w:r>
        <w:t>Επεξηγηματικός Οδηγός Μαθήματος</w:t>
      </w:r>
    </w:p>
    <w:p w14:paraId="404BDEF7" w14:textId="77777777" w:rsidR="006E057F" w:rsidRDefault="006E057F" w:rsidP="006E057F">
      <w:pPr>
        <w:jc w:val="center"/>
        <w:rPr>
          <w:sz w:val="36"/>
          <w:szCs w:val="36"/>
          <w:lang w:val="el-GR"/>
        </w:rPr>
      </w:pPr>
    </w:p>
    <w:p w14:paraId="39B592B5" w14:textId="77777777" w:rsidR="006E057F" w:rsidRDefault="006E057F" w:rsidP="006E057F">
      <w:pPr>
        <w:jc w:val="center"/>
        <w:rPr>
          <w:rFonts w:ascii="Arial" w:hAnsi="Arial" w:cs="Arial"/>
          <w:b/>
          <w:bCs/>
          <w:sz w:val="36"/>
          <w:szCs w:val="36"/>
          <w:lang w:val="el-GR"/>
        </w:rPr>
      </w:pPr>
      <w:r>
        <w:rPr>
          <w:rFonts w:ascii="Arial" w:hAnsi="Arial" w:cs="Arial"/>
          <w:b/>
          <w:bCs/>
          <w:sz w:val="36"/>
          <w:szCs w:val="36"/>
          <w:lang w:val="el-GR"/>
        </w:rPr>
        <w:t xml:space="preserve">Θεωρητική Γλωσσολογία – ΠΜΣ </w:t>
      </w:r>
      <w:r w:rsidR="00424206">
        <w:rPr>
          <w:rFonts w:ascii="Arial" w:hAnsi="Arial" w:cs="Arial"/>
          <w:b/>
          <w:bCs/>
          <w:sz w:val="36"/>
          <w:szCs w:val="36"/>
          <w:lang w:val="el-GR"/>
        </w:rPr>
        <w:t>«</w:t>
      </w:r>
      <w:r>
        <w:rPr>
          <w:rFonts w:ascii="Arial" w:hAnsi="Arial" w:cs="Arial"/>
          <w:b/>
          <w:bCs/>
          <w:sz w:val="36"/>
          <w:szCs w:val="36"/>
          <w:lang w:val="el-GR"/>
        </w:rPr>
        <w:t>Γνωσιακή Επιστήμη</w:t>
      </w:r>
      <w:r w:rsidR="00424206">
        <w:rPr>
          <w:rFonts w:ascii="Arial" w:hAnsi="Arial" w:cs="Arial"/>
          <w:b/>
          <w:bCs/>
          <w:sz w:val="36"/>
          <w:szCs w:val="36"/>
          <w:lang w:val="el-GR"/>
        </w:rPr>
        <w:t>»</w:t>
      </w:r>
    </w:p>
    <w:p w14:paraId="05C9EF97" w14:textId="77777777" w:rsidR="006E057F" w:rsidRPr="001C6849" w:rsidRDefault="006E057F" w:rsidP="006E057F">
      <w:pPr>
        <w:jc w:val="center"/>
        <w:rPr>
          <w:rFonts w:ascii="Arial" w:hAnsi="Arial" w:cs="Arial"/>
          <w:sz w:val="36"/>
          <w:szCs w:val="36"/>
          <w:lang w:val="el-GR"/>
        </w:rPr>
      </w:pPr>
    </w:p>
    <w:p w14:paraId="2EF9326C" w14:textId="72BA2AC7" w:rsidR="006E057F" w:rsidRDefault="0010175A" w:rsidP="006E057F">
      <w:pPr>
        <w:jc w:val="center"/>
        <w:rPr>
          <w:rFonts w:ascii="Arial" w:hAnsi="Arial" w:cs="Arial"/>
          <w:sz w:val="28"/>
          <w:szCs w:val="28"/>
          <w:lang w:val="el-GR"/>
        </w:rPr>
      </w:pPr>
      <w:r>
        <w:rPr>
          <w:rFonts w:ascii="Arial" w:hAnsi="Arial" w:cs="Arial"/>
          <w:sz w:val="28"/>
          <w:szCs w:val="28"/>
          <w:lang w:val="el-GR"/>
        </w:rPr>
        <w:t>Εαρινό Εξάμηνο 20</w:t>
      </w:r>
      <w:r w:rsidRPr="0010175A">
        <w:rPr>
          <w:rFonts w:ascii="Arial" w:hAnsi="Arial" w:cs="Arial"/>
          <w:sz w:val="28"/>
          <w:szCs w:val="28"/>
          <w:lang w:val="el-GR"/>
        </w:rPr>
        <w:t>2</w:t>
      </w:r>
      <w:r w:rsidR="00FE0C3D">
        <w:rPr>
          <w:rFonts w:ascii="Arial" w:hAnsi="Arial" w:cs="Arial"/>
          <w:sz w:val="28"/>
          <w:szCs w:val="28"/>
          <w:lang w:val="el-GR"/>
        </w:rPr>
        <w:t>2</w:t>
      </w:r>
      <w:r w:rsidR="006E057F">
        <w:rPr>
          <w:rFonts w:ascii="Arial" w:hAnsi="Arial" w:cs="Arial"/>
          <w:sz w:val="28"/>
          <w:szCs w:val="28"/>
          <w:lang w:val="el-GR"/>
        </w:rPr>
        <w:t xml:space="preserve"> </w:t>
      </w:r>
    </w:p>
    <w:p w14:paraId="2910266A" w14:textId="77777777" w:rsidR="006E057F" w:rsidRDefault="0010175A" w:rsidP="006E057F">
      <w:pPr>
        <w:jc w:val="center"/>
        <w:rPr>
          <w:rFonts w:ascii="Arial" w:hAnsi="Arial" w:cs="Arial"/>
          <w:sz w:val="28"/>
          <w:szCs w:val="28"/>
          <w:lang w:val="el-GR"/>
        </w:rPr>
      </w:pPr>
      <w:r>
        <w:rPr>
          <w:rFonts w:ascii="Arial" w:hAnsi="Arial" w:cs="Arial"/>
          <w:sz w:val="28"/>
          <w:szCs w:val="28"/>
          <w:lang w:val="el-GR"/>
        </w:rPr>
        <w:t xml:space="preserve">ΕΚΠΑ, Τμήμα </w:t>
      </w:r>
      <w:r w:rsidR="006E057F">
        <w:rPr>
          <w:rFonts w:ascii="Arial" w:hAnsi="Arial" w:cs="Arial"/>
          <w:sz w:val="28"/>
          <w:szCs w:val="28"/>
          <w:lang w:val="el-GR"/>
        </w:rPr>
        <w:t>Ιστορίας και Θεωρίας της Επιστήμης</w:t>
      </w:r>
    </w:p>
    <w:p w14:paraId="6B9E676E" w14:textId="77777777" w:rsidR="006E057F" w:rsidRDefault="006E057F" w:rsidP="006E057F">
      <w:pPr>
        <w:jc w:val="both"/>
        <w:rPr>
          <w:rFonts w:ascii="Arial" w:hAnsi="Arial" w:cs="Arial"/>
          <w:sz w:val="28"/>
          <w:szCs w:val="28"/>
          <w:lang w:val="el-GR"/>
        </w:rPr>
      </w:pPr>
    </w:p>
    <w:p w14:paraId="36F2C645" w14:textId="77777777" w:rsidR="006E057F" w:rsidRDefault="006E057F" w:rsidP="006E057F">
      <w:pPr>
        <w:jc w:val="center"/>
        <w:rPr>
          <w:rFonts w:ascii="Arial" w:hAnsi="Arial" w:cs="Arial"/>
          <w:sz w:val="28"/>
          <w:szCs w:val="28"/>
          <w:lang w:val="el-GR"/>
        </w:rPr>
      </w:pPr>
      <w:r>
        <w:rPr>
          <w:rFonts w:ascii="Arial" w:hAnsi="Arial" w:cs="Arial"/>
          <w:sz w:val="28"/>
          <w:szCs w:val="28"/>
          <w:lang w:val="el-GR"/>
        </w:rPr>
        <w:t>Διδάσκουσα: Σπυριδούλα Βαρλοκώστα</w:t>
      </w:r>
    </w:p>
    <w:p w14:paraId="1AAD20B5" w14:textId="77777777" w:rsidR="006E057F" w:rsidRDefault="006E057F" w:rsidP="006E057F">
      <w:pPr>
        <w:jc w:val="both"/>
        <w:rPr>
          <w:lang w:val="el-GR"/>
        </w:rPr>
      </w:pPr>
    </w:p>
    <w:p w14:paraId="7ECC78D9" w14:textId="77777777" w:rsidR="006E057F" w:rsidRDefault="006E057F" w:rsidP="006E057F">
      <w:pPr>
        <w:jc w:val="both"/>
        <w:rPr>
          <w:lang w:val="el-GR"/>
        </w:rPr>
      </w:pPr>
    </w:p>
    <w:p w14:paraId="05450669" w14:textId="77777777" w:rsidR="006E057F" w:rsidRDefault="00EA1784" w:rsidP="006E057F">
      <w:pPr>
        <w:numPr>
          <w:ilvl w:val="12"/>
          <w:numId w:val="0"/>
        </w:numPr>
        <w:jc w:val="both"/>
        <w:rPr>
          <w:lang w:val="el-GR"/>
        </w:rPr>
      </w:pPr>
      <w:r>
        <w:rPr>
          <w:noProof/>
          <w:lang w:val="el-GR"/>
        </w:rPr>
        <w:pict w14:anchorId="4496BBA8">
          <v:line id="_x0000_s1028" style="position:absolute;left:0;text-align:left;z-index:251662336" from="-2.6pt,9.95pt" to="465.4pt,10pt" strokecolor="navy" strokeweight="1.75pt"/>
        </w:pict>
      </w:r>
    </w:p>
    <w:p w14:paraId="44139B13" w14:textId="77777777" w:rsidR="006E057F" w:rsidRDefault="006E057F" w:rsidP="006E057F">
      <w:pPr>
        <w:numPr>
          <w:ilvl w:val="12"/>
          <w:numId w:val="0"/>
        </w:numPr>
        <w:jc w:val="both"/>
        <w:rPr>
          <w:rFonts w:ascii="Arial" w:hAnsi="Arial" w:cs="Arial"/>
          <w:b/>
          <w:bCs/>
          <w:lang w:val="el-GR"/>
        </w:rPr>
      </w:pPr>
    </w:p>
    <w:p w14:paraId="3F30F2D5" w14:textId="77777777" w:rsidR="006E057F" w:rsidRDefault="006E057F" w:rsidP="006E057F">
      <w:pPr>
        <w:numPr>
          <w:ilvl w:val="12"/>
          <w:numId w:val="0"/>
        </w:numPr>
        <w:jc w:val="both"/>
        <w:rPr>
          <w:rFonts w:ascii="Arial" w:hAnsi="Arial" w:cs="Arial"/>
          <w:b/>
          <w:bCs/>
          <w:lang w:val="el-GR"/>
        </w:rPr>
      </w:pPr>
      <w:r>
        <w:rPr>
          <w:rFonts w:ascii="Arial" w:hAnsi="Arial" w:cs="Arial"/>
          <w:b/>
          <w:bCs/>
          <w:lang w:val="el-GR"/>
        </w:rPr>
        <w:t>1. Σύντομη περιγραφή του μαθήματος</w:t>
      </w:r>
    </w:p>
    <w:p w14:paraId="53E0A16E" w14:textId="77777777" w:rsidR="006E057F" w:rsidRDefault="006E057F" w:rsidP="006E057F">
      <w:pPr>
        <w:numPr>
          <w:ilvl w:val="12"/>
          <w:numId w:val="0"/>
        </w:numPr>
        <w:jc w:val="both"/>
        <w:rPr>
          <w:lang w:val="el-GR"/>
        </w:rPr>
      </w:pPr>
    </w:p>
    <w:p w14:paraId="6B9DE0CF" w14:textId="77777777" w:rsidR="006E057F" w:rsidRPr="001C6849" w:rsidRDefault="006E057F" w:rsidP="006E057F">
      <w:pPr>
        <w:numPr>
          <w:ilvl w:val="12"/>
          <w:numId w:val="0"/>
        </w:numPr>
        <w:jc w:val="both"/>
        <w:rPr>
          <w:i/>
          <w:iCs/>
          <w:lang w:val="el-GR"/>
        </w:rPr>
      </w:pPr>
      <w:r w:rsidRPr="001C6849">
        <w:rPr>
          <w:lang w:val="el-GR"/>
        </w:rPr>
        <w:t>Στόχος του παρόντος μαθήματος είναι η εξοικείωση των φοιτητών μ</w:t>
      </w:r>
      <w:r w:rsidRPr="001C6849">
        <w:rPr>
          <w:color w:val="000000"/>
          <w:shd w:val="clear" w:color="auto" w:fill="FFFFFF"/>
          <w:lang w:val="el-GR"/>
        </w:rPr>
        <w:t xml:space="preserve">ε τις θεωρητικές έννοιες και τα εμπειρικά πορίσματα της σύγχρονης γλωσσολογίας. </w:t>
      </w:r>
      <w:r w:rsidRPr="001C6849">
        <w:rPr>
          <w:lang w:val="el-GR"/>
        </w:rPr>
        <w:t>Ειδικότερα, το μάθημα πραγματεύεται τ</w:t>
      </w:r>
      <w:r w:rsidRPr="001C6849">
        <w:rPr>
          <w:color w:val="000000"/>
          <w:shd w:val="clear" w:color="auto" w:fill="FFFFFF"/>
          <w:lang w:val="el-GR"/>
        </w:rPr>
        <w:t>α γενικά χαρακτηριστικά της γλώσσας, τη σχέση γλώσσας και ομιλίας και τον βιολογικό χαρακτήρα της γλώσσας (απόκτηση της γλώσσας, σχέση γλώσσας και εγκέφαλου). Επιπλέον, θα συζητηθούν τα επίπεδ</w:t>
      </w:r>
      <w:r w:rsidR="00424206">
        <w:rPr>
          <w:color w:val="000000"/>
          <w:shd w:val="clear" w:color="auto" w:fill="FFFFFF"/>
          <w:lang w:val="el-GR"/>
        </w:rPr>
        <w:t>α</w:t>
      </w:r>
      <w:r w:rsidRPr="001C6849">
        <w:rPr>
          <w:color w:val="000000"/>
          <w:shd w:val="clear" w:color="auto" w:fill="FFFFFF"/>
          <w:lang w:val="el-GR"/>
        </w:rPr>
        <w:t xml:space="preserve"> ανάλυσης της γλώσσας: Φωνητική (οι ήχοι της γλώσσας και η κατηγοριοποίησή τους), Φωνολογία (οι σχέσεις και η οργάνωση των φθόγγων σε ένα συγκεκριμένο γλωσσικό σύστημα), Μορφολογία (η εσωτερική δομή της λέξης, οι κανόνες μορφολογίας και οι μηχανισμοί σχηματισμού λέξεων), Σύνταξη (οι τρόποι σύμφωνα με τους οποίους οι λέξεις συνδυάζονται σε μεγαλύτερες ενότητες όπως, φράσεις και προτάσεις), Σημασιολογία (η εννοιολογική πλευρά της γλώσσας, τα σημασιολογικά χαρακτηριστικά και οι σημασιολογικές σχέσεις), Πραγματολογία (η χρήση της γλώσσας και οι κανόνες επικοινωνίας).</w:t>
      </w:r>
    </w:p>
    <w:p w14:paraId="22C65BF6" w14:textId="77777777" w:rsidR="006E057F" w:rsidRDefault="00EA1784" w:rsidP="006E057F">
      <w:pPr>
        <w:numPr>
          <w:ilvl w:val="12"/>
          <w:numId w:val="0"/>
        </w:numPr>
        <w:jc w:val="both"/>
        <w:rPr>
          <w:i/>
          <w:iCs/>
          <w:lang w:val="el-GR"/>
        </w:rPr>
      </w:pPr>
      <w:r>
        <w:rPr>
          <w:noProof/>
          <w:lang w:val="el-GR"/>
        </w:rPr>
        <w:pict w14:anchorId="65A9EF6D">
          <v:line id="_x0000_s1029" style="position:absolute;left:0;text-align:left;flip:y;z-index:251663360" from="-2.6pt,12.4pt" to="459.4pt,14.4pt" strokecolor="navy" strokeweight="1.75pt"/>
        </w:pict>
      </w:r>
    </w:p>
    <w:p w14:paraId="2EC2C276" w14:textId="77777777" w:rsidR="006E057F" w:rsidRDefault="006E057F" w:rsidP="006E057F">
      <w:pPr>
        <w:numPr>
          <w:ilvl w:val="12"/>
          <w:numId w:val="0"/>
        </w:numPr>
        <w:jc w:val="both"/>
        <w:rPr>
          <w:rFonts w:ascii="Arial" w:hAnsi="Arial" w:cs="Arial"/>
          <w:b/>
          <w:bCs/>
          <w:lang w:val="el-GR"/>
        </w:rPr>
      </w:pPr>
    </w:p>
    <w:p w14:paraId="00AAF765" w14:textId="77777777" w:rsidR="006E057F" w:rsidRDefault="006E057F" w:rsidP="006E057F">
      <w:pPr>
        <w:numPr>
          <w:ilvl w:val="12"/>
          <w:numId w:val="0"/>
        </w:numPr>
        <w:jc w:val="both"/>
        <w:rPr>
          <w:rFonts w:ascii="Arial" w:hAnsi="Arial" w:cs="Arial"/>
          <w:b/>
          <w:bCs/>
          <w:lang w:val="el-GR"/>
        </w:rPr>
      </w:pPr>
      <w:r>
        <w:rPr>
          <w:rFonts w:ascii="Arial" w:hAnsi="Arial" w:cs="Arial"/>
          <w:b/>
          <w:bCs/>
          <w:lang w:val="el-GR"/>
        </w:rPr>
        <w:t>2. Οργάνωση του μαθήματος (ενδεικτικό χρονοδιάγραμμα - ενδέχεται να τροποποιηθεί)</w:t>
      </w:r>
    </w:p>
    <w:p w14:paraId="39E19EF4" w14:textId="77777777" w:rsidR="006E057F" w:rsidRDefault="006E057F" w:rsidP="006E057F">
      <w:pPr>
        <w:numPr>
          <w:ilvl w:val="12"/>
          <w:numId w:val="0"/>
        </w:numPr>
        <w:jc w:val="both"/>
        <w:rPr>
          <w:lang w:val="el-GR"/>
        </w:rPr>
      </w:pP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8146"/>
      </w:tblGrid>
      <w:tr w:rsidR="006E057F" w:rsidRPr="001C6849" w14:paraId="3C011AF6" w14:textId="77777777" w:rsidTr="00D47406">
        <w:trPr>
          <w:trHeight w:val="121"/>
        </w:trPr>
        <w:tc>
          <w:tcPr>
            <w:tcW w:w="1310" w:type="dxa"/>
          </w:tcPr>
          <w:p w14:paraId="1F9BD880" w14:textId="77777777" w:rsidR="006E057F" w:rsidRPr="001C6849" w:rsidRDefault="006E057F" w:rsidP="00D47406">
            <w:pPr>
              <w:numPr>
                <w:ilvl w:val="12"/>
                <w:numId w:val="0"/>
              </w:numPr>
              <w:ind w:left="604" w:hanging="604"/>
              <w:jc w:val="both"/>
              <w:rPr>
                <w:smallCaps/>
                <w:lang w:val="el-GR"/>
              </w:rPr>
            </w:pPr>
            <w:r w:rsidRPr="001C6849">
              <w:rPr>
                <w:smallCaps/>
                <w:lang w:val="el-GR"/>
              </w:rPr>
              <w:t>μαθ1</w:t>
            </w:r>
          </w:p>
        </w:tc>
        <w:tc>
          <w:tcPr>
            <w:tcW w:w="8146" w:type="dxa"/>
          </w:tcPr>
          <w:p w14:paraId="085BB2B0" w14:textId="77777777" w:rsidR="00FE0C3D" w:rsidRDefault="006E057F" w:rsidP="00FE0C3D">
            <w:pPr>
              <w:rPr>
                <w:lang w:val="el-GR"/>
              </w:rPr>
            </w:pPr>
            <w:r w:rsidRPr="001C6849">
              <w:rPr>
                <w:lang w:val="el-GR"/>
              </w:rPr>
              <w:t>Οργάνωση μαθήματος</w:t>
            </w:r>
          </w:p>
          <w:p w14:paraId="38CD6DFB" w14:textId="40E2CE0C" w:rsidR="00C34E8F" w:rsidRPr="001C6849" w:rsidRDefault="00FE0C3D" w:rsidP="00FE0C3D">
            <w:pPr>
              <w:rPr>
                <w:lang w:val="el-GR"/>
              </w:rPr>
            </w:pPr>
            <w:r>
              <w:rPr>
                <w:lang w:val="el-GR"/>
              </w:rPr>
              <w:t>Γλώσσα – Γλωσσολογία</w:t>
            </w:r>
            <w:r w:rsidR="00C34E8F" w:rsidRPr="001C6849">
              <w:rPr>
                <w:lang w:val="el-GR"/>
              </w:rPr>
              <w:t xml:space="preserve"> </w:t>
            </w:r>
          </w:p>
        </w:tc>
      </w:tr>
      <w:tr w:rsidR="006E057F" w:rsidRPr="001C6849" w14:paraId="352EF952" w14:textId="77777777" w:rsidTr="00D47406">
        <w:trPr>
          <w:trHeight w:val="121"/>
        </w:trPr>
        <w:tc>
          <w:tcPr>
            <w:tcW w:w="1310" w:type="dxa"/>
          </w:tcPr>
          <w:p w14:paraId="117434F9" w14:textId="77777777" w:rsidR="006E057F" w:rsidRPr="001C6849" w:rsidRDefault="006E057F" w:rsidP="00D47406">
            <w:pPr>
              <w:jc w:val="both"/>
              <w:rPr>
                <w:smallCaps/>
                <w:lang w:val="el-GR"/>
              </w:rPr>
            </w:pPr>
            <w:r w:rsidRPr="001C6849">
              <w:rPr>
                <w:smallCaps/>
                <w:lang w:val="el-GR"/>
              </w:rPr>
              <w:t>μαθ</w:t>
            </w:r>
            <w:r w:rsidRPr="001C6849">
              <w:rPr>
                <w:lang w:val="el-GR"/>
              </w:rPr>
              <w:t xml:space="preserve">2 </w:t>
            </w:r>
          </w:p>
        </w:tc>
        <w:tc>
          <w:tcPr>
            <w:tcW w:w="8146" w:type="dxa"/>
          </w:tcPr>
          <w:p w14:paraId="3220F39F" w14:textId="77777777" w:rsidR="006E057F" w:rsidRPr="001C6849" w:rsidRDefault="006E057F" w:rsidP="00424206">
            <w:pPr>
              <w:rPr>
                <w:lang w:val="el-GR"/>
              </w:rPr>
            </w:pPr>
            <w:r w:rsidRPr="001C6849">
              <w:rPr>
                <w:lang w:val="el-GR"/>
              </w:rPr>
              <w:t>Φωνητική</w:t>
            </w:r>
          </w:p>
        </w:tc>
      </w:tr>
      <w:tr w:rsidR="006E057F" w:rsidRPr="001C6849" w14:paraId="31E60F62" w14:textId="77777777" w:rsidTr="00D47406">
        <w:trPr>
          <w:trHeight w:val="260"/>
        </w:trPr>
        <w:tc>
          <w:tcPr>
            <w:tcW w:w="1310" w:type="dxa"/>
          </w:tcPr>
          <w:p w14:paraId="661FA178" w14:textId="77777777" w:rsidR="006E057F" w:rsidRPr="001C6849" w:rsidRDefault="006E057F" w:rsidP="00D47406">
            <w:pPr>
              <w:jc w:val="both"/>
              <w:rPr>
                <w:smallCaps/>
                <w:lang w:val="el-GR"/>
              </w:rPr>
            </w:pPr>
            <w:r w:rsidRPr="001C6849">
              <w:rPr>
                <w:smallCaps/>
                <w:lang w:val="el-GR"/>
              </w:rPr>
              <w:t>μαθ3</w:t>
            </w:r>
          </w:p>
        </w:tc>
        <w:tc>
          <w:tcPr>
            <w:tcW w:w="8146" w:type="dxa"/>
          </w:tcPr>
          <w:p w14:paraId="66825AE6" w14:textId="77777777" w:rsidR="006E057F" w:rsidRPr="001C6849" w:rsidRDefault="00424206" w:rsidP="00D47406">
            <w:pPr>
              <w:widowControl/>
              <w:autoSpaceDE/>
              <w:autoSpaceDN/>
              <w:jc w:val="both"/>
              <w:rPr>
                <w:lang w:val="el-GR"/>
              </w:rPr>
            </w:pPr>
            <w:r>
              <w:rPr>
                <w:lang w:val="el-GR"/>
              </w:rPr>
              <w:t>Φωνολογία</w:t>
            </w:r>
          </w:p>
        </w:tc>
      </w:tr>
      <w:tr w:rsidR="006E057F" w:rsidRPr="001C6849" w14:paraId="1A435505" w14:textId="77777777" w:rsidTr="00D47406">
        <w:trPr>
          <w:trHeight w:val="258"/>
        </w:trPr>
        <w:tc>
          <w:tcPr>
            <w:tcW w:w="1310" w:type="dxa"/>
          </w:tcPr>
          <w:p w14:paraId="61E8F6AB" w14:textId="77777777" w:rsidR="006E057F" w:rsidRPr="001C6849" w:rsidRDefault="006E057F" w:rsidP="00D47406">
            <w:pPr>
              <w:ind w:left="34" w:hanging="34"/>
              <w:jc w:val="both"/>
              <w:rPr>
                <w:smallCaps/>
                <w:lang w:val="el-GR"/>
              </w:rPr>
            </w:pPr>
            <w:r w:rsidRPr="001C6849">
              <w:rPr>
                <w:smallCaps/>
                <w:lang w:val="el-GR"/>
              </w:rPr>
              <w:t>μαθ4</w:t>
            </w:r>
          </w:p>
        </w:tc>
        <w:tc>
          <w:tcPr>
            <w:tcW w:w="8146" w:type="dxa"/>
          </w:tcPr>
          <w:p w14:paraId="414BF6AE" w14:textId="77777777" w:rsidR="006E057F" w:rsidRPr="001C6849" w:rsidRDefault="00424206" w:rsidP="00D47406">
            <w:pPr>
              <w:rPr>
                <w:lang w:val="el-GR"/>
              </w:rPr>
            </w:pPr>
            <w:r>
              <w:rPr>
                <w:lang w:val="el-GR"/>
              </w:rPr>
              <w:t>Μορφολογία</w:t>
            </w:r>
          </w:p>
        </w:tc>
      </w:tr>
      <w:tr w:rsidR="006E057F" w:rsidRPr="001C6849" w14:paraId="1A7C85D3" w14:textId="77777777" w:rsidTr="00D47406">
        <w:trPr>
          <w:trHeight w:val="258"/>
        </w:trPr>
        <w:tc>
          <w:tcPr>
            <w:tcW w:w="1310" w:type="dxa"/>
          </w:tcPr>
          <w:p w14:paraId="24215232" w14:textId="77777777" w:rsidR="006E057F" w:rsidRPr="001C6849" w:rsidRDefault="006E057F" w:rsidP="00D47406">
            <w:pPr>
              <w:ind w:left="34" w:hanging="34"/>
              <w:jc w:val="both"/>
              <w:rPr>
                <w:smallCaps/>
                <w:lang w:val="el-GR"/>
              </w:rPr>
            </w:pPr>
            <w:r w:rsidRPr="001C6849">
              <w:rPr>
                <w:smallCaps/>
                <w:lang w:val="el-GR"/>
              </w:rPr>
              <w:t>μαθ5</w:t>
            </w:r>
          </w:p>
        </w:tc>
        <w:tc>
          <w:tcPr>
            <w:tcW w:w="8146" w:type="dxa"/>
          </w:tcPr>
          <w:p w14:paraId="2D5B168A" w14:textId="77777777" w:rsidR="006E057F" w:rsidRPr="001C6849" w:rsidRDefault="00C34E8F" w:rsidP="00D47406">
            <w:pPr>
              <w:jc w:val="both"/>
              <w:rPr>
                <w:lang w:val="el-GR"/>
              </w:rPr>
            </w:pPr>
            <w:r>
              <w:rPr>
                <w:lang w:val="el-GR"/>
              </w:rPr>
              <w:t>Μορφολογία</w:t>
            </w:r>
          </w:p>
        </w:tc>
      </w:tr>
      <w:tr w:rsidR="006E057F" w:rsidRPr="001C6849" w14:paraId="34E8C10F" w14:textId="77777777" w:rsidTr="00D47406">
        <w:trPr>
          <w:trHeight w:val="258"/>
        </w:trPr>
        <w:tc>
          <w:tcPr>
            <w:tcW w:w="1310" w:type="dxa"/>
          </w:tcPr>
          <w:p w14:paraId="3626B363" w14:textId="77777777" w:rsidR="006E057F" w:rsidRPr="001C6849" w:rsidRDefault="006E057F" w:rsidP="00D47406">
            <w:pPr>
              <w:ind w:left="34" w:hanging="34"/>
              <w:jc w:val="both"/>
              <w:rPr>
                <w:smallCaps/>
                <w:lang w:val="el-GR"/>
              </w:rPr>
            </w:pPr>
            <w:r w:rsidRPr="001C6849">
              <w:rPr>
                <w:smallCaps/>
                <w:lang w:val="el-GR"/>
              </w:rPr>
              <w:t>μαθ6</w:t>
            </w:r>
          </w:p>
        </w:tc>
        <w:tc>
          <w:tcPr>
            <w:tcW w:w="8146" w:type="dxa"/>
          </w:tcPr>
          <w:p w14:paraId="05BCBE9A" w14:textId="77777777" w:rsidR="006E057F" w:rsidRPr="004E3E18" w:rsidRDefault="00424206" w:rsidP="00D47406">
            <w:pPr>
              <w:jc w:val="both"/>
              <w:rPr>
                <w:lang w:val="el-GR"/>
              </w:rPr>
            </w:pPr>
            <w:r>
              <w:rPr>
                <w:lang w:val="el-GR"/>
              </w:rPr>
              <w:t>Σύνταξη</w:t>
            </w:r>
          </w:p>
        </w:tc>
      </w:tr>
      <w:tr w:rsidR="006E057F" w:rsidRPr="001C6849" w14:paraId="7F09ED40" w14:textId="77777777" w:rsidTr="00D47406">
        <w:trPr>
          <w:trHeight w:val="258"/>
        </w:trPr>
        <w:tc>
          <w:tcPr>
            <w:tcW w:w="1310" w:type="dxa"/>
          </w:tcPr>
          <w:p w14:paraId="60432F3E" w14:textId="77777777" w:rsidR="006E057F" w:rsidRPr="001C6849" w:rsidRDefault="006E057F" w:rsidP="00D47406">
            <w:pPr>
              <w:ind w:left="34" w:hanging="34"/>
              <w:jc w:val="both"/>
              <w:rPr>
                <w:smallCaps/>
                <w:lang w:val="el-GR"/>
              </w:rPr>
            </w:pPr>
            <w:r w:rsidRPr="001C6849">
              <w:rPr>
                <w:smallCaps/>
                <w:lang w:val="el-GR"/>
              </w:rPr>
              <w:t>μαθ7</w:t>
            </w:r>
          </w:p>
        </w:tc>
        <w:tc>
          <w:tcPr>
            <w:tcW w:w="8146" w:type="dxa"/>
          </w:tcPr>
          <w:p w14:paraId="0C7852B7" w14:textId="77777777" w:rsidR="006E057F" w:rsidRPr="001C6849" w:rsidRDefault="00C34E8F" w:rsidP="00424206">
            <w:pPr>
              <w:jc w:val="both"/>
              <w:rPr>
                <w:lang w:val="el-GR"/>
              </w:rPr>
            </w:pPr>
            <w:r>
              <w:rPr>
                <w:lang w:val="el-GR"/>
              </w:rPr>
              <w:t>Σύνταξη</w:t>
            </w:r>
          </w:p>
        </w:tc>
      </w:tr>
      <w:tr w:rsidR="006E057F" w:rsidRPr="001C6849" w14:paraId="7232FE4E" w14:textId="77777777" w:rsidTr="00D47406">
        <w:trPr>
          <w:trHeight w:val="258"/>
        </w:trPr>
        <w:tc>
          <w:tcPr>
            <w:tcW w:w="1310" w:type="dxa"/>
          </w:tcPr>
          <w:p w14:paraId="3ADFA7FC" w14:textId="77777777" w:rsidR="006E057F" w:rsidRPr="001C6849" w:rsidRDefault="006E057F" w:rsidP="00D47406">
            <w:pPr>
              <w:ind w:left="34" w:hanging="34"/>
              <w:jc w:val="both"/>
              <w:rPr>
                <w:smallCaps/>
                <w:lang w:val="el-GR"/>
              </w:rPr>
            </w:pPr>
            <w:r w:rsidRPr="001C6849">
              <w:rPr>
                <w:smallCaps/>
                <w:lang w:val="el-GR"/>
              </w:rPr>
              <w:t>μαθ8</w:t>
            </w:r>
          </w:p>
        </w:tc>
        <w:tc>
          <w:tcPr>
            <w:tcW w:w="8146" w:type="dxa"/>
          </w:tcPr>
          <w:p w14:paraId="313C526D" w14:textId="77777777" w:rsidR="006E057F" w:rsidRPr="001C6849" w:rsidRDefault="00C34E8F" w:rsidP="00D47406">
            <w:pPr>
              <w:rPr>
                <w:lang w:val="el-GR"/>
              </w:rPr>
            </w:pPr>
            <w:r>
              <w:rPr>
                <w:lang w:val="el-GR"/>
              </w:rPr>
              <w:t>Σημασιολογία</w:t>
            </w:r>
          </w:p>
        </w:tc>
      </w:tr>
      <w:tr w:rsidR="006E057F" w:rsidRPr="00424206" w14:paraId="11BED7D7" w14:textId="77777777" w:rsidTr="00D47406">
        <w:trPr>
          <w:trHeight w:val="258"/>
        </w:trPr>
        <w:tc>
          <w:tcPr>
            <w:tcW w:w="1310" w:type="dxa"/>
          </w:tcPr>
          <w:p w14:paraId="2952E6F4" w14:textId="77777777" w:rsidR="006E057F" w:rsidRPr="001C6849" w:rsidRDefault="006E057F" w:rsidP="00D47406">
            <w:pPr>
              <w:ind w:left="34" w:hanging="34"/>
              <w:jc w:val="both"/>
              <w:rPr>
                <w:smallCaps/>
                <w:lang w:val="el-GR"/>
              </w:rPr>
            </w:pPr>
            <w:r w:rsidRPr="001C6849">
              <w:rPr>
                <w:smallCaps/>
                <w:lang w:val="el-GR"/>
              </w:rPr>
              <w:t>μαθ9</w:t>
            </w:r>
          </w:p>
        </w:tc>
        <w:tc>
          <w:tcPr>
            <w:tcW w:w="8146" w:type="dxa"/>
          </w:tcPr>
          <w:p w14:paraId="6C72F8C7" w14:textId="77777777" w:rsidR="006E057F" w:rsidRPr="001C6849" w:rsidRDefault="00C34E8F" w:rsidP="00D47406">
            <w:pPr>
              <w:jc w:val="both"/>
              <w:rPr>
                <w:lang w:val="el-GR"/>
              </w:rPr>
            </w:pPr>
            <w:r>
              <w:rPr>
                <w:lang w:val="el-GR"/>
              </w:rPr>
              <w:t>Πραγματολογία</w:t>
            </w:r>
          </w:p>
        </w:tc>
      </w:tr>
      <w:tr w:rsidR="006E057F" w:rsidRPr="00C34E8F" w14:paraId="5B8E0597" w14:textId="77777777" w:rsidTr="00D47406">
        <w:trPr>
          <w:trHeight w:val="258"/>
        </w:trPr>
        <w:tc>
          <w:tcPr>
            <w:tcW w:w="1310" w:type="dxa"/>
          </w:tcPr>
          <w:p w14:paraId="616B1C02" w14:textId="77777777" w:rsidR="006E057F" w:rsidRPr="001C6849" w:rsidRDefault="006E057F" w:rsidP="00D47406">
            <w:pPr>
              <w:ind w:left="34" w:hanging="34"/>
              <w:jc w:val="both"/>
              <w:rPr>
                <w:smallCaps/>
                <w:lang w:val="el-GR"/>
              </w:rPr>
            </w:pPr>
            <w:r w:rsidRPr="001C6849">
              <w:rPr>
                <w:smallCaps/>
                <w:lang w:val="el-GR"/>
              </w:rPr>
              <w:t>μαθ10</w:t>
            </w:r>
          </w:p>
        </w:tc>
        <w:tc>
          <w:tcPr>
            <w:tcW w:w="8146" w:type="dxa"/>
          </w:tcPr>
          <w:p w14:paraId="651E6ED0" w14:textId="02FEF017" w:rsidR="006E057F" w:rsidRPr="001C6849" w:rsidRDefault="00FE0C3D" w:rsidP="00FE0C3D">
            <w:pPr>
              <w:rPr>
                <w:lang w:val="el-GR"/>
              </w:rPr>
            </w:pPr>
            <w:r>
              <w:rPr>
                <w:lang w:val="el-GR"/>
              </w:rPr>
              <w:t xml:space="preserve">Ψυχογλωσσολογία – </w:t>
            </w:r>
            <w:r w:rsidR="00C34E8F">
              <w:rPr>
                <w:lang w:val="el-GR"/>
              </w:rPr>
              <w:t>Γλωσσική κατάκτησ</w:t>
            </w:r>
            <w:r>
              <w:rPr>
                <w:lang w:val="el-GR"/>
              </w:rPr>
              <w:t>η</w:t>
            </w:r>
          </w:p>
        </w:tc>
      </w:tr>
      <w:tr w:rsidR="004E3E18" w:rsidRPr="00FE0C3D" w14:paraId="56CB3843" w14:textId="77777777" w:rsidTr="00D47406">
        <w:trPr>
          <w:trHeight w:val="258"/>
        </w:trPr>
        <w:tc>
          <w:tcPr>
            <w:tcW w:w="1310" w:type="dxa"/>
          </w:tcPr>
          <w:p w14:paraId="72795E80" w14:textId="77777777" w:rsidR="004E3E18" w:rsidRPr="001C6849" w:rsidRDefault="004E3E18" w:rsidP="00D47406">
            <w:pPr>
              <w:ind w:left="34" w:hanging="34"/>
              <w:jc w:val="both"/>
              <w:rPr>
                <w:smallCaps/>
                <w:lang w:val="el-GR"/>
              </w:rPr>
            </w:pPr>
            <w:r w:rsidRPr="001C6849">
              <w:rPr>
                <w:smallCaps/>
                <w:lang w:val="el-GR"/>
              </w:rPr>
              <w:t>μαθ1</w:t>
            </w:r>
            <w:r>
              <w:rPr>
                <w:smallCaps/>
                <w:lang w:val="el-GR"/>
              </w:rPr>
              <w:t>1</w:t>
            </w:r>
          </w:p>
        </w:tc>
        <w:tc>
          <w:tcPr>
            <w:tcW w:w="8146" w:type="dxa"/>
          </w:tcPr>
          <w:p w14:paraId="352B3CE0" w14:textId="3A29696D" w:rsidR="004E3E18" w:rsidRPr="001C6849" w:rsidRDefault="00FE0C3D" w:rsidP="00C34E8F">
            <w:pPr>
              <w:rPr>
                <w:lang w:val="el-GR"/>
              </w:rPr>
            </w:pPr>
            <w:r>
              <w:rPr>
                <w:lang w:val="el-GR"/>
              </w:rPr>
              <w:t>Νευρογλωσσολογία</w:t>
            </w:r>
            <w:r w:rsidR="00C34E8F" w:rsidRPr="001C6849">
              <w:rPr>
                <w:lang w:val="el-GR"/>
              </w:rPr>
              <w:t xml:space="preserve"> </w:t>
            </w:r>
          </w:p>
        </w:tc>
      </w:tr>
      <w:tr w:rsidR="004E3E18" w:rsidRPr="00FE0C3D" w14:paraId="0FC9AA84" w14:textId="77777777" w:rsidTr="00D47406">
        <w:trPr>
          <w:trHeight w:val="258"/>
        </w:trPr>
        <w:tc>
          <w:tcPr>
            <w:tcW w:w="1310" w:type="dxa"/>
          </w:tcPr>
          <w:p w14:paraId="4D3A48D7" w14:textId="77777777" w:rsidR="004E3E18" w:rsidRPr="001C6849" w:rsidRDefault="004E3E18" w:rsidP="00D47406">
            <w:pPr>
              <w:ind w:left="34" w:hanging="34"/>
              <w:jc w:val="both"/>
              <w:rPr>
                <w:smallCaps/>
                <w:lang w:val="el-GR"/>
              </w:rPr>
            </w:pPr>
            <w:r w:rsidRPr="001C6849">
              <w:rPr>
                <w:smallCaps/>
                <w:lang w:val="el-GR"/>
              </w:rPr>
              <w:t>μαθ1</w:t>
            </w:r>
            <w:r>
              <w:rPr>
                <w:smallCaps/>
                <w:lang w:val="el-GR"/>
              </w:rPr>
              <w:t>2</w:t>
            </w:r>
          </w:p>
        </w:tc>
        <w:tc>
          <w:tcPr>
            <w:tcW w:w="8146" w:type="dxa"/>
          </w:tcPr>
          <w:p w14:paraId="50094C87" w14:textId="1A6340D8" w:rsidR="004E3E18" w:rsidRPr="00C34E8F" w:rsidRDefault="00FE0C3D" w:rsidP="00C34E8F">
            <w:pPr>
              <w:rPr>
                <w:lang w:val="el-GR"/>
              </w:rPr>
            </w:pPr>
            <w:r>
              <w:rPr>
                <w:lang w:val="el-GR"/>
              </w:rPr>
              <w:t>Παρουσιάσεις</w:t>
            </w:r>
          </w:p>
        </w:tc>
      </w:tr>
    </w:tbl>
    <w:p w14:paraId="469F4AC4" w14:textId="77777777" w:rsidR="006E057F" w:rsidRPr="00C34E8F" w:rsidRDefault="006E057F" w:rsidP="006E057F">
      <w:pPr>
        <w:numPr>
          <w:ilvl w:val="12"/>
          <w:numId w:val="0"/>
        </w:numPr>
        <w:jc w:val="both"/>
        <w:rPr>
          <w:lang w:val="el-GR"/>
        </w:rPr>
      </w:pPr>
    </w:p>
    <w:p w14:paraId="68041F9C" w14:textId="77777777" w:rsidR="006E057F" w:rsidRPr="00C34E8F" w:rsidRDefault="006E057F" w:rsidP="006E057F">
      <w:pPr>
        <w:numPr>
          <w:ilvl w:val="12"/>
          <w:numId w:val="0"/>
        </w:numPr>
        <w:jc w:val="both"/>
        <w:rPr>
          <w:lang w:val="el-GR"/>
        </w:rPr>
      </w:pPr>
    </w:p>
    <w:p w14:paraId="013D9EC9" w14:textId="77777777" w:rsidR="006E057F" w:rsidRPr="00C34E8F" w:rsidRDefault="00EA1784" w:rsidP="006E057F">
      <w:pPr>
        <w:numPr>
          <w:ilvl w:val="12"/>
          <w:numId w:val="0"/>
        </w:numPr>
        <w:jc w:val="both"/>
        <w:rPr>
          <w:rFonts w:ascii="Arial" w:hAnsi="Arial" w:cs="Arial"/>
          <w:b/>
          <w:bCs/>
          <w:lang w:val="el-GR"/>
        </w:rPr>
      </w:pPr>
      <w:r>
        <w:rPr>
          <w:noProof/>
          <w:lang w:val="el-GR"/>
        </w:rPr>
        <w:lastRenderedPageBreak/>
        <w:pict w14:anchorId="435308CE">
          <v:line id="_x0000_s1030" style="position:absolute;left:0;text-align:left;z-index:251664384" from="-1.4pt,-4.4pt" to="466.6pt,-4.35pt" strokecolor="navy" strokeweight="1.75pt"/>
        </w:pict>
      </w:r>
    </w:p>
    <w:p w14:paraId="340122D8" w14:textId="77777777" w:rsidR="006E057F" w:rsidRPr="00B55835" w:rsidRDefault="006E057F" w:rsidP="006E057F">
      <w:pPr>
        <w:numPr>
          <w:ilvl w:val="12"/>
          <w:numId w:val="0"/>
        </w:numPr>
        <w:jc w:val="both"/>
        <w:rPr>
          <w:rFonts w:ascii="Arial" w:hAnsi="Arial" w:cs="Arial"/>
          <w:b/>
          <w:bCs/>
        </w:rPr>
      </w:pPr>
      <w:r w:rsidRPr="00B55835">
        <w:rPr>
          <w:rFonts w:ascii="Arial" w:hAnsi="Arial" w:cs="Arial"/>
          <w:b/>
          <w:bCs/>
        </w:rPr>
        <w:t xml:space="preserve">3. </w:t>
      </w:r>
      <w:r>
        <w:rPr>
          <w:rFonts w:ascii="Arial" w:hAnsi="Arial" w:cs="Arial"/>
          <w:b/>
          <w:bCs/>
          <w:lang w:val="el-GR"/>
        </w:rPr>
        <w:t>Προτεινόμενη βιβλιογραφία</w:t>
      </w:r>
      <w:r w:rsidRPr="00B55835">
        <w:rPr>
          <w:rFonts w:ascii="Arial" w:hAnsi="Arial" w:cs="Arial"/>
          <w:b/>
          <w:bCs/>
        </w:rPr>
        <w:t xml:space="preserve"> </w:t>
      </w:r>
    </w:p>
    <w:p w14:paraId="2AA27730" w14:textId="77777777" w:rsidR="006E057F" w:rsidRPr="001048E8" w:rsidRDefault="006E057F" w:rsidP="006E057F">
      <w:pPr>
        <w:ind w:left="284"/>
        <w:jc w:val="both"/>
        <w:rPr>
          <w:b/>
        </w:rPr>
      </w:pPr>
    </w:p>
    <w:p w14:paraId="35C32CB1" w14:textId="77777777" w:rsidR="006E057F" w:rsidRPr="001048E8" w:rsidRDefault="006E057F" w:rsidP="006E057F">
      <w:pPr>
        <w:numPr>
          <w:ilvl w:val="0"/>
          <w:numId w:val="3"/>
        </w:numPr>
        <w:jc w:val="both"/>
        <w:rPr>
          <w:b/>
        </w:rPr>
      </w:pPr>
      <w:r w:rsidRPr="001048E8">
        <w:rPr>
          <w:b/>
          <w:iCs/>
          <w:lang w:val="el-GR"/>
        </w:rPr>
        <w:t>Εισαγωγικά</w:t>
      </w:r>
    </w:p>
    <w:p w14:paraId="1B963FA2" w14:textId="77777777" w:rsidR="006E057F" w:rsidRPr="00B55835" w:rsidRDefault="006E057F" w:rsidP="006E057F">
      <w:pPr>
        <w:ind w:left="720"/>
        <w:jc w:val="both"/>
      </w:pPr>
    </w:p>
    <w:p w14:paraId="6E13E3FE" w14:textId="77777777" w:rsidR="006E057F" w:rsidRPr="00B847A1" w:rsidRDefault="006E057F" w:rsidP="006E057F">
      <w:pPr>
        <w:widowControl/>
        <w:shd w:val="clear" w:color="auto" w:fill="FFFFFF"/>
        <w:autoSpaceDE/>
        <w:autoSpaceDN/>
        <w:ind w:left="426" w:right="158" w:hanging="426"/>
      </w:pPr>
      <w:r>
        <w:t>Aronoff, M. &amp; R.-M.</w:t>
      </w:r>
      <w:r w:rsidRPr="00B847A1">
        <w:t>, Janie (Eds.) (2001).</w:t>
      </w:r>
      <w:r w:rsidRPr="00B55835">
        <w:t> </w:t>
      </w:r>
      <w:r w:rsidRPr="00B55835">
        <w:rPr>
          <w:i/>
        </w:rPr>
        <w:t>The Handbook of Linguistics</w:t>
      </w:r>
      <w:r w:rsidRPr="00B847A1">
        <w:t>. Oxford: Blackwell Publishing.</w:t>
      </w:r>
    </w:p>
    <w:p w14:paraId="0C1E85AE" w14:textId="77777777" w:rsidR="006E057F" w:rsidRPr="00B847A1" w:rsidRDefault="006E057F" w:rsidP="006E057F">
      <w:pPr>
        <w:widowControl/>
        <w:shd w:val="clear" w:color="auto" w:fill="FFFFFF"/>
        <w:autoSpaceDE/>
        <w:autoSpaceDN/>
        <w:ind w:left="426" w:right="158" w:hanging="426"/>
        <w:rPr>
          <w:lang w:val="el-GR"/>
        </w:rPr>
      </w:pPr>
      <w:r w:rsidRPr="00B847A1">
        <w:t>Choms</w:t>
      </w:r>
      <w:r w:rsidRPr="00FE0C3D">
        <w:t>ky, N. (2004). </w:t>
      </w:r>
      <w:r w:rsidRPr="00B55835">
        <w:rPr>
          <w:i/>
          <w:lang w:val="el-GR"/>
        </w:rPr>
        <w:t>Για</w:t>
      </w:r>
      <w:r w:rsidRPr="00FE0C3D">
        <w:rPr>
          <w:i/>
        </w:rPr>
        <w:t xml:space="preserve"> </w:t>
      </w:r>
      <w:r w:rsidRPr="00B55835">
        <w:rPr>
          <w:i/>
          <w:lang w:val="el-GR"/>
        </w:rPr>
        <w:t>τη</w:t>
      </w:r>
      <w:r w:rsidRPr="00FE0C3D">
        <w:rPr>
          <w:i/>
        </w:rPr>
        <w:t xml:space="preserve"> </w:t>
      </w:r>
      <w:r w:rsidRPr="00B55835">
        <w:rPr>
          <w:i/>
          <w:lang w:val="el-GR"/>
        </w:rPr>
        <w:t>Φύση</w:t>
      </w:r>
      <w:r w:rsidRPr="00FE0C3D">
        <w:rPr>
          <w:i/>
        </w:rPr>
        <w:t xml:space="preserve"> </w:t>
      </w:r>
      <w:r w:rsidRPr="00B55835">
        <w:rPr>
          <w:i/>
          <w:lang w:val="el-GR"/>
        </w:rPr>
        <w:t>και</w:t>
      </w:r>
      <w:r w:rsidRPr="00FE0C3D">
        <w:rPr>
          <w:i/>
        </w:rPr>
        <w:t xml:space="preserve"> </w:t>
      </w:r>
      <w:r w:rsidRPr="00B55835">
        <w:rPr>
          <w:i/>
          <w:lang w:val="el-GR"/>
        </w:rPr>
        <w:t>τη</w:t>
      </w:r>
      <w:r w:rsidRPr="00FE0C3D">
        <w:rPr>
          <w:i/>
        </w:rPr>
        <w:t xml:space="preserve"> </w:t>
      </w:r>
      <w:r w:rsidRPr="00B55835">
        <w:rPr>
          <w:i/>
          <w:lang w:val="el-GR"/>
        </w:rPr>
        <w:t>Γλώσσα</w:t>
      </w:r>
      <w:r w:rsidRPr="00FE0C3D">
        <w:t xml:space="preserve">. </w:t>
      </w:r>
      <w:r>
        <w:rPr>
          <w:lang w:val="el-GR"/>
        </w:rPr>
        <w:t>Μτφρ. Γ</w:t>
      </w:r>
      <w:r w:rsidRPr="001B58A4">
        <w:rPr>
          <w:lang w:val="el-GR"/>
        </w:rPr>
        <w:t xml:space="preserve">. </w:t>
      </w:r>
      <w:r w:rsidRPr="00B847A1">
        <w:rPr>
          <w:lang w:val="el-GR"/>
        </w:rPr>
        <w:t>Κοτζόγλου. Αθήνα: Παπαδήμας.</w:t>
      </w:r>
    </w:p>
    <w:p w14:paraId="09FB282D" w14:textId="77777777" w:rsidR="006E057F" w:rsidRPr="006E057F" w:rsidRDefault="006E057F" w:rsidP="006E057F">
      <w:pPr>
        <w:widowControl/>
        <w:shd w:val="clear" w:color="auto" w:fill="FFFFFF"/>
        <w:autoSpaceDE/>
        <w:autoSpaceDN/>
        <w:ind w:left="426" w:right="158" w:hanging="426"/>
        <w:rPr>
          <w:rFonts w:ascii="Arial" w:hAnsi="Arial" w:cs="Arial"/>
          <w:color w:val="000000"/>
          <w:sz w:val="19"/>
          <w:szCs w:val="19"/>
          <w:lang w:val="el-GR"/>
        </w:rPr>
      </w:pPr>
      <w:r>
        <w:rPr>
          <w:lang w:val="el-GR"/>
        </w:rPr>
        <w:t>Chomsky, N</w:t>
      </w:r>
      <w:r w:rsidRPr="001B58A4">
        <w:rPr>
          <w:lang w:val="el-GR"/>
        </w:rPr>
        <w:t>.</w:t>
      </w:r>
      <w:r w:rsidRPr="00B847A1">
        <w:rPr>
          <w:lang w:val="el-GR"/>
        </w:rPr>
        <w:t> (2005). </w:t>
      </w:r>
      <w:r w:rsidRPr="00B55835">
        <w:rPr>
          <w:i/>
          <w:lang w:val="el-GR"/>
        </w:rPr>
        <w:t>Νέοι Ορίζοντες στη Μελέτη της Γλώσσας και του Nου</w:t>
      </w:r>
      <w:r>
        <w:rPr>
          <w:lang w:val="el-GR"/>
        </w:rPr>
        <w:t>. Μτφρ. Μ</w:t>
      </w:r>
      <w:r w:rsidRPr="009748E2">
        <w:rPr>
          <w:lang w:val="el-GR"/>
        </w:rPr>
        <w:t>.</w:t>
      </w:r>
      <w:r w:rsidRPr="00B847A1">
        <w:rPr>
          <w:lang w:val="el-GR"/>
        </w:rPr>
        <w:t xml:space="preserve"> Βασιλείου. Αθήνα: Πατάκης</w:t>
      </w:r>
      <w:r w:rsidRPr="00B847A1">
        <w:rPr>
          <w:rFonts w:ascii="Arial" w:hAnsi="Arial" w:cs="Arial"/>
          <w:color w:val="000000"/>
          <w:sz w:val="19"/>
          <w:szCs w:val="19"/>
          <w:lang w:val="el-GR"/>
        </w:rPr>
        <w:t>.</w:t>
      </w:r>
    </w:p>
    <w:p w14:paraId="0340F029" w14:textId="77777777" w:rsidR="00566E9B" w:rsidRDefault="006E057F" w:rsidP="00566E9B">
      <w:pPr>
        <w:widowControl/>
        <w:shd w:val="clear" w:color="auto" w:fill="FFFFFF"/>
        <w:autoSpaceDE/>
        <w:autoSpaceDN/>
        <w:ind w:left="426" w:right="158" w:hanging="426"/>
        <w:rPr>
          <w:rFonts w:ascii="Arial" w:hAnsi="Arial" w:cs="Arial"/>
          <w:color w:val="000000"/>
          <w:sz w:val="19"/>
          <w:szCs w:val="19"/>
        </w:rPr>
      </w:pPr>
      <w:r>
        <w:rPr>
          <w:lang w:val="el-GR"/>
        </w:rPr>
        <w:t>Crystal, D</w:t>
      </w:r>
      <w:r w:rsidRPr="001B58A4">
        <w:rPr>
          <w:lang w:val="el-GR"/>
        </w:rPr>
        <w:t>.</w:t>
      </w:r>
      <w:r w:rsidRPr="00B847A1">
        <w:rPr>
          <w:lang w:val="el-GR"/>
        </w:rPr>
        <w:t xml:space="preserve"> (2011). </w:t>
      </w:r>
      <w:r w:rsidRPr="00B847A1">
        <w:rPr>
          <w:i/>
          <w:lang w:val="el-GR"/>
        </w:rPr>
        <w:t>Ένα μικρό βιβλίο για τη γλώσσα</w:t>
      </w:r>
      <w:r w:rsidRPr="00B847A1">
        <w:rPr>
          <w:lang w:val="el-GR"/>
        </w:rPr>
        <w:t>. Αθήνα</w:t>
      </w:r>
      <w:r w:rsidRPr="006E057F">
        <w:t xml:space="preserve">: </w:t>
      </w:r>
      <w:r>
        <w:rPr>
          <w:lang w:val="el-GR"/>
        </w:rPr>
        <w:t>Πατάκης</w:t>
      </w:r>
      <w:r w:rsidRPr="006E057F">
        <w:t xml:space="preserve">. </w:t>
      </w:r>
      <w:r w:rsidRPr="00BA2E02">
        <w:t>[Crystal, D. (2010). </w:t>
      </w:r>
      <w:r w:rsidRPr="001B58A4">
        <w:t>A Little Book of Language. London: Yale University Press.]</w:t>
      </w:r>
    </w:p>
    <w:p w14:paraId="6D4A1601" w14:textId="77777777" w:rsidR="00566E9B" w:rsidRPr="00FE0C3D" w:rsidRDefault="006E057F" w:rsidP="00566E9B">
      <w:pPr>
        <w:widowControl/>
        <w:shd w:val="clear" w:color="auto" w:fill="FFFFFF"/>
        <w:autoSpaceDE/>
        <w:autoSpaceDN/>
        <w:ind w:left="426" w:right="158" w:hanging="426"/>
        <w:rPr>
          <w:rFonts w:ascii="Arial" w:hAnsi="Arial" w:cs="Arial"/>
          <w:color w:val="000000"/>
          <w:sz w:val="19"/>
          <w:szCs w:val="19"/>
          <w:lang w:val="it-IT"/>
        </w:rPr>
      </w:pPr>
      <w:r>
        <w:t xml:space="preserve">Dediu, D. (2015).  </w:t>
      </w:r>
      <w:r w:rsidRPr="00F67404">
        <w:rPr>
          <w:i/>
        </w:rPr>
        <w:t>An Introduction to Genetics for Language Scientists: Current Concepts, Methods, and Findings</w:t>
      </w:r>
      <w:r>
        <w:t>.</w:t>
      </w:r>
      <w:r w:rsidRPr="00F67404">
        <w:t xml:space="preserve"> </w:t>
      </w:r>
      <w:r w:rsidRPr="00FE0C3D">
        <w:rPr>
          <w:lang w:val="it-IT"/>
        </w:rPr>
        <w:t>Cambridge: Cambridge University Press.</w:t>
      </w:r>
    </w:p>
    <w:p w14:paraId="4E3B1EA6" w14:textId="77777777" w:rsidR="00566E9B" w:rsidRDefault="006E057F" w:rsidP="00566E9B">
      <w:pPr>
        <w:widowControl/>
        <w:shd w:val="clear" w:color="auto" w:fill="FFFFFF"/>
        <w:autoSpaceDE/>
        <w:autoSpaceDN/>
        <w:ind w:left="426" w:right="158" w:hanging="426"/>
        <w:rPr>
          <w:rFonts w:ascii="Arial" w:hAnsi="Arial" w:cs="Arial"/>
          <w:color w:val="000000"/>
          <w:sz w:val="19"/>
          <w:szCs w:val="19"/>
        </w:rPr>
      </w:pPr>
      <w:r w:rsidRPr="00FE0C3D">
        <w:rPr>
          <w:lang w:val="it-IT"/>
        </w:rPr>
        <w:t xml:space="preserve">Di Sciullo, A. M., &amp; Boeckx, C. (Eds.) </w:t>
      </w:r>
      <w:r>
        <w:t xml:space="preserve">(2011). </w:t>
      </w:r>
      <w:r w:rsidRPr="003B6618">
        <w:rPr>
          <w:i/>
        </w:rPr>
        <w:t>The Biological Enterprise. New Perspectives on the Evolution and Nature of the Human Language Faculty</w:t>
      </w:r>
      <w:r>
        <w:t xml:space="preserve">. </w:t>
      </w:r>
      <w:r>
        <w:rPr>
          <w:sz w:val="23"/>
          <w:szCs w:val="23"/>
        </w:rPr>
        <w:t>Oxford: Oxford University Press.</w:t>
      </w:r>
    </w:p>
    <w:p w14:paraId="4D13A17E" w14:textId="77777777" w:rsidR="00566E9B" w:rsidRDefault="006E057F" w:rsidP="00566E9B">
      <w:pPr>
        <w:widowControl/>
        <w:shd w:val="clear" w:color="auto" w:fill="FFFFFF"/>
        <w:autoSpaceDE/>
        <w:autoSpaceDN/>
        <w:ind w:left="426" w:right="158" w:hanging="426"/>
        <w:rPr>
          <w:rFonts w:ascii="Arial" w:hAnsi="Arial" w:cs="Arial"/>
          <w:color w:val="000000"/>
          <w:sz w:val="19"/>
          <w:szCs w:val="19"/>
        </w:rPr>
      </w:pPr>
      <w:r w:rsidRPr="009748E2">
        <w:t>Fromkin, V</w:t>
      </w:r>
      <w:r>
        <w:t>.</w:t>
      </w:r>
      <w:r w:rsidRPr="00B847A1">
        <w:t>, Rodm</w:t>
      </w:r>
      <w:r>
        <w:t>an, R.</w:t>
      </w:r>
      <w:r w:rsidRPr="00B847A1">
        <w:t xml:space="preserve"> &amp; </w:t>
      </w:r>
      <w:r>
        <w:t>Hyams, N.</w:t>
      </w:r>
      <w:r w:rsidRPr="00B847A1">
        <w:t xml:space="preserve"> (2013).</w:t>
      </w:r>
      <w:r w:rsidRPr="009748E2">
        <w:t> </w:t>
      </w:r>
      <w:r w:rsidRPr="001B58A4">
        <w:rPr>
          <w:i/>
        </w:rPr>
        <w:t>An</w:t>
      </w:r>
      <w:r w:rsidRPr="001B58A4">
        <w:t xml:space="preserve"> </w:t>
      </w:r>
      <w:r w:rsidRPr="001B58A4">
        <w:rPr>
          <w:i/>
        </w:rPr>
        <w:t>Introduction to Language</w:t>
      </w:r>
      <w:r w:rsidRPr="001B58A4">
        <w:t>. 10</w:t>
      </w:r>
      <w:r w:rsidRPr="001B58A4">
        <w:rPr>
          <w:vertAlign w:val="superscript"/>
        </w:rPr>
        <w:t>th </w:t>
      </w:r>
      <w:r w:rsidRPr="001B58A4">
        <w:t>Edition. New York: Wadsworth, Sengage Learning.</w:t>
      </w:r>
    </w:p>
    <w:p w14:paraId="05273ACA" w14:textId="77777777" w:rsidR="00566E9B" w:rsidRDefault="006E057F" w:rsidP="00566E9B">
      <w:pPr>
        <w:widowControl/>
        <w:shd w:val="clear" w:color="auto" w:fill="FFFFFF"/>
        <w:autoSpaceDE/>
        <w:autoSpaceDN/>
        <w:ind w:left="426" w:right="158" w:hanging="426"/>
        <w:rPr>
          <w:rFonts w:ascii="Arial" w:hAnsi="Arial" w:cs="Arial"/>
          <w:color w:val="000000"/>
          <w:sz w:val="19"/>
          <w:szCs w:val="19"/>
        </w:rPr>
      </w:pPr>
      <w:r>
        <w:t xml:space="preserve">Isac, D., &amp; Reiss, C. (2008). </w:t>
      </w:r>
      <w:r w:rsidRPr="00F67404">
        <w:rPr>
          <w:i/>
        </w:rPr>
        <w:t>I</w:t>
      </w:r>
      <w:r w:rsidRPr="004F2225">
        <w:rPr>
          <w:i/>
        </w:rPr>
        <w:t>-Language: An Introduct</w:t>
      </w:r>
      <w:r>
        <w:rPr>
          <w:i/>
        </w:rPr>
        <w:t xml:space="preserve">ion to Linguistics as Cognitive </w:t>
      </w:r>
      <w:r w:rsidRPr="004F2225">
        <w:rPr>
          <w:i/>
        </w:rPr>
        <w:t>Science.</w:t>
      </w:r>
      <w:r>
        <w:t xml:space="preserve"> </w:t>
      </w:r>
      <w:r>
        <w:rPr>
          <w:sz w:val="23"/>
          <w:szCs w:val="23"/>
        </w:rPr>
        <w:t>Oxford: Oxford University Press</w:t>
      </w:r>
      <w:r w:rsidR="00566E9B">
        <w:rPr>
          <w:sz w:val="23"/>
          <w:szCs w:val="23"/>
        </w:rPr>
        <w:t>.</w:t>
      </w:r>
    </w:p>
    <w:p w14:paraId="4D070CF5" w14:textId="77777777" w:rsidR="00566E9B" w:rsidRPr="004E3E18" w:rsidRDefault="006E057F" w:rsidP="00566E9B">
      <w:pPr>
        <w:widowControl/>
        <w:shd w:val="clear" w:color="auto" w:fill="FFFFFF"/>
        <w:autoSpaceDE/>
        <w:autoSpaceDN/>
        <w:ind w:left="426" w:right="158" w:hanging="426"/>
        <w:rPr>
          <w:rFonts w:ascii="Arial" w:hAnsi="Arial" w:cs="Arial"/>
          <w:color w:val="000000"/>
          <w:sz w:val="19"/>
          <w:szCs w:val="19"/>
          <w:lang w:val="el-GR"/>
        </w:rPr>
      </w:pPr>
      <w:r w:rsidRPr="001B58A4">
        <w:t>Lyons, J. (1995). </w:t>
      </w:r>
      <w:r w:rsidRPr="00B55835">
        <w:rPr>
          <w:i/>
          <w:lang w:val="el-GR"/>
        </w:rPr>
        <w:t>Εισαγωγή</w:t>
      </w:r>
      <w:r w:rsidRPr="001B58A4">
        <w:rPr>
          <w:i/>
        </w:rPr>
        <w:t> </w:t>
      </w:r>
      <w:r w:rsidRPr="00B55835">
        <w:rPr>
          <w:i/>
          <w:lang w:val="el-GR"/>
        </w:rPr>
        <w:t>στη</w:t>
      </w:r>
      <w:r w:rsidRPr="001B58A4">
        <w:rPr>
          <w:i/>
        </w:rPr>
        <w:t> </w:t>
      </w:r>
      <w:r w:rsidRPr="00B55835">
        <w:rPr>
          <w:i/>
          <w:lang w:val="el-GR"/>
        </w:rPr>
        <w:t>Γλωσσολογία</w:t>
      </w:r>
      <w:r w:rsidRPr="001B58A4">
        <w:t>. </w:t>
      </w:r>
      <w:r w:rsidRPr="00B847A1">
        <w:rPr>
          <w:lang w:val="el-GR"/>
        </w:rPr>
        <w:t>Μτφρ</w:t>
      </w:r>
      <w:r w:rsidRPr="004F2225">
        <w:t xml:space="preserve">. </w:t>
      </w:r>
      <w:r w:rsidRPr="00B847A1">
        <w:rPr>
          <w:lang w:val="el-GR"/>
        </w:rPr>
        <w:t>Μ</w:t>
      </w:r>
      <w:r w:rsidRPr="004F2225">
        <w:t xml:space="preserve">. </w:t>
      </w:r>
      <w:r w:rsidRPr="00B847A1">
        <w:rPr>
          <w:lang w:val="el-GR"/>
        </w:rPr>
        <w:t>Αραποπούλου</w:t>
      </w:r>
      <w:r w:rsidRPr="00BA2E02">
        <w:t xml:space="preserve">, </w:t>
      </w:r>
      <w:r w:rsidRPr="00B847A1">
        <w:rPr>
          <w:lang w:val="el-GR"/>
        </w:rPr>
        <w:t>Μ</w:t>
      </w:r>
      <w:r w:rsidRPr="00BA2E02">
        <w:t xml:space="preserve">. </w:t>
      </w:r>
      <w:r w:rsidRPr="00B847A1">
        <w:rPr>
          <w:lang w:val="el-GR"/>
        </w:rPr>
        <w:t>Βραχιονίδου</w:t>
      </w:r>
      <w:r w:rsidRPr="00BA2E02">
        <w:t xml:space="preserve">, </w:t>
      </w:r>
      <w:r w:rsidRPr="00B847A1">
        <w:rPr>
          <w:lang w:val="el-GR"/>
        </w:rPr>
        <w:t>Κ</w:t>
      </w:r>
      <w:r w:rsidRPr="00BA2E02">
        <w:t xml:space="preserve">. </w:t>
      </w:r>
      <w:r w:rsidRPr="00B847A1">
        <w:rPr>
          <w:lang w:val="el-GR"/>
        </w:rPr>
        <w:t>Καρρά</w:t>
      </w:r>
      <w:r w:rsidRPr="00BA2E02">
        <w:t xml:space="preserve"> &amp; </w:t>
      </w:r>
      <w:r w:rsidRPr="00B847A1">
        <w:rPr>
          <w:lang w:val="el-GR"/>
        </w:rPr>
        <w:t>Α</w:t>
      </w:r>
      <w:r w:rsidRPr="00BA2E02">
        <w:t xml:space="preserve">. </w:t>
      </w:r>
      <w:r w:rsidRPr="00B847A1">
        <w:rPr>
          <w:lang w:val="el-GR"/>
        </w:rPr>
        <w:t>Αρχάκης</w:t>
      </w:r>
      <w:r w:rsidRPr="00BA2E02">
        <w:t xml:space="preserve">. </w:t>
      </w:r>
      <w:r w:rsidRPr="00B847A1">
        <w:rPr>
          <w:lang w:val="el-GR"/>
        </w:rPr>
        <w:t>Eπιστημ. επιμ. Γ. Καρανάσιος. Αθήνα: Πατάκης.</w:t>
      </w:r>
    </w:p>
    <w:p w14:paraId="2288E7FA" w14:textId="77777777" w:rsidR="00566E9B" w:rsidRPr="00FE0C3D" w:rsidRDefault="006E057F" w:rsidP="00566E9B">
      <w:pPr>
        <w:widowControl/>
        <w:shd w:val="clear" w:color="auto" w:fill="FFFFFF"/>
        <w:autoSpaceDE/>
        <w:autoSpaceDN/>
        <w:ind w:left="426" w:right="158" w:hanging="426"/>
        <w:rPr>
          <w:rFonts w:ascii="Arial" w:hAnsi="Arial" w:cs="Arial"/>
          <w:color w:val="000000"/>
          <w:sz w:val="19"/>
          <w:szCs w:val="19"/>
          <w:lang w:val="el-GR"/>
        </w:rPr>
      </w:pPr>
      <w:r>
        <w:rPr>
          <w:lang w:val="el-GR"/>
        </w:rPr>
        <w:t>Lyons, J</w:t>
      </w:r>
      <w:r w:rsidRPr="009748E2">
        <w:rPr>
          <w:lang w:val="el-GR"/>
        </w:rPr>
        <w:t>.</w:t>
      </w:r>
      <w:r>
        <w:rPr>
          <w:lang w:val="el-GR"/>
        </w:rPr>
        <w:t xml:space="preserve"> (2001).</w:t>
      </w:r>
      <w:r w:rsidRPr="00966B15">
        <w:rPr>
          <w:lang w:val="el-GR"/>
        </w:rPr>
        <w:t xml:space="preserve"> </w:t>
      </w:r>
      <w:r w:rsidRPr="00B55835">
        <w:rPr>
          <w:i/>
          <w:lang w:val="el-GR"/>
        </w:rPr>
        <w:t>Εισαγωγή στη Θεωρητική Γλωσσολογία</w:t>
      </w:r>
      <w:r w:rsidRPr="00B847A1">
        <w:rPr>
          <w:lang w:val="el-GR"/>
        </w:rPr>
        <w:t>. Μτφ</w:t>
      </w:r>
      <w:r>
        <w:rPr>
          <w:lang w:val="el-GR"/>
        </w:rPr>
        <w:t>ρ. Ά. Αναστασιάδη</w:t>
      </w:r>
      <w:r w:rsidRPr="00153701">
        <w:rPr>
          <w:lang w:val="el-GR"/>
        </w:rPr>
        <w:t>-</w:t>
      </w:r>
      <w:r w:rsidRPr="00B847A1">
        <w:rPr>
          <w:lang w:val="el-GR"/>
        </w:rPr>
        <w:t>Συμεωνίδη, Ζ. Γαβριηλίδου &amp; Ε. Ευθυμίου. Αθήνα</w:t>
      </w:r>
      <w:r w:rsidRPr="00FE0C3D">
        <w:rPr>
          <w:lang w:val="el-GR"/>
        </w:rPr>
        <w:t xml:space="preserve">: </w:t>
      </w:r>
      <w:r w:rsidRPr="00B847A1">
        <w:rPr>
          <w:lang w:val="el-GR"/>
        </w:rPr>
        <w:t>Μεταίχμιο</w:t>
      </w:r>
      <w:r w:rsidRPr="00FE0C3D">
        <w:rPr>
          <w:rFonts w:ascii="Arial" w:hAnsi="Arial" w:cs="Arial"/>
          <w:color w:val="000000"/>
          <w:sz w:val="19"/>
          <w:szCs w:val="19"/>
          <w:lang w:val="el-GR"/>
        </w:rPr>
        <w:t>.</w:t>
      </w:r>
    </w:p>
    <w:p w14:paraId="7938148B" w14:textId="77777777" w:rsidR="00566E9B" w:rsidRPr="00FE0C3D" w:rsidRDefault="006E057F" w:rsidP="00566E9B">
      <w:pPr>
        <w:widowControl/>
        <w:shd w:val="clear" w:color="auto" w:fill="FFFFFF"/>
        <w:autoSpaceDE/>
        <w:autoSpaceDN/>
        <w:ind w:left="426" w:right="158" w:hanging="426"/>
        <w:rPr>
          <w:lang w:val="el-GR"/>
        </w:rPr>
      </w:pPr>
      <w:r w:rsidRPr="00B847A1">
        <w:t>Radford</w:t>
      </w:r>
      <w:r w:rsidRPr="00FE0C3D">
        <w:rPr>
          <w:lang w:val="el-GR"/>
        </w:rPr>
        <w:t xml:space="preserve">, </w:t>
      </w:r>
      <w:r>
        <w:t>A</w:t>
      </w:r>
      <w:r w:rsidRPr="00FE0C3D">
        <w:rPr>
          <w:lang w:val="el-GR"/>
        </w:rPr>
        <w:t xml:space="preserve">., </w:t>
      </w:r>
      <w:r>
        <w:t>Atkinson</w:t>
      </w:r>
      <w:r w:rsidRPr="00FE0C3D">
        <w:rPr>
          <w:lang w:val="el-GR"/>
        </w:rPr>
        <w:t xml:space="preserve">, </w:t>
      </w:r>
      <w:r>
        <w:t>M</w:t>
      </w:r>
      <w:r w:rsidRPr="00FE0C3D">
        <w:rPr>
          <w:lang w:val="el-GR"/>
        </w:rPr>
        <w:t xml:space="preserve">., </w:t>
      </w:r>
      <w:r>
        <w:t>Britain</w:t>
      </w:r>
      <w:r w:rsidRPr="00FE0C3D">
        <w:rPr>
          <w:lang w:val="el-GR"/>
        </w:rPr>
        <w:t xml:space="preserve">, </w:t>
      </w:r>
      <w:r>
        <w:t>D</w:t>
      </w:r>
      <w:r w:rsidRPr="00FE0C3D">
        <w:rPr>
          <w:lang w:val="el-GR"/>
        </w:rPr>
        <w:t xml:space="preserve">., </w:t>
      </w:r>
      <w:r>
        <w:t>Clahsen</w:t>
      </w:r>
      <w:r w:rsidRPr="00FE0C3D">
        <w:rPr>
          <w:lang w:val="el-GR"/>
        </w:rPr>
        <w:t xml:space="preserve">, </w:t>
      </w:r>
      <w:r>
        <w:t>H</w:t>
      </w:r>
      <w:r w:rsidRPr="00FE0C3D">
        <w:rPr>
          <w:lang w:val="el-GR"/>
        </w:rPr>
        <w:t xml:space="preserve">., &amp; </w:t>
      </w:r>
      <w:r>
        <w:t>Spencer</w:t>
      </w:r>
      <w:r w:rsidRPr="00FE0C3D">
        <w:rPr>
          <w:lang w:val="el-GR"/>
        </w:rPr>
        <w:t xml:space="preserve">, </w:t>
      </w:r>
      <w:r>
        <w:t>A</w:t>
      </w:r>
      <w:r w:rsidRPr="00FE0C3D">
        <w:rPr>
          <w:lang w:val="el-GR"/>
        </w:rPr>
        <w:t xml:space="preserve">. (2009). </w:t>
      </w:r>
      <w:r>
        <w:rPr>
          <w:i/>
        </w:rPr>
        <w:t>Linguistics</w:t>
      </w:r>
      <w:r w:rsidRPr="00FE0C3D">
        <w:rPr>
          <w:i/>
          <w:lang w:val="el-GR"/>
        </w:rPr>
        <w:t xml:space="preserve">: </w:t>
      </w:r>
      <w:r w:rsidRPr="00B55835">
        <w:rPr>
          <w:i/>
          <w:lang w:val="el-GR"/>
        </w:rPr>
        <w:t>Α</w:t>
      </w:r>
      <w:r>
        <w:rPr>
          <w:i/>
        </w:rPr>
        <w:t>n</w:t>
      </w:r>
      <w:r w:rsidRPr="00FE0C3D">
        <w:rPr>
          <w:i/>
          <w:lang w:val="el-GR"/>
        </w:rPr>
        <w:t xml:space="preserve"> </w:t>
      </w:r>
      <w:r w:rsidRPr="00B55835">
        <w:rPr>
          <w:i/>
          <w:lang w:val="el-GR"/>
        </w:rPr>
        <w:t>Ι</w:t>
      </w:r>
      <w:r w:rsidRPr="00B55835">
        <w:rPr>
          <w:i/>
        </w:rPr>
        <w:t>ntroduction</w:t>
      </w:r>
      <w:r w:rsidRPr="00FE0C3D">
        <w:rPr>
          <w:lang w:val="el-GR"/>
        </w:rPr>
        <w:t>. 2</w:t>
      </w:r>
      <w:r w:rsidRPr="00B847A1">
        <w:rPr>
          <w:vertAlign w:val="superscript"/>
        </w:rPr>
        <w:t>nd</w:t>
      </w:r>
      <w:r w:rsidRPr="00FE0C3D">
        <w:rPr>
          <w:lang w:val="el-GR"/>
        </w:rPr>
        <w:t xml:space="preserve"> </w:t>
      </w:r>
      <w:r w:rsidRPr="00B847A1">
        <w:t>Edition</w:t>
      </w:r>
      <w:r w:rsidRPr="00FE0C3D">
        <w:rPr>
          <w:lang w:val="el-GR"/>
        </w:rPr>
        <w:t xml:space="preserve">. </w:t>
      </w:r>
      <w:r w:rsidRPr="00B847A1">
        <w:t>Cambri</w:t>
      </w:r>
      <w:r w:rsidR="00566E9B">
        <w:t>dge</w:t>
      </w:r>
      <w:r w:rsidR="00566E9B" w:rsidRPr="00FE0C3D">
        <w:rPr>
          <w:lang w:val="el-GR"/>
        </w:rPr>
        <w:t xml:space="preserve">: </w:t>
      </w:r>
      <w:r w:rsidR="00566E9B">
        <w:t>Cambridge</w:t>
      </w:r>
      <w:r w:rsidR="00566E9B" w:rsidRPr="00FE0C3D">
        <w:rPr>
          <w:lang w:val="el-GR"/>
        </w:rPr>
        <w:t xml:space="preserve"> </w:t>
      </w:r>
      <w:r w:rsidR="00566E9B">
        <w:t>University</w:t>
      </w:r>
      <w:r w:rsidR="00566E9B" w:rsidRPr="00FE0C3D">
        <w:rPr>
          <w:lang w:val="el-GR"/>
        </w:rPr>
        <w:t xml:space="preserve"> </w:t>
      </w:r>
      <w:r w:rsidR="00566E9B">
        <w:t>Press</w:t>
      </w:r>
    </w:p>
    <w:p w14:paraId="77791792" w14:textId="77777777" w:rsidR="006E057F" w:rsidRPr="004E3E18" w:rsidRDefault="006E057F" w:rsidP="00566E9B">
      <w:pPr>
        <w:widowControl/>
        <w:shd w:val="clear" w:color="auto" w:fill="FFFFFF"/>
        <w:autoSpaceDE/>
        <w:autoSpaceDN/>
        <w:ind w:left="426" w:right="158" w:hanging="426"/>
        <w:rPr>
          <w:rFonts w:ascii="Arial" w:hAnsi="Arial" w:cs="Arial"/>
          <w:color w:val="000000"/>
          <w:sz w:val="19"/>
          <w:szCs w:val="19"/>
          <w:lang w:val="el-GR"/>
        </w:rPr>
      </w:pPr>
      <w:r>
        <w:rPr>
          <w:lang w:val="el-GR"/>
        </w:rPr>
        <w:t>Φιλιππάκη</w:t>
      </w:r>
      <w:r w:rsidRPr="00FE0C3D">
        <w:rPr>
          <w:lang w:val="el-GR"/>
        </w:rPr>
        <w:t>-</w:t>
      </w:r>
      <w:r w:rsidRPr="009748E2">
        <w:t>Warburton</w:t>
      </w:r>
      <w:r w:rsidRPr="00FE0C3D">
        <w:rPr>
          <w:lang w:val="el-GR"/>
        </w:rPr>
        <w:t xml:space="preserve">, </w:t>
      </w:r>
      <w:r>
        <w:rPr>
          <w:lang w:val="el-GR"/>
        </w:rPr>
        <w:t>Ε</w:t>
      </w:r>
      <w:r w:rsidRPr="00FE0C3D">
        <w:rPr>
          <w:lang w:val="el-GR"/>
        </w:rPr>
        <w:t>. (1992).</w:t>
      </w:r>
      <w:r w:rsidRPr="009748E2">
        <w:t> </w:t>
      </w:r>
      <w:r w:rsidRPr="00B55835">
        <w:rPr>
          <w:i/>
          <w:lang w:val="el-GR"/>
        </w:rPr>
        <w:t>Εισαγωγή</w:t>
      </w:r>
      <w:r w:rsidRPr="001B58A4">
        <w:rPr>
          <w:i/>
          <w:lang w:val="el-GR"/>
        </w:rPr>
        <w:t xml:space="preserve"> </w:t>
      </w:r>
      <w:r w:rsidRPr="00B55835">
        <w:rPr>
          <w:i/>
          <w:lang w:val="el-GR"/>
        </w:rPr>
        <w:t>στη</w:t>
      </w:r>
      <w:r w:rsidRPr="001B58A4">
        <w:rPr>
          <w:i/>
          <w:lang w:val="el-GR"/>
        </w:rPr>
        <w:t xml:space="preserve"> </w:t>
      </w:r>
      <w:r w:rsidRPr="00B55835">
        <w:rPr>
          <w:i/>
          <w:lang w:val="el-GR"/>
        </w:rPr>
        <w:t>Θεωρητική</w:t>
      </w:r>
      <w:r w:rsidRPr="001B58A4">
        <w:rPr>
          <w:i/>
          <w:lang w:val="el-GR"/>
        </w:rPr>
        <w:t xml:space="preserve"> </w:t>
      </w:r>
      <w:r w:rsidRPr="00B55835">
        <w:rPr>
          <w:i/>
          <w:lang w:val="el-GR"/>
        </w:rPr>
        <w:t>Γλωσσολογία</w:t>
      </w:r>
      <w:r w:rsidRPr="001B58A4">
        <w:rPr>
          <w:lang w:val="el-GR"/>
        </w:rPr>
        <w:t xml:space="preserve">. </w:t>
      </w:r>
      <w:r w:rsidRPr="00B847A1">
        <w:rPr>
          <w:lang w:val="el-GR"/>
        </w:rPr>
        <w:t>Αθήνα</w:t>
      </w:r>
      <w:r w:rsidRPr="001B58A4">
        <w:rPr>
          <w:lang w:val="el-GR"/>
        </w:rPr>
        <w:t xml:space="preserve">: </w:t>
      </w:r>
      <w:r w:rsidRPr="00B847A1">
        <w:rPr>
          <w:lang w:val="el-GR"/>
        </w:rPr>
        <w:t>Νεφέλη</w:t>
      </w:r>
      <w:r w:rsidRPr="001B58A4">
        <w:rPr>
          <w:lang w:val="el-GR"/>
        </w:rPr>
        <w:t>.</w:t>
      </w:r>
    </w:p>
    <w:p w14:paraId="7B8A3EA3" w14:textId="77777777" w:rsidR="006E057F" w:rsidRPr="00424206" w:rsidRDefault="006E057F" w:rsidP="006E057F">
      <w:pPr>
        <w:jc w:val="both"/>
        <w:rPr>
          <w:lang w:val="el-GR"/>
        </w:rPr>
      </w:pPr>
    </w:p>
    <w:p w14:paraId="0191E423" w14:textId="77777777" w:rsidR="007072BD" w:rsidRPr="00424206" w:rsidRDefault="007072BD" w:rsidP="006E057F">
      <w:pPr>
        <w:jc w:val="both"/>
        <w:rPr>
          <w:lang w:val="el-GR"/>
        </w:rPr>
      </w:pPr>
    </w:p>
    <w:p w14:paraId="54E9BC00" w14:textId="77777777" w:rsidR="006E057F" w:rsidRPr="001048E8" w:rsidRDefault="007072BD" w:rsidP="006E057F">
      <w:pPr>
        <w:numPr>
          <w:ilvl w:val="0"/>
          <w:numId w:val="3"/>
        </w:numPr>
        <w:jc w:val="both"/>
        <w:rPr>
          <w:b/>
          <w:lang w:val="el-GR"/>
        </w:rPr>
      </w:pPr>
      <w:r>
        <w:rPr>
          <w:b/>
          <w:lang w:val="el-GR"/>
        </w:rPr>
        <w:t>Φωνητική-</w:t>
      </w:r>
      <w:r w:rsidR="006E057F" w:rsidRPr="001048E8">
        <w:rPr>
          <w:b/>
          <w:lang w:val="el-GR"/>
        </w:rPr>
        <w:t>Φωνολογία</w:t>
      </w:r>
    </w:p>
    <w:p w14:paraId="25DE2910" w14:textId="77777777" w:rsidR="006E057F" w:rsidRDefault="006E057F" w:rsidP="006E057F">
      <w:pPr>
        <w:jc w:val="both"/>
      </w:pPr>
    </w:p>
    <w:p w14:paraId="56DA20AE" w14:textId="77777777" w:rsidR="006E057F" w:rsidRDefault="006E057F" w:rsidP="006E057F">
      <w:pPr>
        <w:jc w:val="both"/>
      </w:pPr>
      <w:r>
        <w:t xml:space="preserve">Hayes, B. (2009). </w:t>
      </w:r>
      <w:r w:rsidRPr="00153701">
        <w:rPr>
          <w:i/>
        </w:rPr>
        <w:t>I</w:t>
      </w:r>
      <w:r>
        <w:rPr>
          <w:i/>
        </w:rPr>
        <w:t>ntroductory</w:t>
      </w:r>
      <w:r w:rsidRPr="00153701">
        <w:rPr>
          <w:i/>
        </w:rPr>
        <w:t xml:space="preserve"> Phonology</w:t>
      </w:r>
      <w:r w:rsidRPr="00153701">
        <w:t>.</w:t>
      </w:r>
      <w:r w:rsidRPr="00966B15">
        <w:t xml:space="preserve"> </w:t>
      </w:r>
      <w:r>
        <w:t>Oxford: Wiley-B</w:t>
      </w:r>
      <w:r w:rsidRPr="00153701">
        <w:t>lackwell</w:t>
      </w:r>
      <w:r>
        <w:t>.</w:t>
      </w:r>
    </w:p>
    <w:p w14:paraId="09249333" w14:textId="77777777" w:rsidR="006E057F" w:rsidRPr="00BA2E02" w:rsidRDefault="006E057F" w:rsidP="006E057F">
      <w:pPr>
        <w:jc w:val="both"/>
        <w:rPr>
          <w:lang w:val="el-GR"/>
        </w:rPr>
      </w:pPr>
      <w:r>
        <w:t>Ladefoged</w:t>
      </w:r>
      <w:r w:rsidRPr="00BA2E02">
        <w:rPr>
          <w:lang w:val="el-GR"/>
        </w:rPr>
        <w:t xml:space="preserve">, </w:t>
      </w:r>
      <w:r>
        <w:t>P</w:t>
      </w:r>
      <w:r w:rsidRPr="00BA2E02">
        <w:rPr>
          <w:lang w:val="el-GR"/>
        </w:rPr>
        <w:t xml:space="preserve">. (2007). </w:t>
      </w:r>
      <w:r w:rsidRPr="001150FC">
        <w:rPr>
          <w:i/>
          <w:lang w:val="el-GR"/>
        </w:rPr>
        <w:t>Εισαγωγή στη Φωνητική</w:t>
      </w:r>
      <w:r>
        <w:rPr>
          <w:lang w:val="el-GR"/>
        </w:rPr>
        <w:t>. Μτφρ.: Μ. Μπαλτατζάνη. Αθήνα</w:t>
      </w:r>
      <w:r w:rsidRPr="001150FC">
        <w:rPr>
          <w:lang w:val="el-GR"/>
        </w:rPr>
        <w:t xml:space="preserve">: </w:t>
      </w:r>
      <w:r>
        <w:rPr>
          <w:lang w:val="el-GR"/>
        </w:rPr>
        <w:t>Πατάκης.</w:t>
      </w:r>
    </w:p>
    <w:p w14:paraId="5B2FB2CA" w14:textId="77777777" w:rsidR="006E057F" w:rsidRPr="00966B15" w:rsidRDefault="006E057F" w:rsidP="006E057F">
      <w:pPr>
        <w:jc w:val="both"/>
      </w:pPr>
      <w:r>
        <w:rPr>
          <w:lang w:val="el-GR"/>
        </w:rPr>
        <w:t xml:space="preserve">Μποτίνης, Α. (2011). </w:t>
      </w:r>
      <w:r w:rsidRPr="001150FC">
        <w:rPr>
          <w:i/>
          <w:lang w:val="el-GR"/>
        </w:rPr>
        <w:t>Φωνητική της Ελληνικής</w:t>
      </w:r>
      <w:r>
        <w:rPr>
          <w:lang w:val="el-GR"/>
        </w:rPr>
        <w:t>. Αθήνα</w:t>
      </w:r>
      <w:r w:rsidRPr="00BA2E02">
        <w:t xml:space="preserve">: </w:t>
      </w:r>
      <w:r>
        <w:t>ISEL</w:t>
      </w:r>
      <w:r w:rsidRPr="00BA2E02">
        <w:t>.</w:t>
      </w:r>
    </w:p>
    <w:p w14:paraId="4FEAD01D" w14:textId="77777777" w:rsidR="006E057F" w:rsidRPr="00966B15" w:rsidRDefault="006E057F" w:rsidP="006E057F">
      <w:pPr>
        <w:jc w:val="both"/>
      </w:pPr>
      <w:r>
        <w:t>Odden</w:t>
      </w:r>
      <w:r w:rsidRPr="00BA2E02">
        <w:t xml:space="preserve">, </w:t>
      </w:r>
      <w:r>
        <w:t>D</w:t>
      </w:r>
      <w:r w:rsidRPr="00BA2E02">
        <w:t xml:space="preserve">. (2005). </w:t>
      </w:r>
      <w:r w:rsidRPr="001B58A4">
        <w:rPr>
          <w:i/>
        </w:rPr>
        <w:t>Introducing Phonology</w:t>
      </w:r>
      <w:r>
        <w:t>. Cambridge: Cambridge University Press.</w:t>
      </w:r>
    </w:p>
    <w:p w14:paraId="7E3ED57A" w14:textId="77777777" w:rsidR="006E057F" w:rsidRPr="00966B15" w:rsidRDefault="00EA1784" w:rsidP="006E057F">
      <w:pPr>
        <w:ind w:left="426" w:hanging="426"/>
        <w:jc w:val="both"/>
      </w:pPr>
      <w:hyperlink r:id="rId7" w:tooltip="Βρείτε όλα τα βιβλία του συγγραφέα" w:history="1">
        <w:r w:rsidR="006E057F" w:rsidRPr="00153701">
          <w:t>Zsiga</w:t>
        </w:r>
      </w:hyperlink>
      <w:r w:rsidR="006E057F" w:rsidRPr="00966B15">
        <w:t xml:space="preserve">, </w:t>
      </w:r>
      <w:r w:rsidR="006E057F">
        <w:t>E</w:t>
      </w:r>
      <w:r w:rsidR="006E057F" w:rsidRPr="00966B15">
        <w:t xml:space="preserve">. </w:t>
      </w:r>
      <w:r w:rsidR="006E057F">
        <w:t>C</w:t>
      </w:r>
      <w:r w:rsidR="006E057F" w:rsidRPr="00966B15">
        <w:t>. (</w:t>
      </w:r>
      <w:r w:rsidR="006E057F">
        <w:t>2013).</w:t>
      </w:r>
      <w:r w:rsidR="006E057F" w:rsidRPr="00966B15">
        <w:t xml:space="preserve"> </w:t>
      </w:r>
      <w:r w:rsidR="006E057F" w:rsidRPr="001150FC">
        <w:rPr>
          <w:i/>
        </w:rPr>
        <w:t>The</w:t>
      </w:r>
      <w:r w:rsidR="006E057F" w:rsidRPr="00966B15">
        <w:rPr>
          <w:i/>
        </w:rPr>
        <w:t xml:space="preserve"> </w:t>
      </w:r>
      <w:r w:rsidR="006E057F" w:rsidRPr="001150FC">
        <w:rPr>
          <w:i/>
        </w:rPr>
        <w:t>Sounds</w:t>
      </w:r>
      <w:r w:rsidR="006E057F" w:rsidRPr="00966B15">
        <w:rPr>
          <w:i/>
        </w:rPr>
        <w:t xml:space="preserve"> </w:t>
      </w:r>
      <w:r w:rsidR="006E057F" w:rsidRPr="001150FC">
        <w:rPr>
          <w:i/>
        </w:rPr>
        <w:t>of</w:t>
      </w:r>
      <w:r w:rsidR="006E057F" w:rsidRPr="00966B15">
        <w:rPr>
          <w:i/>
        </w:rPr>
        <w:t xml:space="preserve"> </w:t>
      </w:r>
      <w:r w:rsidR="006E057F" w:rsidRPr="001150FC">
        <w:rPr>
          <w:i/>
        </w:rPr>
        <w:t>Language</w:t>
      </w:r>
      <w:r w:rsidR="006E057F" w:rsidRPr="00966B15">
        <w:rPr>
          <w:i/>
        </w:rPr>
        <w:t xml:space="preserve">: </w:t>
      </w:r>
      <w:r w:rsidR="006E057F" w:rsidRPr="001150FC">
        <w:rPr>
          <w:i/>
        </w:rPr>
        <w:t>An</w:t>
      </w:r>
      <w:r w:rsidR="006E057F" w:rsidRPr="00966B15">
        <w:rPr>
          <w:i/>
        </w:rPr>
        <w:t xml:space="preserve"> </w:t>
      </w:r>
      <w:r w:rsidR="006E057F" w:rsidRPr="001150FC">
        <w:rPr>
          <w:i/>
        </w:rPr>
        <w:t>Introduction</w:t>
      </w:r>
      <w:r w:rsidR="006E057F" w:rsidRPr="00966B15">
        <w:rPr>
          <w:i/>
        </w:rPr>
        <w:t xml:space="preserve"> </w:t>
      </w:r>
      <w:r w:rsidR="006E057F" w:rsidRPr="001150FC">
        <w:rPr>
          <w:i/>
        </w:rPr>
        <w:t>to</w:t>
      </w:r>
      <w:r w:rsidR="006E057F" w:rsidRPr="00966B15">
        <w:rPr>
          <w:i/>
        </w:rPr>
        <w:t xml:space="preserve"> </w:t>
      </w:r>
      <w:r w:rsidR="006E057F" w:rsidRPr="001150FC">
        <w:rPr>
          <w:i/>
        </w:rPr>
        <w:t>Phonetics</w:t>
      </w:r>
      <w:r w:rsidR="006E057F" w:rsidRPr="00966B15">
        <w:rPr>
          <w:i/>
        </w:rPr>
        <w:t xml:space="preserve"> </w:t>
      </w:r>
      <w:r w:rsidR="006E057F" w:rsidRPr="001150FC">
        <w:rPr>
          <w:i/>
        </w:rPr>
        <w:t>and</w:t>
      </w:r>
      <w:r w:rsidR="006E057F" w:rsidRPr="00966B15">
        <w:rPr>
          <w:i/>
        </w:rPr>
        <w:t xml:space="preserve"> </w:t>
      </w:r>
      <w:r w:rsidR="006E057F" w:rsidRPr="001150FC">
        <w:rPr>
          <w:i/>
        </w:rPr>
        <w:t>Phonology</w:t>
      </w:r>
      <w:r w:rsidR="006E057F">
        <w:rPr>
          <w:i/>
        </w:rPr>
        <w:t xml:space="preserve">. </w:t>
      </w:r>
      <w:r w:rsidR="006E057F">
        <w:t>Oxford: Wiley-B</w:t>
      </w:r>
      <w:r w:rsidR="006E057F" w:rsidRPr="00153701">
        <w:t>lackwell</w:t>
      </w:r>
      <w:r w:rsidR="006E057F">
        <w:t>.</w:t>
      </w:r>
    </w:p>
    <w:p w14:paraId="4B90AD92" w14:textId="77777777" w:rsidR="006E057F" w:rsidRDefault="006E057F" w:rsidP="006E057F">
      <w:pPr>
        <w:ind w:left="720"/>
        <w:jc w:val="both"/>
      </w:pPr>
    </w:p>
    <w:p w14:paraId="085F8472" w14:textId="77777777" w:rsidR="007072BD" w:rsidRPr="00966B15" w:rsidRDefault="007072BD" w:rsidP="006E057F">
      <w:pPr>
        <w:ind w:left="720"/>
        <w:jc w:val="both"/>
      </w:pPr>
    </w:p>
    <w:p w14:paraId="5368CB0D" w14:textId="77777777" w:rsidR="006E057F" w:rsidRPr="001048E8" w:rsidRDefault="006E057F" w:rsidP="006E057F">
      <w:pPr>
        <w:numPr>
          <w:ilvl w:val="0"/>
          <w:numId w:val="3"/>
        </w:numPr>
        <w:jc w:val="both"/>
        <w:rPr>
          <w:b/>
        </w:rPr>
      </w:pPr>
      <w:r w:rsidRPr="001048E8">
        <w:rPr>
          <w:b/>
          <w:lang w:val="el-GR"/>
        </w:rPr>
        <w:t>Μορφολογία</w:t>
      </w:r>
    </w:p>
    <w:p w14:paraId="7642900E" w14:textId="77777777" w:rsidR="006E057F" w:rsidRPr="00966B15" w:rsidRDefault="006E057F" w:rsidP="006E057F">
      <w:pPr>
        <w:ind w:left="720"/>
        <w:jc w:val="both"/>
      </w:pPr>
    </w:p>
    <w:p w14:paraId="729D5D39" w14:textId="77777777" w:rsidR="006E057F" w:rsidRPr="00966B15" w:rsidRDefault="006E057F" w:rsidP="006E057F">
      <w:pPr>
        <w:ind w:left="426" w:hanging="426"/>
        <w:jc w:val="both"/>
      </w:pPr>
      <w:r>
        <w:t xml:space="preserve">Aronoff, M. (1994). </w:t>
      </w:r>
      <w:r w:rsidRPr="00682BA4">
        <w:rPr>
          <w:i/>
        </w:rPr>
        <w:t>Morphology by itself: Stems and Inflectional Classes</w:t>
      </w:r>
      <w:r>
        <w:t xml:space="preserve">. </w:t>
      </w:r>
      <w:r>
        <w:rPr>
          <w:sz w:val="23"/>
          <w:szCs w:val="23"/>
        </w:rPr>
        <w:t>Cambridge Mass.: MIT Press.</w:t>
      </w:r>
    </w:p>
    <w:p w14:paraId="1A0E4261" w14:textId="77777777" w:rsidR="006E057F" w:rsidRPr="00BA2E02" w:rsidRDefault="006E057F" w:rsidP="006E057F">
      <w:pPr>
        <w:jc w:val="both"/>
      </w:pPr>
      <w:r>
        <w:t>Aronoff</w:t>
      </w:r>
      <w:r w:rsidRPr="00B7415F">
        <w:t xml:space="preserve">, </w:t>
      </w:r>
      <w:r>
        <w:rPr>
          <w:lang w:val="el-GR"/>
        </w:rPr>
        <w:t>Μ</w:t>
      </w:r>
      <w:r w:rsidRPr="00B7415F">
        <w:t xml:space="preserve">., &amp; </w:t>
      </w:r>
      <w:r>
        <w:t xml:space="preserve">Fudeman, K. (2011). </w:t>
      </w:r>
      <w:r w:rsidRPr="00F17601">
        <w:rPr>
          <w:i/>
        </w:rPr>
        <w:t>What is morphology?</w:t>
      </w:r>
      <w:r>
        <w:t xml:space="preserve"> Oxford: Wiley-B</w:t>
      </w:r>
      <w:r w:rsidRPr="00153701">
        <w:t>lackwell</w:t>
      </w:r>
      <w:r>
        <w:t>.</w:t>
      </w:r>
    </w:p>
    <w:p w14:paraId="301541A8" w14:textId="77777777" w:rsidR="006E057F" w:rsidRDefault="006E057F" w:rsidP="006E057F">
      <w:pPr>
        <w:ind w:left="426" w:hanging="426"/>
        <w:jc w:val="both"/>
        <w:rPr>
          <w:sz w:val="23"/>
          <w:szCs w:val="23"/>
        </w:rPr>
      </w:pPr>
      <w:r>
        <w:t xml:space="preserve">Booij, G. (2007). The Grammar of Words: An Introduction to Linguistic Morphology. </w:t>
      </w:r>
      <w:r>
        <w:rPr>
          <w:sz w:val="23"/>
          <w:szCs w:val="23"/>
        </w:rPr>
        <w:t>Oxford: Oxford University Press.</w:t>
      </w:r>
    </w:p>
    <w:p w14:paraId="3A848945" w14:textId="77777777" w:rsidR="006E057F" w:rsidRDefault="006E057F" w:rsidP="006E057F">
      <w:pPr>
        <w:jc w:val="both"/>
      </w:pPr>
      <w:r>
        <w:t xml:space="preserve">Lieber, R. (2009). </w:t>
      </w:r>
      <w:r w:rsidRPr="00F17601">
        <w:rPr>
          <w:i/>
        </w:rPr>
        <w:t>Introducing Morphology</w:t>
      </w:r>
      <w:r>
        <w:t>. Cambridge: Cambridge University Press.</w:t>
      </w:r>
    </w:p>
    <w:p w14:paraId="09930199" w14:textId="77777777" w:rsidR="006E057F" w:rsidRDefault="006E057F" w:rsidP="006E057F">
      <w:pPr>
        <w:jc w:val="both"/>
        <w:rPr>
          <w:lang w:val="el-GR"/>
        </w:rPr>
      </w:pPr>
      <w:r>
        <w:rPr>
          <w:lang w:val="el-GR"/>
        </w:rPr>
        <w:t>Ράλλη</w:t>
      </w:r>
      <w:r w:rsidRPr="00BA2E02">
        <w:rPr>
          <w:lang w:val="el-GR"/>
        </w:rPr>
        <w:t xml:space="preserve">, </w:t>
      </w:r>
      <w:r>
        <w:t>A</w:t>
      </w:r>
      <w:r w:rsidRPr="00BA2E02">
        <w:rPr>
          <w:lang w:val="el-GR"/>
        </w:rPr>
        <w:t xml:space="preserve">. (2005). </w:t>
      </w:r>
      <w:r w:rsidRPr="00682BA4">
        <w:rPr>
          <w:i/>
          <w:lang w:val="el-GR"/>
        </w:rPr>
        <w:t>Μορφολογία</w:t>
      </w:r>
      <w:r w:rsidRPr="00BA2E02">
        <w:rPr>
          <w:lang w:val="el-GR"/>
        </w:rPr>
        <w:t xml:space="preserve">. </w:t>
      </w:r>
      <w:r>
        <w:rPr>
          <w:lang w:val="el-GR"/>
        </w:rPr>
        <w:t>Αθήνα: Πατάκης.</w:t>
      </w:r>
    </w:p>
    <w:p w14:paraId="67B102C7" w14:textId="77777777" w:rsidR="00424206" w:rsidRPr="00424206" w:rsidRDefault="00424206" w:rsidP="006E057F">
      <w:pPr>
        <w:jc w:val="both"/>
        <w:rPr>
          <w:lang w:val="el-GR"/>
        </w:rPr>
      </w:pPr>
    </w:p>
    <w:p w14:paraId="0CC46EFA" w14:textId="77777777" w:rsidR="006E057F" w:rsidRPr="001048E8" w:rsidRDefault="006E057F" w:rsidP="006E057F">
      <w:pPr>
        <w:numPr>
          <w:ilvl w:val="0"/>
          <w:numId w:val="3"/>
        </w:numPr>
        <w:jc w:val="both"/>
        <w:rPr>
          <w:b/>
        </w:rPr>
      </w:pPr>
      <w:r w:rsidRPr="001048E8">
        <w:rPr>
          <w:b/>
          <w:lang w:val="el-GR"/>
        </w:rPr>
        <w:t>Σύνταξη</w:t>
      </w:r>
    </w:p>
    <w:p w14:paraId="66E228C3" w14:textId="77777777" w:rsidR="006E057F" w:rsidRDefault="006E057F" w:rsidP="006E057F">
      <w:pPr>
        <w:jc w:val="both"/>
      </w:pPr>
    </w:p>
    <w:p w14:paraId="0D42A6AC" w14:textId="77777777" w:rsidR="006E057F" w:rsidRPr="00304129" w:rsidRDefault="006E057F" w:rsidP="006E057F">
      <w:pPr>
        <w:jc w:val="both"/>
      </w:pPr>
      <w:r>
        <w:rPr>
          <w:sz w:val="23"/>
          <w:szCs w:val="23"/>
        </w:rPr>
        <w:t>Adger, D. (</w:t>
      </w:r>
      <w:r w:rsidRPr="00966B15">
        <w:rPr>
          <w:sz w:val="23"/>
          <w:szCs w:val="23"/>
        </w:rPr>
        <w:t>2003</w:t>
      </w:r>
      <w:r>
        <w:rPr>
          <w:sz w:val="23"/>
          <w:szCs w:val="23"/>
        </w:rPr>
        <w:t>)</w:t>
      </w:r>
      <w:r w:rsidRPr="00966B15">
        <w:rPr>
          <w:sz w:val="23"/>
          <w:szCs w:val="23"/>
        </w:rPr>
        <w:t xml:space="preserve">. </w:t>
      </w:r>
      <w:r w:rsidRPr="00966B15">
        <w:rPr>
          <w:i/>
          <w:iCs/>
          <w:sz w:val="23"/>
          <w:szCs w:val="23"/>
        </w:rPr>
        <w:t>Core Syntax</w:t>
      </w:r>
      <w:r w:rsidRPr="00966B15">
        <w:rPr>
          <w:sz w:val="23"/>
          <w:szCs w:val="23"/>
        </w:rPr>
        <w:t>. Oxford: O</w:t>
      </w:r>
      <w:r>
        <w:rPr>
          <w:sz w:val="23"/>
          <w:szCs w:val="23"/>
        </w:rPr>
        <w:t xml:space="preserve">xford </w:t>
      </w:r>
      <w:r w:rsidRPr="00966B15">
        <w:rPr>
          <w:sz w:val="23"/>
          <w:szCs w:val="23"/>
        </w:rPr>
        <w:t>U</w:t>
      </w:r>
      <w:r>
        <w:rPr>
          <w:sz w:val="23"/>
          <w:szCs w:val="23"/>
        </w:rPr>
        <w:t xml:space="preserve">niversity </w:t>
      </w:r>
      <w:r w:rsidRPr="00966B15">
        <w:rPr>
          <w:sz w:val="23"/>
          <w:szCs w:val="23"/>
        </w:rPr>
        <w:t>P</w:t>
      </w:r>
      <w:r>
        <w:rPr>
          <w:sz w:val="23"/>
          <w:szCs w:val="23"/>
        </w:rPr>
        <w:t>ress</w:t>
      </w:r>
      <w:r w:rsidRPr="00966B15">
        <w:rPr>
          <w:sz w:val="23"/>
          <w:szCs w:val="23"/>
        </w:rPr>
        <w:t xml:space="preserve">. </w:t>
      </w:r>
    </w:p>
    <w:p w14:paraId="5100C231" w14:textId="77777777" w:rsidR="006E057F" w:rsidRDefault="006E057F" w:rsidP="006E057F">
      <w:pPr>
        <w:ind w:left="426" w:hanging="426"/>
        <w:jc w:val="both"/>
        <w:rPr>
          <w:sz w:val="23"/>
          <w:szCs w:val="23"/>
        </w:rPr>
      </w:pPr>
      <w:r>
        <w:rPr>
          <w:sz w:val="23"/>
          <w:szCs w:val="23"/>
        </w:rPr>
        <w:t xml:space="preserve">Boeckx, C. (2006). </w:t>
      </w:r>
      <w:r>
        <w:rPr>
          <w:i/>
          <w:iCs/>
          <w:sz w:val="23"/>
          <w:szCs w:val="23"/>
        </w:rPr>
        <w:t>Linguistic Minimalism: Origins, Concepts, Methods and Aims</w:t>
      </w:r>
      <w:r>
        <w:rPr>
          <w:sz w:val="23"/>
          <w:szCs w:val="23"/>
        </w:rPr>
        <w:t>. Oxford: Oxford University Press.</w:t>
      </w:r>
    </w:p>
    <w:p w14:paraId="2526A400" w14:textId="77777777" w:rsidR="006E057F" w:rsidRDefault="006E057F" w:rsidP="006E057F">
      <w:pPr>
        <w:jc w:val="both"/>
        <w:rPr>
          <w:sz w:val="23"/>
          <w:szCs w:val="23"/>
        </w:rPr>
      </w:pPr>
      <w:r>
        <w:rPr>
          <w:sz w:val="23"/>
          <w:szCs w:val="23"/>
        </w:rPr>
        <w:t xml:space="preserve">Carnie, A. (2011). </w:t>
      </w:r>
      <w:r>
        <w:rPr>
          <w:i/>
          <w:iCs/>
          <w:sz w:val="23"/>
          <w:szCs w:val="23"/>
        </w:rPr>
        <w:t>Syntax</w:t>
      </w:r>
      <w:r>
        <w:rPr>
          <w:sz w:val="23"/>
          <w:szCs w:val="23"/>
        </w:rPr>
        <w:t>. 3</w:t>
      </w:r>
      <w:r w:rsidRPr="00966B15">
        <w:rPr>
          <w:sz w:val="16"/>
          <w:szCs w:val="16"/>
          <w:vertAlign w:val="superscript"/>
        </w:rPr>
        <w:t xml:space="preserve">rd </w:t>
      </w:r>
      <w:r>
        <w:rPr>
          <w:sz w:val="23"/>
          <w:szCs w:val="23"/>
        </w:rPr>
        <w:t>edition. Oxford: Wiley-Blackwell.</w:t>
      </w:r>
    </w:p>
    <w:p w14:paraId="566E5171" w14:textId="77777777" w:rsidR="006E057F" w:rsidRDefault="006E057F" w:rsidP="006E057F">
      <w:pPr>
        <w:jc w:val="both"/>
        <w:rPr>
          <w:sz w:val="23"/>
          <w:szCs w:val="23"/>
        </w:rPr>
      </w:pPr>
      <w:r>
        <w:rPr>
          <w:sz w:val="23"/>
          <w:szCs w:val="23"/>
        </w:rPr>
        <w:t xml:space="preserve">Chomsky, N. (2006). </w:t>
      </w:r>
      <w:r>
        <w:rPr>
          <w:i/>
          <w:iCs/>
          <w:sz w:val="23"/>
          <w:szCs w:val="23"/>
        </w:rPr>
        <w:t>Language and Mind</w:t>
      </w:r>
      <w:r>
        <w:rPr>
          <w:sz w:val="23"/>
          <w:szCs w:val="23"/>
        </w:rPr>
        <w:t>. 3</w:t>
      </w:r>
      <w:r w:rsidRPr="00304129">
        <w:rPr>
          <w:sz w:val="16"/>
          <w:szCs w:val="16"/>
          <w:vertAlign w:val="superscript"/>
        </w:rPr>
        <w:t>rd</w:t>
      </w:r>
      <w:r>
        <w:rPr>
          <w:sz w:val="16"/>
          <w:szCs w:val="16"/>
        </w:rPr>
        <w:t xml:space="preserve"> </w:t>
      </w:r>
      <w:r>
        <w:rPr>
          <w:sz w:val="23"/>
          <w:szCs w:val="23"/>
        </w:rPr>
        <w:t>edition. Cambridge: Cambridge University Press.</w:t>
      </w:r>
    </w:p>
    <w:p w14:paraId="613733CA" w14:textId="77777777" w:rsidR="006E057F" w:rsidRDefault="006E057F" w:rsidP="006E057F">
      <w:pPr>
        <w:jc w:val="both"/>
        <w:rPr>
          <w:sz w:val="23"/>
          <w:szCs w:val="23"/>
        </w:rPr>
      </w:pPr>
      <w:r>
        <w:rPr>
          <w:sz w:val="23"/>
          <w:szCs w:val="23"/>
        </w:rPr>
        <w:t xml:space="preserve">Haegeman, L. (1994). </w:t>
      </w:r>
      <w:r>
        <w:rPr>
          <w:i/>
          <w:iCs/>
          <w:sz w:val="23"/>
          <w:szCs w:val="23"/>
        </w:rPr>
        <w:t>Introduction to Government and Binding Theory</w:t>
      </w:r>
      <w:r>
        <w:rPr>
          <w:sz w:val="23"/>
          <w:szCs w:val="23"/>
        </w:rPr>
        <w:t>. Oxford: Blackwell.</w:t>
      </w:r>
    </w:p>
    <w:p w14:paraId="1DCAC120" w14:textId="77777777" w:rsidR="006E057F" w:rsidRPr="00FE0C3D" w:rsidRDefault="006E057F" w:rsidP="006E057F">
      <w:pPr>
        <w:ind w:left="426" w:hanging="426"/>
        <w:jc w:val="both"/>
        <w:rPr>
          <w:sz w:val="23"/>
          <w:szCs w:val="23"/>
          <w:lang w:val="de-DE"/>
        </w:rPr>
      </w:pPr>
      <w:r>
        <w:rPr>
          <w:sz w:val="23"/>
          <w:szCs w:val="23"/>
        </w:rPr>
        <w:t>Haegeman, L</w:t>
      </w:r>
      <w:r w:rsidRPr="00F67404">
        <w:rPr>
          <w:sz w:val="23"/>
          <w:szCs w:val="23"/>
        </w:rPr>
        <w:t xml:space="preserve">. </w:t>
      </w:r>
      <w:r>
        <w:rPr>
          <w:sz w:val="23"/>
          <w:szCs w:val="23"/>
        </w:rPr>
        <w:t>(</w:t>
      </w:r>
      <w:r w:rsidRPr="00F67404">
        <w:rPr>
          <w:sz w:val="23"/>
          <w:szCs w:val="23"/>
        </w:rPr>
        <w:t>2005</w:t>
      </w:r>
      <w:r>
        <w:rPr>
          <w:sz w:val="23"/>
          <w:szCs w:val="23"/>
        </w:rPr>
        <w:t>)</w:t>
      </w:r>
      <w:r w:rsidRPr="00F67404">
        <w:rPr>
          <w:sz w:val="23"/>
          <w:szCs w:val="23"/>
        </w:rPr>
        <w:t xml:space="preserve">. </w:t>
      </w:r>
      <w:r w:rsidRPr="00F67404">
        <w:rPr>
          <w:i/>
          <w:iCs/>
          <w:sz w:val="23"/>
          <w:szCs w:val="23"/>
        </w:rPr>
        <w:t>Thinking Syntactically: A Guide to Argumentation and Analysis</w:t>
      </w:r>
      <w:r w:rsidRPr="00F67404">
        <w:rPr>
          <w:sz w:val="23"/>
          <w:szCs w:val="23"/>
        </w:rPr>
        <w:t xml:space="preserve">. </w:t>
      </w:r>
      <w:r w:rsidRPr="00FE0C3D">
        <w:rPr>
          <w:sz w:val="23"/>
          <w:szCs w:val="23"/>
          <w:lang w:val="de-DE"/>
        </w:rPr>
        <w:t>Oxford:  Blackwell.</w:t>
      </w:r>
    </w:p>
    <w:p w14:paraId="065F9BF4" w14:textId="77777777" w:rsidR="006E057F" w:rsidRPr="00966B15" w:rsidRDefault="006E057F" w:rsidP="006E057F">
      <w:pPr>
        <w:ind w:left="426" w:hanging="426"/>
        <w:jc w:val="both"/>
        <w:rPr>
          <w:sz w:val="23"/>
          <w:szCs w:val="23"/>
        </w:rPr>
      </w:pPr>
      <w:r w:rsidRPr="00FE0C3D">
        <w:rPr>
          <w:sz w:val="23"/>
          <w:szCs w:val="23"/>
          <w:lang w:val="de-DE"/>
        </w:rPr>
        <w:t xml:space="preserve">Hornstein, N., Nunes J., &amp; Grohmann, K. (2005). </w:t>
      </w:r>
      <w:r w:rsidRPr="00FE0C3D">
        <w:rPr>
          <w:i/>
          <w:iCs/>
          <w:sz w:val="23"/>
          <w:szCs w:val="23"/>
          <w:lang w:val="de-DE"/>
        </w:rPr>
        <w:t>Understanding Minimalism</w:t>
      </w:r>
      <w:r w:rsidRPr="00FE0C3D">
        <w:rPr>
          <w:sz w:val="23"/>
          <w:szCs w:val="23"/>
          <w:lang w:val="de-DE"/>
        </w:rPr>
        <w:t xml:space="preserve">. </w:t>
      </w:r>
      <w:r>
        <w:rPr>
          <w:sz w:val="23"/>
          <w:szCs w:val="23"/>
        </w:rPr>
        <w:t>Cambridge: Cambridge University Press.</w:t>
      </w:r>
    </w:p>
    <w:p w14:paraId="1CEEA361" w14:textId="77777777" w:rsidR="006E057F" w:rsidRPr="00966B15" w:rsidRDefault="006E057F" w:rsidP="006E057F">
      <w:pPr>
        <w:jc w:val="both"/>
      </w:pPr>
      <w:r>
        <w:rPr>
          <w:sz w:val="23"/>
          <w:szCs w:val="23"/>
        </w:rPr>
        <w:t xml:space="preserve">Larson, R. (2010). </w:t>
      </w:r>
      <w:r>
        <w:rPr>
          <w:i/>
          <w:iCs/>
          <w:sz w:val="23"/>
          <w:szCs w:val="23"/>
        </w:rPr>
        <w:t>Grammar as Science</w:t>
      </w:r>
      <w:r>
        <w:rPr>
          <w:sz w:val="23"/>
          <w:szCs w:val="23"/>
        </w:rPr>
        <w:t>. Cambridge</w:t>
      </w:r>
      <w:r w:rsidRPr="001048E8">
        <w:rPr>
          <w:sz w:val="23"/>
          <w:szCs w:val="23"/>
        </w:rPr>
        <w:t>,</w:t>
      </w:r>
      <w:r>
        <w:rPr>
          <w:sz w:val="23"/>
          <w:szCs w:val="23"/>
        </w:rPr>
        <w:t xml:space="preserve"> Mass.: MIT Press.</w:t>
      </w:r>
    </w:p>
    <w:p w14:paraId="09FE7B83" w14:textId="77777777" w:rsidR="006E057F" w:rsidRDefault="006E057F" w:rsidP="006E057F">
      <w:pPr>
        <w:jc w:val="both"/>
        <w:rPr>
          <w:sz w:val="23"/>
          <w:szCs w:val="23"/>
        </w:rPr>
      </w:pPr>
      <w:r>
        <w:rPr>
          <w:sz w:val="23"/>
          <w:szCs w:val="23"/>
        </w:rPr>
        <w:t xml:space="preserve">Roberts, I. (1997). </w:t>
      </w:r>
      <w:r>
        <w:rPr>
          <w:i/>
          <w:iCs/>
          <w:sz w:val="23"/>
          <w:szCs w:val="23"/>
        </w:rPr>
        <w:t>Comparative Syntax</w:t>
      </w:r>
      <w:r>
        <w:rPr>
          <w:sz w:val="23"/>
          <w:szCs w:val="23"/>
        </w:rPr>
        <w:t>. London: Arnold.</w:t>
      </w:r>
    </w:p>
    <w:p w14:paraId="02D4F7B5" w14:textId="77777777" w:rsidR="006E057F" w:rsidRPr="001048E8" w:rsidRDefault="006E057F" w:rsidP="006E057F">
      <w:pPr>
        <w:jc w:val="both"/>
        <w:rPr>
          <w:sz w:val="23"/>
          <w:szCs w:val="23"/>
        </w:rPr>
      </w:pPr>
      <w:r>
        <w:rPr>
          <w:sz w:val="23"/>
          <w:szCs w:val="23"/>
          <w:lang w:val="el-GR"/>
        </w:rPr>
        <w:t>Ρούσσου</w:t>
      </w:r>
      <w:r w:rsidRPr="00FE0C3D">
        <w:rPr>
          <w:sz w:val="23"/>
          <w:szCs w:val="23"/>
        </w:rPr>
        <w:t xml:space="preserve">, </w:t>
      </w:r>
      <w:r>
        <w:rPr>
          <w:sz w:val="23"/>
          <w:szCs w:val="23"/>
          <w:lang w:val="el-GR"/>
        </w:rPr>
        <w:t>Α</w:t>
      </w:r>
      <w:r w:rsidRPr="00FE0C3D">
        <w:rPr>
          <w:sz w:val="23"/>
          <w:szCs w:val="23"/>
        </w:rPr>
        <w:t xml:space="preserve">. (2015). </w:t>
      </w:r>
      <w:r w:rsidRPr="00363422">
        <w:rPr>
          <w:i/>
          <w:sz w:val="23"/>
          <w:szCs w:val="23"/>
          <w:lang w:val="el-GR"/>
        </w:rPr>
        <w:t>Σύνταξη</w:t>
      </w:r>
      <w:r w:rsidRPr="00FE0C3D">
        <w:rPr>
          <w:i/>
          <w:sz w:val="23"/>
          <w:szCs w:val="23"/>
        </w:rPr>
        <w:t xml:space="preserve">: </w:t>
      </w:r>
      <w:r w:rsidRPr="00363422">
        <w:rPr>
          <w:i/>
          <w:sz w:val="23"/>
          <w:szCs w:val="23"/>
          <w:lang w:val="el-GR"/>
        </w:rPr>
        <w:t>Γραμματική</w:t>
      </w:r>
      <w:r w:rsidRPr="00FE0C3D">
        <w:rPr>
          <w:i/>
          <w:sz w:val="23"/>
          <w:szCs w:val="23"/>
        </w:rPr>
        <w:t xml:space="preserve"> </w:t>
      </w:r>
      <w:r w:rsidRPr="00363422">
        <w:rPr>
          <w:i/>
          <w:sz w:val="23"/>
          <w:szCs w:val="23"/>
          <w:lang w:val="el-GR"/>
        </w:rPr>
        <w:t>και</w:t>
      </w:r>
      <w:r w:rsidRPr="00FE0C3D">
        <w:rPr>
          <w:i/>
          <w:sz w:val="23"/>
          <w:szCs w:val="23"/>
        </w:rPr>
        <w:t xml:space="preserve"> </w:t>
      </w:r>
      <w:r w:rsidRPr="00363422">
        <w:rPr>
          <w:i/>
          <w:sz w:val="23"/>
          <w:szCs w:val="23"/>
          <w:lang w:val="el-GR"/>
        </w:rPr>
        <w:t>Μινιμαλισμός</w:t>
      </w:r>
      <w:r w:rsidRPr="00FE0C3D">
        <w:rPr>
          <w:sz w:val="23"/>
          <w:szCs w:val="23"/>
        </w:rPr>
        <w:t xml:space="preserve">. </w:t>
      </w:r>
      <w:r>
        <w:rPr>
          <w:sz w:val="23"/>
          <w:szCs w:val="23"/>
          <w:lang w:val="el-GR"/>
        </w:rPr>
        <w:t>Αθήνα: ΣΕΑΒ.</w:t>
      </w:r>
    </w:p>
    <w:p w14:paraId="3F2F8730" w14:textId="77777777" w:rsidR="006E057F" w:rsidRDefault="006E057F" w:rsidP="006E057F">
      <w:pPr>
        <w:jc w:val="both"/>
      </w:pPr>
    </w:p>
    <w:p w14:paraId="1D620B44" w14:textId="77777777" w:rsidR="007072BD" w:rsidRPr="007072BD" w:rsidRDefault="007072BD" w:rsidP="006E057F">
      <w:pPr>
        <w:jc w:val="both"/>
      </w:pPr>
    </w:p>
    <w:p w14:paraId="5556FD7A" w14:textId="77777777" w:rsidR="006E057F" w:rsidRPr="001048E8" w:rsidRDefault="006E057F" w:rsidP="006E057F">
      <w:pPr>
        <w:numPr>
          <w:ilvl w:val="0"/>
          <w:numId w:val="3"/>
        </w:numPr>
        <w:jc w:val="both"/>
        <w:rPr>
          <w:b/>
        </w:rPr>
      </w:pPr>
      <w:r w:rsidRPr="001048E8">
        <w:rPr>
          <w:b/>
          <w:lang w:val="el-GR"/>
        </w:rPr>
        <w:t>Σημασιολογία</w:t>
      </w:r>
      <w:r w:rsidR="007072BD">
        <w:rPr>
          <w:b/>
        </w:rPr>
        <w:t>-</w:t>
      </w:r>
      <w:r w:rsidR="007072BD">
        <w:rPr>
          <w:b/>
          <w:lang w:val="el-GR"/>
        </w:rPr>
        <w:t>Πραγματολογία</w:t>
      </w:r>
    </w:p>
    <w:p w14:paraId="05471FFE" w14:textId="77777777" w:rsidR="006E057F" w:rsidRPr="00966B15" w:rsidRDefault="006E057F" w:rsidP="006E057F">
      <w:pPr>
        <w:ind w:left="720"/>
        <w:jc w:val="both"/>
      </w:pPr>
    </w:p>
    <w:p w14:paraId="14A3119E" w14:textId="77777777" w:rsidR="006E057F" w:rsidRPr="001048E8" w:rsidRDefault="006E057F" w:rsidP="006E057F">
      <w:pPr>
        <w:widowControl/>
        <w:adjustRightInd w:val="0"/>
      </w:pPr>
      <w:r w:rsidRPr="001048E8">
        <w:t>Cann, R. (1993)</w:t>
      </w:r>
      <w:r>
        <w:t>.</w:t>
      </w:r>
      <w:r w:rsidRPr="001048E8">
        <w:rPr>
          <w:i/>
        </w:rPr>
        <w:t xml:space="preserve"> Formal Semantics: An Introduction</w:t>
      </w:r>
      <w:r w:rsidRPr="001048E8">
        <w:t>. Cambridge: Cambridge University Press.</w:t>
      </w:r>
    </w:p>
    <w:p w14:paraId="4EE792AB" w14:textId="77777777" w:rsidR="006E057F" w:rsidRDefault="006E057F" w:rsidP="006E057F">
      <w:pPr>
        <w:widowControl/>
        <w:adjustRightInd w:val="0"/>
        <w:ind w:left="426" w:hanging="426"/>
        <w:rPr>
          <w:i/>
        </w:rPr>
      </w:pPr>
      <w:r w:rsidRPr="001048E8">
        <w:t>Cann, R.,</w:t>
      </w:r>
      <w:r>
        <w:t xml:space="preserve"> </w:t>
      </w:r>
      <w:r w:rsidRPr="001048E8">
        <w:t>Kempson</w:t>
      </w:r>
      <w:r>
        <w:t>, R.,</w:t>
      </w:r>
      <w:r w:rsidRPr="001048E8">
        <w:t xml:space="preserve"> &amp; Grigoromichelaki</w:t>
      </w:r>
      <w:r>
        <w:t>, E.</w:t>
      </w:r>
      <w:r w:rsidRPr="001048E8">
        <w:t xml:space="preserve"> (2009)</w:t>
      </w:r>
      <w:r>
        <w:t>.</w:t>
      </w:r>
      <w:r w:rsidRPr="001048E8">
        <w:t xml:space="preserve"> </w:t>
      </w:r>
      <w:r w:rsidRPr="001048E8">
        <w:rPr>
          <w:i/>
        </w:rPr>
        <w:t>Semantics: An Introduction to Meaning in Language.</w:t>
      </w:r>
      <w:r>
        <w:rPr>
          <w:i/>
        </w:rPr>
        <w:t xml:space="preserve"> </w:t>
      </w:r>
      <w:r w:rsidRPr="001048E8">
        <w:t>Cambridge: Cambridge University Press.</w:t>
      </w:r>
    </w:p>
    <w:p w14:paraId="24F293C6" w14:textId="77777777" w:rsidR="006E057F" w:rsidRDefault="006E057F" w:rsidP="006E057F">
      <w:pPr>
        <w:widowControl/>
        <w:adjustRightInd w:val="0"/>
      </w:pPr>
      <w:r w:rsidRPr="001048E8">
        <w:t>Geereaerts, D. (2010)</w:t>
      </w:r>
      <w:r>
        <w:t>.</w:t>
      </w:r>
      <w:r w:rsidRPr="001048E8">
        <w:t xml:space="preserve"> </w:t>
      </w:r>
      <w:r w:rsidRPr="001048E8">
        <w:rPr>
          <w:i/>
        </w:rPr>
        <w:t>Theories of Lexical Semantics</w:t>
      </w:r>
      <w:r w:rsidRPr="001048E8">
        <w:t>. Oxford: Oxford: Oxford University Press.</w:t>
      </w:r>
    </w:p>
    <w:p w14:paraId="091BCAC1" w14:textId="77777777" w:rsidR="006E057F" w:rsidRDefault="006E057F" w:rsidP="006E057F">
      <w:pPr>
        <w:ind w:left="426" w:hanging="426"/>
        <w:jc w:val="both"/>
      </w:pPr>
      <w:r>
        <w:t>Hurford</w:t>
      </w:r>
      <w:r w:rsidRPr="00966B15">
        <w:t xml:space="preserve">, </w:t>
      </w:r>
      <w:r>
        <w:t xml:space="preserve">J.R., Heasley, B., &amp; Smith, M. B. (2007). </w:t>
      </w:r>
      <w:r w:rsidRPr="00153701">
        <w:rPr>
          <w:i/>
        </w:rPr>
        <w:t>Semantics: A Coursebook</w:t>
      </w:r>
      <w:r>
        <w:t>. Cambridge: Cambridge University Press.</w:t>
      </w:r>
    </w:p>
    <w:p w14:paraId="0A3E0DF5" w14:textId="77777777" w:rsidR="006E057F" w:rsidRPr="001048E8" w:rsidRDefault="006E057F" w:rsidP="006E057F">
      <w:pPr>
        <w:widowControl/>
        <w:adjustRightInd w:val="0"/>
      </w:pPr>
      <w:r w:rsidRPr="001048E8">
        <w:t>Portner, P.H. (2005)</w:t>
      </w:r>
      <w:r>
        <w:t>.</w:t>
      </w:r>
      <w:r w:rsidRPr="001048E8">
        <w:t xml:space="preserve"> </w:t>
      </w:r>
      <w:r w:rsidRPr="001048E8">
        <w:rPr>
          <w:i/>
        </w:rPr>
        <w:t>What is Meaning: Fundamentals of Formal Semantics</w:t>
      </w:r>
      <w:r w:rsidRPr="001048E8">
        <w:t>. Oxford: Blackwell.</w:t>
      </w:r>
    </w:p>
    <w:p w14:paraId="09AA1A31" w14:textId="77777777" w:rsidR="006E057F" w:rsidRDefault="006E057F" w:rsidP="006E057F">
      <w:pPr>
        <w:jc w:val="both"/>
      </w:pPr>
      <w:r w:rsidRPr="001048E8">
        <w:t>Riemer, N. (2010)</w:t>
      </w:r>
      <w:r>
        <w:t>.</w:t>
      </w:r>
      <w:r w:rsidRPr="001048E8">
        <w:t xml:space="preserve"> </w:t>
      </w:r>
      <w:r w:rsidRPr="001048E8">
        <w:rPr>
          <w:i/>
        </w:rPr>
        <w:t>Introducing Semantics</w:t>
      </w:r>
      <w:r w:rsidRPr="001048E8">
        <w:t>. Cambridge: Cambridge University Press.</w:t>
      </w:r>
    </w:p>
    <w:p w14:paraId="5DBB8764" w14:textId="77777777" w:rsidR="006E057F" w:rsidRPr="001048E8" w:rsidRDefault="006E057F" w:rsidP="006E057F">
      <w:pPr>
        <w:widowControl/>
        <w:adjustRightInd w:val="0"/>
      </w:pPr>
      <w:r w:rsidRPr="00FE0C3D">
        <w:rPr>
          <w:lang w:val="de-DE"/>
        </w:rPr>
        <w:t xml:space="preserve">Zimmermann, T.H., &amp; Sternefeld, W. (2013). </w:t>
      </w:r>
      <w:r w:rsidRPr="001048E8">
        <w:rPr>
          <w:i/>
        </w:rPr>
        <w:t>Introduction to Semantics: An Essential Guide to the Composition of Meaning</w:t>
      </w:r>
      <w:r>
        <w:t xml:space="preserve">. </w:t>
      </w:r>
      <w:r w:rsidRPr="001048E8">
        <w:t>Berlin/Boston</w:t>
      </w:r>
      <w:r>
        <w:t>:</w:t>
      </w:r>
      <w:r w:rsidRPr="001048E8">
        <w:t xml:space="preserve"> De Gruyter Mouton</w:t>
      </w:r>
      <w:r>
        <w:t>.</w:t>
      </w:r>
    </w:p>
    <w:p w14:paraId="7E45ED01" w14:textId="77777777" w:rsidR="006E057F" w:rsidRPr="00C34E8F" w:rsidRDefault="006E057F" w:rsidP="006E057F">
      <w:pPr>
        <w:jc w:val="both"/>
      </w:pPr>
    </w:p>
    <w:p w14:paraId="5BA22BDC" w14:textId="77777777" w:rsidR="007072BD" w:rsidRPr="00C34E8F" w:rsidRDefault="007072BD" w:rsidP="006E057F">
      <w:pPr>
        <w:jc w:val="both"/>
      </w:pPr>
    </w:p>
    <w:p w14:paraId="7779715B" w14:textId="77777777" w:rsidR="006E057F" w:rsidRDefault="006E057F" w:rsidP="004E3E18">
      <w:pPr>
        <w:numPr>
          <w:ilvl w:val="0"/>
          <w:numId w:val="3"/>
        </w:numPr>
        <w:jc w:val="both"/>
        <w:rPr>
          <w:b/>
        </w:rPr>
      </w:pPr>
      <w:r w:rsidRPr="001048E8">
        <w:rPr>
          <w:b/>
          <w:lang w:val="el-GR"/>
        </w:rPr>
        <w:t>Γλωσσική</w:t>
      </w:r>
      <w:r w:rsidRPr="001048E8">
        <w:rPr>
          <w:b/>
        </w:rPr>
        <w:t xml:space="preserve"> </w:t>
      </w:r>
      <w:r w:rsidRPr="001048E8">
        <w:rPr>
          <w:b/>
          <w:lang w:val="el-GR"/>
        </w:rPr>
        <w:t>κατάκτηση</w:t>
      </w:r>
    </w:p>
    <w:p w14:paraId="08FEB97B" w14:textId="77777777" w:rsidR="004E3E18" w:rsidRPr="004E3E18" w:rsidRDefault="004E3E18" w:rsidP="004E3E18">
      <w:pPr>
        <w:ind w:left="720"/>
        <w:jc w:val="both"/>
        <w:rPr>
          <w:b/>
        </w:rPr>
      </w:pPr>
    </w:p>
    <w:p w14:paraId="2F1E5C1B" w14:textId="77777777" w:rsidR="006E057F" w:rsidRPr="001048E8" w:rsidRDefault="006E057F" w:rsidP="004E3E18">
      <w:pPr>
        <w:ind w:left="426" w:hanging="426"/>
        <w:jc w:val="both"/>
        <w:outlineLvl w:val="0"/>
        <w:rPr>
          <w:sz w:val="23"/>
          <w:szCs w:val="23"/>
        </w:rPr>
      </w:pPr>
      <w:r w:rsidRPr="000A7BD4">
        <w:rPr>
          <w:sz w:val="23"/>
          <w:szCs w:val="23"/>
        </w:rPr>
        <w:t xml:space="preserve">Bavin, E.L. (ed.) (2009). </w:t>
      </w:r>
      <w:r w:rsidRPr="000A7BD4">
        <w:rPr>
          <w:i/>
          <w:sz w:val="23"/>
          <w:szCs w:val="23"/>
        </w:rPr>
        <w:t>The Cambridge Handbook of Child Language</w:t>
      </w:r>
      <w:r w:rsidRPr="000A7BD4">
        <w:rPr>
          <w:sz w:val="23"/>
          <w:szCs w:val="23"/>
        </w:rPr>
        <w:t>. Cambridge: Cambridge University Press.</w:t>
      </w:r>
    </w:p>
    <w:p w14:paraId="3AC04908" w14:textId="77777777" w:rsidR="006E057F" w:rsidRPr="00BA2E02" w:rsidRDefault="006E057F" w:rsidP="004E3E18">
      <w:pPr>
        <w:ind w:left="426" w:hanging="426"/>
        <w:jc w:val="both"/>
        <w:outlineLvl w:val="0"/>
        <w:rPr>
          <w:sz w:val="23"/>
          <w:szCs w:val="23"/>
        </w:rPr>
      </w:pPr>
      <w:r w:rsidRPr="000A7BD4">
        <w:rPr>
          <w:sz w:val="23"/>
          <w:szCs w:val="23"/>
        </w:rPr>
        <w:t>Clark, E</w:t>
      </w:r>
      <w:r>
        <w:rPr>
          <w:sz w:val="23"/>
          <w:szCs w:val="23"/>
        </w:rPr>
        <w:t>. (</w:t>
      </w:r>
      <w:r w:rsidRPr="000A7BD4">
        <w:rPr>
          <w:sz w:val="23"/>
          <w:szCs w:val="23"/>
        </w:rPr>
        <w:t>2009</w:t>
      </w:r>
      <w:r>
        <w:rPr>
          <w:sz w:val="23"/>
          <w:szCs w:val="23"/>
        </w:rPr>
        <w:t>)</w:t>
      </w:r>
      <w:r w:rsidRPr="000A7BD4">
        <w:rPr>
          <w:sz w:val="23"/>
          <w:szCs w:val="23"/>
        </w:rPr>
        <w:t xml:space="preserve">. </w:t>
      </w:r>
      <w:r w:rsidRPr="000A7BD4">
        <w:rPr>
          <w:i/>
          <w:sz w:val="23"/>
          <w:szCs w:val="23"/>
        </w:rPr>
        <w:t>First Language Acquisition</w:t>
      </w:r>
      <w:r w:rsidRPr="000A7BD4">
        <w:rPr>
          <w:sz w:val="23"/>
          <w:szCs w:val="23"/>
        </w:rPr>
        <w:t>. Cambridge University Press.</w:t>
      </w:r>
    </w:p>
    <w:p w14:paraId="7DBE8DD8" w14:textId="77777777" w:rsidR="006E057F" w:rsidRDefault="006E057F" w:rsidP="004E3E18">
      <w:pPr>
        <w:ind w:left="540" w:hanging="540"/>
        <w:rPr>
          <w:rFonts w:ascii="Arial" w:hAnsi="Arial" w:cs="Arial"/>
          <w:sz w:val="22"/>
          <w:szCs w:val="22"/>
          <w:lang w:val="en-GB"/>
        </w:rPr>
      </w:pPr>
      <w:r w:rsidRPr="000A7BD4">
        <w:rPr>
          <w:sz w:val="23"/>
          <w:szCs w:val="23"/>
        </w:rPr>
        <w:t>Crain, S.</w:t>
      </w:r>
      <w:r>
        <w:rPr>
          <w:sz w:val="23"/>
          <w:szCs w:val="23"/>
        </w:rPr>
        <w:t>,</w:t>
      </w:r>
      <w:r w:rsidRPr="000A7BD4">
        <w:rPr>
          <w:sz w:val="23"/>
          <w:szCs w:val="23"/>
        </w:rPr>
        <w:t xml:space="preserve"> </w:t>
      </w:r>
      <w:r>
        <w:rPr>
          <w:sz w:val="23"/>
          <w:szCs w:val="23"/>
        </w:rPr>
        <w:t>&amp;</w:t>
      </w:r>
      <w:r w:rsidRPr="000A7BD4">
        <w:rPr>
          <w:sz w:val="23"/>
          <w:szCs w:val="23"/>
        </w:rPr>
        <w:t xml:space="preserve"> Lillo-Martin</w:t>
      </w:r>
      <w:r>
        <w:rPr>
          <w:sz w:val="23"/>
          <w:szCs w:val="23"/>
        </w:rPr>
        <w:t>, D.</w:t>
      </w:r>
      <w:r w:rsidRPr="000A7BD4">
        <w:rPr>
          <w:sz w:val="23"/>
          <w:szCs w:val="23"/>
        </w:rPr>
        <w:t xml:space="preserve"> (1999). </w:t>
      </w:r>
      <w:r w:rsidRPr="000A7BD4">
        <w:rPr>
          <w:i/>
          <w:sz w:val="23"/>
          <w:szCs w:val="23"/>
        </w:rPr>
        <w:t>An Introduction to Linguistic Th</w:t>
      </w:r>
      <w:r w:rsidRPr="00BA2E02">
        <w:rPr>
          <w:i/>
          <w:sz w:val="23"/>
          <w:szCs w:val="23"/>
        </w:rPr>
        <w:t>eory and Language Acquisition</w:t>
      </w:r>
      <w:r w:rsidRPr="00BA2E02">
        <w:rPr>
          <w:sz w:val="23"/>
          <w:szCs w:val="23"/>
        </w:rPr>
        <w:t>. Oxford: Blackwell</w:t>
      </w:r>
      <w:r w:rsidRPr="00065377">
        <w:rPr>
          <w:rFonts w:ascii="Arial" w:hAnsi="Arial" w:cs="Arial"/>
          <w:sz w:val="22"/>
          <w:szCs w:val="22"/>
          <w:lang w:val="en-GB"/>
        </w:rPr>
        <w:t>.</w:t>
      </w:r>
    </w:p>
    <w:p w14:paraId="1254A4C9" w14:textId="77777777" w:rsidR="006E057F" w:rsidRDefault="006E057F" w:rsidP="004E3E18">
      <w:pPr>
        <w:ind w:left="540" w:hanging="540"/>
        <w:rPr>
          <w:rFonts w:ascii="Arial" w:hAnsi="Arial" w:cs="Arial"/>
          <w:sz w:val="22"/>
          <w:szCs w:val="22"/>
          <w:lang w:val="en-GB"/>
        </w:rPr>
      </w:pPr>
      <w:r w:rsidRPr="00BA2E02">
        <w:rPr>
          <w:sz w:val="23"/>
          <w:szCs w:val="23"/>
        </w:rPr>
        <w:t xml:space="preserve">Guasti, M.T. (2002). </w:t>
      </w:r>
      <w:r w:rsidRPr="00BA2E02">
        <w:rPr>
          <w:i/>
          <w:sz w:val="23"/>
          <w:szCs w:val="23"/>
        </w:rPr>
        <w:t>Language Acquisition</w:t>
      </w:r>
      <w:r w:rsidRPr="00BA2E02">
        <w:rPr>
          <w:sz w:val="23"/>
          <w:szCs w:val="23"/>
        </w:rPr>
        <w:t xml:space="preserve">. </w:t>
      </w:r>
      <w:r w:rsidRPr="000A7BD4">
        <w:rPr>
          <w:sz w:val="23"/>
          <w:szCs w:val="23"/>
        </w:rPr>
        <w:t>Cambridge, Mass.: MIT Press.</w:t>
      </w:r>
    </w:p>
    <w:p w14:paraId="54427C86" w14:textId="77777777" w:rsidR="006E057F" w:rsidRDefault="004E3E18" w:rsidP="004E3E18">
      <w:pPr>
        <w:ind w:left="540" w:hanging="540"/>
        <w:rPr>
          <w:rFonts w:ascii="Arial" w:hAnsi="Arial" w:cs="Arial"/>
          <w:sz w:val="22"/>
          <w:szCs w:val="22"/>
          <w:lang w:val="en-GB"/>
        </w:rPr>
      </w:pPr>
      <w:r>
        <w:rPr>
          <w:sz w:val="23"/>
          <w:szCs w:val="23"/>
        </w:rPr>
        <w:t>Lust, B.,</w:t>
      </w:r>
      <w:r w:rsidR="006E057F">
        <w:rPr>
          <w:sz w:val="23"/>
          <w:szCs w:val="23"/>
        </w:rPr>
        <w:t xml:space="preserve"> &amp;</w:t>
      </w:r>
      <w:r w:rsidR="006E057F" w:rsidRPr="00A3451E">
        <w:rPr>
          <w:sz w:val="23"/>
          <w:szCs w:val="23"/>
        </w:rPr>
        <w:t xml:space="preserve"> Foley, </w:t>
      </w:r>
      <w:r w:rsidR="006E057F">
        <w:rPr>
          <w:sz w:val="23"/>
          <w:szCs w:val="23"/>
        </w:rPr>
        <w:t>C. (E</w:t>
      </w:r>
      <w:r w:rsidR="006E057F" w:rsidRPr="00A3451E">
        <w:rPr>
          <w:sz w:val="23"/>
          <w:szCs w:val="23"/>
        </w:rPr>
        <w:t xml:space="preserve">ds) (2004). </w:t>
      </w:r>
      <w:r w:rsidR="006E057F" w:rsidRPr="00BA2E02">
        <w:rPr>
          <w:i/>
          <w:sz w:val="23"/>
          <w:szCs w:val="23"/>
        </w:rPr>
        <w:t>First Language Acquisition: The Essential Readings</w:t>
      </w:r>
      <w:r w:rsidR="006E057F" w:rsidRPr="00BA2E02">
        <w:rPr>
          <w:sz w:val="23"/>
          <w:szCs w:val="23"/>
        </w:rPr>
        <w:t>. Oxford: Blackwell.</w:t>
      </w:r>
    </w:p>
    <w:p w14:paraId="15B001CA" w14:textId="77777777" w:rsidR="006E057F" w:rsidRPr="000A7BD4" w:rsidRDefault="006E057F" w:rsidP="004E3E18">
      <w:pPr>
        <w:ind w:left="540" w:hanging="540"/>
        <w:rPr>
          <w:rFonts w:ascii="Arial" w:hAnsi="Arial" w:cs="Arial"/>
          <w:sz w:val="22"/>
          <w:szCs w:val="22"/>
          <w:lang w:val="en-GB"/>
        </w:rPr>
      </w:pPr>
      <w:r w:rsidRPr="00BA2E02">
        <w:rPr>
          <w:sz w:val="23"/>
          <w:szCs w:val="23"/>
        </w:rPr>
        <w:t xml:space="preserve">Snyder, W. (2007). </w:t>
      </w:r>
      <w:r w:rsidRPr="00BA2E02">
        <w:rPr>
          <w:i/>
          <w:sz w:val="23"/>
          <w:szCs w:val="23"/>
        </w:rPr>
        <w:t>Child Language. The Parametric Approach</w:t>
      </w:r>
      <w:r w:rsidRPr="00BA2E02">
        <w:rPr>
          <w:sz w:val="23"/>
          <w:szCs w:val="23"/>
        </w:rPr>
        <w:t>. Oxford: Oxford University Press.</w:t>
      </w:r>
    </w:p>
    <w:p w14:paraId="1C416572" w14:textId="77777777" w:rsidR="006E057F" w:rsidRPr="00C34E8F" w:rsidRDefault="006E057F" w:rsidP="004E3E18">
      <w:pPr>
        <w:jc w:val="both"/>
      </w:pPr>
    </w:p>
    <w:p w14:paraId="13DD8FB2" w14:textId="77777777" w:rsidR="007072BD" w:rsidRPr="00C34E8F" w:rsidRDefault="007072BD" w:rsidP="004E3E18">
      <w:pPr>
        <w:jc w:val="both"/>
      </w:pPr>
    </w:p>
    <w:p w14:paraId="35DE6BDE" w14:textId="77777777" w:rsidR="006E057F" w:rsidRPr="007072BD" w:rsidRDefault="006E057F" w:rsidP="004E3E18">
      <w:pPr>
        <w:numPr>
          <w:ilvl w:val="0"/>
          <w:numId w:val="3"/>
        </w:numPr>
        <w:jc w:val="both"/>
        <w:rPr>
          <w:b/>
        </w:rPr>
      </w:pPr>
      <w:r w:rsidRPr="001048E8">
        <w:rPr>
          <w:b/>
          <w:lang w:val="el-GR"/>
        </w:rPr>
        <w:t>Αναπτυξιακές και επίκτητες διαταραχές</w:t>
      </w:r>
    </w:p>
    <w:p w14:paraId="30DCF313" w14:textId="77777777" w:rsidR="007072BD" w:rsidRPr="004E3E18" w:rsidRDefault="007072BD" w:rsidP="007072BD">
      <w:pPr>
        <w:ind w:left="720"/>
        <w:jc w:val="both"/>
        <w:rPr>
          <w:b/>
        </w:rPr>
      </w:pPr>
    </w:p>
    <w:p w14:paraId="2765E80F" w14:textId="77777777" w:rsidR="006E057F" w:rsidRDefault="006E057F" w:rsidP="004E3E18">
      <w:pPr>
        <w:ind w:left="567" w:hanging="567"/>
        <w:jc w:val="both"/>
        <w:outlineLvl w:val="0"/>
      </w:pPr>
      <w:r>
        <w:t>Ball, M., Perkins, M., Mueller, N.</w:t>
      </w:r>
      <w:r w:rsidRPr="000A7BD4">
        <w:t>, &amp;</w:t>
      </w:r>
      <w:r>
        <w:t xml:space="preserve"> Howard, S. </w:t>
      </w:r>
      <w:r w:rsidRPr="000A7BD4">
        <w:t>(</w:t>
      </w:r>
      <w:r>
        <w:t>2008</w:t>
      </w:r>
      <w:r w:rsidRPr="000A7BD4">
        <w:t>)</w:t>
      </w:r>
      <w:r>
        <w:t xml:space="preserve">. </w:t>
      </w:r>
      <w:r>
        <w:rPr>
          <w:i/>
        </w:rPr>
        <w:t>The Handbook of Clinical L</w:t>
      </w:r>
      <w:r w:rsidRPr="00722CCE">
        <w:rPr>
          <w:i/>
        </w:rPr>
        <w:t>inguistics.</w:t>
      </w:r>
      <w:r>
        <w:t xml:space="preserve"> Oxford: Blackwell.</w:t>
      </w:r>
    </w:p>
    <w:p w14:paraId="0B845E38" w14:textId="77777777" w:rsidR="006E057F" w:rsidRPr="00BA2E02" w:rsidRDefault="006E057F" w:rsidP="004E3E18">
      <w:pPr>
        <w:ind w:left="426" w:hanging="426"/>
        <w:jc w:val="both"/>
      </w:pPr>
      <w:r w:rsidRPr="009748E2">
        <w:t>Bastiaanse</w:t>
      </w:r>
      <w:r w:rsidRPr="000A7BD4">
        <w:t xml:space="preserve">, </w:t>
      </w:r>
      <w:r>
        <w:t>R</w:t>
      </w:r>
      <w:r w:rsidRPr="000A7BD4">
        <w:t xml:space="preserve">., &amp; </w:t>
      </w:r>
      <w:r w:rsidRPr="009748E2">
        <w:t>C</w:t>
      </w:r>
      <w:r w:rsidRPr="000A7BD4">
        <w:t xml:space="preserve">. </w:t>
      </w:r>
      <w:r w:rsidRPr="009748E2">
        <w:t>Thompson</w:t>
      </w:r>
      <w:r w:rsidRPr="000A7BD4">
        <w:t xml:space="preserve"> (2012). </w:t>
      </w:r>
      <w:r w:rsidRPr="009748E2">
        <w:t>(Eds) </w:t>
      </w:r>
      <w:r w:rsidRPr="009748E2">
        <w:rPr>
          <w:i/>
        </w:rPr>
        <w:t>Perspectives on Agrammatism</w:t>
      </w:r>
      <w:r>
        <w:t>.</w:t>
      </w:r>
      <w:r w:rsidRPr="009748E2">
        <w:t xml:space="preserve"> New York, NY: </w:t>
      </w:r>
      <w:r w:rsidRPr="009748E2">
        <w:lastRenderedPageBreak/>
        <w:t>Psychology Press</w:t>
      </w:r>
      <w:r w:rsidRPr="00BA2E02">
        <w:t>.</w:t>
      </w:r>
    </w:p>
    <w:p w14:paraId="701F4ADB" w14:textId="77777777" w:rsidR="006E057F" w:rsidRPr="003B6618" w:rsidRDefault="00EA1784" w:rsidP="004E3E18">
      <w:pPr>
        <w:ind w:left="426" w:hanging="426"/>
        <w:jc w:val="both"/>
        <w:rPr>
          <w:lang w:val="el-GR"/>
        </w:rPr>
      </w:pPr>
      <w:hyperlink r:id="rId8" w:tooltip="Νευροεπιστήμη της γλώσσας" w:history="1">
        <w:r w:rsidR="006E057F" w:rsidRPr="00BA2E02">
          <w:t xml:space="preserve">Brown, K. &amp; P. Hagoort (2004) </w:t>
        </w:r>
        <w:r w:rsidR="006E057F" w:rsidRPr="003B6618">
          <w:rPr>
            <w:i/>
            <w:lang w:val="el-GR"/>
          </w:rPr>
          <w:t>Ν</w:t>
        </w:r>
        <w:r w:rsidR="006E057F" w:rsidRPr="001B58A4">
          <w:rPr>
            <w:i/>
            <w:lang w:val="el-GR"/>
          </w:rPr>
          <w:t>ευροεπιστήμη</w:t>
        </w:r>
        <w:r w:rsidR="006E057F" w:rsidRPr="00BA2E02">
          <w:rPr>
            <w:i/>
          </w:rPr>
          <w:t xml:space="preserve"> </w:t>
        </w:r>
        <w:r w:rsidR="006E057F" w:rsidRPr="001B58A4">
          <w:rPr>
            <w:i/>
            <w:lang w:val="el-GR"/>
          </w:rPr>
          <w:t>της</w:t>
        </w:r>
        <w:r w:rsidR="006E057F" w:rsidRPr="00BA2E02">
          <w:rPr>
            <w:i/>
          </w:rPr>
          <w:t xml:space="preserve"> </w:t>
        </w:r>
        <w:r w:rsidR="006E057F" w:rsidRPr="001B58A4">
          <w:rPr>
            <w:i/>
            <w:lang w:val="el-GR"/>
          </w:rPr>
          <w:t>Γλώσσας</w:t>
        </w:r>
        <w:r w:rsidR="006E057F" w:rsidRPr="00BA2E02">
          <w:t xml:space="preserve">. </w:t>
        </w:r>
        <w:r w:rsidR="006E057F" w:rsidRPr="001B58A4">
          <w:rPr>
            <w:lang w:val="el-GR"/>
          </w:rPr>
          <w:t>Επιμέλεια για τα Ελληνικά: Ρ. Πήτα &amp; Σ. Χρηστίδου-Κιοσέογλου.</w:t>
        </w:r>
        <w:r w:rsidR="006E057F" w:rsidRPr="003B6618">
          <w:rPr>
            <w:lang w:val="el-GR"/>
          </w:rPr>
          <w:t xml:space="preserve"> </w:t>
        </w:r>
        <w:r w:rsidR="006E057F">
          <w:rPr>
            <w:lang w:val="el-GR"/>
          </w:rPr>
          <w:t>Θεσσαλονίκη:</w:t>
        </w:r>
        <w:r w:rsidR="006E057F" w:rsidRPr="001B58A4">
          <w:rPr>
            <w:lang w:val="el-GR"/>
          </w:rPr>
          <w:t xml:space="preserve"> University Studio Press.</w:t>
        </w:r>
      </w:hyperlink>
    </w:p>
    <w:p w14:paraId="7B879C74" w14:textId="77777777" w:rsidR="006E057F" w:rsidRDefault="00EA1784" w:rsidP="004E3E18">
      <w:pPr>
        <w:ind w:left="426" w:hanging="426"/>
        <w:jc w:val="both"/>
      </w:pPr>
      <w:hyperlink r:id="rId9" w:tooltip="Neurolinguistics and linguistic aphasiology: An introduction" w:history="1">
        <w:r w:rsidR="006E057F" w:rsidRPr="001B58A4">
          <w:t>Caplan, D. (1987). </w:t>
        </w:r>
        <w:r w:rsidR="006E057F">
          <w:rPr>
            <w:i/>
            <w:iCs/>
          </w:rPr>
          <w:t>Neurolinguistics and Linguistic Aphasiology: An I</w:t>
        </w:r>
        <w:r w:rsidR="006E057F" w:rsidRPr="001B58A4">
          <w:rPr>
            <w:i/>
            <w:iCs/>
          </w:rPr>
          <w:t>ntroduction</w:t>
        </w:r>
        <w:r w:rsidR="006E057F" w:rsidRPr="001B58A4">
          <w:t>.</w:t>
        </w:r>
        <w:r w:rsidR="006E057F" w:rsidRPr="003B6618">
          <w:t xml:space="preserve"> </w:t>
        </w:r>
        <w:r w:rsidR="006E057F">
          <w:t>Cambridge:</w:t>
        </w:r>
        <w:r w:rsidR="006E057F" w:rsidRPr="001B58A4">
          <w:t xml:space="preserve"> Cambridge University Press.</w:t>
        </w:r>
      </w:hyperlink>
    </w:p>
    <w:p w14:paraId="1C8A19BC" w14:textId="77777777" w:rsidR="006E057F" w:rsidRPr="00BA2E02" w:rsidRDefault="00EA1784" w:rsidP="004E3E18">
      <w:pPr>
        <w:ind w:left="426" w:hanging="426"/>
        <w:jc w:val="both"/>
      </w:pPr>
      <w:hyperlink r:id="rId10" w:tooltip="Neurolinguistics: An introduction to spoken language processing and its disorders." w:history="1">
        <w:r w:rsidR="006E057F" w:rsidRPr="001B58A4">
          <w:t>Ingram, J. C. (2007). </w:t>
        </w:r>
      </w:hyperlink>
      <w:r w:rsidR="006E057F" w:rsidRPr="001B58A4">
        <w:rPr>
          <w:bCs/>
          <w:i/>
          <w:iCs/>
        </w:rPr>
        <w:t>Neurolinguistics: An Introduction to Spoken Language Processing and its Disorders</w:t>
      </w:r>
      <w:r w:rsidR="006E057F" w:rsidRPr="001B58A4">
        <w:rPr>
          <w:bCs/>
          <w:iCs/>
        </w:rPr>
        <w:t xml:space="preserve">. </w:t>
      </w:r>
      <w:r w:rsidR="006E057F">
        <w:rPr>
          <w:bCs/>
          <w:iCs/>
        </w:rPr>
        <w:t xml:space="preserve">Cambridge: </w:t>
      </w:r>
      <w:r w:rsidR="006E057F" w:rsidRPr="001B58A4">
        <w:rPr>
          <w:bCs/>
          <w:iCs/>
        </w:rPr>
        <w:t>Cambridge University Press.</w:t>
      </w:r>
    </w:p>
    <w:p w14:paraId="790A040E" w14:textId="77777777" w:rsidR="006E057F" w:rsidRPr="00BA2E02" w:rsidRDefault="006E057F" w:rsidP="004E3E18">
      <w:pPr>
        <w:ind w:left="426" w:hanging="426"/>
        <w:rPr>
          <w:lang w:val="el-GR"/>
        </w:rPr>
      </w:pPr>
      <w:r>
        <w:t>Stemmer</w:t>
      </w:r>
      <w:r w:rsidRPr="00BA2E02">
        <w:t xml:space="preserve">, </w:t>
      </w:r>
      <w:r>
        <w:t>B</w:t>
      </w:r>
      <w:r w:rsidRPr="00BA2E02">
        <w:t xml:space="preserve">., &amp; </w:t>
      </w:r>
      <w:r>
        <w:t>Whitaker</w:t>
      </w:r>
      <w:r w:rsidRPr="00BA2E02">
        <w:t xml:space="preserve">, </w:t>
      </w:r>
      <w:r>
        <w:t>H</w:t>
      </w:r>
      <w:r w:rsidRPr="00BA2E02">
        <w:t xml:space="preserve">. </w:t>
      </w:r>
      <w:r>
        <w:t>A</w:t>
      </w:r>
      <w:r w:rsidRPr="00BA2E02">
        <w:t>. (</w:t>
      </w:r>
      <w:r>
        <w:t>Eds</w:t>
      </w:r>
      <w:r w:rsidRPr="00BA2E02">
        <w:t xml:space="preserve">.) </w:t>
      </w:r>
      <w:r w:rsidRPr="00A3451E">
        <w:t xml:space="preserve">(2008). </w:t>
      </w:r>
      <w:r>
        <w:t xml:space="preserve"> </w:t>
      </w:r>
      <w:r w:rsidRPr="00A3451E">
        <w:rPr>
          <w:i/>
        </w:rPr>
        <w:t>Handbook of the Neuroscience of Language</w:t>
      </w:r>
      <w:r>
        <w:t>. Amsterdam</w:t>
      </w:r>
      <w:r w:rsidRPr="00BA2E02">
        <w:rPr>
          <w:lang w:val="el-GR"/>
        </w:rPr>
        <w:t xml:space="preserve">: </w:t>
      </w:r>
      <w:r>
        <w:t>Elsevier</w:t>
      </w:r>
      <w:r w:rsidRPr="00BA2E02">
        <w:rPr>
          <w:lang w:val="el-GR"/>
        </w:rPr>
        <w:t>.</w:t>
      </w:r>
    </w:p>
    <w:p w14:paraId="104A8739" w14:textId="77777777" w:rsidR="006E057F" w:rsidRPr="00BA2E02" w:rsidRDefault="006E057F" w:rsidP="004E3E18">
      <w:pPr>
        <w:ind w:left="426" w:hanging="426"/>
        <w:rPr>
          <w:lang w:val="el-GR"/>
        </w:rPr>
      </w:pPr>
      <w:r>
        <w:rPr>
          <w:lang w:val="el-GR"/>
        </w:rPr>
        <w:t xml:space="preserve">Τερζή, Α. (2015). </w:t>
      </w:r>
      <w:r w:rsidRPr="00723934">
        <w:rPr>
          <w:i/>
          <w:lang w:val="el-GR"/>
        </w:rPr>
        <w:t xml:space="preserve">Συγκριτική </w:t>
      </w:r>
      <w:r w:rsidR="007072BD">
        <w:rPr>
          <w:i/>
          <w:lang w:val="el-GR"/>
        </w:rPr>
        <w:t>Σ</w:t>
      </w:r>
      <w:r w:rsidRPr="00723934">
        <w:rPr>
          <w:i/>
          <w:lang w:val="el-GR"/>
        </w:rPr>
        <w:t xml:space="preserve">ύνταξη και </w:t>
      </w:r>
      <w:r w:rsidR="007072BD">
        <w:rPr>
          <w:i/>
          <w:lang w:val="el-GR"/>
        </w:rPr>
        <w:t>Γ</w:t>
      </w:r>
      <w:r w:rsidRPr="00723934">
        <w:rPr>
          <w:i/>
          <w:lang w:val="el-GR"/>
        </w:rPr>
        <w:t xml:space="preserve">λωσσικές </w:t>
      </w:r>
      <w:r w:rsidR="007072BD">
        <w:rPr>
          <w:i/>
          <w:lang w:val="el-GR"/>
        </w:rPr>
        <w:t>Δ</w:t>
      </w:r>
      <w:r w:rsidRPr="00723934">
        <w:rPr>
          <w:i/>
          <w:lang w:val="el-GR"/>
        </w:rPr>
        <w:t>ιαταραχές</w:t>
      </w:r>
      <w:r>
        <w:rPr>
          <w:lang w:val="el-GR"/>
        </w:rPr>
        <w:t>. Αθήνα: ΣΕΑΒ.</w:t>
      </w:r>
    </w:p>
    <w:p w14:paraId="16324C08" w14:textId="77777777" w:rsidR="006E057F" w:rsidRDefault="006E057F" w:rsidP="004E3E18">
      <w:pPr>
        <w:rPr>
          <w:lang w:val="el-GR"/>
        </w:rPr>
      </w:pPr>
    </w:p>
    <w:p w14:paraId="229B9CD5" w14:textId="77777777" w:rsidR="007072BD" w:rsidRPr="006E057F" w:rsidRDefault="007072BD" w:rsidP="004E3E18">
      <w:pPr>
        <w:rPr>
          <w:lang w:val="el-GR"/>
        </w:rPr>
      </w:pPr>
    </w:p>
    <w:p w14:paraId="46DC6D9F" w14:textId="77777777" w:rsidR="006E057F" w:rsidRPr="001048E8" w:rsidRDefault="006E057F" w:rsidP="006E057F">
      <w:pPr>
        <w:numPr>
          <w:ilvl w:val="0"/>
          <w:numId w:val="3"/>
        </w:numPr>
        <w:rPr>
          <w:b/>
        </w:rPr>
      </w:pPr>
      <w:r w:rsidRPr="001048E8">
        <w:rPr>
          <w:b/>
        </w:rPr>
        <w:t>Videos</w:t>
      </w:r>
    </w:p>
    <w:p w14:paraId="1166493A" w14:textId="77777777" w:rsidR="006E057F" w:rsidRPr="000A7BD4" w:rsidRDefault="006E057F" w:rsidP="006E057F">
      <w:pPr>
        <w:ind w:left="720"/>
      </w:pPr>
    </w:p>
    <w:p w14:paraId="1C13EF18" w14:textId="77777777" w:rsidR="006E057F" w:rsidRPr="000A7BD4" w:rsidRDefault="006E057F" w:rsidP="006E057F">
      <w:pPr>
        <w:spacing w:line="360" w:lineRule="auto"/>
      </w:pPr>
      <w:r>
        <w:t>-</w:t>
      </w:r>
      <w:r w:rsidRPr="0024560E">
        <w:rPr>
          <w:b/>
        </w:rPr>
        <w:t>BBC horizon-Why do we talk</w:t>
      </w:r>
    </w:p>
    <w:p w14:paraId="43C827F6" w14:textId="77777777" w:rsidR="006E057F" w:rsidRPr="000A7BD4" w:rsidRDefault="006E057F" w:rsidP="006E057F">
      <w:pPr>
        <w:spacing w:line="360" w:lineRule="auto"/>
      </w:pPr>
      <w:r w:rsidRPr="000A7BD4">
        <w:t>http://www.youtube.com/watch?v=g_xn9UR64nY&amp;feature=related</w:t>
      </w:r>
    </w:p>
    <w:p w14:paraId="70B1E3B4" w14:textId="77777777" w:rsidR="006E057F" w:rsidRPr="000A7BD4" w:rsidRDefault="006E057F" w:rsidP="006E057F">
      <w:pPr>
        <w:spacing w:line="360" w:lineRule="auto"/>
      </w:pPr>
      <w:r w:rsidRPr="000A7BD4">
        <w:t>http://www.youtube.com/watch?v=KvOd_FxxCEY&amp;feature=related</w:t>
      </w:r>
    </w:p>
    <w:p w14:paraId="73795A56" w14:textId="77777777" w:rsidR="006E057F" w:rsidRPr="000A7BD4" w:rsidRDefault="006E057F" w:rsidP="006E057F">
      <w:pPr>
        <w:spacing w:line="360" w:lineRule="auto"/>
      </w:pPr>
      <w:r w:rsidRPr="000A7BD4">
        <w:t>http://www.youtube.com/watch?v=SCbYH-NOFqU&amp;feature=related</w:t>
      </w:r>
    </w:p>
    <w:p w14:paraId="118B8F4E" w14:textId="77777777" w:rsidR="006E057F" w:rsidRDefault="006E057F" w:rsidP="006E057F">
      <w:pPr>
        <w:spacing w:line="360" w:lineRule="auto"/>
      </w:pPr>
      <w:r w:rsidRPr="0027035A">
        <w:t>http://www.youtube.com/watch?v=_3US2f0ohUo&amp;feature=related</w:t>
      </w:r>
    </w:p>
    <w:p w14:paraId="320552C4" w14:textId="77777777" w:rsidR="006E057F" w:rsidRPr="000A7BD4" w:rsidRDefault="006E057F" w:rsidP="006E057F">
      <w:pPr>
        <w:spacing w:line="360" w:lineRule="auto"/>
      </w:pPr>
    </w:p>
    <w:p w14:paraId="11450239" w14:textId="77777777" w:rsidR="006E057F" w:rsidRPr="00BA2E02" w:rsidRDefault="006E057F" w:rsidP="006E057F">
      <w:pPr>
        <w:spacing w:line="360" w:lineRule="auto"/>
        <w:ind w:left="426" w:hanging="426"/>
      </w:pPr>
      <w:r>
        <w:t>-</w:t>
      </w:r>
      <w:r w:rsidRPr="0024560E">
        <w:rPr>
          <w:b/>
        </w:rPr>
        <w:t>The human ape_Documentary</w:t>
      </w:r>
    </w:p>
    <w:p w14:paraId="1F72F018" w14:textId="77777777" w:rsidR="006E057F" w:rsidRPr="00BA2E02" w:rsidRDefault="006E057F" w:rsidP="006E057F">
      <w:pPr>
        <w:spacing w:line="360" w:lineRule="auto"/>
      </w:pPr>
      <w:r w:rsidRPr="000A7BD4">
        <w:t>http</w:t>
      </w:r>
      <w:r w:rsidRPr="00BA2E02">
        <w:t>://</w:t>
      </w:r>
      <w:r w:rsidRPr="000A7BD4">
        <w:t>www</w:t>
      </w:r>
      <w:r w:rsidRPr="00BA2E02">
        <w:t>.</w:t>
      </w:r>
      <w:r w:rsidRPr="000A7BD4">
        <w:t>youtube</w:t>
      </w:r>
      <w:r w:rsidRPr="00BA2E02">
        <w:t>.</w:t>
      </w:r>
      <w:r w:rsidRPr="000A7BD4">
        <w:t>com</w:t>
      </w:r>
      <w:r w:rsidRPr="00BA2E02">
        <w:t>/</w:t>
      </w:r>
      <w:r w:rsidRPr="000A7BD4">
        <w:t>watch</w:t>
      </w:r>
      <w:r w:rsidRPr="00BA2E02">
        <w:t>?</w:t>
      </w:r>
      <w:r w:rsidRPr="000A7BD4">
        <w:t>v</w:t>
      </w:r>
      <w:r w:rsidRPr="00BA2E02">
        <w:t>=</w:t>
      </w:r>
      <w:r w:rsidRPr="000A7BD4">
        <w:t>Uz</w:t>
      </w:r>
      <w:r w:rsidRPr="00BA2E02">
        <w:t>6</w:t>
      </w:r>
      <w:r w:rsidRPr="000A7BD4">
        <w:t>IxZsLwlo</w:t>
      </w:r>
    </w:p>
    <w:p w14:paraId="177182B7" w14:textId="77777777" w:rsidR="006E057F" w:rsidRPr="000A7BD4" w:rsidRDefault="006E057F" w:rsidP="006E057F">
      <w:pPr>
        <w:spacing w:line="360" w:lineRule="auto"/>
      </w:pPr>
      <w:r w:rsidRPr="00BA2E02">
        <w:t xml:space="preserve"> </w:t>
      </w:r>
      <w:r w:rsidRPr="000A7BD4">
        <w:t>http://www.youtube.com/watch?v=o8pK04RrsMw&amp;feature=related</w:t>
      </w:r>
    </w:p>
    <w:p w14:paraId="78B07095" w14:textId="77777777" w:rsidR="006E057F" w:rsidRPr="000A7BD4" w:rsidRDefault="006E057F" w:rsidP="006E057F">
      <w:pPr>
        <w:spacing w:line="360" w:lineRule="auto"/>
      </w:pPr>
      <w:r w:rsidRPr="000A7BD4">
        <w:t xml:space="preserve"> http://www.youtube.com/watch?v=QWoXb1W0w6A&amp;feature=related       </w:t>
      </w:r>
    </w:p>
    <w:p w14:paraId="23DBF69F" w14:textId="77777777" w:rsidR="006E057F" w:rsidRPr="000A7BD4" w:rsidRDefault="006E057F" w:rsidP="006E057F">
      <w:pPr>
        <w:spacing w:line="360" w:lineRule="auto"/>
      </w:pPr>
      <w:r w:rsidRPr="000A7BD4">
        <w:t xml:space="preserve"> http://www.youtube.com/watch?v=WZYkxsm1lVE&amp;feature=related</w:t>
      </w:r>
    </w:p>
    <w:p w14:paraId="4890FA38" w14:textId="77777777" w:rsidR="006E057F" w:rsidRPr="000A7BD4" w:rsidRDefault="006E057F" w:rsidP="006E057F">
      <w:pPr>
        <w:spacing w:line="360" w:lineRule="auto"/>
      </w:pPr>
      <w:r w:rsidRPr="000A7BD4">
        <w:t xml:space="preserve"> http://www.youtube.com/watch?v=us7q6brPAPA&amp;feature=related</w:t>
      </w:r>
    </w:p>
    <w:p w14:paraId="7CDC029E" w14:textId="77777777" w:rsidR="006E057F" w:rsidRPr="000A7BD4" w:rsidRDefault="006E057F" w:rsidP="006E057F">
      <w:pPr>
        <w:spacing w:line="360" w:lineRule="auto"/>
      </w:pPr>
      <w:r w:rsidRPr="000A7BD4">
        <w:t xml:space="preserve"> http://www.youtube.com/watch?v=hQQHCai3yUk&amp;feature=related</w:t>
      </w:r>
    </w:p>
    <w:p w14:paraId="1F5D6428" w14:textId="77777777" w:rsidR="006E057F" w:rsidRPr="000A7BD4" w:rsidRDefault="006E057F" w:rsidP="006E057F">
      <w:pPr>
        <w:spacing w:line="360" w:lineRule="auto"/>
      </w:pPr>
      <w:r w:rsidRPr="000A7BD4">
        <w:t xml:space="preserve"> http://www.youtube.com/watch?v=5QLYY5pa4hU&amp;feature=related</w:t>
      </w:r>
    </w:p>
    <w:p w14:paraId="5CD816A4" w14:textId="77777777" w:rsidR="006E057F" w:rsidRPr="000A7BD4" w:rsidRDefault="006E057F" w:rsidP="006E057F">
      <w:pPr>
        <w:spacing w:line="360" w:lineRule="auto"/>
      </w:pPr>
      <w:r w:rsidRPr="000A7BD4">
        <w:t xml:space="preserve"> http://www.youtube.com/watch?v=fvf9dfHXL1Y&amp;feature=related</w:t>
      </w:r>
    </w:p>
    <w:p w14:paraId="68E96FB0" w14:textId="77777777" w:rsidR="006E057F" w:rsidRPr="000A7BD4" w:rsidRDefault="006E057F" w:rsidP="006E057F">
      <w:pPr>
        <w:spacing w:line="360" w:lineRule="auto"/>
      </w:pPr>
      <w:r w:rsidRPr="000A7BD4">
        <w:t xml:space="preserve"> http://www.youtube.com/watch?v=vw8Q0Ee5eC0&amp;feature=related</w:t>
      </w:r>
    </w:p>
    <w:p w14:paraId="5E6E922B" w14:textId="77777777" w:rsidR="006E057F" w:rsidRPr="0027035A" w:rsidRDefault="006E057F" w:rsidP="006E057F">
      <w:pPr>
        <w:spacing w:line="360" w:lineRule="auto"/>
      </w:pPr>
      <w:r w:rsidRPr="000A7BD4">
        <w:t xml:space="preserve"> http://www.youtube.com/watch?v=nhXChbYFh9c&amp;feature=related</w:t>
      </w:r>
    </w:p>
    <w:p w14:paraId="52EA76A7" w14:textId="77777777" w:rsidR="006E057F" w:rsidRPr="000A7BD4" w:rsidRDefault="006E057F" w:rsidP="007072BD">
      <w:pPr>
        <w:spacing w:line="360" w:lineRule="auto"/>
        <w:ind w:left="425" w:hanging="425"/>
      </w:pPr>
    </w:p>
    <w:p w14:paraId="07D6C840" w14:textId="77777777" w:rsidR="006E057F" w:rsidRPr="0027035A" w:rsidRDefault="006E057F" w:rsidP="006E057F">
      <w:r>
        <w:t>-</w:t>
      </w:r>
      <w:hyperlink r:id="rId11" w:tgtFrame="_blank" w:history="1">
        <w:r w:rsidRPr="0024560E">
          <w:rPr>
            <w:b/>
          </w:rPr>
          <w:t>The linguists</w:t>
        </w:r>
      </w:hyperlink>
      <w:r w:rsidRPr="0024560E">
        <w:rPr>
          <w:b/>
        </w:rPr>
        <w:t xml:space="preserve"> http://thelinguists.com/</w:t>
      </w:r>
    </w:p>
    <w:p w14:paraId="55CD0216" w14:textId="77777777" w:rsidR="006E057F" w:rsidRPr="0027035A" w:rsidRDefault="006E057F" w:rsidP="006E057F"/>
    <w:p w14:paraId="34D5E0BB" w14:textId="77777777" w:rsidR="006E057F" w:rsidRDefault="006E057F" w:rsidP="006E057F">
      <w:r>
        <w:t xml:space="preserve">-The boy with the incredible mind </w:t>
      </w:r>
      <w:r w:rsidRPr="0027035A">
        <w:t>https://www.youtube.com/watch?v=PHGIUc9uS-w</w:t>
      </w:r>
    </w:p>
    <w:p w14:paraId="0C1B3E81" w14:textId="77777777" w:rsidR="006E057F" w:rsidRDefault="006E057F" w:rsidP="006E057F"/>
    <w:p w14:paraId="0C3982CE" w14:textId="77777777" w:rsidR="006E057F" w:rsidRDefault="006E057F" w:rsidP="006E057F">
      <w:r>
        <w:t xml:space="preserve">-Genie-Secret of the Wild Child </w:t>
      </w:r>
      <w:r w:rsidRPr="0027035A">
        <w:t>https://www.youtube.com/watch?v=hmdycJQi4QA</w:t>
      </w:r>
    </w:p>
    <w:p w14:paraId="155BC532" w14:textId="77777777" w:rsidR="006E057F" w:rsidRDefault="006E057F" w:rsidP="006E057F"/>
    <w:p w14:paraId="7CA8D704" w14:textId="77777777" w:rsidR="006E057F" w:rsidRDefault="006E057F" w:rsidP="006E057F">
      <w:r>
        <w:t xml:space="preserve">-Noam Chomsky on Linguistics </w:t>
      </w:r>
      <w:r w:rsidRPr="00BC5532">
        <w:t>https://www.youtube.com/watch?v=urrNTVxuCxs</w:t>
      </w:r>
    </w:p>
    <w:p w14:paraId="744DBC12" w14:textId="77777777" w:rsidR="007072BD" w:rsidRDefault="007072BD" w:rsidP="006E057F"/>
    <w:p w14:paraId="6534F5E6" w14:textId="77777777" w:rsidR="007072BD" w:rsidRDefault="007072BD" w:rsidP="007072BD">
      <w:pPr>
        <w:spacing w:line="360" w:lineRule="auto"/>
      </w:pPr>
    </w:p>
    <w:p w14:paraId="3BCA6008" w14:textId="77777777" w:rsidR="007072BD" w:rsidRPr="00424206" w:rsidRDefault="0024560E" w:rsidP="007072BD">
      <w:pPr>
        <w:shd w:val="clear" w:color="auto" w:fill="FFFFFF"/>
        <w:spacing w:line="360" w:lineRule="auto"/>
      </w:pPr>
      <w:r w:rsidRPr="00424206">
        <w:t>-</w:t>
      </w:r>
      <w:r w:rsidR="007072BD" w:rsidRPr="0024560E">
        <w:rPr>
          <w:b/>
        </w:rPr>
        <w:t>Alex, the talking parrot</w:t>
      </w:r>
    </w:p>
    <w:p w14:paraId="5DD2E6D3" w14:textId="77777777" w:rsidR="007072BD" w:rsidRPr="007072BD" w:rsidRDefault="00EA1784" w:rsidP="007072BD">
      <w:pPr>
        <w:shd w:val="clear" w:color="auto" w:fill="FFFFFF"/>
        <w:spacing w:line="360" w:lineRule="auto"/>
      </w:pPr>
      <w:hyperlink r:id="rId12" w:tgtFrame="_blank" w:tooltip="Αυτή η εξωτερική σύνδεση θα ανοίξει σε ένα νέο παράθυρο" w:history="1">
        <w:r w:rsidR="007072BD" w:rsidRPr="007072BD">
          <w:t>http://www.youtube.com/watch?v=R6KvPN_Wt8I</w:t>
        </w:r>
      </w:hyperlink>
    </w:p>
    <w:p w14:paraId="7EEE1746" w14:textId="77777777" w:rsidR="007072BD" w:rsidRPr="007072BD" w:rsidRDefault="00EA1784" w:rsidP="007072BD">
      <w:pPr>
        <w:shd w:val="clear" w:color="auto" w:fill="FFFFFF"/>
        <w:spacing w:line="360" w:lineRule="auto"/>
      </w:pPr>
      <w:hyperlink r:id="rId13" w:tgtFrame="_blank" w:tooltip="Αυτή η εξωτερική σύνδεση θα ανοίξει σε ένα νέο παράθυρο" w:history="1">
        <w:r w:rsidR="007072BD" w:rsidRPr="007072BD">
          <w:t>http://www.youtube.com/watch?v=O_Fpad20Zbk</w:t>
        </w:r>
      </w:hyperlink>
    </w:p>
    <w:p w14:paraId="0EFFC47B" w14:textId="77777777" w:rsidR="006E057F" w:rsidRPr="00424206" w:rsidRDefault="006E057F" w:rsidP="006E057F"/>
    <w:p w14:paraId="05215351" w14:textId="77777777" w:rsidR="006E057F" w:rsidRPr="0027035A" w:rsidRDefault="006E057F" w:rsidP="006E057F">
      <w:pPr>
        <w:ind w:left="284"/>
        <w:jc w:val="both"/>
      </w:pPr>
    </w:p>
    <w:p w14:paraId="6A85F97A" w14:textId="77777777" w:rsidR="006E057F" w:rsidRPr="0027035A" w:rsidRDefault="006E057F" w:rsidP="006E057F">
      <w:pPr>
        <w:jc w:val="both"/>
      </w:pPr>
    </w:p>
    <w:p w14:paraId="30C0C039" w14:textId="77777777" w:rsidR="006E057F" w:rsidRPr="003B6618" w:rsidRDefault="00EA1784" w:rsidP="006E057F">
      <w:pPr>
        <w:jc w:val="both"/>
        <w:rPr>
          <w:rFonts w:ascii="Arial" w:hAnsi="Arial" w:cs="Arial"/>
          <w:b/>
          <w:bCs/>
          <w:lang w:val="el-GR"/>
        </w:rPr>
      </w:pPr>
      <w:r>
        <w:rPr>
          <w:noProof/>
          <w:lang w:val="el-GR"/>
        </w:rPr>
        <w:pict w14:anchorId="6385A95D">
          <v:line id="_x0000_s1026" style="position:absolute;left:0;text-align:left;z-index:251660288" from="-8.6pt,-19.65pt" to="459.4pt,-19.6pt" strokecolor="navy" strokeweight="1.75pt"/>
        </w:pict>
      </w:r>
      <w:r w:rsidR="006E057F" w:rsidRPr="003B6618">
        <w:rPr>
          <w:rFonts w:ascii="Arial" w:hAnsi="Arial" w:cs="Arial"/>
          <w:b/>
          <w:bCs/>
          <w:lang w:val="el-GR"/>
        </w:rPr>
        <w:t xml:space="preserve">4. </w:t>
      </w:r>
      <w:r w:rsidR="006E057F">
        <w:rPr>
          <w:rFonts w:ascii="Arial" w:hAnsi="Arial" w:cs="Arial"/>
          <w:b/>
          <w:bCs/>
          <w:lang w:val="el-GR"/>
        </w:rPr>
        <w:t>Επικοινωνία</w:t>
      </w:r>
      <w:r w:rsidR="006E057F" w:rsidRPr="003B6618">
        <w:rPr>
          <w:rFonts w:ascii="Arial" w:hAnsi="Arial" w:cs="Arial"/>
          <w:b/>
          <w:bCs/>
          <w:lang w:val="el-GR"/>
        </w:rPr>
        <w:t xml:space="preserve"> </w:t>
      </w:r>
      <w:r w:rsidR="006E057F">
        <w:rPr>
          <w:rFonts w:ascii="Arial" w:hAnsi="Arial" w:cs="Arial"/>
          <w:b/>
          <w:bCs/>
          <w:lang w:val="el-GR"/>
        </w:rPr>
        <w:t>φοιτητή</w:t>
      </w:r>
      <w:r w:rsidR="006E057F" w:rsidRPr="003B6618">
        <w:rPr>
          <w:rFonts w:ascii="Arial" w:hAnsi="Arial" w:cs="Arial"/>
          <w:b/>
          <w:bCs/>
          <w:lang w:val="el-GR"/>
        </w:rPr>
        <w:t>-</w:t>
      </w:r>
      <w:r w:rsidR="006E057F">
        <w:rPr>
          <w:rFonts w:ascii="Arial" w:hAnsi="Arial" w:cs="Arial"/>
          <w:b/>
          <w:bCs/>
          <w:lang w:val="el-GR"/>
        </w:rPr>
        <w:t>διδάσκοντα</w:t>
      </w:r>
      <w:r w:rsidR="006E057F" w:rsidRPr="003B6618">
        <w:rPr>
          <w:rFonts w:ascii="Arial" w:hAnsi="Arial" w:cs="Arial"/>
          <w:b/>
          <w:bCs/>
          <w:lang w:val="el-GR"/>
        </w:rPr>
        <w:t xml:space="preserve"> </w:t>
      </w:r>
    </w:p>
    <w:p w14:paraId="6D9B0AB1" w14:textId="77777777" w:rsidR="006E057F" w:rsidRPr="003B6618" w:rsidRDefault="006E057F" w:rsidP="006E057F">
      <w:pPr>
        <w:jc w:val="both"/>
        <w:rPr>
          <w:lang w:val="el-GR"/>
        </w:rPr>
      </w:pPr>
    </w:p>
    <w:p w14:paraId="6FF62D25" w14:textId="77777777" w:rsidR="006E057F" w:rsidRPr="003B6618" w:rsidRDefault="006E057F" w:rsidP="006E057F">
      <w:pPr>
        <w:numPr>
          <w:ilvl w:val="0"/>
          <w:numId w:val="1"/>
        </w:numPr>
        <w:ind w:left="709" w:hanging="425"/>
        <w:jc w:val="both"/>
        <w:rPr>
          <w:lang w:val="el-GR"/>
        </w:rPr>
      </w:pPr>
      <w:r w:rsidRPr="003B2824">
        <w:rPr>
          <w:i/>
          <w:iCs/>
          <w:lang w:val="el-GR"/>
        </w:rPr>
        <w:t>Ώρες</w:t>
      </w:r>
      <w:r w:rsidRPr="003B6618">
        <w:rPr>
          <w:i/>
          <w:iCs/>
          <w:lang w:val="el-GR"/>
        </w:rPr>
        <w:t xml:space="preserve"> </w:t>
      </w:r>
      <w:r w:rsidRPr="003B2824">
        <w:rPr>
          <w:i/>
          <w:iCs/>
          <w:lang w:val="el-GR"/>
        </w:rPr>
        <w:t>συνεργασίας</w:t>
      </w:r>
      <w:r w:rsidRPr="003B6618">
        <w:rPr>
          <w:lang w:val="el-GR"/>
        </w:rPr>
        <w:t>:</w:t>
      </w:r>
    </w:p>
    <w:p w14:paraId="522EE697" w14:textId="4D3B95BA" w:rsidR="006E057F" w:rsidRPr="003B6618" w:rsidRDefault="00FE0C3D" w:rsidP="006E057F">
      <w:pPr>
        <w:ind w:left="720"/>
        <w:jc w:val="both"/>
        <w:rPr>
          <w:lang w:val="el-GR"/>
        </w:rPr>
      </w:pPr>
      <w:r>
        <w:rPr>
          <w:lang w:val="el-GR"/>
        </w:rPr>
        <w:t>Δευτέρα</w:t>
      </w:r>
      <w:r w:rsidR="006E057F" w:rsidRPr="004E3E18">
        <w:rPr>
          <w:lang w:val="el-GR"/>
        </w:rPr>
        <w:t>, 1</w:t>
      </w:r>
      <w:r>
        <w:rPr>
          <w:lang w:val="el-GR"/>
        </w:rPr>
        <w:t>1</w:t>
      </w:r>
      <w:r w:rsidR="006E057F" w:rsidRPr="004E3E18">
        <w:rPr>
          <w:lang w:val="el-GR"/>
        </w:rPr>
        <w:t>.00</w:t>
      </w:r>
      <w:r>
        <w:rPr>
          <w:lang w:val="el-GR"/>
        </w:rPr>
        <w:t>π</w:t>
      </w:r>
      <w:r w:rsidR="006E057F" w:rsidRPr="004E3E18">
        <w:rPr>
          <w:lang w:val="el-GR"/>
        </w:rPr>
        <w:t xml:space="preserve">μ – </w:t>
      </w:r>
      <w:r w:rsidR="004E3E18" w:rsidRPr="004E3E18">
        <w:rPr>
          <w:lang w:val="el-GR"/>
        </w:rPr>
        <w:t>1</w:t>
      </w:r>
      <w:r>
        <w:rPr>
          <w:lang w:val="el-GR"/>
        </w:rPr>
        <w:t>3</w:t>
      </w:r>
      <w:r w:rsidR="006E057F" w:rsidRPr="004E3E18">
        <w:rPr>
          <w:lang w:val="el-GR"/>
        </w:rPr>
        <w:t>.00μμ</w:t>
      </w:r>
      <w:r w:rsidR="004E3E18">
        <w:rPr>
          <w:lang w:val="el-GR"/>
        </w:rPr>
        <w:t xml:space="preserve"> </w:t>
      </w:r>
    </w:p>
    <w:p w14:paraId="6C511C53" w14:textId="77777777" w:rsidR="006E057F" w:rsidRPr="003B6618" w:rsidRDefault="006E057F" w:rsidP="006E057F">
      <w:pPr>
        <w:ind w:left="720"/>
        <w:jc w:val="both"/>
        <w:rPr>
          <w:lang w:val="el-GR"/>
        </w:rPr>
      </w:pPr>
    </w:p>
    <w:p w14:paraId="7EB88473" w14:textId="77777777" w:rsidR="006E057F" w:rsidRPr="003B6618" w:rsidRDefault="006E057F" w:rsidP="006E057F">
      <w:pPr>
        <w:numPr>
          <w:ilvl w:val="0"/>
          <w:numId w:val="1"/>
        </w:numPr>
        <w:ind w:left="709" w:hanging="425"/>
        <w:jc w:val="both"/>
        <w:rPr>
          <w:lang w:val="el-GR"/>
        </w:rPr>
      </w:pPr>
      <w:r w:rsidRPr="004939B7">
        <w:rPr>
          <w:i/>
          <w:lang w:val="el-GR"/>
        </w:rPr>
        <w:t>Γραφείο</w:t>
      </w:r>
      <w:r w:rsidRPr="003B6618">
        <w:rPr>
          <w:lang w:val="el-GR"/>
        </w:rPr>
        <w:t xml:space="preserve">: </w:t>
      </w:r>
      <w:r w:rsidRPr="004939B7">
        <w:rPr>
          <w:lang w:val="el-GR"/>
        </w:rPr>
        <w:t>Κυψέλη</w:t>
      </w:r>
      <w:r w:rsidRPr="003B6618">
        <w:rPr>
          <w:lang w:val="el-GR"/>
        </w:rPr>
        <w:t xml:space="preserve"> 601</w:t>
      </w:r>
      <w:r w:rsidR="0010175A">
        <w:rPr>
          <w:lang w:val="el-GR"/>
        </w:rPr>
        <w:t>, Φιλοσοφική Σχολή</w:t>
      </w:r>
    </w:p>
    <w:p w14:paraId="07BE29FD" w14:textId="77777777" w:rsidR="006E057F" w:rsidRDefault="006E057F" w:rsidP="006E057F">
      <w:pPr>
        <w:ind w:left="709"/>
        <w:jc w:val="both"/>
        <w:rPr>
          <w:lang w:val="el-GR"/>
        </w:rPr>
      </w:pPr>
      <w:r w:rsidRPr="004939B7">
        <w:rPr>
          <w:i/>
          <w:lang w:val="el-GR"/>
        </w:rPr>
        <w:t>Τηλέφωνο</w:t>
      </w:r>
      <w:r w:rsidRPr="003B6618">
        <w:rPr>
          <w:lang w:val="el-GR"/>
        </w:rPr>
        <w:t>: 210 727764</w:t>
      </w:r>
      <w:r>
        <w:rPr>
          <w:lang w:val="el-GR"/>
        </w:rPr>
        <w:t>2</w:t>
      </w:r>
    </w:p>
    <w:p w14:paraId="255D8C47" w14:textId="77777777" w:rsidR="006E057F" w:rsidRPr="004939B7" w:rsidRDefault="006E057F" w:rsidP="006E057F">
      <w:pPr>
        <w:ind w:left="709"/>
        <w:jc w:val="both"/>
        <w:rPr>
          <w:lang w:val="el-GR"/>
        </w:rPr>
      </w:pPr>
      <w:r w:rsidRPr="004939B7">
        <w:rPr>
          <w:i/>
          <w:lang w:val="en-GB"/>
        </w:rPr>
        <w:t>Email</w:t>
      </w:r>
      <w:r w:rsidRPr="004939B7">
        <w:rPr>
          <w:lang w:val="el-GR"/>
        </w:rPr>
        <w:t xml:space="preserve">: </w:t>
      </w:r>
      <w:r>
        <w:rPr>
          <w:lang w:val="en-GB"/>
        </w:rPr>
        <w:t>svarlokosta</w:t>
      </w:r>
      <w:r w:rsidRPr="004939B7">
        <w:rPr>
          <w:lang w:val="el-GR"/>
        </w:rPr>
        <w:t>@</w:t>
      </w:r>
      <w:r>
        <w:rPr>
          <w:lang w:val="en-GB"/>
        </w:rPr>
        <w:t>phil</w:t>
      </w:r>
      <w:r w:rsidRPr="004939B7">
        <w:rPr>
          <w:lang w:val="el-GR"/>
        </w:rPr>
        <w:t>.</w:t>
      </w:r>
      <w:r>
        <w:rPr>
          <w:lang w:val="en-GB"/>
        </w:rPr>
        <w:t>uoa</w:t>
      </w:r>
      <w:r w:rsidRPr="004939B7">
        <w:rPr>
          <w:lang w:val="el-GR"/>
        </w:rPr>
        <w:t>.</w:t>
      </w:r>
      <w:r>
        <w:rPr>
          <w:lang w:val="en-GB"/>
        </w:rPr>
        <w:t>gr</w:t>
      </w:r>
    </w:p>
    <w:p w14:paraId="10DB5092" w14:textId="77777777" w:rsidR="006E057F" w:rsidRPr="00086ED4" w:rsidRDefault="006E057F" w:rsidP="006E057F">
      <w:pPr>
        <w:ind w:left="709"/>
        <w:jc w:val="both"/>
        <w:rPr>
          <w:lang w:val="el-GR"/>
        </w:rPr>
      </w:pPr>
    </w:p>
    <w:p w14:paraId="48AE9D2C" w14:textId="77777777" w:rsidR="006E057F" w:rsidRDefault="006E057F" w:rsidP="006E057F">
      <w:pPr>
        <w:numPr>
          <w:ilvl w:val="0"/>
          <w:numId w:val="1"/>
        </w:numPr>
        <w:ind w:left="709" w:hanging="439"/>
        <w:jc w:val="both"/>
        <w:rPr>
          <w:lang w:val="el-GR"/>
        </w:rPr>
      </w:pPr>
      <w:r>
        <w:rPr>
          <w:lang w:val="el-GR"/>
        </w:rPr>
        <w:t xml:space="preserve">Σε περίπτωση αλλαγής του προγράμματος, θα γίνονται ανακοινώσεις στην η-τάξη. </w:t>
      </w:r>
    </w:p>
    <w:p w14:paraId="6DD07A4C" w14:textId="77777777" w:rsidR="006E057F" w:rsidRDefault="006E057F" w:rsidP="006E057F">
      <w:pPr>
        <w:jc w:val="both"/>
        <w:rPr>
          <w:rFonts w:ascii="Arial" w:hAnsi="Arial" w:cs="Arial"/>
          <w:b/>
          <w:bCs/>
          <w:lang w:val="el-GR"/>
        </w:rPr>
      </w:pPr>
    </w:p>
    <w:p w14:paraId="71F0A33A" w14:textId="77777777" w:rsidR="006E057F" w:rsidRDefault="006E057F" w:rsidP="006E057F">
      <w:pPr>
        <w:jc w:val="both"/>
        <w:rPr>
          <w:rFonts w:ascii="Arial" w:hAnsi="Arial" w:cs="Arial"/>
          <w:b/>
          <w:bCs/>
          <w:lang w:val="el-GR"/>
        </w:rPr>
      </w:pPr>
    </w:p>
    <w:p w14:paraId="37B2DE62" w14:textId="77777777" w:rsidR="006E057F" w:rsidRDefault="00EA1784" w:rsidP="006E057F">
      <w:pPr>
        <w:jc w:val="both"/>
        <w:rPr>
          <w:rFonts w:ascii="Arial" w:hAnsi="Arial" w:cs="Arial"/>
          <w:b/>
          <w:bCs/>
          <w:lang w:val="el-GR"/>
        </w:rPr>
      </w:pPr>
      <w:r>
        <w:rPr>
          <w:noProof/>
          <w:lang w:val="el-GR"/>
        </w:rPr>
        <w:pict w14:anchorId="19BF4F85">
          <v:line id="_x0000_s1027" style="position:absolute;left:0;text-align:left;z-index:251661312" from="-2.6pt,0" to="465.4pt,.05pt" strokecolor="#339" strokeweight="1.75pt"/>
        </w:pict>
      </w:r>
    </w:p>
    <w:p w14:paraId="640A283F" w14:textId="77777777" w:rsidR="006E057F" w:rsidRDefault="006E057F" w:rsidP="006E057F">
      <w:pPr>
        <w:jc w:val="both"/>
        <w:rPr>
          <w:rFonts w:ascii="Arial" w:hAnsi="Arial" w:cs="Arial"/>
          <w:b/>
          <w:bCs/>
          <w:lang w:val="el-GR"/>
        </w:rPr>
      </w:pPr>
      <w:r>
        <w:rPr>
          <w:rFonts w:ascii="Arial" w:hAnsi="Arial" w:cs="Arial"/>
          <w:b/>
          <w:bCs/>
          <w:lang w:val="el-GR"/>
        </w:rPr>
        <w:t>5. Αξιολόγηση</w:t>
      </w:r>
    </w:p>
    <w:p w14:paraId="74B6E023" w14:textId="77777777" w:rsidR="006E057F" w:rsidRDefault="006E057F" w:rsidP="006E057F">
      <w:pPr>
        <w:jc w:val="both"/>
        <w:rPr>
          <w:rFonts w:ascii="Arial" w:hAnsi="Arial" w:cs="Arial"/>
          <w:b/>
          <w:bCs/>
          <w:lang w:val="el-GR"/>
        </w:rPr>
      </w:pPr>
    </w:p>
    <w:p w14:paraId="26C18418" w14:textId="77777777" w:rsidR="006E057F" w:rsidRDefault="006E057F" w:rsidP="006E057F">
      <w:pPr>
        <w:numPr>
          <w:ilvl w:val="0"/>
          <w:numId w:val="2"/>
        </w:numPr>
        <w:jc w:val="both"/>
        <w:rPr>
          <w:rFonts w:ascii="Arial" w:hAnsi="Arial" w:cs="Arial"/>
          <w:b/>
          <w:bCs/>
          <w:lang w:val="el-GR"/>
        </w:rPr>
      </w:pPr>
      <w:r w:rsidRPr="00EA5CFA">
        <w:rPr>
          <w:i/>
          <w:lang w:val="el-GR"/>
        </w:rPr>
        <w:t>Προφορική παρουσίαση</w:t>
      </w:r>
      <w:r w:rsidR="0010175A">
        <w:rPr>
          <w:lang w:val="el-GR"/>
        </w:rPr>
        <w:t xml:space="preserve"> (3</w:t>
      </w:r>
      <w:r w:rsidR="00CD08E1">
        <w:rPr>
          <w:lang w:val="el-GR"/>
        </w:rPr>
        <w:t>0%)</w:t>
      </w:r>
      <w:r w:rsidRPr="00EA5CFA">
        <w:rPr>
          <w:lang w:val="el-GR"/>
        </w:rPr>
        <w:t>: Προβλέπεται ατομική ή ομαδική παρουσίαση σε μια θεματική</w:t>
      </w:r>
      <w:r w:rsidR="0010175A">
        <w:rPr>
          <w:lang w:val="el-GR"/>
        </w:rPr>
        <w:t xml:space="preserve"> του μαθήματος</w:t>
      </w:r>
      <w:r w:rsidR="00424206">
        <w:rPr>
          <w:lang w:val="el-GR"/>
        </w:rPr>
        <w:t xml:space="preserve"> στο τέλος </w:t>
      </w:r>
      <w:r w:rsidRPr="00EA5CFA">
        <w:rPr>
          <w:lang w:val="el-GR"/>
        </w:rPr>
        <w:t>του εξαμήνου.</w:t>
      </w:r>
    </w:p>
    <w:p w14:paraId="68F55D6A" w14:textId="77777777" w:rsidR="006E057F" w:rsidRPr="00EA5CFA" w:rsidRDefault="006E057F" w:rsidP="006E057F">
      <w:pPr>
        <w:numPr>
          <w:ilvl w:val="0"/>
          <w:numId w:val="2"/>
        </w:numPr>
        <w:jc w:val="both"/>
        <w:rPr>
          <w:rFonts w:ascii="Arial" w:hAnsi="Arial" w:cs="Arial"/>
          <w:b/>
          <w:bCs/>
          <w:lang w:val="el-GR"/>
        </w:rPr>
      </w:pPr>
      <w:r w:rsidRPr="00EA5CFA">
        <w:rPr>
          <w:i/>
          <w:iCs/>
          <w:lang w:val="el-GR"/>
        </w:rPr>
        <w:t>Γραπτή εξέταση</w:t>
      </w:r>
      <w:r w:rsidR="00CD08E1">
        <w:rPr>
          <w:i/>
          <w:iCs/>
          <w:lang w:val="el-GR"/>
        </w:rPr>
        <w:t xml:space="preserve"> </w:t>
      </w:r>
      <w:r w:rsidR="0010175A">
        <w:rPr>
          <w:iCs/>
          <w:lang w:val="el-GR"/>
        </w:rPr>
        <w:t>(7</w:t>
      </w:r>
      <w:r w:rsidR="00CD08E1">
        <w:rPr>
          <w:iCs/>
          <w:lang w:val="el-GR"/>
        </w:rPr>
        <w:t>0%)</w:t>
      </w:r>
      <w:r w:rsidRPr="00EA5CFA">
        <w:rPr>
          <w:lang w:val="el-GR"/>
        </w:rPr>
        <w:t xml:space="preserve">: Προβλέπεται γραπτή εξέταση με </w:t>
      </w:r>
      <w:r w:rsidR="00424206">
        <w:rPr>
          <w:lang w:val="el-GR"/>
        </w:rPr>
        <w:t xml:space="preserve">ασκήσεις και </w:t>
      </w:r>
      <w:r w:rsidRPr="00EA5CFA">
        <w:rPr>
          <w:lang w:val="el-GR"/>
        </w:rPr>
        <w:t xml:space="preserve">ερωτήσεις πολλαπλών επιλογών κατά την εξεταστική περίοδο. </w:t>
      </w:r>
    </w:p>
    <w:p w14:paraId="280D9D67" w14:textId="77777777" w:rsidR="006E057F" w:rsidRPr="00BA2E02" w:rsidRDefault="006E057F" w:rsidP="006E057F">
      <w:pPr>
        <w:pStyle w:val="BodyTextIndent2"/>
        <w:ind w:left="0" w:firstLine="0"/>
      </w:pPr>
    </w:p>
    <w:p w14:paraId="2D5C2F7E" w14:textId="77777777" w:rsidR="00240D15" w:rsidRPr="006E057F" w:rsidRDefault="00EA1784">
      <w:pPr>
        <w:rPr>
          <w:lang w:val="el-GR"/>
        </w:rPr>
      </w:pPr>
    </w:p>
    <w:sectPr w:rsidR="00240D15" w:rsidRPr="006E057F" w:rsidSect="005100E5">
      <w:footerReference w:type="default" r:id="rId14"/>
      <w:pgSz w:w="11906" w:h="16838"/>
      <w:pgMar w:top="1417" w:right="1273" w:bottom="1134" w:left="1273" w:header="1440" w:footer="144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5A22" w14:textId="77777777" w:rsidR="00EA1784" w:rsidRDefault="00EA1784" w:rsidP="005100E5">
      <w:r>
        <w:separator/>
      </w:r>
    </w:p>
  </w:endnote>
  <w:endnote w:type="continuationSeparator" w:id="0">
    <w:p w14:paraId="5F46603E" w14:textId="77777777" w:rsidR="00EA1784" w:rsidRDefault="00EA1784" w:rsidP="0051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BD81" w14:textId="77777777" w:rsidR="000A7BD4" w:rsidRDefault="009E7255">
    <w:pPr>
      <w:pStyle w:val="Footer"/>
      <w:framePr w:wrap="auto" w:vAnchor="text" w:hAnchor="margin" w:xAlign="right" w:y="1"/>
      <w:rPr>
        <w:rStyle w:val="PageNumber"/>
        <w:sz w:val="20"/>
        <w:szCs w:val="20"/>
      </w:rPr>
    </w:pPr>
    <w:r>
      <w:rPr>
        <w:rStyle w:val="PageNumber"/>
        <w:sz w:val="20"/>
        <w:szCs w:val="20"/>
      </w:rPr>
      <w:fldChar w:fldCharType="begin"/>
    </w:r>
    <w:r w:rsidR="00BC5532">
      <w:rPr>
        <w:rStyle w:val="PageNumber"/>
        <w:sz w:val="20"/>
        <w:szCs w:val="20"/>
      </w:rPr>
      <w:instrText xml:space="preserve">PAGE  </w:instrText>
    </w:r>
    <w:r>
      <w:rPr>
        <w:rStyle w:val="PageNumber"/>
        <w:sz w:val="20"/>
        <w:szCs w:val="20"/>
      </w:rPr>
      <w:fldChar w:fldCharType="separate"/>
    </w:r>
    <w:r w:rsidR="008E31E7">
      <w:rPr>
        <w:rStyle w:val="PageNumber"/>
        <w:noProof/>
        <w:sz w:val="20"/>
        <w:szCs w:val="20"/>
      </w:rPr>
      <w:t>5</w:t>
    </w:r>
    <w:r>
      <w:rPr>
        <w:rStyle w:val="PageNumber"/>
        <w:sz w:val="20"/>
        <w:szCs w:val="20"/>
      </w:rPr>
      <w:fldChar w:fldCharType="end"/>
    </w:r>
  </w:p>
  <w:p w14:paraId="2D5CEC29" w14:textId="77777777" w:rsidR="000A7BD4" w:rsidRDefault="00EA1784">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78EC" w14:textId="77777777" w:rsidR="00EA1784" w:rsidRDefault="00EA1784" w:rsidP="005100E5">
      <w:r>
        <w:separator/>
      </w:r>
    </w:p>
  </w:footnote>
  <w:footnote w:type="continuationSeparator" w:id="0">
    <w:p w14:paraId="1319652B" w14:textId="77777777" w:rsidR="00EA1784" w:rsidRDefault="00EA1784" w:rsidP="0051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545510E5"/>
    <w:multiLevelType w:val="hybridMultilevel"/>
    <w:tmpl w:val="A17ED33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0A85BDB"/>
    <w:multiLevelType w:val="hybridMultilevel"/>
    <w:tmpl w:val="FBC08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57F"/>
    <w:rsid w:val="00026FCB"/>
    <w:rsid w:val="000B5160"/>
    <w:rsid w:val="0010175A"/>
    <w:rsid w:val="0024560E"/>
    <w:rsid w:val="003561A0"/>
    <w:rsid w:val="003F5358"/>
    <w:rsid w:val="004037BD"/>
    <w:rsid w:val="004059A3"/>
    <w:rsid w:val="00424206"/>
    <w:rsid w:val="004E3E18"/>
    <w:rsid w:val="005100E5"/>
    <w:rsid w:val="00566E9B"/>
    <w:rsid w:val="00581D73"/>
    <w:rsid w:val="00671EBB"/>
    <w:rsid w:val="006E057F"/>
    <w:rsid w:val="007072BD"/>
    <w:rsid w:val="007C5618"/>
    <w:rsid w:val="00831C3F"/>
    <w:rsid w:val="008E31E7"/>
    <w:rsid w:val="009B6690"/>
    <w:rsid w:val="009E7255"/>
    <w:rsid w:val="00A474DD"/>
    <w:rsid w:val="00AF5FC1"/>
    <w:rsid w:val="00BC5532"/>
    <w:rsid w:val="00C34E8F"/>
    <w:rsid w:val="00CD08E1"/>
    <w:rsid w:val="00CE3931"/>
    <w:rsid w:val="00E676BE"/>
    <w:rsid w:val="00EA1784"/>
    <w:rsid w:val="00F417CF"/>
    <w:rsid w:val="00FE0C3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5EF8063"/>
  <w15:docId w15:val="{30574E62-89CE-4EC6-B70C-68C26FBC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7F"/>
    <w:pPr>
      <w:widowControl w:val="0"/>
      <w:autoSpaceDE w:val="0"/>
      <w:autoSpaceDN w:val="0"/>
      <w:spacing w:after="0" w:line="240" w:lineRule="auto"/>
    </w:pPr>
    <w:rPr>
      <w:rFonts w:ascii="Times New Roman" w:eastAsia="Times New Roman" w:hAnsi="Times New Roman" w:cs="Times New Roman"/>
      <w:sz w:val="24"/>
      <w:szCs w:val="24"/>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057F"/>
    <w:pPr>
      <w:tabs>
        <w:tab w:val="center" w:pos="4153"/>
        <w:tab w:val="right" w:pos="8306"/>
      </w:tabs>
    </w:pPr>
  </w:style>
  <w:style w:type="character" w:customStyle="1" w:styleId="FooterChar">
    <w:name w:val="Footer Char"/>
    <w:basedOn w:val="DefaultParagraphFont"/>
    <w:link w:val="Footer"/>
    <w:uiPriority w:val="99"/>
    <w:rsid w:val="006E057F"/>
    <w:rPr>
      <w:rFonts w:ascii="Times New Roman" w:eastAsia="Times New Roman" w:hAnsi="Times New Roman" w:cs="Times New Roman"/>
      <w:sz w:val="24"/>
      <w:szCs w:val="24"/>
      <w:lang w:val="en-US" w:eastAsia="el-GR"/>
    </w:rPr>
  </w:style>
  <w:style w:type="character" w:styleId="PageNumber">
    <w:name w:val="page number"/>
    <w:basedOn w:val="DefaultParagraphFont"/>
    <w:uiPriority w:val="99"/>
    <w:rsid w:val="006E057F"/>
    <w:rPr>
      <w:rFonts w:cs="Times New Roman"/>
    </w:rPr>
  </w:style>
  <w:style w:type="character" w:styleId="Hyperlink">
    <w:name w:val="Hyperlink"/>
    <w:basedOn w:val="DefaultParagraphFont"/>
    <w:uiPriority w:val="99"/>
    <w:rsid w:val="006E057F"/>
    <w:rPr>
      <w:rFonts w:cs="Times New Roman"/>
      <w:color w:val="0000FF"/>
      <w:u w:val="none"/>
      <w:effect w:val="none"/>
    </w:rPr>
  </w:style>
  <w:style w:type="paragraph" w:styleId="BodyTextIndent2">
    <w:name w:val="Body Text Indent 2"/>
    <w:basedOn w:val="Normal"/>
    <w:link w:val="BodyTextIndent2Char"/>
    <w:uiPriority w:val="99"/>
    <w:rsid w:val="006E057F"/>
    <w:pPr>
      <w:ind w:left="284" w:hanging="284"/>
      <w:jc w:val="both"/>
    </w:pPr>
    <w:rPr>
      <w:lang w:val="el-GR"/>
    </w:rPr>
  </w:style>
  <w:style w:type="character" w:customStyle="1" w:styleId="BodyTextIndent2Char">
    <w:name w:val="Body Text Indent 2 Char"/>
    <w:basedOn w:val="DefaultParagraphFont"/>
    <w:link w:val="BodyTextIndent2"/>
    <w:uiPriority w:val="99"/>
    <w:rsid w:val="006E057F"/>
    <w:rPr>
      <w:rFonts w:ascii="Times New Roman" w:eastAsia="Times New Roman" w:hAnsi="Times New Roman" w:cs="Times New Roman"/>
      <w:sz w:val="24"/>
      <w:szCs w:val="24"/>
      <w:lang w:eastAsia="el-GR"/>
    </w:rPr>
  </w:style>
  <w:style w:type="paragraph" w:styleId="Title">
    <w:name w:val="Title"/>
    <w:basedOn w:val="Normal"/>
    <w:link w:val="TitleChar"/>
    <w:uiPriority w:val="99"/>
    <w:qFormat/>
    <w:rsid w:val="006E057F"/>
    <w:pPr>
      <w:jc w:val="center"/>
    </w:pPr>
    <w:rPr>
      <w:rFonts w:ascii="Arial" w:hAnsi="Arial" w:cs="Arial"/>
      <w:sz w:val="36"/>
      <w:szCs w:val="36"/>
      <w:lang w:val="el-GR"/>
    </w:rPr>
  </w:style>
  <w:style w:type="character" w:customStyle="1" w:styleId="TitleChar">
    <w:name w:val="Title Char"/>
    <w:basedOn w:val="DefaultParagraphFont"/>
    <w:link w:val="Title"/>
    <w:uiPriority w:val="99"/>
    <w:rsid w:val="006E057F"/>
    <w:rPr>
      <w:rFonts w:ascii="Arial" w:eastAsia="Times New Roman" w:hAnsi="Arial" w:cs="Arial"/>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ppothoe.lis.upatras.gr/cgi-bin-EN/egwcgi/12003/showfull.egw/3+0+1+full" TargetMode="External"/><Relationship Id="rId13" Type="http://schemas.openxmlformats.org/officeDocument/2006/relationships/hyperlink" Target="http://www.youtube.com/watch?v=O_Fpad20Zbk" TargetMode="External"/><Relationship Id="rId3" Type="http://schemas.openxmlformats.org/officeDocument/2006/relationships/settings" Target="settings.xml"/><Relationship Id="rId7" Type="http://schemas.openxmlformats.org/officeDocument/2006/relationships/hyperlink" Target="http://el.bookzz.org/g/Elizabeth%20C.%20Zsiga" TargetMode="External"/><Relationship Id="rId12" Type="http://schemas.openxmlformats.org/officeDocument/2006/relationships/hyperlink" Target="http://www.youtube.com/watch?v=R6KvPN_Wt8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linguist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ippothoe.lis.upatras.gr/cgi-bin-EN/egwcgi/12003/showfull.egw/2+0+3+full" TargetMode="External"/><Relationship Id="rId4" Type="http://schemas.openxmlformats.org/officeDocument/2006/relationships/webSettings" Target="webSettings.xml"/><Relationship Id="rId9" Type="http://schemas.openxmlformats.org/officeDocument/2006/relationships/hyperlink" Target="http://hippothoe.lis.upatras.gr/cgi-bin-EN/egwcgi/12002/showfull.egw/4+0+1+full"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Thales</dc:creator>
  <cp:lastModifiedBy>George Ioannou</cp:lastModifiedBy>
  <cp:revision>7</cp:revision>
  <dcterms:created xsi:type="dcterms:W3CDTF">2018-02-28T15:48:00Z</dcterms:created>
  <dcterms:modified xsi:type="dcterms:W3CDTF">2022-03-02T14:36:00Z</dcterms:modified>
</cp:coreProperties>
</file>