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1A6D" w14:textId="17383985" w:rsidR="00CF57EE" w:rsidRDefault="00B908CC" w:rsidP="00B908CC">
      <w:pPr>
        <w:rPr>
          <w:rFonts w:ascii="Times New Roman" w:hAnsi="Times New Roman" w:cs="Times New Roman"/>
          <w:b/>
          <w:sz w:val="28"/>
          <w:szCs w:val="28"/>
          <w:lang w:val="el-GR"/>
        </w:rPr>
      </w:pPr>
      <w:r>
        <w:rPr>
          <w:rFonts w:ascii="Times New Roman" w:hAnsi="Times New Roman" w:cs="Times New Roman"/>
          <w:b/>
          <w:sz w:val="28"/>
          <w:szCs w:val="28"/>
          <w:lang w:val="el-GR"/>
        </w:rPr>
        <w:t xml:space="preserve">Εξετάσεις Ηρόδοτος, </w:t>
      </w:r>
      <w:r w:rsidR="00FE05B1">
        <w:rPr>
          <w:rFonts w:ascii="Times New Roman" w:hAnsi="Times New Roman" w:cs="Times New Roman"/>
          <w:b/>
          <w:sz w:val="28"/>
          <w:szCs w:val="28"/>
          <w:lang w:val="el-GR"/>
        </w:rPr>
        <w:t xml:space="preserve">κλιμάκιο </w:t>
      </w:r>
      <w:r>
        <w:rPr>
          <w:rFonts w:ascii="Times New Roman" w:hAnsi="Times New Roman" w:cs="Times New Roman"/>
          <w:b/>
          <w:sz w:val="28"/>
          <w:szCs w:val="28"/>
          <w:lang w:val="el-GR"/>
        </w:rPr>
        <w:t>Αμφ</w:t>
      </w:r>
      <w:r w:rsidR="00FE05B1">
        <w:rPr>
          <w:rFonts w:ascii="Times New Roman" w:hAnsi="Times New Roman" w:cs="Times New Roman"/>
          <w:b/>
          <w:sz w:val="28"/>
          <w:szCs w:val="28"/>
          <w:lang w:val="el-GR"/>
        </w:rPr>
        <w:t>.</w:t>
      </w:r>
      <w:r>
        <w:rPr>
          <w:rFonts w:ascii="Times New Roman" w:hAnsi="Times New Roman" w:cs="Times New Roman"/>
          <w:b/>
          <w:sz w:val="28"/>
          <w:szCs w:val="28"/>
          <w:lang w:val="el-GR"/>
        </w:rPr>
        <w:t xml:space="preserve"> Παπαθωμά</w:t>
      </w:r>
      <w:r w:rsidR="00502545">
        <w:rPr>
          <w:rFonts w:ascii="Times New Roman" w:hAnsi="Times New Roman" w:cs="Times New Roman"/>
          <w:b/>
          <w:sz w:val="28"/>
          <w:szCs w:val="28"/>
          <w:lang w:val="el-GR"/>
        </w:rPr>
        <w:t>, 2</w:t>
      </w:r>
      <w:r w:rsidR="00E47467">
        <w:rPr>
          <w:rFonts w:ascii="Times New Roman" w:hAnsi="Times New Roman" w:cs="Times New Roman"/>
          <w:b/>
          <w:sz w:val="28"/>
          <w:szCs w:val="28"/>
          <w:lang w:val="el-GR"/>
        </w:rPr>
        <w:t>6</w:t>
      </w:r>
      <w:r w:rsidR="00502545">
        <w:rPr>
          <w:rFonts w:ascii="Times New Roman" w:hAnsi="Times New Roman" w:cs="Times New Roman"/>
          <w:b/>
          <w:sz w:val="28"/>
          <w:szCs w:val="28"/>
          <w:lang w:val="el-GR"/>
        </w:rPr>
        <w:t>.2.2024</w:t>
      </w:r>
    </w:p>
    <w:p w14:paraId="04455257" w14:textId="77777777" w:rsidR="00502545" w:rsidRDefault="00502545" w:rsidP="00B908CC">
      <w:pPr>
        <w:rPr>
          <w:rFonts w:ascii="Times New Roman" w:hAnsi="Times New Roman" w:cs="Times New Roman"/>
          <w:b/>
          <w:sz w:val="28"/>
          <w:szCs w:val="28"/>
          <w:lang w:val="el-GR"/>
        </w:rPr>
      </w:pPr>
    </w:p>
    <w:p w14:paraId="795B3A39" w14:textId="77A54DFA" w:rsidR="00502545" w:rsidRPr="00364A57" w:rsidRDefault="00502545" w:rsidP="00B908CC">
      <w:pPr>
        <w:rPr>
          <w:rFonts w:ascii="Times New Roman" w:hAnsi="Times New Roman" w:cs="Times New Roman"/>
          <w:b/>
          <w:color w:val="FF0000"/>
          <w:sz w:val="28"/>
          <w:szCs w:val="28"/>
          <w:lang w:val="el-GR"/>
        </w:rPr>
      </w:pPr>
      <w:r>
        <w:rPr>
          <w:rFonts w:ascii="Times New Roman" w:hAnsi="Times New Roman" w:cs="Times New Roman"/>
          <w:b/>
          <w:color w:val="FF0000"/>
          <w:sz w:val="28"/>
          <w:szCs w:val="28"/>
          <w:lang w:val="el-GR"/>
        </w:rPr>
        <w:t>Παρακαλώ να ανεβάσετε</w:t>
      </w:r>
      <w:r w:rsidR="00364A57">
        <w:rPr>
          <w:rFonts w:ascii="Times New Roman" w:hAnsi="Times New Roman" w:cs="Times New Roman"/>
          <w:b/>
          <w:color w:val="FF0000"/>
          <w:sz w:val="28"/>
          <w:szCs w:val="28"/>
          <w:lang w:val="el-GR"/>
        </w:rPr>
        <w:t xml:space="preserve"> εντός 2ώρου</w:t>
      </w:r>
      <w:r>
        <w:rPr>
          <w:rFonts w:ascii="Times New Roman" w:hAnsi="Times New Roman" w:cs="Times New Roman"/>
          <w:b/>
          <w:color w:val="FF0000"/>
          <w:sz w:val="28"/>
          <w:szCs w:val="28"/>
          <w:lang w:val="el-GR"/>
        </w:rPr>
        <w:t xml:space="preserve"> τις απαντήσεις </w:t>
      </w:r>
      <w:r w:rsidR="004B73BF">
        <w:rPr>
          <w:rFonts w:ascii="Times New Roman" w:hAnsi="Times New Roman" w:cs="Times New Roman"/>
          <w:b/>
          <w:color w:val="FF0000"/>
          <w:sz w:val="28"/>
          <w:szCs w:val="28"/>
          <w:lang w:val="el-GR"/>
        </w:rPr>
        <w:t xml:space="preserve">σας </w:t>
      </w:r>
      <w:r>
        <w:rPr>
          <w:rFonts w:ascii="Times New Roman" w:hAnsi="Times New Roman" w:cs="Times New Roman"/>
          <w:b/>
          <w:color w:val="FF0000"/>
          <w:sz w:val="28"/>
          <w:szCs w:val="28"/>
          <w:lang w:val="el-GR"/>
        </w:rPr>
        <w:t xml:space="preserve">στις Εργασίες του </w:t>
      </w:r>
      <w:r>
        <w:rPr>
          <w:rFonts w:ascii="Times New Roman" w:hAnsi="Times New Roman" w:cs="Times New Roman"/>
          <w:b/>
          <w:color w:val="FF0000"/>
          <w:sz w:val="28"/>
          <w:szCs w:val="28"/>
          <w:lang w:val="de-DE"/>
        </w:rPr>
        <w:t>e</w:t>
      </w:r>
      <w:r w:rsidRPr="00502545">
        <w:rPr>
          <w:rFonts w:ascii="Times New Roman" w:hAnsi="Times New Roman" w:cs="Times New Roman"/>
          <w:b/>
          <w:color w:val="FF0000"/>
          <w:sz w:val="28"/>
          <w:szCs w:val="28"/>
          <w:lang w:val="el-GR"/>
        </w:rPr>
        <w:t>-</w:t>
      </w:r>
      <w:r>
        <w:rPr>
          <w:rFonts w:ascii="Times New Roman" w:hAnsi="Times New Roman" w:cs="Times New Roman"/>
          <w:b/>
          <w:color w:val="FF0000"/>
          <w:sz w:val="28"/>
          <w:szCs w:val="28"/>
          <w:lang w:val="de-DE"/>
        </w:rPr>
        <w:t>class</w:t>
      </w:r>
      <w:r w:rsidR="00364A57" w:rsidRPr="00364A57">
        <w:rPr>
          <w:rFonts w:ascii="Times New Roman" w:hAnsi="Times New Roman" w:cs="Times New Roman"/>
          <w:b/>
          <w:color w:val="FF0000"/>
          <w:sz w:val="28"/>
          <w:szCs w:val="28"/>
          <w:lang w:val="el-GR"/>
        </w:rPr>
        <w:t>.</w:t>
      </w:r>
      <w:r w:rsidR="004B73BF">
        <w:rPr>
          <w:rFonts w:ascii="Times New Roman" w:hAnsi="Times New Roman" w:cs="Times New Roman"/>
          <w:b/>
          <w:color w:val="FF0000"/>
          <w:sz w:val="28"/>
          <w:szCs w:val="28"/>
          <w:lang w:val="el-GR"/>
        </w:rPr>
        <w:t xml:space="preserve"> Προσέξτε να συμπληρώσετε τα στοιχεία σας αμέσως παρακάτω.</w:t>
      </w:r>
    </w:p>
    <w:p w14:paraId="24C84E98" w14:textId="77777777" w:rsidR="00FE05B1" w:rsidRPr="00410E7C" w:rsidRDefault="00FE05B1" w:rsidP="00B908CC">
      <w:pPr>
        <w:rPr>
          <w:rFonts w:ascii="Times New Roman" w:hAnsi="Times New Roman" w:cs="Times New Roman"/>
          <w:b/>
          <w:sz w:val="28"/>
          <w:szCs w:val="28"/>
          <w:lang w:val="el-GR"/>
        </w:rPr>
      </w:pPr>
    </w:p>
    <w:p w14:paraId="65C58DBB" w14:textId="63776DC1" w:rsidR="00CF57EE" w:rsidRPr="00B908CC" w:rsidRDefault="00B908CC" w:rsidP="00B908CC">
      <w:pPr>
        <w:rPr>
          <w:rFonts w:ascii="Times New Roman" w:hAnsi="Times New Roman" w:cs="Times New Roman"/>
          <w:b/>
          <w:lang w:val="el-GR"/>
        </w:rPr>
      </w:pPr>
      <w:r>
        <w:rPr>
          <w:rFonts w:ascii="Times New Roman" w:hAnsi="Times New Roman" w:cs="Times New Roman"/>
          <w:b/>
          <w:lang w:val="el-GR"/>
        </w:rPr>
        <w:t>Όνομα και επίθετο</w:t>
      </w:r>
      <w:r w:rsidRPr="00B908CC">
        <w:rPr>
          <w:rFonts w:ascii="Times New Roman" w:hAnsi="Times New Roman" w:cs="Times New Roman"/>
          <w:b/>
          <w:lang w:val="el-GR"/>
        </w:rPr>
        <w:t>:</w:t>
      </w:r>
    </w:p>
    <w:p w14:paraId="6E35DE0C" w14:textId="06888D79" w:rsidR="00B908CC" w:rsidRDefault="00B908CC" w:rsidP="00B908CC">
      <w:pPr>
        <w:rPr>
          <w:rFonts w:ascii="Times New Roman" w:hAnsi="Times New Roman" w:cs="Times New Roman"/>
          <w:b/>
          <w:lang w:val="el-GR"/>
        </w:rPr>
      </w:pPr>
      <w:r>
        <w:rPr>
          <w:rFonts w:ascii="Times New Roman" w:hAnsi="Times New Roman" w:cs="Times New Roman"/>
          <w:b/>
          <w:lang w:val="el-GR"/>
        </w:rPr>
        <w:t>Τμήμα</w:t>
      </w:r>
      <w:r w:rsidRPr="00B908CC">
        <w:rPr>
          <w:rFonts w:ascii="Times New Roman" w:hAnsi="Times New Roman" w:cs="Times New Roman"/>
          <w:b/>
          <w:lang w:val="el-GR"/>
        </w:rPr>
        <w:t>:</w:t>
      </w:r>
    </w:p>
    <w:p w14:paraId="66C52AD8" w14:textId="3FA81135" w:rsidR="00B908CC" w:rsidRDefault="00B908CC" w:rsidP="00B908CC">
      <w:pPr>
        <w:rPr>
          <w:rFonts w:ascii="Times New Roman" w:hAnsi="Times New Roman" w:cs="Times New Roman"/>
          <w:b/>
          <w:lang w:val="el-GR"/>
        </w:rPr>
      </w:pPr>
      <w:r>
        <w:rPr>
          <w:rFonts w:ascii="Times New Roman" w:hAnsi="Times New Roman" w:cs="Times New Roman"/>
          <w:b/>
          <w:lang w:val="el-GR"/>
        </w:rPr>
        <w:t>Αριθμός Μητρώου</w:t>
      </w:r>
      <w:r w:rsidRPr="00B908CC">
        <w:rPr>
          <w:rFonts w:ascii="Times New Roman" w:hAnsi="Times New Roman" w:cs="Times New Roman"/>
          <w:b/>
          <w:lang w:val="el-GR"/>
        </w:rPr>
        <w:t>:</w:t>
      </w:r>
    </w:p>
    <w:p w14:paraId="02F38511" w14:textId="77777777" w:rsidR="00B908CC" w:rsidRPr="008E0F48" w:rsidRDefault="00B908CC" w:rsidP="00B908CC">
      <w:pPr>
        <w:rPr>
          <w:rFonts w:ascii="Times New Roman" w:hAnsi="Times New Roman" w:cs="Times New Roman"/>
          <w:b/>
          <w:lang w:val="el-GR"/>
        </w:rPr>
      </w:pPr>
    </w:p>
    <w:p w14:paraId="13987098" w14:textId="77777777" w:rsidR="00B908CC" w:rsidRDefault="00B908CC" w:rsidP="00B908CC">
      <w:pPr>
        <w:rPr>
          <w:rFonts w:ascii="Times New Roman" w:hAnsi="Times New Roman" w:cs="Times New Roman"/>
          <w:b/>
          <w:lang w:val="el-GR"/>
        </w:rPr>
      </w:pPr>
    </w:p>
    <w:p w14:paraId="31FA6D45" w14:textId="4F3B14DD" w:rsidR="00B908CC" w:rsidRPr="008E0F48" w:rsidRDefault="00B908CC" w:rsidP="00B908CC">
      <w:pPr>
        <w:rPr>
          <w:rFonts w:ascii="Times New Roman" w:hAnsi="Times New Roman" w:cs="Times New Roman"/>
          <w:b/>
          <w:lang w:val="el-GR"/>
        </w:rPr>
      </w:pPr>
      <w:r>
        <w:rPr>
          <w:rFonts w:ascii="Times New Roman" w:hAnsi="Times New Roman" w:cs="Times New Roman"/>
          <w:b/>
          <w:lang w:val="el-GR"/>
        </w:rPr>
        <w:t>Απόσπασμα α</w:t>
      </w:r>
    </w:p>
    <w:p w14:paraId="7E693490" w14:textId="70946F45" w:rsidR="00CF57EE" w:rsidRPr="008E0F48" w:rsidRDefault="00CF57EE" w:rsidP="00B908CC">
      <w:pPr>
        <w:jc w:val="both"/>
        <w:rPr>
          <w:rFonts w:ascii="Times New Roman" w:hAnsi="Times New Roman" w:cs="Times New Roman"/>
          <w:b/>
          <w:i/>
          <w:sz w:val="28"/>
          <w:szCs w:val="28"/>
          <w:lang w:val="el-GR"/>
        </w:rPr>
      </w:pPr>
      <w:r w:rsidRPr="004C385F">
        <w:rPr>
          <w:rFonts w:ascii="Times New Roman" w:hAnsi="Times New Roman" w:cs="Times New Roman"/>
          <w:i/>
          <w:sz w:val="28"/>
          <w:szCs w:val="28"/>
          <w:lang w:val="el-GR"/>
        </w:rPr>
        <w:t xml:space="preserve">Ἀμείβεται ὁ Ἄδρηστος· «ὦ βασιλεῦ, ἄλλως μὲν ἔγωγε ἂν οὐκ ἤια ἐς </w:t>
      </w:r>
      <w:r w:rsidRPr="00885581">
        <w:rPr>
          <w:rFonts w:ascii="Times New Roman" w:hAnsi="Times New Roman" w:cs="Times New Roman"/>
          <w:i/>
          <w:sz w:val="28"/>
          <w:szCs w:val="28"/>
          <w:lang w:val="el-GR"/>
        </w:rPr>
        <w:t>ἄεθλον</w:t>
      </w:r>
      <w:r w:rsidRPr="004C385F">
        <w:rPr>
          <w:rFonts w:ascii="Times New Roman" w:hAnsi="Times New Roman" w:cs="Times New Roman"/>
          <w:i/>
          <w:sz w:val="28"/>
          <w:szCs w:val="28"/>
          <w:lang w:val="el-GR"/>
        </w:rPr>
        <w:t xml:space="preserve"> τοιόνδε· οὔτε γὰρ συμφορῇ τοιῇδε κεχρημένον οἰκός ἐστι ἐς ὁμήλικας εὖ πρήσσοντας ἰέναι, οὔτε τὸ βούλεσθαι </w:t>
      </w:r>
      <w:r w:rsidRPr="00FE5A8E">
        <w:rPr>
          <w:rFonts w:ascii="Times New Roman" w:hAnsi="Times New Roman" w:cs="Times New Roman"/>
          <w:bCs/>
          <w:i/>
          <w:sz w:val="28"/>
          <w:szCs w:val="28"/>
          <w:lang w:val="el-GR"/>
        </w:rPr>
        <w:t>πάρα, πολλαχῇ τε ἂν ἶσχον</w:t>
      </w:r>
      <w:r w:rsidRPr="004C385F">
        <w:rPr>
          <w:rFonts w:ascii="Times New Roman" w:hAnsi="Times New Roman" w:cs="Times New Roman"/>
          <w:i/>
          <w:sz w:val="28"/>
          <w:szCs w:val="28"/>
          <w:lang w:val="el-GR"/>
        </w:rPr>
        <w:t xml:space="preserve"> ἐμεωυτόν. νῦν δέ, ἐπείτε σὺ σπεύδεις καὶ δεῖ τοι χαρίζεσθαι (ὀφείλω γάρ σε ἀμείβεσθαι χρηστοῖσι), ποιέειν εἰμὶ ἕτοιμος ταῦτα, παῖδά τε σόν, </w:t>
      </w:r>
      <w:r w:rsidRPr="00CB747B">
        <w:rPr>
          <w:rFonts w:ascii="Times New Roman" w:hAnsi="Times New Roman" w:cs="Times New Roman"/>
          <w:i/>
          <w:sz w:val="28"/>
          <w:szCs w:val="28"/>
          <w:lang w:val="el-GR"/>
        </w:rPr>
        <w:t>τὸν</w:t>
      </w:r>
      <w:r w:rsidRPr="004C385F">
        <w:rPr>
          <w:rFonts w:ascii="Times New Roman" w:hAnsi="Times New Roman" w:cs="Times New Roman"/>
          <w:i/>
          <w:sz w:val="28"/>
          <w:szCs w:val="28"/>
          <w:lang w:val="el-GR"/>
        </w:rPr>
        <w:t xml:space="preserve"> διακελεύεαι φυ</w:t>
      </w:r>
      <w:r w:rsidRPr="004C385F">
        <w:rPr>
          <w:rFonts w:ascii="Times New Roman" w:hAnsi="Times New Roman" w:cs="Times New Roman"/>
          <w:i/>
          <w:sz w:val="28"/>
          <w:szCs w:val="28"/>
          <w:lang w:val="el-GR"/>
        </w:rPr>
        <w:softHyphen/>
        <w:t xml:space="preserve">λάσσειν, </w:t>
      </w:r>
      <w:r w:rsidRPr="00885581">
        <w:rPr>
          <w:rFonts w:ascii="Times New Roman" w:hAnsi="Times New Roman" w:cs="Times New Roman"/>
          <w:b/>
          <w:bCs/>
          <w:i/>
          <w:sz w:val="28"/>
          <w:szCs w:val="28"/>
          <w:lang w:val="el-GR"/>
        </w:rPr>
        <w:t>ἀπήμονα</w:t>
      </w:r>
      <w:r w:rsidRPr="004C385F">
        <w:rPr>
          <w:rFonts w:ascii="Times New Roman" w:hAnsi="Times New Roman" w:cs="Times New Roman"/>
          <w:i/>
          <w:sz w:val="28"/>
          <w:szCs w:val="28"/>
          <w:lang w:val="el-GR"/>
        </w:rPr>
        <w:t xml:space="preserve"> τοῦ φυλάσσοντος εἵνεκεν προσδόκα τοι ἀπονοστήσειν».</w:t>
      </w:r>
    </w:p>
    <w:p w14:paraId="25127D76" w14:textId="77777777" w:rsidR="00CF57EE" w:rsidRDefault="00CF57EE" w:rsidP="00B908CC">
      <w:pPr>
        <w:pStyle w:val="Herodot"/>
        <w:spacing w:after="160" w:line="240" w:lineRule="auto"/>
        <w:ind w:firstLine="708"/>
        <w:rPr>
          <w:rFonts w:ascii="Times New Roman" w:hAnsi="Times New Roman" w:cs="Times New Roman"/>
          <w:sz w:val="28"/>
          <w:szCs w:val="28"/>
          <w:lang w:val="el-GR"/>
        </w:rPr>
      </w:pPr>
      <w:r w:rsidRPr="00165BF3">
        <w:rPr>
          <w:rFonts w:ascii="Times New Roman" w:hAnsi="Times New Roman" w:cs="Times New Roman"/>
          <w:sz w:val="28"/>
          <w:szCs w:val="28"/>
          <w:lang w:val="el-GR"/>
        </w:rPr>
        <w:t xml:space="preserve">Τοιούτοισι ἐπείτε οὗτος ἀμείψατο Κροῖσον, ἤισαν μετὰ ταῦτα ἐξηρτυμένοι </w:t>
      </w:r>
      <w:r w:rsidRPr="005C4D50">
        <w:rPr>
          <w:rFonts w:ascii="Times New Roman" w:hAnsi="Times New Roman" w:cs="Times New Roman"/>
          <w:sz w:val="28"/>
          <w:szCs w:val="28"/>
          <w:lang w:val="el-GR"/>
        </w:rPr>
        <w:t>λογάσι</w:t>
      </w:r>
      <w:r w:rsidRPr="00165BF3">
        <w:rPr>
          <w:rFonts w:ascii="Times New Roman" w:hAnsi="Times New Roman" w:cs="Times New Roman"/>
          <w:sz w:val="28"/>
          <w:szCs w:val="28"/>
          <w:lang w:val="el-GR"/>
        </w:rPr>
        <w:t xml:space="preserve"> τε νεηνίῃσι καὶ κυσί. ἀπικόμενοι δὲ ἐς τὸν Ὄλυμπον τὸ ὄρος ἐζήτεον τὸ θηρίον, εὑρόντες δὲ καὶ περιστάντες αὐτὸ κύκλῳ ἐσηκόντιζον. ἔνθα δὴ ὁ ξεῖνος, οὗτος δὴ ὁ καθαρθεὶς τὸν φόνον, καλεόμενος δὲ Ἄδρηστος, ἀκοντίζων τὸν ὗν τοῦ μὲν </w:t>
      </w:r>
      <w:r w:rsidRPr="008866AD">
        <w:rPr>
          <w:rFonts w:ascii="Times New Roman" w:hAnsi="Times New Roman" w:cs="Times New Roman"/>
          <w:sz w:val="28"/>
          <w:szCs w:val="28"/>
          <w:lang w:val="el-GR"/>
        </w:rPr>
        <w:t>ἁμαρτάνει</w:t>
      </w:r>
      <w:r w:rsidRPr="00165BF3">
        <w:rPr>
          <w:rFonts w:ascii="Times New Roman" w:hAnsi="Times New Roman" w:cs="Times New Roman"/>
          <w:sz w:val="28"/>
          <w:szCs w:val="28"/>
          <w:lang w:val="el-GR"/>
        </w:rPr>
        <w:t xml:space="preserve">, τυγχάνει δὲ τοῦ Κροίσου παιδός. ὁ μὲν δὴ βληθεὶς τῇ αἰχμῇ ἐξέπλησε τοῦ ὀνείρου τὴν φήμην, ἔθεε δέ τις ἀγγελέων τῷ Κροίσῳ τὸ γεγονός, ἀπικόμενος δὲ ἐς τὰς Σάρδις τὴν τε μάχην καὶ τὸν τοῦ παιδὸς μόρον </w:t>
      </w:r>
      <w:r w:rsidRPr="008866AD">
        <w:rPr>
          <w:rFonts w:ascii="Times New Roman" w:hAnsi="Times New Roman" w:cs="Times New Roman"/>
          <w:bCs/>
          <w:sz w:val="28"/>
          <w:szCs w:val="28"/>
          <w:lang w:val="el-GR"/>
        </w:rPr>
        <w:t>ἐσήμηνέ</w:t>
      </w:r>
      <w:r w:rsidRPr="00165BF3">
        <w:rPr>
          <w:rFonts w:ascii="Times New Roman" w:hAnsi="Times New Roman" w:cs="Times New Roman"/>
          <w:sz w:val="28"/>
          <w:szCs w:val="28"/>
          <w:lang w:val="el-GR"/>
        </w:rPr>
        <w:t xml:space="preserve"> </w:t>
      </w:r>
      <w:r w:rsidRPr="008866AD">
        <w:rPr>
          <w:rFonts w:ascii="Times New Roman" w:hAnsi="Times New Roman" w:cs="Times New Roman"/>
          <w:b/>
          <w:bCs/>
          <w:sz w:val="28"/>
          <w:szCs w:val="28"/>
          <w:lang w:val="el-GR"/>
        </w:rPr>
        <w:t>οἱ</w:t>
      </w:r>
      <w:r w:rsidRPr="00165BF3">
        <w:rPr>
          <w:rFonts w:ascii="Times New Roman" w:hAnsi="Times New Roman" w:cs="Times New Roman"/>
          <w:sz w:val="28"/>
          <w:szCs w:val="28"/>
          <w:lang w:val="el-GR"/>
        </w:rPr>
        <w:t>.</w:t>
      </w:r>
      <w:r>
        <w:rPr>
          <w:rFonts w:ascii="Times New Roman" w:hAnsi="Times New Roman" w:cs="Times New Roman"/>
          <w:sz w:val="28"/>
          <w:szCs w:val="28"/>
          <w:lang w:val="el-GR"/>
        </w:rPr>
        <w:t xml:space="preserve"> </w:t>
      </w:r>
    </w:p>
    <w:p w14:paraId="5163E92A" w14:textId="77777777" w:rsidR="00CF57EE" w:rsidRPr="008E0F48" w:rsidRDefault="00CF57EE" w:rsidP="00B908CC">
      <w:pPr>
        <w:rPr>
          <w:lang w:val="el-GR"/>
        </w:rPr>
      </w:pPr>
    </w:p>
    <w:p w14:paraId="00F4CD2C" w14:textId="44345FB6" w:rsidR="00CF57EE" w:rsidRPr="008E0F48" w:rsidRDefault="00B908CC" w:rsidP="00B908CC">
      <w:pPr>
        <w:rPr>
          <w:rFonts w:ascii="Times New Roman" w:hAnsi="Times New Roman" w:cs="Times New Roman"/>
          <w:b/>
          <w:lang w:val="el-GR"/>
        </w:rPr>
      </w:pPr>
      <w:r>
        <w:rPr>
          <w:rFonts w:ascii="Times New Roman" w:hAnsi="Times New Roman" w:cs="Times New Roman"/>
          <w:b/>
          <w:lang w:val="el-GR"/>
        </w:rPr>
        <w:t xml:space="preserve">Απόσπασμα </w:t>
      </w:r>
      <w:r w:rsidR="00CF57EE" w:rsidRPr="008E0F48">
        <w:rPr>
          <w:rFonts w:ascii="Times New Roman" w:hAnsi="Times New Roman" w:cs="Times New Roman"/>
          <w:b/>
          <w:lang w:val="el-GR"/>
        </w:rPr>
        <w:t>β.</w:t>
      </w:r>
    </w:p>
    <w:p w14:paraId="4A6FCD74" w14:textId="287BD1FD" w:rsidR="00CF57EE" w:rsidRDefault="00CF57EE" w:rsidP="00B908CC">
      <w:pPr>
        <w:jc w:val="both"/>
        <w:rPr>
          <w:rFonts w:ascii="Times New Roman" w:hAnsi="Times New Roman" w:cs="Times New Roman"/>
          <w:b/>
          <w:sz w:val="28"/>
          <w:szCs w:val="28"/>
          <w:lang w:val="el-GR"/>
        </w:rPr>
      </w:pPr>
      <w:r w:rsidRPr="00F858E3">
        <w:rPr>
          <w:rFonts w:ascii="Times New Roman" w:hAnsi="Times New Roman" w:cs="Times New Roman"/>
          <w:i/>
          <w:sz w:val="28"/>
          <w:szCs w:val="28"/>
          <w:lang w:val="el-GR"/>
        </w:rPr>
        <w:t>Κῦρος δὲ προελθὼν ἀπὸ τοῦ Ἀράξεω ἡμέρης ὁδὸν ἐποίεε τὰς Κροίσου ὑποθήκας. μετὰ δὲ ταῦτα Κύρου τε καὶ Περσέων τοῦ καθαροῦ στρατοῦ ἀπελάσαντος ὀπίσω ἐπὶ τὸν Ἀράξεα, λειφθέντος δὲ τοῦ ἀχρηίου, ἐπελθοῦσα τῶν Μασσαγετέων τριτημο</w:t>
      </w:r>
      <w:r w:rsidRPr="00F858E3">
        <w:rPr>
          <w:rFonts w:ascii="Times New Roman" w:hAnsi="Times New Roman" w:cs="Times New Roman"/>
          <w:i/>
          <w:sz w:val="28"/>
          <w:szCs w:val="28"/>
          <w:lang w:val="el-GR"/>
        </w:rPr>
        <w:softHyphen/>
        <w:t>ρὶς τοῦ στρατοῦ τούς τε λειφθέντας τῆς Κύρου στρατιῆς ἐφό</w:t>
      </w:r>
      <w:r w:rsidRPr="00F858E3">
        <w:rPr>
          <w:rFonts w:ascii="Times New Roman" w:hAnsi="Times New Roman" w:cs="Times New Roman"/>
          <w:i/>
          <w:sz w:val="28"/>
          <w:szCs w:val="28"/>
          <w:lang w:val="el-GR"/>
        </w:rPr>
        <w:softHyphen/>
        <w:t xml:space="preserve">νευε ἀλεξομένους καὶ τὴν προκειμένην ἰδόντες </w:t>
      </w:r>
      <w:r w:rsidRPr="00471B9B">
        <w:rPr>
          <w:rFonts w:ascii="Times New Roman" w:hAnsi="Times New Roman" w:cs="Times New Roman"/>
          <w:b/>
          <w:bCs/>
          <w:i/>
          <w:sz w:val="28"/>
          <w:szCs w:val="28"/>
          <w:lang w:val="el-GR"/>
        </w:rPr>
        <w:t>δαῖτα</w:t>
      </w:r>
      <w:r w:rsidRPr="00F858E3">
        <w:rPr>
          <w:rFonts w:ascii="Times New Roman" w:hAnsi="Times New Roman" w:cs="Times New Roman"/>
          <w:i/>
          <w:sz w:val="28"/>
          <w:szCs w:val="28"/>
          <w:lang w:val="el-GR"/>
        </w:rPr>
        <w:t>, ὡς ἐχει</w:t>
      </w:r>
      <w:r w:rsidRPr="00F858E3">
        <w:rPr>
          <w:rFonts w:ascii="Times New Roman" w:hAnsi="Times New Roman" w:cs="Times New Roman"/>
          <w:i/>
          <w:sz w:val="28"/>
          <w:szCs w:val="28"/>
          <w:lang w:val="el-GR"/>
        </w:rPr>
        <w:softHyphen/>
        <w:t xml:space="preserve">ρώσαντο τοὺς ἐναντίους, </w:t>
      </w:r>
      <w:r w:rsidRPr="004354EC">
        <w:rPr>
          <w:rFonts w:ascii="Times New Roman" w:hAnsi="Times New Roman" w:cs="Times New Roman"/>
          <w:i/>
          <w:sz w:val="28"/>
          <w:szCs w:val="28"/>
          <w:lang w:val="el-GR"/>
        </w:rPr>
        <w:t>κλιθέντες</w:t>
      </w:r>
      <w:r w:rsidRPr="00F858E3">
        <w:rPr>
          <w:rFonts w:ascii="Times New Roman" w:hAnsi="Times New Roman" w:cs="Times New Roman"/>
          <w:i/>
          <w:sz w:val="28"/>
          <w:szCs w:val="28"/>
          <w:lang w:val="el-GR"/>
        </w:rPr>
        <w:t xml:space="preserve"> ἐδαίνυντο, </w:t>
      </w:r>
      <w:r w:rsidRPr="004354EC">
        <w:rPr>
          <w:rFonts w:ascii="Times New Roman" w:hAnsi="Times New Roman" w:cs="Times New Roman"/>
          <w:b/>
          <w:bCs/>
          <w:i/>
          <w:sz w:val="28"/>
          <w:szCs w:val="28"/>
          <w:lang w:val="el-GR"/>
        </w:rPr>
        <w:t>πληρωθέντες</w:t>
      </w:r>
      <w:r w:rsidRPr="00F858E3">
        <w:rPr>
          <w:rFonts w:ascii="Times New Roman" w:hAnsi="Times New Roman" w:cs="Times New Roman"/>
          <w:i/>
          <w:sz w:val="28"/>
          <w:szCs w:val="28"/>
          <w:lang w:val="el-GR"/>
        </w:rPr>
        <w:t xml:space="preserve"> δὲ φορβῆς καὶ οἴνου ηὗδον. οἱ δὲ Πέρσαι ἐπελθόντες πολλοὺς μέν σφεων ἐφόνευσαν, πολλῷ δ᾽ ἔτι </w:t>
      </w:r>
      <w:r w:rsidRPr="008866AD">
        <w:rPr>
          <w:rFonts w:ascii="Times New Roman" w:hAnsi="Times New Roman" w:cs="Times New Roman"/>
          <w:b/>
          <w:bCs/>
          <w:i/>
          <w:sz w:val="28"/>
          <w:szCs w:val="28"/>
          <w:lang w:val="el-GR"/>
        </w:rPr>
        <w:t>πλεῦνας</w:t>
      </w:r>
      <w:r w:rsidRPr="00F858E3">
        <w:rPr>
          <w:rFonts w:ascii="Times New Roman" w:hAnsi="Times New Roman" w:cs="Times New Roman"/>
          <w:i/>
          <w:sz w:val="28"/>
          <w:szCs w:val="28"/>
          <w:lang w:val="el-GR"/>
        </w:rPr>
        <w:t xml:space="preserve"> ἐζώγρησαν, καὶ ἄλλους καὶ τὸν τῆς βασιλείης Τομύριος παῖδα, στρατηγέοντα Μασσαγετέων, τῷ οὔνομα ἦν Σπαργαπίσης.</w:t>
      </w:r>
    </w:p>
    <w:p w14:paraId="1F661A69" w14:textId="77777777" w:rsidR="00FE05B1" w:rsidRDefault="00FE05B1" w:rsidP="00FE05B1">
      <w:pPr>
        <w:rPr>
          <w:rFonts w:ascii="Times New Roman" w:hAnsi="Times New Roman" w:cs="Times New Roman"/>
          <w:b/>
          <w:lang w:val="el-GR"/>
        </w:rPr>
      </w:pPr>
    </w:p>
    <w:p w14:paraId="63310CBC" w14:textId="402E4D8A" w:rsidR="00FE05B1" w:rsidRDefault="00FE05B1" w:rsidP="004B73BF">
      <w:pPr>
        <w:jc w:val="center"/>
        <w:rPr>
          <w:rFonts w:ascii="Times New Roman" w:hAnsi="Times New Roman" w:cs="Times New Roman"/>
          <w:b/>
          <w:lang w:val="el-GR"/>
        </w:rPr>
      </w:pPr>
      <w:r>
        <w:rPr>
          <w:rFonts w:ascii="Times New Roman" w:hAnsi="Times New Roman" w:cs="Times New Roman"/>
          <w:b/>
          <w:lang w:val="el-GR"/>
        </w:rPr>
        <w:t xml:space="preserve">Ερωτήσεις (να απαντηθούν </w:t>
      </w:r>
      <w:r w:rsidR="004B73BF">
        <w:rPr>
          <w:rFonts w:ascii="Times New Roman" w:hAnsi="Times New Roman" w:cs="Times New Roman"/>
          <w:b/>
          <w:lang w:val="el-GR"/>
        </w:rPr>
        <w:t>και οι 4 ερωτήσεις</w:t>
      </w:r>
      <w:r>
        <w:rPr>
          <w:rFonts w:ascii="Times New Roman" w:hAnsi="Times New Roman" w:cs="Times New Roman"/>
          <w:b/>
          <w:lang w:val="el-GR"/>
        </w:rPr>
        <w:t>)</w:t>
      </w:r>
    </w:p>
    <w:p w14:paraId="3E29A506" w14:textId="77777777" w:rsidR="00CF57EE" w:rsidRPr="00334660" w:rsidRDefault="00CF57EE" w:rsidP="00B908CC">
      <w:pPr>
        <w:jc w:val="both"/>
        <w:rPr>
          <w:rFonts w:ascii="Times New Roman" w:hAnsi="Times New Roman" w:cs="Times New Roman"/>
          <w:b/>
          <w:sz w:val="28"/>
          <w:szCs w:val="28"/>
          <w:lang w:val="el-GR"/>
        </w:rPr>
      </w:pPr>
    </w:p>
    <w:p w14:paraId="5EAC99DD" w14:textId="2B83A03C" w:rsidR="00CF57EE" w:rsidRDefault="00733B95" w:rsidP="00B908CC">
      <w:pPr>
        <w:jc w:val="both"/>
        <w:rPr>
          <w:rFonts w:ascii="Times New Roman" w:hAnsi="Times New Roman" w:cs="Times New Roman"/>
          <w:lang w:val="el-GR"/>
        </w:rPr>
      </w:pPr>
      <w:r>
        <w:rPr>
          <w:rFonts w:ascii="Times New Roman" w:hAnsi="Times New Roman" w:cs="Times New Roman"/>
          <w:b/>
          <w:lang w:val="el-GR"/>
        </w:rPr>
        <w:t xml:space="preserve">Ερώτηση </w:t>
      </w:r>
      <w:r w:rsidR="00CF57EE" w:rsidRPr="00CB747B">
        <w:rPr>
          <w:rFonts w:ascii="Times New Roman" w:hAnsi="Times New Roman" w:cs="Times New Roman"/>
          <w:b/>
          <w:lang w:val="el-GR"/>
        </w:rPr>
        <w:t>1.</w:t>
      </w:r>
      <w:r w:rsidR="00CF57EE">
        <w:rPr>
          <w:rFonts w:ascii="Times New Roman" w:hAnsi="Times New Roman" w:cs="Times New Roman"/>
          <w:b/>
          <w:lang w:val="el-GR"/>
        </w:rPr>
        <w:t xml:space="preserve"> </w:t>
      </w:r>
      <w:r w:rsidR="00CF57EE" w:rsidRPr="00862292">
        <w:rPr>
          <w:rFonts w:ascii="Times New Roman" w:hAnsi="Times New Roman" w:cs="Times New Roman"/>
          <w:lang w:val="el-GR"/>
        </w:rPr>
        <w:t xml:space="preserve">Να μεταφράσετε τις εξής λέξεις στα Νέα Ελληνικά: </w:t>
      </w:r>
      <w:r w:rsidR="00CF57EE" w:rsidRPr="00885581">
        <w:rPr>
          <w:rFonts w:ascii="Times New Roman" w:hAnsi="Times New Roman" w:cs="Times New Roman"/>
          <w:b/>
          <w:bCs/>
          <w:i/>
          <w:lang w:val="el-GR"/>
        </w:rPr>
        <w:t>ἀπήμονα</w:t>
      </w:r>
      <w:r w:rsidR="00CF57EE" w:rsidRPr="004C385F">
        <w:rPr>
          <w:rFonts w:ascii="Times New Roman" w:hAnsi="Times New Roman" w:cs="Times New Roman"/>
          <w:i/>
          <w:sz w:val="28"/>
          <w:szCs w:val="28"/>
          <w:lang w:val="el-GR"/>
        </w:rPr>
        <w:t xml:space="preserve"> </w:t>
      </w:r>
      <w:r w:rsidR="00CF57EE" w:rsidRPr="00862292">
        <w:rPr>
          <w:rFonts w:ascii="Times New Roman" w:hAnsi="Times New Roman" w:cs="Times New Roman"/>
          <w:lang w:val="el-GR"/>
        </w:rPr>
        <w:t xml:space="preserve">(απόσπασμα </w:t>
      </w:r>
      <w:r w:rsidR="00CF57EE">
        <w:rPr>
          <w:rFonts w:ascii="Times New Roman" w:hAnsi="Times New Roman" w:cs="Times New Roman"/>
          <w:b/>
          <w:lang w:val="el-GR"/>
        </w:rPr>
        <w:t>α</w:t>
      </w:r>
      <w:r w:rsidR="00CF57EE" w:rsidRPr="00862292">
        <w:rPr>
          <w:rFonts w:ascii="Times New Roman" w:hAnsi="Times New Roman" w:cs="Times New Roman"/>
          <w:lang w:val="el-GR"/>
        </w:rPr>
        <w:t>)</w:t>
      </w:r>
      <w:r w:rsidR="00CF57EE" w:rsidRPr="00862292">
        <w:rPr>
          <w:rFonts w:ascii="Times New Roman" w:hAnsi="Times New Roman" w:cs="Times New Roman"/>
          <w:i/>
          <w:lang w:val="el-GR"/>
        </w:rPr>
        <w:t>,</w:t>
      </w:r>
      <w:r w:rsidR="00CF57EE" w:rsidRPr="00862292">
        <w:rPr>
          <w:rFonts w:ascii="Times New Roman" w:hAnsi="Times New Roman" w:cs="Times New Roman"/>
          <w:b/>
          <w:bCs/>
          <w:i/>
          <w:lang w:val="el-GR"/>
        </w:rPr>
        <w:t xml:space="preserve"> </w:t>
      </w:r>
      <w:r w:rsidR="00CF57EE" w:rsidRPr="00471B9B">
        <w:rPr>
          <w:rFonts w:ascii="Times New Roman" w:hAnsi="Times New Roman" w:cs="Times New Roman"/>
          <w:b/>
          <w:bCs/>
          <w:i/>
          <w:lang w:val="el-GR"/>
        </w:rPr>
        <w:t>δαῖτα</w:t>
      </w:r>
      <w:r w:rsidR="00CF57EE" w:rsidRPr="00862292">
        <w:rPr>
          <w:rFonts w:ascii="Times New Roman" w:hAnsi="Times New Roman" w:cs="Times New Roman"/>
          <w:lang w:val="el-GR"/>
        </w:rPr>
        <w:t xml:space="preserve"> (απόσπασμα </w:t>
      </w:r>
      <w:r w:rsidR="00CF57EE">
        <w:rPr>
          <w:rFonts w:ascii="Times New Roman" w:hAnsi="Times New Roman" w:cs="Times New Roman"/>
          <w:b/>
          <w:lang w:val="el-GR"/>
        </w:rPr>
        <w:t>β</w:t>
      </w:r>
      <w:r w:rsidR="00CF57EE" w:rsidRPr="00862292">
        <w:rPr>
          <w:rFonts w:ascii="Times New Roman" w:hAnsi="Times New Roman" w:cs="Times New Roman"/>
          <w:lang w:val="el-GR"/>
        </w:rPr>
        <w:t>)</w:t>
      </w:r>
      <w:r w:rsidR="00CF57EE" w:rsidRPr="00862292">
        <w:rPr>
          <w:rFonts w:ascii="Times New Roman" w:hAnsi="Times New Roman" w:cs="Times New Roman"/>
          <w:i/>
          <w:lang w:val="el-GR"/>
        </w:rPr>
        <w:t>,</w:t>
      </w:r>
      <w:r w:rsidR="00CF57EE" w:rsidRPr="00862292">
        <w:rPr>
          <w:rFonts w:ascii="Times New Roman" w:hAnsi="Times New Roman" w:cs="Times New Roman"/>
          <w:b/>
          <w:bCs/>
          <w:i/>
          <w:lang w:val="el-GR"/>
        </w:rPr>
        <w:t xml:space="preserve"> </w:t>
      </w:r>
      <w:r w:rsidR="00CF57EE" w:rsidRPr="008866AD">
        <w:rPr>
          <w:rFonts w:ascii="Times New Roman" w:hAnsi="Times New Roman" w:cs="Times New Roman"/>
          <w:b/>
          <w:i/>
          <w:lang w:val="el-GR"/>
        </w:rPr>
        <w:t xml:space="preserve">πλεῦνας </w:t>
      </w:r>
      <w:r w:rsidR="00CF57EE" w:rsidRPr="00862292">
        <w:rPr>
          <w:rFonts w:ascii="Times New Roman" w:hAnsi="Times New Roman" w:cs="Times New Roman"/>
          <w:lang w:val="el-GR"/>
        </w:rPr>
        <w:t xml:space="preserve">(απόσπασμα </w:t>
      </w:r>
      <w:r w:rsidR="00CF57EE" w:rsidRPr="00862292">
        <w:rPr>
          <w:rFonts w:ascii="Times New Roman" w:hAnsi="Times New Roman" w:cs="Times New Roman"/>
          <w:b/>
          <w:lang w:val="el-GR"/>
        </w:rPr>
        <w:t>β</w:t>
      </w:r>
      <w:r w:rsidR="00CF57EE" w:rsidRPr="00862292">
        <w:rPr>
          <w:rFonts w:ascii="Times New Roman" w:hAnsi="Times New Roman" w:cs="Times New Roman"/>
          <w:lang w:val="el-GR"/>
        </w:rPr>
        <w:t>)</w:t>
      </w:r>
      <w:r w:rsidR="00CF57EE">
        <w:rPr>
          <w:rFonts w:ascii="Times New Roman" w:hAnsi="Times New Roman" w:cs="Times New Roman"/>
          <w:lang w:val="el-GR"/>
        </w:rPr>
        <w:t>.</w:t>
      </w:r>
    </w:p>
    <w:p w14:paraId="67114EF6" w14:textId="77777777" w:rsidR="004B73BF" w:rsidRDefault="004B73BF" w:rsidP="00B908CC">
      <w:pPr>
        <w:jc w:val="both"/>
        <w:rPr>
          <w:rFonts w:ascii="Times New Roman" w:hAnsi="Times New Roman" w:cs="Times New Roman"/>
          <w:lang w:val="el-GR"/>
        </w:rPr>
      </w:pPr>
    </w:p>
    <w:p w14:paraId="47A1E091" w14:textId="77777777" w:rsidR="004B73BF" w:rsidRDefault="004B73BF" w:rsidP="00B908CC">
      <w:pPr>
        <w:jc w:val="both"/>
        <w:rPr>
          <w:rFonts w:ascii="Times New Roman" w:hAnsi="Times New Roman" w:cs="Times New Roman"/>
          <w:lang w:val="el-GR"/>
        </w:rPr>
      </w:pPr>
    </w:p>
    <w:p w14:paraId="1AB68221" w14:textId="77777777" w:rsidR="004B73BF" w:rsidRDefault="004B73BF" w:rsidP="00B908CC">
      <w:pPr>
        <w:jc w:val="both"/>
        <w:rPr>
          <w:rFonts w:ascii="Times New Roman" w:hAnsi="Times New Roman" w:cs="Times New Roman"/>
          <w:lang w:val="el-GR"/>
        </w:rPr>
      </w:pPr>
    </w:p>
    <w:p w14:paraId="483F7C61" w14:textId="77777777" w:rsidR="004B73BF" w:rsidRDefault="004B73BF" w:rsidP="00B908CC">
      <w:pPr>
        <w:jc w:val="both"/>
        <w:rPr>
          <w:rFonts w:ascii="Times New Roman" w:hAnsi="Times New Roman" w:cs="Times New Roman"/>
          <w:lang w:val="el-GR"/>
        </w:rPr>
      </w:pPr>
    </w:p>
    <w:p w14:paraId="774CB2B4" w14:textId="77777777" w:rsidR="004B73BF" w:rsidRDefault="004B73BF" w:rsidP="00B908CC">
      <w:pPr>
        <w:jc w:val="both"/>
        <w:rPr>
          <w:rFonts w:ascii="Times New Roman" w:hAnsi="Times New Roman" w:cs="Times New Roman"/>
          <w:b/>
          <w:lang w:val="el-GR"/>
        </w:rPr>
      </w:pPr>
    </w:p>
    <w:p w14:paraId="1E97A674" w14:textId="77777777" w:rsidR="00CF57EE" w:rsidRDefault="00CF57EE" w:rsidP="00B908CC">
      <w:pPr>
        <w:jc w:val="both"/>
        <w:rPr>
          <w:rFonts w:ascii="Times New Roman" w:hAnsi="Times New Roman" w:cs="Times New Roman"/>
          <w:b/>
          <w:lang w:val="el-GR"/>
        </w:rPr>
      </w:pPr>
    </w:p>
    <w:p w14:paraId="3AD96A96" w14:textId="20FEE297" w:rsidR="00CF57EE" w:rsidRDefault="00733B95" w:rsidP="00B908CC">
      <w:pPr>
        <w:jc w:val="both"/>
        <w:rPr>
          <w:rFonts w:ascii="Times New Roman" w:hAnsi="Times New Roman" w:cs="Times New Roman"/>
          <w:lang w:val="el-GR"/>
        </w:rPr>
      </w:pPr>
      <w:r>
        <w:rPr>
          <w:rFonts w:ascii="Times New Roman" w:hAnsi="Times New Roman" w:cs="Times New Roman"/>
          <w:b/>
          <w:lang w:val="el-GR"/>
        </w:rPr>
        <w:lastRenderedPageBreak/>
        <w:t xml:space="preserve">Ερώτηση </w:t>
      </w:r>
      <w:r w:rsidR="00CF57EE" w:rsidRPr="004354EC">
        <w:rPr>
          <w:rFonts w:ascii="Times New Roman" w:hAnsi="Times New Roman" w:cs="Times New Roman"/>
          <w:b/>
          <w:bCs/>
          <w:lang w:val="el-GR"/>
        </w:rPr>
        <w:t xml:space="preserve">2. </w:t>
      </w:r>
      <w:r w:rsidR="00CF57EE">
        <w:rPr>
          <w:rFonts w:ascii="Times New Roman" w:hAnsi="Times New Roman" w:cs="Times New Roman"/>
          <w:lang w:val="el-GR"/>
        </w:rPr>
        <w:t xml:space="preserve">Να σημειώσετε τον συντακτικό ρόλο των εξής λέξεων: </w:t>
      </w:r>
      <w:r w:rsidR="00CF57EE" w:rsidRPr="008866AD">
        <w:rPr>
          <w:rFonts w:ascii="Times New Roman" w:hAnsi="Times New Roman" w:cs="Times New Roman"/>
          <w:b/>
          <w:bCs/>
          <w:i/>
          <w:lang w:val="el-GR"/>
        </w:rPr>
        <w:t>οἱ</w:t>
      </w:r>
      <w:r w:rsidR="00CF57EE" w:rsidRPr="00862292">
        <w:rPr>
          <w:rFonts w:ascii="Times New Roman" w:hAnsi="Times New Roman" w:cs="Times New Roman"/>
          <w:lang w:val="el-GR"/>
        </w:rPr>
        <w:t xml:space="preserve"> (απόσπασμα </w:t>
      </w:r>
      <w:r w:rsidR="00CF57EE">
        <w:rPr>
          <w:rFonts w:ascii="Times New Roman" w:hAnsi="Times New Roman" w:cs="Times New Roman"/>
          <w:b/>
          <w:lang w:val="el-GR"/>
        </w:rPr>
        <w:t>α</w:t>
      </w:r>
      <w:r w:rsidR="00CF57EE" w:rsidRPr="00862292">
        <w:rPr>
          <w:rFonts w:ascii="Times New Roman" w:hAnsi="Times New Roman" w:cs="Times New Roman"/>
          <w:lang w:val="el-GR"/>
        </w:rPr>
        <w:t>)</w:t>
      </w:r>
      <w:r w:rsidR="00CF57EE">
        <w:rPr>
          <w:rFonts w:ascii="Times New Roman" w:hAnsi="Times New Roman" w:cs="Times New Roman"/>
          <w:lang w:val="el-GR"/>
        </w:rPr>
        <w:t xml:space="preserve">, </w:t>
      </w:r>
      <w:r w:rsidR="00CF57EE" w:rsidRPr="004354EC">
        <w:rPr>
          <w:rFonts w:ascii="Times New Roman" w:hAnsi="Times New Roman" w:cs="Times New Roman"/>
          <w:b/>
          <w:bCs/>
          <w:i/>
          <w:lang w:val="el-GR"/>
        </w:rPr>
        <w:t>πληρωθέντες</w:t>
      </w:r>
      <w:r w:rsidR="00CF57EE">
        <w:rPr>
          <w:rFonts w:ascii="Times New Roman" w:hAnsi="Times New Roman" w:cs="Times New Roman"/>
          <w:b/>
          <w:bCs/>
          <w:i/>
          <w:lang w:val="el-GR"/>
        </w:rPr>
        <w:t xml:space="preserve"> </w:t>
      </w:r>
      <w:r w:rsidR="00CF57EE" w:rsidRPr="00862292">
        <w:rPr>
          <w:rFonts w:ascii="Times New Roman" w:hAnsi="Times New Roman" w:cs="Times New Roman"/>
          <w:lang w:val="el-GR"/>
        </w:rPr>
        <w:t xml:space="preserve">(απόσπασμα </w:t>
      </w:r>
      <w:r w:rsidR="00CF57EE" w:rsidRPr="00862292">
        <w:rPr>
          <w:rFonts w:ascii="Times New Roman" w:hAnsi="Times New Roman" w:cs="Times New Roman"/>
          <w:b/>
          <w:lang w:val="el-GR"/>
        </w:rPr>
        <w:t>β</w:t>
      </w:r>
      <w:r w:rsidR="00CF57EE" w:rsidRPr="00862292">
        <w:rPr>
          <w:rFonts w:ascii="Times New Roman" w:hAnsi="Times New Roman" w:cs="Times New Roman"/>
          <w:lang w:val="el-GR"/>
        </w:rPr>
        <w:t>)</w:t>
      </w:r>
      <w:r w:rsidR="00CF57EE">
        <w:rPr>
          <w:rFonts w:ascii="Times New Roman" w:hAnsi="Times New Roman" w:cs="Times New Roman"/>
          <w:lang w:val="el-GR"/>
        </w:rPr>
        <w:t>.</w:t>
      </w:r>
    </w:p>
    <w:p w14:paraId="7D5E1120" w14:textId="77777777" w:rsidR="004B73BF" w:rsidRDefault="004B73BF" w:rsidP="00B908CC">
      <w:pPr>
        <w:jc w:val="both"/>
        <w:rPr>
          <w:rFonts w:ascii="Times New Roman" w:hAnsi="Times New Roman" w:cs="Times New Roman"/>
          <w:lang w:val="el-GR"/>
        </w:rPr>
      </w:pPr>
    </w:p>
    <w:p w14:paraId="22DAA976" w14:textId="77777777" w:rsidR="004B73BF" w:rsidRDefault="004B73BF" w:rsidP="00B908CC">
      <w:pPr>
        <w:jc w:val="both"/>
        <w:rPr>
          <w:rFonts w:ascii="Times New Roman" w:hAnsi="Times New Roman" w:cs="Times New Roman"/>
          <w:lang w:val="el-GR"/>
        </w:rPr>
      </w:pPr>
    </w:p>
    <w:p w14:paraId="5C6DDDC4" w14:textId="77777777" w:rsidR="004B73BF" w:rsidRDefault="004B73BF" w:rsidP="00B908CC">
      <w:pPr>
        <w:jc w:val="both"/>
        <w:rPr>
          <w:rFonts w:ascii="Times New Roman" w:hAnsi="Times New Roman" w:cs="Times New Roman"/>
          <w:lang w:val="el-GR"/>
        </w:rPr>
      </w:pPr>
    </w:p>
    <w:p w14:paraId="52ECE7A3" w14:textId="77777777" w:rsidR="004B73BF" w:rsidRDefault="004B73BF" w:rsidP="00B908CC">
      <w:pPr>
        <w:jc w:val="both"/>
        <w:rPr>
          <w:rFonts w:ascii="Times New Roman" w:hAnsi="Times New Roman" w:cs="Times New Roman"/>
          <w:iCs/>
          <w:lang w:val="el-GR"/>
        </w:rPr>
      </w:pPr>
    </w:p>
    <w:p w14:paraId="221BD84D" w14:textId="77777777" w:rsidR="004B73BF" w:rsidRDefault="004B73BF" w:rsidP="00B908CC">
      <w:pPr>
        <w:jc w:val="both"/>
        <w:rPr>
          <w:rFonts w:ascii="Times New Roman" w:hAnsi="Times New Roman" w:cs="Times New Roman"/>
          <w:iCs/>
          <w:lang w:val="el-GR"/>
        </w:rPr>
      </w:pPr>
    </w:p>
    <w:p w14:paraId="41DACA0B" w14:textId="77777777" w:rsidR="00CF57EE" w:rsidRPr="00410E7C" w:rsidRDefault="00CF57EE" w:rsidP="00B908CC">
      <w:pPr>
        <w:jc w:val="both"/>
        <w:rPr>
          <w:rFonts w:ascii="Times New Roman" w:hAnsi="Times New Roman" w:cs="Times New Roman"/>
          <w:lang w:val="el-GR"/>
        </w:rPr>
      </w:pPr>
    </w:p>
    <w:p w14:paraId="0185E1C4" w14:textId="08B79AD3" w:rsidR="00CF57EE" w:rsidRDefault="00733B95" w:rsidP="00B908CC">
      <w:pPr>
        <w:jc w:val="both"/>
        <w:rPr>
          <w:rFonts w:ascii="Times New Roman" w:hAnsi="Times New Roman" w:cs="Times New Roman"/>
          <w:lang w:val="el-GR"/>
        </w:rPr>
      </w:pPr>
      <w:r>
        <w:rPr>
          <w:rFonts w:ascii="Times New Roman" w:hAnsi="Times New Roman" w:cs="Times New Roman"/>
          <w:b/>
          <w:lang w:val="el-GR"/>
        </w:rPr>
        <w:t xml:space="preserve">Ερώτηση </w:t>
      </w:r>
      <w:r w:rsidR="00CF57EE">
        <w:rPr>
          <w:rFonts w:ascii="Times New Roman" w:hAnsi="Times New Roman" w:cs="Times New Roman"/>
          <w:b/>
          <w:lang w:val="el-GR"/>
        </w:rPr>
        <w:t xml:space="preserve">3. </w:t>
      </w:r>
      <w:r w:rsidR="00B908CC">
        <w:rPr>
          <w:rFonts w:ascii="Times New Roman" w:hAnsi="Times New Roman" w:cs="Times New Roman"/>
          <w:lang w:val="el-GR"/>
        </w:rPr>
        <w:t>Τί ονομάζουμε νουβέλες στο έργο του Ηροδότου</w:t>
      </w:r>
      <w:r w:rsidR="00B908CC" w:rsidRPr="00B908CC">
        <w:rPr>
          <w:rFonts w:ascii="Times New Roman" w:hAnsi="Times New Roman" w:cs="Times New Roman"/>
          <w:lang w:val="el-GR"/>
        </w:rPr>
        <w:t>;</w:t>
      </w:r>
      <w:r w:rsidR="00B908CC">
        <w:rPr>
          <w:rFonts w:ascii="Times New Roman" w:hAnsi="Times New Roman" w:cs="Times New Roman"/>
          <w:lang w:val="el-GR"/>
        </w:rPr>
        <w:t xml:space="preserve"> Αναφέρετε τρία παραδείγματα. Για ποιο λόγο</w:t>
      </w:r>
      <w:r w:rsidR="00D8548A">
        <w:rPr>
          <w:rFonts w:ascii="Times New Roman" w:hAnsi="Times New Roman" w:cs="Times New Roman"/>
          <w:lang w:val="el-GR"/>
        </w:rPr>
        <w:t xml:space="preserve"> πιστεύετε ότι</w:t>
      </w:r>
      <w:r w:rsidR="00B908CC">
        <w:rPr>
          <w:rFonts w:ascii="Times New Roman" w:hAnsi="Times New Roman" w:cs="Times New Roman"/>
          <w:lang w:val="el-GR"/>
        </w:rPr>
        <w:t xml:space="preserve"> εντάσσει ο Ηρόδοτος νουβέλες στο έργο του</w:t>
      </w:r>
      <w:r w:rsidR="00B908CC" w:rsidRPr="00B908CC">
        <w:rPr>
          <w:rFonts w:ascii="Times New Roman" w:hAnsi="Times New Roman" w:cs="Times New Roman"/>
          <w:lang w:val="el-GR"/>
        </w:rPr>
        <w:t>;</w:t>
      </w:r>
      <w:r w:rsidR="00FE05B1">
        <w:rPr>
          <w:rFonts w:ascii="Times New Roman" w:hAnsi="Times New Roman" w:cs="Times New Roman"/>
          <w:lang w:val="el-GR"/>
        </w:rPr>
        <w:t xml:space="preserve"> (μέχρι 10 αράδες)</w:t>
      </w:r>
    </w:p>
    <w:p w14:paraId="5C230F95" w14:textId="77777777" w:rsidR="004B73BF" w:rsidRDefault="004B73BF" w:rsidP="00B908CC">
      <w:pPr>
        <w:jc w:val="both"/>
        <w:rPr>
          <w:rFonts w:ascii="Times New Roman" w:hAnsi="Times New Roman" w:cs="Times New Roman"/>
          <w:lang w:val="el-GR"/>
        </w:rPr>
      </w:pPr>
    </w:p>
    <w:p w14:paraId="1E3AADFD" w14:textId="77777777" w:rsidR="004B73BF" w:rsidRDefault="004B73BF" w:rsidP="00B908CC">
      <w:pPr>
        <w:jc w:val="both"/>
        <w:rPr>
          <w:rFonts w:ascii="Times New Roman" w:hAnsi="Times New Roman" w:cs="Times New Roman"/>
          <w:lang w:val="el-GR"/>
        </w:rPr>
      </w:pPr>
    </w:p>
    <w:p w14:paraId="205E083A" w14:textId="77777777" w:rsidR="004B73BF" w:rsidRDefault="004B73BF" w:rsidP="00B908CC">
      <w:pPr>
        <w:jc w:val="both"/>
        <w:rPr>
          <w:rFonts w:ascii="Times New Roman" w:hAnsi="Times New Roman" w:cs="Times New Roman"/>
          <w:lang w:val="el-GR"/>
        </w:rPr>
      </w:pPr>
    </w:p>
    <w:p w14:paraId="6D449F7A" w14:textId="77777777" w:rsidR="004B73BF" w:rsidRDefault="004B73BF" w:rsidP="00B908CC">
      <w:pPr>
        <w:jc w:val="both"/>
        <w:rPr>
          <w:rFonts w:ascii="Times New Roman" w:hAnsi="Times New Roman" w:cs="Times New Roman"/>
          <w:lang w:val="el-GR"/>
        </w:rPr>
      </w:pPr>
    </w:p>
    <w:p w14:paraId="2C64089B" w14:textId="77777777" w:rsidR="004B73BF" w:rsidRDefault="004B73BF" w:rsidP="00B908CC">
      <w:pPr>
        <w:jc w:val="both"/>
        <w:rPr>
          <w:rFonts w:ascii="Times New Roman" w:hAnsi="Times New Roman" w:cs="Times New Roman"/>
          <w:lang w:val="el-GR"/>
        </w:rPr>
      </w:pPr>
    </w:p>
    <w:p w14:paraId="7B1737D3" w14:textId="77777777" w:rsidR="004B73BF" w:rsidRDefault="004B73BF" w:rsidP="00B908CC">
      <w:pPr>
        <w:jc w:val="both"/>
        <w:rPr>
          <w:rFonts w:ascii="Times New Roman" w:hAnsi="Times New Roman" w:cs="Times New Roman"/>
          <w:lang w:val="el-GR"/>
        </w:rPr>
      </w:pPr>
    </w:p>
    <w:p w14:paraId="68D21927" w14:textId="77777777" w:rsidR="004B73BF" w:rsidRDefault="004B73BF" w:rsidP="00B908CC">
      <w:pPr>
        <w:jc w:val="both"/>
        <w:rPr>
          <w:rFonts w:ascii="Times New Roman" w:hAnsi="Times New Roman" w:cs="Times New Roman"/>
          <w:lang w:val="el-GR"/>
        </w:rPr>
      </w:pPr>
    </w:p>
    <w:p w14:paraId="4A4C2B44" w14:textId="77777777" w:rsidR="004B73BF" w:rsidRDefault="004B73BF" w:rsidP="00B908CC">
      <w:pPr>
        <w:jc w:val="both"/>
        <w:rPr>
          <w:rFonts w:ascii="Times New Roman" w:hAnsi="Times New Roman" w:cs="Times New Roman"/>
          <w:lang w:val="el-GR"/>
        </w:rPr>
      </w:pPr>
    </w:p>
    <w:p w14:paraId="044CADE3" w14:textId="77777777" w:rsidR="004B73BF" w:rsidRPr="00B908CC" w:rsidRDefault="004B73BF" w:rsidP="00B908CC">
      <w:pPr>
        <w:jc w:val="both"/>
        <w:rPr>
          <w:rFonts w:ascii="Times New Roman" w:hAnsi="Times New Roman" w:cs="Times New Roman"/>
          <w:b/>
          <w:lang w:val="el-GR"/>
        </w:rPr>
      </w:pPr>
    </w:p>
    <w:p w14:paraId="0832C08C" w14:textId="77777777" w:rsidR="00CF57EE" w:rsidRDefault="00CF57EE" w:rsidP="00B908CC">
      <w:pPr>
        <w:jc w:val="both"/>
        <w:rPr>
          <w:rFonts w:ascii="Times New Roman" w:hAnsi="Times New Roman" w:cs="Times New Roman"/>
          <w:b/>
          <w:lang w:val="el-GR"/>
        </w:rPr>
      </w:pPr>
    </w:p>
    <w:p w14:paraId="5ABE25D0" w14:textId="77777777" w:rsidR="00D8548A" w:rsidRDefault="00FE05B1" w:rsidP="00FE05B1">
      <w:pPr>
        <w:jc w:val="both"/>
        <w:rPr>
          <w:rFonts w:ascii="Times New Roman" w:hAnsi="Times New Roman" w:cs="Times New Roman"/>
          <w:bCs/>
          <w:lang w:val="el-GR"/>
        </w:rPr>
      </w:pPr>
      <w:r>
        <w:rPr>
          <w:rFonts w:ascii="Times New Roman" w:hAnsi="Times New Roman" w:cs="Times New Roman"/>
          <w:b/>
          <w:lang w:val="el-GR"/>
        </w:rPr>
        <w:t xml:space="preserve">Ερώτηση </w:t>
      </w:r>
      <w:r>
        <w:rPr>
          <w:rFonts w:ascii="Times New Roman" w:hAnsi="Times New Roman" w:cs="Times New Roman"/>
          <w:b/>
          <w:bCs/>
          <w:lang w:val="el-GR"/>
        </w:rPr>
        <w:t>4</w:t>
      </w:r>
      <w:r w:rsidRPr="00862292">
        <w:rPr>
          <w:rFonts w:ascii="Times New Roman" w:hAnsi="Times New Roman" w:cs="Times New Roman"/>
          <w:b/>
          <w:bCs/>
          <w:lang w:val="el-GR"/>
        </w:rPr>
        <w:t>.</w:t>
      </w:r>
      <w:r>
        <w:rPr>
          <w:rFonts w:ascii="Times New Roman" w:hAnsi="Times New Roman" w:cs="Times New Roman"/>
          <w:b/>
          <w:bCs/>
          <w:lang w:val="el-GR"/>
        </w:rPr>
        <w:t xml:space="preserve"> </w:t>
      </w:r>
      <w:r w:rsidRPr="002B0458">
        <w:rPr>
          <w:rFonts w:ascii="Times New Roman" w:hAnsi="Times New Roman" w:cs="Times New Roman"/>
          <w:bCs/>
          <w:i/>
          <w:iCs/>
          <w:lang w:val="el-GR"/>
        </w:rPr>
        <w:t>προβήσομαι ἐς τὸ πρόσω τοῦ λόγου, ὁμοίως σμικρὰ καὶ μεγάλα ἄστεα ἀνθρώπων ἐπεξιών. τὰ γὰρ τὸ πάλαι μεγάλα ἦν, τὰ πολλὰ σμικρὰ αὐτῶν γέγονε, τὰ δὲ ἐπ᾽ ἐμεῦ ἦν μεγάλα, πρότερον ἦν σμικρά</w:t>
      </w:r>
      <w:r>
        <w:rPr>
          <w:rFonts w:ascii="Times New Roman" w:hAnsi="Times New Roman" w:cs="Times New Roman"/>
          <w:bCs/>
          <w:lang w:val="el-GR"/>
        </w:rPr>
        <w:t xml:space="preserve">: </w:t>
      </w:r>
    </w:p>
    <w:p w14:paraId="7FE32FE8" w14:textId="44A9C599" w:rsidR="00912543" w:rsidRDefault="00FE05B1" w:rsidP="00D8548A">
      <w:pPr>
        <w:jc w:val="both"/>
        <w:rPr>
          <w:rFonts w:ascii="Times New Roman" w:hAnsi="Times New Roman" w:cs="Times New Roman"/>
          <w:bCs/>
          <w:lang w:val="el-GR"/>
        </w:rPr>
      </w:pPr>
      <w:r>
        <w:rPr>
          <w:rFonts w:ascii="Times New Roman" w:hAnsi="Times New Roman" w:cs="Times New Roman"/>
          <w:bCs/>
          <w:lang w:val="el-GR"/>
        </w:rPr>
        <w:t>Αναφερθείτε στη σημασία του χωρίου αυτού για τον τρόπο με τον οποίο προσλαμβάνει ο Ηρόδοτος την ιστορική εξέλιξη</w:t>
      </w:r>
      <w:r w:rsidR="00B85EC1">
        <w:rPr>
          <w:rFonts w:ascii="Times New Roman" w:hAnsi="Times New Roman" w:cs="Times New Roman"/>
          <w:bCs/>
          <w:lang w:val="el-GR"/>
        </w:rPr>
        <w:t xml:space="preserve"> (μέχρι 10 αράδες)</w:t>
      </w:r>
    </w:p>
    <w:p w14:paraId="7AA78F0E" w14:textId="77777777" w:rsidR="004B73BF" w:rsidRDefault="004B73BF" w:rsidP="00D8548A">
      <w:pPr>
        <w:jc w:val="both"/>
        <w:rPr>
          <w:rFonts w:ascii="Times New Roman" w:hAnsi="Times New Roman" w:cs="Times New Roman"/>
          <w:bCs/>
          <w:lang w:val="el-GR"/>
        </w:rPr>
      </w:pPr>
    </w:p>
    <w:p w14:paraId="5DE581A7" w14:textId="77777777" w:rsidR="004B73BF" w:rsidRDefault="004B73BF" w:rsidP="00D8548A">
      <w:pPr>
        <w:jc w:val="both"/>
        <w:rPr>
          <w:rFonts w:ascii="Times New Roman" w:hAnsi="Times New Roman" w:cs="Times New Roman"/>
          <w:bCs/>
          <w:lang w:val="el-GR"/>
        </w:rPr>
      </w:pPr>
    </w:p>
    <w:p w14:paraId="007ACB6D" w14:textId="77777777" w:rsidR="004B73BF" w:rsidRDefault="004B73BF" w:rsidP="00D8548A">
      <w:pPr>
        <w:jc w:val="both"/>
        <w:rPr>
          <w:rFonts w:ascii="Times New Roman" w:hAnsi="Times New Roman" w:cs="Times New Roman"/>
          <w:bCs/>
          <w:lang w:val="el-GR"/>
        </w:rPr>
      </w:pPr>
    </w:p>
    <w:p w14:paraId="42E0DF91" w14:textId="77777777" w:rsidR="004B73BF" w:rsidRDefault="004B73BF" w:rsidP="00D8548A">
      <w:pPr>
        <w:jc w:val="both"/>
        <w:rPr>
          <w:rFonts w:ascii="Times New Roman" w:hAnsi="Times New Roman" w:cs="Times New Roman"/>
          <w:bCs/>
          <w:lang w:val="el-GR"/>
        </w:rPr>
      </w:pPr>
    </w:p>
    <w:p w14:paraId="7DF62EF5" w14:textId="77777777" w:rsidR="004B73BF" w:rsidRDefault="004B73BF" w:rsidP="00D8548A">
      <w:pPr>
        <w:jc w:val="both"/>
        <w:rPr>
          <w:rFonts w:ascii="Times New Roman" w:hAnsi="Times New Roman" w:cs="Times New Roman"/>
          <w:bCs/>
          <w:lang w:val="el-GR"/>
        </w:rPr>
      </w:pPr>
    </w:p>
    <w:p w14:paraId="556BDD8D" w14:textId="77777777" w:rsidR="004B73BF" w:rsidRDefault="004B73BF" w:rsidP="00D8548A">
      <w:pPr>
        <w:jc w:val="both"/>
        <w:rPr>
          <w:rFonts w:ascii="Times New Roman" w:hAnsi="Times New Roman" w:cs="Times New Roman"/>
          <w:bCs/>
          <w:lang w:val="el-GR"/>
        </w:rPr>
      </w:pPr>
    </w:p>
    <w:p w14:paraId="1B266D18" w14:textId="77777777" w:rsidR="004B73BF" w:rsidRDefault="004B73BF" w:rsidP="00D8548A">
      <w:pPr>
        <w:jc w:val="both"/>
        <w:rPr>
          <w:rFonts w:ascii="Times New Roman" w:hAnsi="Times New Roman" w:cs="Times New Roman"/>
          <w:bCs/>
          <w:lang w:val="el-GR"/>
        </w:rPr>
      </w:pPr>
    </w:p>
    <w:p w14:paraId="6233AF90" w14:textId="77777777" w:rsidR="004B73BF" w:rsidRDefault="004B73BF" w:rsidP="00D8548A">
      <w:pPr>
        <w:jc w:val="both"/>
        <w:rPr>
          <w:rFonts w:ascii="Times New Roman" w:hAnsi="Times New Roman" w:cs="Times New Roman"/>
          <w:bCs/>
          <w:lang w:val="el-GR"/>
        </w:rPr>
      </w:pPr>
    </w:p>
    <w:p w14:paraId="670922D4" w14:textId="77777777" w:rsidR="004B73BF" w:rsidRDefault="004B73BF" w:rsidP="00D8548A">
      <w:pPr>
        <w:jc w:val="both"/>
        <w:rPr>
          <w:rFonts w:ascii="Times New Roman" w:hAnsi="Times New Roman" w:cs="Times New Roman"/>
          <w:bCs/>
          <w:lang w:val="el-GR"/>
        </w:rPr>
      </w:pPr>
    </w:p>
    <w:p w14:paraId="1FE84F85" w14:textId="77777777" w:rsidR="004B73BF" w:rsidRDefault="004B73BF" w:rsidP="00D8548A">
      <w:pPr>
        <w:jc w:val="both"/>
        <w:rPr>
          <w:rFonts w:ascii="Times New Roman" w:hAnsi="Times New Roman" w:cs="Times New Roman"/>
          <w:bCs/>
          <w:lang w:val="el-GR"/>
        </w:rPr>
      </w:pPr>
    </w:p>
    <w:p w14:paraId="528D1469" w14:textId="77777777" w:rsidR="004B73BF" w:rsidRPr="00D8548A" w:rsidRDefault="004B73BF" w:rsidP="00D8548A">
      <w:pPr>
        <w:jc w:val="both"/>
        <w:rPr>
          <w:rFonts w:ascii="Times New Roman" w:hAnsi="Times New Roman" w:cs="Times New Roman"/>
          <w:bCs/>
          <w:lang w:val="el-GR"/>
        </w:rPr>
      </w:pPr>
    </w:p>
    <w:sectPr w:rsidR="004B73BF" w:rsidRPr="00D8548A" w:rsidSect="00E146E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D7542"/>
    <w:multiLevelType w:val="multilevel"/>
    <w:tmpl w:val="919A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05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C"/>
    <w:rsid w:val="00015720"/>
    <w:rsid w:val="00022AB0"/>
    <w:rsid w:val="000A3129"/>
    <w:rsid w:val="0013195E"/>
    <w:rsid w:val="001500D8"/>
    <w:rsid w:val="001C44CF"/>
    <w:rsid w:val="00220E57"/>
    <w:rsid w:val="002546FE"/>
    <w:rsid w:val="00263C3F"/>
    <w:rsid w:val="002B0458"/>
    <w:rsid w:val="002C5754"/>
    <w:rsid w:val="002C70D8"/>
    <w:rsid w:val="002E699C"/>
    <w:rsid w:val="003000FF"/>
    <w:rsid w:val="00364A57"/>
    <w:rsid w:val="003E07F3"/>
    <w:rsid w:val="003F61F1"/>
    <w:rsid w:val="00410E7C"/>
    <w:rsid w:val="00426C60"/>
    <w:rsid w:val="00446574"/>
    <w:rsid w:val="004863FD"/>
    <w:rsid w:val="004B73BF"/>
    <w:rsid w:val="00502545"/>
    <w:rsid w:val="0053698F"/>
    <w:rsid w:val="005F1D60"/>
    <w:rsid w:val="006919CC"/>
    <w:rsid w:val="00695010"/>
    <w:rsid w:val="00695500"/>
    <w:rsid w:val="006F3086"/>
    <w:rsid w:val="00703AB6"/>
    <w:rsid w:val="00733B95"/>
    <w:rsid w:val="007405CA"/>
    <w:rsid w:val="00751777"/>
    <w:rsid w:val="007634C3"/>
    <w:rsid w:val="00767821"/>
    <w:rsid w:val="00773887"/>
    <w:rsid w:val="00795209"/>
    <w:rsid w:val="007B309B"/>
    <w:rsid w:val="007C154D"/>
    <w:rsid w:val="007C1625"/>
    <w:rsid w:val="0083603B"/>
    <w:rsid w:val="008610A4"/>
    <w:rsid w:val="00862292"/>
    <w:rsid w:val="00874323"/>
    <w:rsid w:val="00902BC9"/>
    <w:rsid w:val="00912543"/>
    <w:rsid w:val="009465D6"/>
    <w:rsid w:val="0097202F"/>
    <w:rsid w:val="009A1450"/>
    <w:rsid w:val="009A75B5"/>
    <w:rsid w:val="00A23019"/>
    <w:rsid w:val="00AA10DD"/>
    <w:rsid w:val="00B13354"/>
    <w:rsid w:val="00B85EC1"/>
    <w:rsid w:val="00B908CC"/>
    <w:rsid w:val="00BD7C6F"/>
    <w:rsid w:val="00C11189"/>
    <w:rsid w:val="00CF57EE"/>
    <w:rsid w:val="00D02CE6"/>
    <w:rsid w:val="00D3003F"/>
    <w:rsid w:val="00D715E8"/>
    <w:rsid w:val="00D8548A"/>
    <w:rsid w:val="00E019E7"/>
    <w:rsid w:val="00E0210F"/>
    <w:rsid w:val="00E07E4E"/>
    <w:rsid w:val="00E146E4"/>
    <w:rsid w:val="00E47467"/>
    <w:rsid w:val="00E93EDA"/>
    <w:rsid w:val="00EA73CA"/>
    <w:rsid w:val="00EF142B"/>
    <w:rsid w:val="00FE05B1"/>
    <w:rsid w:val="00FF60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0BB0B9E"/>
  <w15:chartTrackingRefBased/>
  <w15:docId w15:val="{5E7A6FF3-9516-6D4B-8F51-433DFF62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E7C"/>
    <w:rPr>
      <w:rFonts w:eastAsiaTheme="minorEastAsia"/>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rodot">
    <w:name w:val="Herodot"/>
    <w:aliases w:val="AG Text"/>
    <w:basedOn w:val="a"/>
    <w:next w:val="a"/>
    <w:qFormat/>
    <w:rsid w:val="00CF57EE"/>
    <w:pPr>
      <w:spacing w:before="2" w:after="360" w:line="320" w:lineRule="exact"/>
      <w:jc w:val="both"/>
    </w:pPr>
    <w:rPr>
      <w:rFonts w:ascii="Times" w:eastAsiaTheme="minorHAnsi" w:hAnsi="Times"/>
      <w: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415</Words>
  <Characters>2241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Amfilochios Papathomas</cp:lastModifiedBy>
  <cp:revision>68</cp:revision>
  <dcterms:created xsi:type="dcterms:W3CDTF">2021-01-31T22:53:00Z</dcterms:created>
  <dcterms:modified xsi:type="dcterms:W3CDTF">2024-02-26T11:18:00Z</dcterms:modified>
</cp:coreProperties>
</file>