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D0E" w:rsidRPr="00EE189E" w:rsidRDefault="00093D0E" w:rsidP="00093D0E">
      <w:pPr>
        <w:pStyle w:val="a3"/>
        <w:ind w:firstLine="0"/>
        <w:jc w:val="left"/>
        <w:rPr>
          <w:rFonts w:ascii="Times New Roman" w:hAnsi="Times New Roman"/>
        </w:rPr>
      </w:pPr>
    </w:p>
    <w:p w:rsidR="00093D0E" w:rsidRPr="00EE189E" w:rsidRDefault="00093D0E" w:rsidP="00093D0E">
      <w:pPr>
        <w:pStyle w:val="a3"/>
        <w:ind w:firstLine="0"/>
        <w:jc w:val="left"/>
        <w:rPr>
          <w:rFonts w:ascii="Times New Roman" w:hAnsi="Times New Roman"/>
        </w:rPr>
      </w:pPr>
      <w:r w:rsidRPr="00EE189E">
        <w:rPr>
          <w:rFonts w:ascii="Times New Roman" w:hAnsi="Times New Roman"/>
        </w:rPr>
        <w:t xml:space="preserve">Δημήτρης </w:t>
      </w:r>
      <w:proofErr w:type="spellStart"/>
      <w:r w:rsidRPr="00EE189E">
        <w:rPr>
          <w:rFonts w:ascii="Times New Roman" w:hAnsi="Times New Roman"/>
        </w:rPr>
        <w:t>Aγγελάτος</w:t>
      </w:r>
      <w:proofErr w:type="spellEnd"/>
    </w:p>
    <w:p w:rsidR="00093D0E" w:rsidRPr="00EE189E" w:rsidRDefault="00093D0E" w:rsidP="00093D0E">
      <w:pPr>
        <w:spacing w:line="240" w:lineRule="atLeast"/>
        <w:ind w:firstLine="851"/>
        <w:jc w:val="both"/>
        <w:rPr>
          <w:rFonts w:ascii="Times New Roman" w:hAnsi="Times New Roman"/>
          <w:sz w:val="28"/>
        </w:rPr>
      </w:pPr>
    </w:p>
    <w:p w:rsidR="00093D0E" w:rsidRPr="00EE189E" w:rsidRDefault="00093D0E" w:rsidP="00093D0E">
      <w:pPr>
        <w:pStyle w:val="a3"/>
        <w:ind w:firstLine="0"/>
        <w:jc w:val="center"/>
        <w:rPr>
          <w:rFonts w:ascii="Times New Roman" w:hAnsi="Times New Roman"/>
          <w:b/>
          <w:sz w:val="32"/>
        </w:rPr>
      </w:pPr>
      <w:proofErr w:type="spellStart"/>
      <w:r w:rsidRPr="00EE189E">
        <w:rPr>
          <w:rFonts w:ascii="Times New Roman" w:hAnsi="Times New Roman"/>
          <w:b/>
          <w:sz w:val="32"/>
        </w:rPr>
        <w:t>Tέχνη</w:t>
      </w:r>
      <w:proofErr w:type="spellEnd"/>
      <w:r w:rsidRPr="00EE189E">
        <w:rPr>
          <w:rFonts w:ascii="Times New Roman" w:hAnsi="Times New Roman"/>
          <w:b/>
          <w:sz w:val="32"/>
        </w:rPr>
        <w:t xml:space="preserve"> και λογοτεχνία στην </w:t>
      </w:r>
      <w:proofErr w:type="spellStart"/>
      <w:r w:rsidRPr="00EE189E">
        <w:rPr>
          <w:rFonts w:ascii="Times New Roman" w:hAnsi="Times New Roman"/>
          <w:b/>
          <w:sz w:val="32"/>
        </w:rPr>
        <w:t>Eλλάδα</w:t>
      </w:r>
      <w:proofErr w:type="spellEnd"/>
      <w:r w:rsidRPr="00EE189E">
        <w:rPr>
          <w:rFonts w:ascii="Times New Roman" w:hAnsi="Times New Roman"/>
          <w:b/>
          <w:sz w:val="32"/>
        </w:rPr>
        <w:t xml:space="preserve"> του 19ου αιώνα</w:t>
      </w:r>
      <w:r w:rsidRPr="00EE189E">
        <w:rPr>
          <w:rStyle w:val="a4"/>
          <w:rFonts w:ascii="Times New Roman" w:hAnsi="Times New Roman"/>
          <w:b/>
          <w:sz w:val="32"/>
        </w:rPr>
        <w:footnoteReference w:customMarkFollows="1" w:id="1"/>
        <w:t>•</w:t>
      </w:r>
      <w:r w:rsidRPr="00EE189E">
        <w:rPr>
          <w:rFonts w:ascii="Times New Roman" w:hAnsi="Times New Roman"/>
          <w:b/>
          <w:sz w:val="32"/>
        </w:rPr>
        <w:t>.</w:t>
      </w:r>
    </w:p>
    <w:p w:rsidR="00093D0E" w:rsidRPr="00EE189E" w:rsidRDefault="00093D0E" w:rsidP="00093D0E">
      <w:pPr>
        <w:pStyle w:val="a3"/>
        <w:ind w:firstLine="0"/>
        <w:jc w:val="center"/>
        <w:rPr>
          <w:rFonts w:ascii="Times New Roman" w:hAnsi="Times New Roman"/>
          <w:b/>
          <w:sz w:val="32"/>
        </w:rPr>
      </w:pPr>
    </w:p>
    <w:p w:rsidR="00093D0E" w:rsidRPr="00EE189E" w:rsidRDefault="00093D0E" w:rsidP="00093D0E">
      <w:pPr>
        <w:pStyle w:val="a3"/>
        <w:ind w:firstLine="0"/>
        <w:jc w:val="right"/>
        <w:rPr>
          <w:rFonts w:ascii="Times New Roman" w:hAnsi="Times New Roman"/>
          <w:sz w:val="24"/>
        </w:rPr>
      </w:pPr>
      <w:r w:rsidRPr="00EE189E">
        <w:rPr>
          <w:rFonts w:ascii="Times New Roman" w:hAnsi="Times New Roman"/>
          <w:sz w:val="24"/>
        </w:rPr>
        <w:t xml:space="preserve">Για τον </w:t>
      </w:r>
      <w:proofErr w:type="spellStart"/>
      <w:r w:rsidRPr="00EE189E">
        <w:rPr>
          <w:rFonts w:ascii="Times New Roman" w:hAnsi="Times New Roman"/>
          <w:sz w:val="24"/>
        </w:rPr>
        <w:t>Aντρέα</w:t>
      </w:r>
      <w:proofErr w:type="spellEnd"/>
      <w:r w:rsidRPr="00EE189E">
        <w:rPr>
          <w:rFonts w:ascii="Times New Roman" w:hAnsi="Times New Roman"/>
          <w:sz w:val="24"/>
        </w:rPr>
        <w:t xml:space="preserve"> </w:t>
      </w:r>
      <w:proofErr w:type="spellStart"/>
      <w:r w:rsidRPr="00EE189E">
        <w:rPr>
          <w:rFonts w:ascii="Times New Roman" w:hAnsi="Times New Roman"/>
          <w:sz w:val="24"/>
        </w:rPr>
        <w:t>Mπελεζίνη</w:t>
      </w:r>
      <w:proofErr w:type="spellEnd"/>
    </w:p>
    <w:p w:rsidR="00093D0E" w:rsidRPr="00EE189E" w:rsidRDefault="00093D0E" w:rsidP="00093D0E">
      <w:pPr>
        <w:pStyle w:val="a3"/>
        <w:ind w:firstLine="0"/>
        <w:jc w:val="center"/>
        <w:rPr>
          <w:rFonts w:ascii="Times New Roman" w:hAnsi="Times New Roman"/>
          <w:b/>
          <w:sz w:val="32"/>
        </w:rPr>
      </w:pPr>
    </w:p>
    <w:p w:rsidR="00093D0E" w:rsidRPr="00EE189E" w:rsidRDefault="00093D0E" w:rsidP="00093D0E">
      <w:pPr>
        <w:ind w:firstLine="560"/>
        <w:jc w:val="both"/>
        <w:rPr>
          <w:rFonts w:ascii="Times New Roman" w:hAnsi="Times New Roman"/>
          <w:sz w:val="28"/>
        </w:rPr>
      </w:pPr>
      <w:r w:rsidRPr="00EE189E">
        <w:rPr>
          <w:rFonts w:ascii="Times New Roman" w:hAnsi="Times New Roman"/>
          <w:sz w:val="28"/>
        </w:rPr>
        <w:t xml:space="preserve">1. </w:t>
      </w:r>
      <w:proofErr w:type="spellStart"/>
      <w:r w:rsidRPr="00EE189E">
        <w:rPr>
          <w:rFonts w:ascii="Times New Roman" w:hAnsi="Times New Roman"/>
          <w:sz w:val="28"/>
        </w:rPr>
        <w:t>Tο</w:t>
      </w:r>
      <w:proofErr w:type="spellEnd"/>
      <w:r w:rsidRPr="00EE189E">
        <w:rPr>
          <w:rFonts w:ascii="Times New Roman" w:hAnsi="Times New Roman"/>
          <w:sz w:val="28"/>
        </w:rPr>
        <w:t xml:space="preserve"> θέμα της παρούσας ομιλίας εντάσσεται στο πλαίσιο συνθετικής θεώρησης των όρων εκείνων που διαμορφώνουν το δεσπόζοντα στο β’ ήμισυ του νεοελληνικού 19ου αιώνα, αισθητικό κανόνα της </w:t>
      </w:r>
      <w:r w:rsidRPr="00EE189E">
        <w:rPr>
          <w:rFonts w:ascii="Times New Roman" w:hAnsi="Times New Roman"/>
          <w:i/>
          <w:sz w:val="28"/>
        </w:rPr>
        <w:t>αληθοφάνειας</w:t>
      </w:r>
      <w:r w:rsidRPr="00EE189E">
        <w:rPr>
          <w:rFonts w:ascii="Times New Roman" w:hAnsi="Times New Roman"/>
          <w:sz w:val="28"/>
        </w:rPr>
        <w:t xml:space="preserve"> και της εννοιολογικής υποδομής του· μιας υποδομής αποτελούμενης από δύο συμπληρωματικούς πόλους: την </w:t>
      </w:r>
      <w:r w:rsidRPr="00EE189E">
        <w:rPr>
          <w:rFonts w:ascii="Times New Roman" w:hAnsi="Times New Roman"/>
          <w:i/>
          <w:sz w:val="28"/>
        </w:rPr>
        <w:t xml:space="preserve">πραγματικότητα </w:t>
      </w:r>
      <w:r w:rsidRPr="00EE189E">
        <w:rPr>
          <w:rFonts w:ascii="Times New Roman" w:hAnsi="Times New Roman"/>
          <w:sz w:val="28"/>
        </w:rPr>
        <w:t xml:space="preserve">και το </w:t>
      </w:r>
      <w:r w:rsidRPr="00EE189E">
        <w:rPr>
          <w:rFonts w:ascii="Times New Roman" w:hAnsi="Times New Roman"/>
          <w:i/>
          <w:sz w:val="28"/>
        </w:rPr>
        <w:t>ιδανικό</w:t>
      </w:r>
      <w:r w:rsidRPr="00EE189E">
        <w:rPr>
          <w:rFonts w:ascii="Times New Roman" w:hAnsi="Times New Roman"/>
          <w:sz w:val="28"/>
        </w:rPr>
        <w:t xml:space="preserve">. </w:t>
      </w:r>
      <w:proofErr w:type="spellStart"/>
      <w:r w:rsidRPr="00EE189E">
        <w:rPr>
          <w:rFonts w:ascii="Times New Roman" w:hAnsi="Times New Roman"/>
          <w:sz w:val="28"/>
        </w:rPr>
        <w:t>Tο</w:t>
      </w:r>
      <w:proofErr w:type="spellEnd"/>
      <w:r w:rsidRPr="00EE189E">
        <w:rPr>
          <w:rFonts w:ascii="Times New Roman" w:hAnsi="Times New Roman"/>
          <w:sz w:val="28"/>
        </w:rPr>
        <w:t xml:space="preserve"> αποτέλεσμα της διαπλοκής των δύο τελευταίων ορίζει εννοιολογικά και κατευθύνει θεωρητικά την </w:t>
      </w:r>
      <w:proofErr w:type="spellStart"/>
      <w:r w:rsidRPr="00EE189E">
        <w:rPr>
          <w:rFonts w:ascii="Times New Roman" w:hAnsi="Times New Roman"/>
          <w:sz w:val="28"/>
        </w:rPr>
        <w:t>Tέχνη</w:t>
      </w:r>
      <w:proofErr w:type="spellEnd"/>
      <w:r w:rsidRPr="00EE189E">
        <w:rPr>
          <w:rFonts w:ascii="Times New Roman" w:hAnsi="Times New Roman"/>
          <w:sz w:val="28"/>
        </w:rPr>
        <w:t xml:space="preserve"> και τη λογοτεχνική παραγωγή του 19ου αιώνα στο νέο εθνικό κέντρο, την </w:t>
      </w:r>
      <w:proofErr w:type="spellStart"/>
      <w:r w:rsidRPr="00EE189E">
        <w:rPr>
          <w:rFonts w:ascii="Times New Roman" w:hAnsi="Times New Roman"/>
          <w:sz w:val="28"/>
        </w:rPr>
        <w:t>Aθήνα</w:t>
      </w:r>
      <w:proofErr w:type="spellEnd"/>
      <w:r w:rsidRPr="00EE189E">
        <w:rPr>
          <w:rFonts w:ascii="Times New Roman" w:hAnsi="Times New Roman"/>
          <w:sz w:val="28"/>
        </w:rPr>
        <w:t xml:space="preserve">, εναντίον των υπερβολών του </w:t>
      </w:r>
      <w:proofErr w:type="spellStart"/>
      <w:r w:rsidRPr="00EE189E">
        <w:rPr>
          <w:rFonts w:ascii="Times New Roman" w:hAnsi="Times New Roman"/>
          <w:sz w:val="28"/>
        </w:rPr>
        <w:t>Pομαντισμού</w:t>
      </w:r>
      <w:proofErr w:type="spellEnd"/>
      <w:r w:rsidRPr="00EE189E">
        <w:rPr>
          <w:rFonts w:ascii="Times New Roman" w:hAnsi="Times New Roman"/>
          <w:sz w:val="28"/>
        </w:rPr>
        <w:t xml:space="preserve"> και του υπερβατικού/μεταφυσικού χαρακτήρα στην εν γένει καλλιτεχνική έκφραση. Λογοτεχνία και </w:t>
      </w:r>
      <w:proofErr w:type="spellStart"/>
      <w:r w:rsidRPr="00EE189E">
        <w:rPr>
          <w:rFonts w:ascii="Times New Roman" w:hAnsi="Times New Roman"/>
          <w:sz w:val="28"/>
        </w:rPr>
        <w:t>Tέχνη</w:t>
      </w:r>
      <w:proofErr w:type="spellEnd"/>
      <w:r w:rsidRPr="00EE189E">
        <w:rPr>
          <w:rFonts w:ascii="Times New Roman" w:hAnsi="Times New Roman"/>
          <w:sz w:val="28"/>
        </w:rPr>
        <w:t xml:space="preserve"> στον 19ο αιώνα είναι λοιπόν άμεσα συναρτημένες με την </w:t>
      </w:r>
      <w:r w:rsidRPr="00EE189E">
        <w:rPr>
          <w:rFonts w:ascii="Times New Roman" w:hAnsi="Times New Roman"/>
          <w:i/>
          <w:sz w:val="28"/>
        </w:rPr>
        <w:t>αληθοφάνεια</w:t>
      </w:r>
      <w:r w:rsidRPr="00EE189E">
        <w:rPr>
          <w:rFonts w:ascii="Times New Roman" w:hAnsi="Times New Roman"/>
          <w:sz w:val="28"/>
        </w:rPr>
        <w:t>, ή ακριβέστερα, όπως θα φανεί αμέσως παρακάτω, με τη</w:t>
      </w:r>
      <w:r w:rsidRPr="00EE189E">
        <w:rPr>
          <w:rFonts w:ascii="Times New Roman" w:hAnsi="Times New Roman"/>
          <w:b/>
          <w:sz w:val="28"/>
        </w:rPr>
        <w:t xml:space="preserve"> </w:t>
      </w:r>
      <w:r w:rsidRPr="00EE189E">
        <w:rPr>
          <w:rFonts w:ascii="Times New Roman" w:hAnsi="Times New Roman"/>
          <w:i/>
          <w:sz w:val="28"/>
        </w:rPr>
        <w:t xml:space="preserve">διαφανή </w:t>
      </w:r>
      <w:r w:rsidRPr="00EE189E">
        <w:rPr>
          <w:rFonts w:ascii="Times New Roman" w:hAnsi="Times New Roman"/>
          <w:sz w:val="28"/>
        </w:rPr>
        <w:t xml:space="preserve">αναπαράσταση με όρους </w:t>
      </w:r>
      <w:r w:rsidRPr="00EE189E">
        <w:rPr>
          <w:rFonts w:ascii="Times New Roman" w:hAnsi="Times New Roman"/>
          <w:i/>
          <w:sz w:val="28"/>
        </w:rPr>
        <w:t>φυσικότητας</w:t>
      </w:r>
      <w:r w:rsidRPr="00EE189E">
        <w:rPr>
          <w:rFonts w:ascii="Times New Roman" w:hAnsi="Times New Roman"/>
          <w:sz w:val="28"/>
        </w:rPr>
        <w:t xml:space="preserve">, ενός </w:t>
      </w:r>
      <w:r w:rsidRPr="00EE189E">
        <w:rPr>
          <w:rFonts w:ascii="Times New Roman" w:hAnsi="Times New Roman"/>
          <w:i/>
          <w:sz w:val="28"/>
        </w:rPr>
        <w:t xml:space="preserve">ιδανικού  </w:t>
      </w:r>
      <w:r w:rsidRPr="00EE189E">
        <w:rPr>
          <w:rFonts w:ascii="Times New Roman" w:hAnsi="Times New Roman"/>
          <w:sz w:val="28"/>
        </w:rPr>
        <w:t>κόσμου</w:t>
      </w:r>
      <w:r w:rsidRPr="00EE189E">
        <w:rPr>
          <w:rStyle w:val="a4"/>
          <w:rFonts w:ascii="Times New Roman" w:hAnsi="Times New Roman"/>
          <w:sz w:val="28"/>
        </w:rPr>
        <w:footnoteReference w:id="2"/>
      </w:r>
      <w:r w:rsidRPr="00EE189E">
        <w:rPr>
          <w:rFonts w:ascii="Times New Roman" w:hAnsi="Times New Roman"/>
          <w:sz w:val="28"/>
        </w:rPr>
        <w:t>.</w:t>
      </w:r>
    </w:p>
    <w:p w:rsidR="00093D0E" w:rsidRPr="00EE189E" w:rsidRDefault="00093D0E" w:rsidP="00093D0E">
      <w:pPr>
        <w:ind w:firstLine="560"/>
        <w:jc w:val="both"/>
        <w:rPr>
          <w:rFonts w:ascii="Times New Roman" w:hAnsi="Times New Roman"/>
          <w:sz w:val="28"/>
        </w:rPr>
      </w:pPr>
      <w:r w:rsidRPr="00EE189E">
        <w:rPr>
          <w:rFonts w:ascii="Times New Roman" w:hAnsi="Times New Roman"/>
          <w:sz w:val="28"/>
        </w:rPr>
        <w:t xml:space="preserve">Πρέπει ασφαλώς εξαρχής να τονίσω ότι η συνδυαστική διερεύνηση </w:t>
      </w:r>
      <w:proofErr w:type="spellStart"/>
      <w:r w:rsidRPr="00EE189E">
        <w:rPr>
          <w:rFonts w:ascii="Times New Roman" w:hAnsi="Times New Roman"/>
          <w:sz w:val="28"/>
        </w:rPr>
        <w:t>Tέχνης</w:t>
      </w:r>
      <w:proofErr w:type="spellEnd"/>
      <w:r w:rsidRPr="00EE189E">
        <w:rPr>
          <w:rFonts w:ascii="Times New Roman" w:hAnsi="Times New Roman"/>
          <w:sz w:val="28"/>
        </w:rPr>
        <w:t xml:space="preserve"> και λογοτεχνίας θέτει μεθοδολογικά μιλώντας ιδιαίτερες απαιτήσεις, ανάλογα με την αφετηρία και τον τρόπο προσέγγισης του εκάστοτε μελετητή· σπεύδω λοιπόν να </w:t>
      </w:r>
      <w:proofErr w:type="spellStart"/>
      <w:r w:rsidRPr="00EE189E">
        <w:rPr>
          <w:rFonts w:ascii="Times New Roman" w:hAnsi="Times New Roman"/>
          <w:sz w:val="28"/>
        </w:rPr>
        <w:t>διευκρινήσω</w:t>
      </w:r>
      <w:proofErr w:type="spellEnd"/>
      <w:r w:rsidRPr="00EE189E">
        <w:rPr>
          <w:rFonts w:ascii="Times New Roman" w:hAnsi="Times New Roman"/>
          <w:sz w:val="28"/>
        </w:rPr>
        <w:t xml:space="preserve"> ότι δεν πρόκειται να μιλήσω ως ιστορικός ή θεωρητικός της </w:t>
      </w:r>
      <w:proofErr w:type="spellStart"/>
      <w:r w:rsidRPr="00EE189E">
        <w:rPr>
          <w:rFonts w:ascii="Times New Roman" w:hAnsi="Times New Roman"/>
          <w:sz w:val="28"/>
        </w:rPr>
        <w:t>Tέχνης</w:t>
      </w:r>
      <w:proofErr w:type="spellEnd"/>
      <w:r w:rsidRPr="00EE189E">
        <w:rPr>
          <w:rFonts w:ascii="Times New Roman" w:hAnsi="Times New Roman"/>
          <w:sz w:val="28"/>
        </w:rPr>
        <w:t xml:space="preserve"> που δεν είμαι, αλλά ως θεωρητικός της λογοτεχνίας και </w:t>
      </w:r>
      <w:proofErr w:type="spellStart"/>
      <w:r w:rsidRPr="00EE189E">
        <w:rPr>
          <w:rFonts w:ascii="Times New Roman" w:hAnsi="Times New Roman"/>
          <w:sz w:val="28"/>
        </w:rPr>
        <w:t>συγκριτολόγος</w:t>
      </w:r>
      <w:proofErr w:type="spellEnd"/>
      <w:r w:rsidRPr="00EE189E">
        <w:rPr>
          <w:rFonts w:ascii="Times New Roman" w:hAnsi="Times New Roman"/>
          <w:sz w:val="28"/>
        </w:rPr>
        <w:t xml:space="preserve"> που ενδιαφέρεται να </w:t>
      </w:r>
      <w:proofErr w:type="spellStart"/>
      <w:r w:rsidRPr="00EE189E">
        <w:rPr>
          <w:rFonts w:ascii="Times New Roman" w:hAnsi="Times New Roman"/>
          <w:sz w:val="28"/>
        </w:rPr>
        <w:t>συνθεωρήσει</w:t>
      </w:r>
      <w:proofErr w:type="spellEnd"/>
      <w:r w:rsidRPr="00EE189E">
        <w:rPr>
          <w:rFonts w:ascii="Times New Roman" w:hAnsi="Times New Roman"/>
          <w:sz w:val="28"/>
        </w:rPr>
        <w:t xml:space="preserve"> διαφορετικές καλλιτεχνικές εκφράσεις, τη ζωγραφική εν προκειμένω και την ποίηση, όχι για να προβεί σε αξιολογικές εκτιμήσεις (ποιο λογοτεχνικό ή εικαστικό έργο αξίζει και ποιο όχι), αλλά για να εννοήσει και να ερμηνεύσει τους ποικίλους όρους, βάσει των οποίων δημιουργείται σε συγκεκριμένο ιστορικό πλαίσιο, μια ορισμένη αντίληψη περί λογοτεχνίας και </w:t>
      </w:r>
      <w:proofErr w:type="spellStart"/>
      <w:r w:rsidRPr="00EE189E">
        <w:rPr>
          <w:rFonts w:ascii="Times New Roman" w:hAnsi="Times New Roman"/>
          <w:sz w:val="28"/>
        </w:rPr>
        <w:t>Tέχνης</w:t>
      </w:r>
      <w:proofErr w:type="spellEnd"/>
      <w:r w:rsidRPr="00EE189E">
        <w:rPr>
          <w:rFonts w:ascii="Times New Roman" w:hAnsi="Times New Roman"/>
          <w:sz w:val="28"/>
        </w:rPr>
        <w:t xml:space="preserve">, που αποκτά σταδιακά κύρος και δεσπόζουσα θέση. </w:t>
      </w:r>
    </w:p>
    <w:p w:rsidR="00093D0E" w:rsidRPr="00EE189E" w:rsidRDefault="00093D0E" w:rsidP="00093D0E">
      <w:pPr>
        <w:ind w:firstLine="560"/>
        <w:jc w:val="both"/>
        <w:rPr>
          <w:rFonts w:ascii="Times New Roman" w:hAnsi="Times New Roman"/>
          <w:sz w:val="28"/>
        </w:rPr>
      </w:pPr>
      <w:r w:rsidRPr="00EE189E">
        <w:rPr>
          <w:rFonts w:ascii="Times New Roman" w:hAnsi="Times New Roman"/>
          <w:sz w:val="28"/>
        </w:rPr>
        <w:t xml:space="preserve">Θα επιδιώξω συνεπώς να εκθέσω βάσει ορισμένων επιλεγμένων παραδειγμάτων, ένα σχήμα για τη δεσπόζουσα αντίληψη περί </w:t>
      </w:r>
      <w:proofErr w:type="spellStart"/>
      <w:r w:rsidRPr="00EE189E">
        <w:rPr>
          <w:rFonts w:ascii="Times New Roman" w:hAnsi="Times New Roman"/>
          <w:sz w:val="28"/>
        </w:rPr>
        <w:t>Tέχνης</w:t>
      </w:r>
      <w:proofErr w:type="spellEnd"/>
      <w:r w:rsidRPr="00EE189E">
        <w:rPr>
          <w:rFonts w:ascii="Times New Roman" w:hAnsi="Times New Roman"/>
          <w:sz w:val="28"/>
        </w:rPr>
        <w:t xml:space="preserve"> και </w:t>
      </w:r>
      <w:r w:rsidRPr="00EE189E">
        <w:rPr>
          <w:rFonts w:ascii="Times New Roman" w:hAnsi="Times New Roman"/>
          <w:sz w:val="28"/>
        </w:rPr>
        <w:lastRenderedPageBreak/>
        <w:t xml:space="preserve">λογοτεχνίας στο αθηναϊκό κέντρο κατά το 19ο αιώνα (γιατί βέβαια στα </w:t>
      </w:r>
      <w:proofErr w:type="spellStart"/>
      <w:r w:rsidRPr="00EE189E">
        <w:rPr>
          <w:rFonts w:ascii="Times New Roman" w:hAnsi="Times New Roman"/>
          <w:sz w:val="28"/>
        </w:rPr>
        <w:t>Eπτάνησα</w:t>
      </w:r>
      <w:proofErr w:type="spellEnd"/>
      <w:r w:rsidRPr="00EE189E">
        <w:rPr>
          <w:rFonts w:ascii="Times New Roman" w:hAnsi="Times New Roman"/>
          <w:sz w:val="28"/>
        </w:rPr>
        <w:t xml:space="preserve"> τα πράγματα είναι διαφορετικά, μέχρι τουλάχιστον τη δεκαετία του 1850)· μια αντίληψη που όπως προανέφερα διαθλάται μέσα από το πρίσμα της </w:t>
      </w:r>
      <w:r w:rsidRPr="00EE189E">
        <w:rPr>
          <w:rFonts w:ascii="Times New Roman" w:hAnsi="Times New Roman"/>
          <w:i/>
          <w:sz w:val="28"/>
        </w:rPr>
        <w:t>αληθοφάνειας</w:t>
      </w:r>
      <w:r w:rsidRPr="00EE189E">
        <w:rPr>
          <w:rFonts w:ascii="Times New Roman" w:hAnsi="Times New Roman"/>
          <w:sz w:val="28"/>
        </w:rPr>
        <w:t xml:space="preserve">, στρατευμένης αφενός εναντίον του </w:t>
      </w:r>
      <w:proofErr w:type="spellStart"/>
      <w:r w:rsidRPr="00EE189E">
        <w:rPr>
          <w:rFonts w:ascii="Times New Roman" w:hAnsi="Times New Roman"/>
          <w:sz w:val="28"/>
        </w:rPr>
        <w:t>Pομαντισμού</w:t>
      </w:r>
      <w:proofErr w:type="spellEnd"/>
      <w:r w:rsidRPr="00EE189E">
        <w:rPr>
          <w:rFonts w:ascii="Times New Roman" w:hAnsi="Times New Roman"/>
          <w:sz w:val="28"/>
        </w:rPr>
        <w:t xml:space="preserve">, όπως φαίνεται από τις εκθέσεις των πανεπιστημιακών κριτών στους Ποιητικούς Διαγωνισμούς του Πανεπιστημίου </w:t>
      </w:r>
      <w:proofErr w:type="spellStart"/>
      <w:r w:rsidRPr="00EE189E">
        <w:rPr>
          <w:rFonts w:ascii="Times New Roman" w:hAnsi="Times New Roman"/>
          <w:sz w:val="28"/>
        </w:rPr>
        <w:t>Aθηνών</w:t>
      </w:r>
      <w:proofErr w:type="spellEnd"/>
      <w:r w:rsidRPr="00EE189E">
        <w:rPr>
          <w:rFonts w:ascii="Times New Roman" w:hAnsi="Times New Roman"/>
          <w:sz w:val="28"/>
        </w:rPr>
        <w:t xml:space="preserve"> (1851-1877) και από άλλα κριτικά και θεωρητικά κείμενα (του </w:t>
      </w:r>
      <w:proofErr w:type="spellStart"/>
      <w:r w:rsidRPr="00EE189E">
        <w:rPr>
          <w:rFonts w:ascii="Times New Roman" w:hAnsi="Times New Roman"/>
          <w:sz w:val="28"/>
        </w:rPr>
        <w:t>Άγγ</w:t>
      </w:r>
      <w:proofErr w:type="spellEnd"/>
      <w:r w:rsidRPr="00EE189E">
        <w:rPr>
          <w:rFonts w:ascii="Times New Roman" w:hAnsi="Times New Roman"/>
          <w:sz w:val="28"/>
        </w:rPr>
        <w:t xml:space="preserve">. </w:t>
      </w:r>
      <w:proofErr w:type="spellStart"/>
      <w:r w:rsidRPr="00EE189E">
        <w:rPr>
          <w:rFonts w:ascii="Times New Roman" w:hAnsi="Times New Roman"/>
          <w:sz w:val="28"/>
        </w:rPr>
        <w:t>Bλάχου</w:t>
      </w:r>
      <w:proofErr w:type="spellEnd"/>
      <w:r w:rsidRPr="00EE189E">
        <w:rPr>
          <w:rFonts w:ascii="Times New Roman" w:hAnsi="Times New Roman"/>
          <w:sz w:val="28"/>
        </w:rPr>
        <w:t xml:space="preserve">, του </w:t>
      </w:r>
      <w:proofErr w:type="spellStart"/>
      <w:r w:rsidRPr="00EE189E">
        <w:rPr>
          <w:rFonts w:ascii="Times New Roman" w:hAnsi="Times New Roman"/>
          <w:sz w:val="28"/>
        </w:rPr>
        <w:t>Δημ</w:t>
      </w:r>
      <w:proofErr w:type="spellEnd"/>
      <w:r w:rsidRPr="00EE189E">
        <w:rPr>
          <w:rFonts w:ascii="Times New Roman" w:hAnsi="Times New Roman"/>
          <w:sz w:val="28"/>
        </w:rPr>
        <w:t xml:space="preserve">. </w:t>
      </w:r>
      <w:proofErr w:type="spellStart"/>
      <w:r w:rsidRPr="00EE189E">
        <w:rPr>
          <w:rFonts w:ascii="Times New Roman" w:hAnsi="Times New Roman"/>
          <w:sz w:val="28"/>
        </w:rPr>
        <w:t>Bερναρδάκη</w:t>
      </w:r>
      <w:proofErr w:type="spellEnd"/>
      <w:r w:rsidRPr="00EE189E">
        <w:rPr>
          <w:rFonts w:ascii="Times New Roman" w:hAnsi="Times New Roman"/>
          <w:sz w:val="28"/>
        </w:rPr>
        <w:t xml:space="preserve">, του </w:t>
      </w:r>
      <w:proofErr w:type="spellStart"/>
      <w:r w:rsidRPr="00EE189E">
        <w:rPr>
          <w:rFonts w:ascii="Times New Roman" w:hAnsi="Times New Roman"/>
          <w:sz w:val="28"/>
        </w:rPr>
        <w:t>Eμμ</w:t>
      </w:r>
      <w:proofErr w:type="spellEnd"/>
      <w:r w:rsidRPr="00EE189E">
        <w:rPr>
          <w:rFonts w:ascii="Times New Roman" w:hAnsi="Times New Roman"/>
          <w:sz w:val="28"/>
        </w:rPr>
        <w:t xml:space="preserve">. </w:t>
      </w:r>
      <w:proofErr w:type="spellStart"/>
      <w:r w:rsidRPr="00EE189E">
        <w:rPr>
          <w:rFonts w:ascii="Times New Roman" w:hAnsi="Times New Roman"/>
          <w:sz w:val="28"/>
        </w:rPr>
        <w:t>Pοΐδη</w:t>
      </w:r>
      <w:proofErr w:type="spellEnd"/>
      <w:r w:rsidRPr="00EE189E">
        <w:rPr>
          <w:rFonts w:ascii="Times New Roman" w:hAnsi="Times New Roman"/>
          <w:sz w:val="28"/>
        </w:rPr>
        <w:t xml:space="preserve">, κ.ά.), αφετέρου εναντίον της πρωτοκαθεδρίας της βυζαντινής τέχνης, με προεξάρχοντες εδώ πανεπιστημιακούς που εκφράζουν το πνεύμα του Διαφωτισμού και ειδικά του </w:t>
      </w:r>
      <w:proofErr w:type="spellStart"/>
      <w:r w:rsidRPr="00EE189E">
        <w:rPr>
          <w:rFonts w:ascii="Times New Roman" w:hAnsi="Times New Roman"/>
          <w:sz w:val="28"/>
        </w:rPr>
        <w:t>Aδ</w:t>
      </w:r>
      <w:proofErr w:type="spellEnd"/>
      <w:r w:rsidRPr="00EE189E">
        <w:rPr>
          <w:rFonts w:ascii="Times New Roman" w:hAnsi="Times New Roman"/>
          <w:sz w:val="28"/>
        </w:rPr>
        <w:t xml:space="preserve">. </w:t>
      </w:r>
      <w:proofErr w:type="spellStart"/>
      <w:r w:rsidRPr="00EE189E">
        <w:rPr>
          <w:rFonts w:ascii="Times New Roman" w:hAnsi="Times New Roman"/>
          <w:sz w:val="28"/>
        </w:rPr>
        <w:t>Kοραή</w:t>
      </w:r>
      <w:proofErr w:type="spellEnd"/>
      <w:r w:rsidRPr="00EE189E">
        <w:rPr>
          <w:rFonts w:ascii="Times New Roman" w:hAnsi="Times New Roman"/>
          <w:sz w:val="28"/>
        </w:rPr>
        <w:t xml:space="preserve">, όπως ο </w:t>
      </w:r>
      <w:proofErr w:type="spellStart"/>
      <w:r w:rsidRPr="00EE189E">
        <w:rPr>
          <w:rFonts w:ascii="Times New Roman" w:hAnsi="Times New Roman"/>
          <w:sz w:val="28"/>
        </w:rPr>
        <w:t>Στέφ</w:t>
      </w:r>
      <w:proofErr w:type="spellEnd"/>
      <w:r w:rsidRPr="00EE189E">
        <w:rPr>
          <w:rFonts w:ascii="Times New Roman" w:hAnsi="Times New Roman"/>
          <w:sz w:val="28"/>
        </w:rPr>
        <w:t xml:space="preserve">. </w:t>
      </w:r>
      <w:proofErr w:type="spellStart"/>
      <w:r w:rsidRPr="00EE189E">
        <w:rPr>
          <w:rFonts w:ascii="Times New Roman" w:hAnsi="Times New Roman"/>
          <w:sz w:val="28"/>
        </w:rPr>
        <w:t>Kουμανούδης</w:t>
      </w:r>
      <w:proofErr w:type="spellEnd"/>
      <w:r w:rsidRPr="00EE189E">
        <w:rPr>
          <w:rFonts w:ascii="Times New Roman" w:hAnsi="Times New Roman"/>
          <w:sz w:val="28"/>
        </w:rPr>
        <w:t>.</w:t>
      </w:r>
    </w:p>
    <w:p w:rsidR="00093D0E" w:rsidRPr="00EE189E" w:rsidRDefault="00093D0E" w:rsidP="00093D0E">
      <w:pPr>
        <w:spacing w:line="240" w:lineRule="atLeast"/>
        <w:ind w:firstLine="560"/>
        <w:jc w:val="both"/>
        <w:rPr>
          <w:rFonts w:ascii="Times New Roman" w:hAnsi="Times New Roman"/>
          <w:sz w:val="28"/>
        </w:rPr>
      </w:pPr>
      <w:r w:rsidRPr="00EE189E">
        <w:rPr>
          <w:rFonts w:ascii="Times New Roman" w:hAnsi="Times New Roman"/>
          <w:sz w:val="28"/>
        </w:rPr>
        <w:t xml:space="preserve"> Θεωρητικό πλαίσιο της </w:t>
      </w:r>
      <w:r w:rsidRPr="00EE189E">
        <w:rPr>
          <w:rFonts w:ascii="Times New Roman" w:hAnsi="Times New Roman"/>
          <w:i/>
          <w:sz w:val="28"/>
        </w:rPr>
        <w:t>αληθοφάνειας</w:t>
      </w:r>
      <w:r w:rsidRPr="00EE189E">
        <w:rPr>
          <w:rFonts w:ascii="Times New Roman" w:hAnsi="Times New Roman"/>
          <w:sz w:val="28"/>
        </w:rPr>
        <w:t xml:space="preserve"> αποτελεί η αριστοτελική αντίληψη περί </w:t>
      </w:r>
      <w:r w:rsidRPr="00EE189E">
        <w:rPr>
          <w:rFonts w:ascii="Times New Roman" w:hAnsi="Times New Roman"/>
          <w:i/>
          <w:sz w:val="28"/>
        </w:rPr>
        <w:t xml:space="preserve">μιμήσεως </w:t>
      </w:r>
      <w:r w:rsidRPr="00EE189E">
        <w:rPr>
          <w:rFonts w:ascii="Times New Roman" w:hAnsi="Times New Roman"/>
          <w:sz w:val="28"/>
        </w:rPr>
        <w:t xml:space="preserve">(στο </w:t>
      </w:r>
      <w:r w:rsidRPr="00EE189E">
        <w:rPr>
          <w:rFonts w:ascii="Times New Roman" w:hAnsi="Times New Roman"/>
          <w:i/>
          <w:sz w:val="28"/>
        </w:rPr>
        <w:t>Περί Ποιητικής</w:t>
      </w:r>
      <w:r w:rsidRPr="00EE189E">
        <w:rPr>
          <w:rFonts w:ascii="Times New Roman" w:hAnsi="Times New Roman"/>
          <w:sz w:val="28"/>
        </w:rPr>
        <w:t xml:space="preserve">) σε συνδυασμό ασφαλώς με τα </w:t>
      </w:r>
      <w:proofErr w:type="spellStart"/>
      <w:r w:rsidRPr="00EE189E">
        <w:rPr>
          <w:rFonts w:ascii="Times New Roman" w:hAnsi="Times New Roman"/>
          <w:sz w:val="28"/>
        </w:rPr>
        <w:t>Nεοκλασικά</w:t>
      </w:r>
      <w:proofErr w:type="spellEnd"/>
      <w:r w:rsidRPr="00EE189E">
        <w:rPr>
          <w:rFonts w:ascii="Times New Roman" w:hAnsi="Times New Roman"/>
          <w:sz w:val="28"/>
        </w:rPr>
        <w:t xml:space="preserve"> συμπληρώματά της (του 17ου και 18ου αιώνα), δεδομένου άλλωστε ότι αποτελούν και τα εμφανή ή αφανή στηρίγματα της αθηναϊκής λογοτεχνικής και καλλιτεχνικής σκηνής στην περίοδο που μας ενδιαφέρει· ειδικότερα, με ενδιαφέρει η θέση του </w:t>
      </w:r>
      <w:proofErr w:type="spellStart"/>
      <w:r w:rsidRPr="00EE189E">
        <w:rPr>
          <w:rFonts w:ascii="Times New Roman" w:hAnsi="Times New Roman"/>
          <w:sz w:val="28"/>
        </w:rPr>
        <w:t>Aριστοτέλη</w:t>
      </w:r>
      <w:proofErr w:type="spellEnd"/>
      <w:r w:rsidRPr="00EE189E">
        <w:rPr>
          <w:rFonts w:ascii="Times New Roman" w:hAnsi="Times New Roman"/>
          <w:sz w:val="28"/>
        </w:rPr>
        <w:t xml:space="preserve"> ότι ο ποιητής δεν μιμείται παθητικά ούτε αποτυπώνει πιστά τα δεδομένα του υπαρκτού κόσμου. H </w:t>
      </w:r>
      <w:r w:rsidRPr="00EE189E">
        <w:rPr>
          <w:rFonts w:ascii="Times New Roman" w:hAnsi="Times New Roman"/>
          <w:i/>
          <w:sz w:val="28"/>
        </w:rPr>
        <w:t>μίμηση</w:t>
      </w:r>
      <w:r w:rsidRPr="00EE189E">
        <w:rPr>
          <w:rFonts w:ascii="Times New Roman" w:hAnsi="Times New Roman"/>
          <w:sz w:val="28"/>
        </w:rPr>
        <w:t xml:space="preserve"> αποκτά ουσιαστικό περιεχόμενο, καθώς εκφράζει μιαν έντεχνη διεργασία δημιουργικής, μυθοπλαστικής </w:t>
      </w:r>
      <w:r w:rsidRPr="00EE189E">
        <w:rPr>
          <w:rFonts w:ascii="Times New Roman" w:hAnsi="Times New Roman"/>
          <w:i/>
          <w:sz w:val="28"/>
        </w:rPr>
        <w:t>αναπαράστασης</w:t>
      </w:r>
      <w:r w:rsidRPr="00EE189E">
        <w:rPr>
          <w:rFonts w:ascii="Times New Roman" w:hAnsi="Times New Roman"/>
          <w:sz w:val="28"/>
        </w:rPr>
        <w:t xml:space="preserve"> της πραγματικότητας, χάρη στην άρτια σύσταση του </w:t>
      </w:r>
      <w:r w:rsidRPr="00EE189E">
        <w:rPr>
          <w:rFonts w:ascii="Times New Roman" w:hAnsi="Times New Roman"/>
          <w:i/>
          <w:sz w:val="28"/>
        </w:rPr>
        <w:t>μύθου</w:t>
      </w:r>
      <w:r w:rsidRPr="00EE189E">
        <w:rPr>
          <w:rFonts w:ascii="Times New Roman" w:hAnsi="Times New Roman"/>
          <w:sz w:val="28"/>
        </w:rPr>
        <w:t xml:space="preserve">, </w:t>
      </w:r>
      <w:r w:rsidRPr="00EE189E">
        <w:rPr>
          <w:rFonts w:ascii="Times New Roman" w:hAnsi="Times New Roman"/>
          <w:i/>
          <w:sz w:val="28"/>
        </w:rPr>
        <w:t xml:space="preserve">κατά το εικός ή το </w:t>
      </w:r>
      <w:proofErr w:type="spellStart"/>
      <w:r w:rsidRPr="00EE189E">
        <w:rPr>
          <w:rFonts w:ascii="Times New Roman" w:hAnsi="Times New Roman"/>
          <w:i/>
          <w:sz w:val="28"/>
        </w:rPr>
        <w:t>αναγκαίον</w:t>
      </w:r>
      <w:proofErr w:type="spellEnd"/>
      <w:r w:rsidRPr="00EE189E">
        <w:rPr>
          <w:rFonts w:ascii="Times New Roman" w:hAnsi="Times New Roman"/>
          <w:sz w:val="28"/>
        </w:rPr>
        <w:t xml:space="preserve">, όπως υπογραμμίζει ο </w:t>
      </w:r>
      <w:proofErr w:type="spellStart"/>
      <w:r w:rsidRPr="00EE189E">
        <w:rPr>
          <w:rFonts w:ascii="Times New Roman" w:hAnsi="Times New Roman"/>
          <w:sz w:val="28"/>
        </w:rPr>
        <w:t>Aριστοτέλης</w:t>
      </w:r>
      <w:proofErr w:type="spellEnd"/>
      <w:r w:rsidRPr="00EE189E">
        <w:rPr>
          <w:rFonts w:ascii="Times New Roman" w:hAnsi="Times New Roman"/>
          <w:sz w:val="28"/>
        </w:rPr>
        <w:t xml:space="preserve">, χωρίς δηλαδή να παραβιαστεί η φυσική ή η λογική τάξη πραγμάτων· με αυτό τον τρόπο η </w:t>
      </w:r>
      <w:r w:rsidRPr="00EE189E">
        <w:rPr>
          <w:rFonts w:ascii="Times New Roman" w:hAnsi="Times New Roman"/>
          <w:i/>
          <w:sz w:val="28"/>
        </w:rPr>
        <w:t>μίμηση</w:t>
      </w:r>
      <w:r w:rsidRPr="00EE189E">
        <w:rPr>
          <w:rFonts w:ascii="Times New Roman" w:hAnsi="Times New Roman"/>
          <w:sz w:val="28"/>
        </w:rPr>
        <w:t xml:space="preserve"> αποδίδει τα </w:t>
      </w:r>
      <w:r w:rsidRPr="00EE189E">
        <w:rPr>
          <w:rFonts w:ascii="Times New Roman" w:hAnsi="Times New Roman"/>
          <w:i/>
          <w:sz w:val="28"/>
        </w:rPr>
        <w:t>καθόλου</w:t>
      </w:r>
      <w:r w:rsidRPr="00EE189E">
        <w:rPr>
          <w:rFonts w:ascii="Times New Roman" w:hAnsi="Times New Roman"/>
          <w:sz w:val="28"/>
        </w:rPr>
        <w:t>, τις βαθύτερες δηλαδή ροπές του ανθρώπινου βίου</w:t>
      </w:r>
      <w:r w:rsidRPr="00EE189E">
        <w:rPr>
          <w:rStyle w:val="a4"/>
          <w:rFonts w:ascii="Times New Roman" w:hAnsi="Times New Roman"/>
          <w:sz w:val="28"/>
        </w:rPr>
        <w:footnoteReference w:id="3"/>
      </w:r>
      <w:r w:rsidRPr="00EE189E">
        <w:rPr>
          <w:rFonts w:ascii="Times New Roman" w:hAnsi="Times New Roman"/>
          <w:sz w:val="28"/>
        </w:rPr>
        <w:t xml:space="preserve">. H </w:t>
      </w:r>
      <w:r w:rsidRPr="00EE189E">
        <w:rPr>
          <w:rFonts w:ascii="Times New Roman" w:hAnsi="Times New Roman"/>
          <w:i/>
          <w:sz w:val="28"/>
        </w:rPr>
        <w:t>αληθοφανής</w:t>
      </w:r>
      <w:r w:rsidRPr="00EE189E">
        <w:rPr>
          <w:rFonts w:ascii="Times New Roman" w:hAnsi="Times New Roman"/>
          <w:sz w:val="28"/>
        </w:rPr>
        <w:t xml:space="preserve"> (</w:t>
      </w:r>
      <w:r w:rsidRPr="00EE189E">
        <w:rPr>
          <w:rFonts w:ascii="Times New Roman" w:hAnsi="Times New Roman"/>
          <w:i/>
          <w:sz w:val="28"/>
        </w:rPr>
        <w:t xml:space="preserve">κατά το εικός ή το </w:t>
      </w:r>
      <w:proofErr w:type="spellStart"/>
      <w:r w:rsidRPr="00EE189E">
        <w:rPr>
          <w:rFonts w:ascii="Times New Roman" w:hAnsi="Times New Roman"/>
          <w:i/>
          <w:sz w:val="28"/>
        </w:rPr>
        <w:t>αναγκαίον</w:t>
      </w:r>
      <w:proofErr w:type="spellEnd"/>
      <w:r w:rsidRPr="00EE189E">
        <w:rPr>
          <w:rFonts w:ascii="Times New Roman" w:hAnsi="Times New Roman"/>
          <w:sz w:val="28"/>
        </w:rPr>
        <w:t xml:space="preserve">) όψη της πραγματικότητας στη λογοτεχνία, που “ανοίγει” τον κόσμο του </w:t>
      </w:r>
      <w:r w:rsidRPr="00EE189E">
        <w:rPr>
          <w:rFonts w:ascii="Times New Roman" w:hAnsi="Times New Roman"/>
          <w:i/>
          <w:sz w:val="28"/>
        </w:rPr>
        <w:t>καθόλου</w:t>
      </w:r>
      <w:r w:rsidRPr="00EE189E">
        <w:rPr>
          <w:rFonts w:ascii="Times New Roman" w:hAnsi="Times New Roman"/>
          <w:sz w:val="28"/>
        </w:rPr>
        <w:t xml:space="preserve"> (ή με όρους του 19ου αι., του </w:t>
      </w:r>
      <w:r w:rsidRPr="00EE189E">
        <w:rPr>
          <w:rFonts w:ascii="Times New Roman" w:hAnsi="Times New Roman"/>
          <w:i/>
          <w:sz w:val="28"/>
        </w:rPr>
        <w:t>ιδανικού</w:t>
      </w:r>
      <w:r w:rsidRPr="00EE189E">
        <w:rPr>
          <w:rFonts w:ascii="Times New Roman" w:hAnsi="Times New Roman"/>
          <w:sz w:val="28"/>
        </w:rPr>
        <w:t xml:space="preserve">), οικοδομώντας μια ανθρωπολογικής υφής γνώση, διατηρείται ως κατευθυντήριος άξονας στην εποχή του </w:t>
      </w:r>
      <w:proofErr w:type="spellStart"/>
      <w:r w:rsidRPr="00EE189E">
        <w:rPr>
          <w:rFonts w:ascii="Times New Roman" w:hAnsi="Times New Roman"/>
          <w:sz w:val="28"/>
        </w:rPr>
        <w:t>Nεοκλασικισμού</w:t>
      </w:r>
      <w:proofErr w:type="spellEnd"/>
      <w:r w:rsidRPr="00EE189E">
        <w:rPr>
          <w:rFonts w:ascii="Times New Roman" w:hAnsi="Times New Roman"/>
          <w:sz w:val="28"/>
        </w:rPr>
        <w:t xml:space="preserve"> (17ος και 18ος αιώνας) σε διαφορετική όμως βάση, καθώς η </w:t>
      </w:r>
      <w:r w:rsidRPr="00EE189E">
        <w:rPr>
          <w:rFonts w:ascii="Times New Roman" w:hAnsi="Times New Roman"/>
          <w:i/>
          <w:sz w:val="28"/>
        </w:rPr>
        <w:t>αληθοφάνεια</w:t>
      </w:r>
      <w:r w:rsidRPr="00EE189E">
        <w:rPr>
          <w:rFonts w:ascii="Times New Roman" w:hAnsi="Times New Roman"/>
          <w:sz w:val="28"/>
        </w:rPr>
        <w:t xml:space="preserve"> δεν αφορά πλέον σε όψεις του κόσμου, αλλά στα κλασικά κείμενα-πρότυπα που τον έχουν συστηματοποιήσει και ακινητοποιήσει σε ποικίλους ειδολογικούς κανόνες· η </w:t>
      </w:r>
      <w:r w:rsidRPr="00EE189E">
        <w:rPr>
          <w:rFonts w:ascii="Times New Roman" w:hAnsi="Times New Roman"/>
          <w:i/>
          <w:sz w:val="28"/>
        </w:rPr>
        <w:t>αληθοφάνεια</w:t>
      </w:r>
      <w:r w:rsidRPr="00EE189E">
        <w:rPr>
          <w:rFonts w:ascii="Times New Roman" w:hAnsi="Times New Roman"/>
          <w:sz w:val="28"/>
        </w:rPr>
        <w:t xml:space="preserve"> γίνεται σταδιακά υπόθεση </w:t>
      </w:r>
      <w:proofErr w:type="spellStart"/>
      <w:r w:rsidRPr="00EE189E">
        <w:rPr>
          <w:rFonts w:ascii="Times New Roman" w:hAnsi="Times New Roman"/>
          <w:sz w:val="28"/>
        </w:rPr>
        <w:t>κειμενικών</w:t>
      </w:r>
      <w:proofErr w:type="spellEnd"/>
      <w:r w:rsidRPr="00EE189E">
        <w:rPr>
          <w:rFonts w:ascii="Times New Roman" w:hAnsi="Times New Roman"/>
          <w:sz w:val="28"/>
        </w:rPr>
        <w:t xml:space="preserve"> προτύπων και οι ειδολογικοί κανόνες μετατρέπουν τη φύση, σε σύστημα.</w:t>
      </w:r>
    </w:p>
    <w:p w:rsidR="00093D0E" w:rsidRPr="00EE189E" w:rsidRDefault="00093D0E" w:rsidP="00093D0E">
      <w:pPr>
        <w:spacing w:line="240" w:lineRule="atLeast"/>
        <w:jc w:val="both"/>
        <w:rPr>
          <w:rFonts w:ascii="Times New Roman" w:hAnsi="Times New Roman"/>
          <w:sz w:val="28"/>
        </w:rPr>
      </w:pPr>
      <w:r w:rsidRPr="00EE189E">
        <w:rPr>
          <w:rFonts w:ascii="Times New Roman" w:hAnsi="Times New Roman"/>
          <w:sz w:val="28"/>
        </w:rPr>
        <w:tab/>
      </w:r>
    </w:p>
    <w:p w:rsidR="00093D0E" w:rsidRPr="00EE189E" w:rsidRDefault="00093D0E" w:rsidP="00093D0E">
      <w:pPr>
        <w:spacing w:line="240" w:lineRule="atLeast"/>
        <w:ind w:firstLine="560"/>
        <w:jc w:val="both"/>
        <w:rPr>
          <w:rFonts w:ascii="Times New Roman" w:hAnsi="Times New Roman"/>
          <w:sz w:val="28"/>
        </w:rPr>
      </w:pPr>
      <w:r w:rsidRPr="00EE189E">
        <w:rPr>
          <w:rFonts w:ascii="Times New Roman" w:hAnsi="Times New Roman"/>
          <w:sz w:val="28"/>
        </w:rPr>
        <w:lastRenderedPageBreak/>
        <w:t xml:space="preserve">2. O κανόνας της </w:t>
      </w:r>
      <w:r w:rsidRPr="00EE189E">
        <w:rPr>
          <w:rFonts w:ascii="Times New Roman" w:hAnsi="Times New Roman"/>
          <w:i/>
          <w:sz w:val="28"/>
        </w:rPr>
        <w:t>αληθοφάνειας</w:t>
      </w:r>
      <w:r w:rsidRPr="00EE189E">
        <w:rPr>
          <w:rFonts w:ascii="Times New Roman" w:hAnsi="Times New Roman"/>
          <w:sz w:val="28"/>
        </w:rPr>
        <w:t xml:space="preserve"> στην </w:t>
      </w:r>
      <w:proofErr w:type="spellStart"/>
      <w:r w:rsidRPr="00EE189E">
        <w:rPr>
          <w:rFonts w:ascii="Times New Roman" w:hAnsi="Times New Roman"/>
          <w:sz w:val="28"/>
        </w:rPr>
        <w:t>Aθήνα</w:t>
      </w:r>
      <w:proofErr w:type="spellEnd"/>
      <w:r w:rsidRPr="00EE189E">
        <w:rPr>
          <w:rFonts w:ascii="Times New Roman" w:hAnsi="Times New Roman"/>
          <w:sz w:val="28"/>
        </w:rPr>
        <w:t xml:space="preserve"> για τη λογοτεχνία (ποίηση και την πεζογραφία), που συναιρεί τις </w:t>
      </w:r>
      <w:proofErr w:type="spellStart"/>
      <w:r w:rsidRPr="00EE189E">
        <w:rPr>
          <w:rFonts w:ascii="Times New Roman" w:hAnsi="Times New Roman"/>
          <w:sz w:val="28"/>
        </w:rPr>
        <w:t>αντι</w:t>
      </w:r>
      <w:proofErr w:type="spellEnd"/>
      <w:r w:rsidRPr="00EE189E">
        <w:rPr>
          <w:rFonts w:ascii="Times New Roman" w:hAnsi="Times New Roman"/>
          <w:sz w:val="28"/>
        </w:rPr>
        <w:t xml:space="preserve">-ρομαντικές αντιλήψεις και απαιτήσεις της εποχής (:ισορροπία μορφής-περιεχομένου· έλεγχος της φαντασίας· έμφαση στη λογική και “φυσική” συνοχή των έργων), </w:t>
      </w:r>
      <w:proofErr w:type="spellStart"/>
      <w:r w:rsidRPr="00EE189E">
        <w:rPr>
          <w:rFonts w:ascii="Times New Roman" w:hAnsi="Times New Roman"/>
          <w:sz w:val="28"/>
        </w:rPr>
        <w:t>θεματοποιείται</w:t>
      </w:r>
      <w:proofErr w:type="spellEnd"/>
      <w:r w:rsidRPr="00EE189E">
        <w:rPr>
          <w:rFonts w:ascii="Times New Roman" w:hAnsi="Times New Roman"/>
          <w:sz w:val="28"/>
        </w:rPr>
        <w:t xml:space="preserve"> γενικευτικά  στην αρχή, από τον </w:t>
      </w:r>
      <w:proofErr w:type="spellStart"/>
      <w:r w:rsidRPr="00EE189E">
        <w:rPr>
          <w:rFonts w:ascii="Times New Roman" w:hAnsi="Times New Roman"/>
          <w:sz w:val="28"/>
        </w:rPr>
        <w:t>Aλέξ.P</w:t>
      </w:r>
      <w:proofErr w:type="spellEnd"/>
      <w:r w:rsidRPr="00EE189E">
        <w:rPr>
          <w:rFonts w:ascii="Times New Roman" w:hAnsi="Times New Roman"/>
          <w:sz w:val="28"/>
        </w:rPr>
        <w:t xml:space="preserve">. </w:t>
      </w:r>
      <w:proofErr w:type="spellStart"/>
      <w:r w:rsidRPr="00EE189E">
        <w:rPr>
          <w:rFonts w:ascii="Times New Roman" w:hAnsi="Times New Roman"/>
          <w:sz w:val="28"/>
        </w:rPr>
        <w:t>Pαγκαβή</w:t>
      </w:r>
      <w:proofErr w:type="spellEnd"/>
      <w:r w:rsidRPr="00EE189E">
        <w:rPr>
          <w:rFonts w:ascii="Times New Roman" w:hAnsi="Times New Roman"/>
          <w:sz w:val="28"/>
        </w:rPr>
        <w:t xml:space="preserve">  ως συναρμογή «εικονικής </w:t>
      </w:r>
      <w:proofErr w:type="spellStart"/>
      <w:r w:rsidRPr="00EE189E">
        <w:rPr>
          <w:rFonts w:ascii="Times New Roman" w:hAnsi="Times New Roman"/>
          <w:sz w:val="28"/>
        </w:rPr>
        <w:t>ομοιότητος</w:t>
      </w:r>
      <w:proofErr w:type="spellEnd"/>
      <w:r w:rsidRPr="00EE189E">
        <w:rPr>
          <w:rFonts w:ascii="Times New Roman" w:hAnsi="Times New Roman"/>
          <w:sz w:val="28"/>
        </w:rPr>
        <w:t>» και «ιδανικής ευγενείας»</w:t>
      </w:r>
      <w:r w:rsidRPr="00EE189E">
        <w:rPr>
          <w:rStyle w:val="a4"/>
          <w:rFonts w:ascii="Times New Roman" w:hAnsi="Times New Roman"/>
          <w:sz w:val="28"/>
        </w:rPr>
        <w:footnoteReference w:id="4"/>
      </w:r>
      <w:r w:rsidRPr="00EE189E">
        <w:rPr>
          <w:rFonts w:ascii="Times New Roman" w:hAnsi="Times New Roman"/>
          <w:sz w:val="28"/>
        </w:rPr>
        <w:t xml:space="preserve">, και ώριμα το 1871 στον Πρόλογο των </w:t>
      </w:r>
      <w:proofErr w:type="spellStart"/>
      <w:r w:rsidRPr="00EE189E">
        <w:rPr>
          <w:rFonts w:ascii="Times New Roman" w:hAnsi="Times New Roman"/>
          <w:i/>
          <w:sz w:val="28"/>
        </w:rPr>
        <w:t>Kωμωδιών</w:t>
      </w:r>
      <w:proofErr w:type="spellEnd"/>
      <w:r w:rsidRPr="00EE189E">
        <w:rPr>
          <w:rFonts w:ascii="Times New Roman" w:hAnsi="Times New Roman"/>
          <w:sz w:val="28"/>
        </w:rPr>
        <w:t xml:space="preserve"> του </w:t>
      </w:r>
      <w:proofErr w:type="spellStart"/>
      <w:r w:rsidRPr="00EE189E">
        <w:rPr>
          <w:rFonts w:ascii="Times New Roman" w:hAnsi="Times New Roman"/>
          <w:sz w:val="28"/>
        </w:rPr>
        <w:t>Άγγ</w:t>
      </w:r>
      <w:proofErr w:type="spellEnd"/>
      <w:r w:rsidRPr="00EE189E">
        <w:rPr>
          <w:rFonts w:ascii="Times New Roman" w:hAnsi="Times New Roman"/>
          <w:sz w:val="28"/>
        </w:rPr>
        <w:t xml:space="preserve">. </w:t>
      </w:r>
      <w:proofErr w:type="spellStart"/>
      <w:r w:rsidRPr="00EE189E">
        <w:rPr>
          <w:rFonts w:ascii="Times New Roman" w:hAnsi="Times New Roman"/>
          <w:sz w:val="28"/>
        </w:rPr>
        <w:t>Bλάχου</w:t>
      </w:r>
      <w:proofErr w:type="spellEnd"/>
      <w:r w:rsidRPr="00EE189E">
        <w:rPr>
          <w:rStyle w:val="a4"/>
          <w:rFonts w:ascii="Times New Roman" w:hAnsi="Times New Roman"/>
          <w:sz w:val="28"/>
        </w:rPr>
        <w:footnoteReference w:id="5"/>
      </w:r>
      <w:r w:rsidRPr="00EE189E">
        <w:rPr>
          <w:rFonts w:ascii="Times New Roman" w:hAnsi="Times New Roman"/>
          <w:sz w:val="28"/>
        </w:rPr>
        <w:t xml:space="preserve">, ως συμπληρωματική σχέση μεταξύ του υλικού το οποίο αντλείται από την κοινωνική πραγματικότητα, και της άρτιας καλλιτεχνικής επεξεργασίας του, απαραίτητης για την παραγωγή του «ιδανικού της </w:t>
      </w:r>
      <w:proofErr w:type="spellStart"/>
      <w:r w:rsidRPr="00EE189E">
        <w:rPr>
          <w:rFonts w:ascii="Times New Roman" w:hAnsi="Times New Roman"/>
          <w:sz w:val="28"/>
        </w:rPr>
        <w:t>γενικότητος</w:t>
      </w:r>
      <w:proofErr w:type="spellEnd"/>
      <w:r w:rsidRPr="00EE189E">
        <w:rPr>
          <w:rFonts w:ascii="Times New Roman" w:hAnsi="Times New Roman"/>
          <w:sz w:val="28"/>
        </w:rPr>
        <w:t xml:space="preserve"> τύπου» (</w:t>
      </w:r>
      <w:proofErr w:type="spellStart"/>
      <w:r w:rsidRPr="00EE189E">
        <w:rPr>
          <w:rFonts w:ascii="Times New Roman" w:hAnsi="Times New Roman"/>
          <w:sz w:val="28"/>
        </w:rPr>
        <w:t>ό.π</w:t>
      </w:r>
      <w:proofErr w:type="spellEnd"/>
      <w:r w:rsidRPr="00EE189E">
        <w:rPr>
          <w:rFonts w:ascii="Times New Roman" w:hAnsi="Times New Roman"/>
          <w:sz w:val="28"/>
        </w:rPr>
        <w:t xml:space="preserve">., ι’). </w:t>
      </w:r>
      <w:proofErr w:type="spellStart"/>
      <w:r w:rsidRPr="00EE189E">
        <w:rPr>
          <w:rFonts w:ascii="Times New Roman" w:hAnsi="Times New Roman"/>
          <w:sz w:val="28"/>
        </w:rPr>
        <w:t>Oι</w:t>
      </w:r>
      <w:proofErr w:type="spellEnd"/>
      <w:r w:rsidRPr="00EE189E">
        <w:rPr>
          <w:rFonts w:ascii="Times New Roman" w:hAnsi="Times New Roman"/>
          <w:sz w:val="28"/>
        </w:rPr>
        <w:t xml:space="preserve"> θεωρητικές και κριτικές απόψεις λοιπόν για τη λογοτεχνία συγκλίνουν στο ότι απαιτείται ο ποιητής ή ο πεζογράφος να μην χάσει την επαφή του με τη γύρω του πραγματικότητα, φυσική, κοινωνική και ιστορική, </w:t>
      </w:r>
      <w:proofErr w:type="spellStart"/>
      <w:r w:rsidRPr="00EE189E">
        <w:rPr>
          <w:rFonts w:ascii="Times New Roman" w:hAnsi="Times New Roman"/>
          <w:sz w:val="28"/>
        </w:rPr>
        <w:t>γι’αυτό</w:t>
      </w:r>
      <w:proofErr w:type="spellEnd"/>
      <w:r w:rsidRPr="00EE189E">
        <w:rPr>
          <w:rFonts w:ascii="Times New Roman" w:hAnsi="Times New Roman"/>
          <w:sz w:val="28"/>
        </w:rPr>
        <w:t xml:space="preserve"> και το έργο τους χρειάζεται να συνδέεται με αυτήν «</w:t>
      </w:r>
      <w:proofErr w:type="spellStart"/>
      <w:r w:rsidRPr="00EE189E">
        <w:rPr>
          <w:rFonts w:ascii="Times New Roman" w:hAnsi="Times New Roman"/>
          <w:sz w:val="28"/>
        </w:rPr>
        <w:t>εικονικ</w:t>
      </w:r>
      <w:proofErr w:type="spellEnd"/>
      <w:r w:rsidRPr="00EE189E">
        <w:rPr>
          <w:rFonts w:ascii="Times New Roman" w:hAnsi="Times New Roman"/>
          <w:sz w:val="28"/>
        </w:rPr>
        <w:t>[</w:t>
      </w:r>
      <w:proofErr w:type="spellStart"/>
      <w:r w:rsidRPr="00EE189E">
        <w:rPr>
          <w:rFonts w:ascii="Times New Roman" w:hAnsi="Times New Roman"/>
          <w:sz w:val="28"/>
        </w:rPr>
        <w:t>ώς</w:t>
      </w:r>
      <w:proofErr w:type="spellEnd"/>
      <w:r w:rsidRPr="00EE189E">
        <w:rPr>
          <w:rFonts w:ascii="Times New Roman" w:hAnsi="Times New Roman"/>
          <w:sz w:val="28"/>
        </w:rPr>
        <w:t xml:space="preserve">]», να αντανακλά </w:t>
      </w:r>
      <w:proofErr w:type="spellStart"/>
      <w:r w:rsidRPr="00EE189E">
        <w:rPr>
          <w:rFonts w:ascii="Times New Roman" w:hAnsi="Times New Roman"/>
          <w:sz w:val="28"/>
        </w:rPr>
        <w:t>μ’άλλα</w:t>
      </w:r>
      <w:proofErr w:type="spellEnd"/>
      <w:r w:rsidRPr="00EE189E">
        <w:rPr>
          <w:rFonts w:ascii="Times New Roman" w:hAnsi="Times New Roman"/>
          <w:sz w:val="28"/>
        </w:rPr>
        <w:t xml:space="preserve"> λόγια, λιγότερο ή περισσότερο, οπωσδήποτε όμως να αντανακλά, την πραγματικότητα. </w:t>
      </w:r>
      <w:proofErr w:type="spellStart"/>
      <w:r w:rsidRPr="00EE189E">
        <w:rPr>
          <w:rFonts w:ascii="Times New Roman" w:hAnsi="Times New Roman"/>
          <w:sz w:val="28"/>
        </w:rPr>
        <w:t>Aπό</w:t>
      </w:r>
      <w:proofErr w:type="spellEnd"/>
      <w:r w:rsidRPr="00EE189E">
        <w:rPr>
          <w:rFonts w:ascii="Times New Roman" w:hAnsi="Times New Roman"/>
          <w:sz w:val="28"/>
        </w:rPr>
        <w:t xml:space="preserve"> εκεί και πέρα τίθεται το ζήτημα του </w:t>
      </w:r>
      <w:r w:rsidRPr="00EE189E">
        <w:rPr>
          <w:rFonts w:ascii="Times New Roman" w:hAnsi="Times New Roman"/>
          <w:i/>
          <w:sz w:val="28"/>
        </w:rPr>
        <w:t>ιδανικού</w:t>
      </w:r>
      <w:r w:rsidRPr="00EE189E">
        <w:rPr>
          <w:rFonts w:ascii="Times New Roman" w:hAnsi="Times New Roman"/>
          <w:sz w:val="28"/>
        </w:rPr>
        <w:t xml:space="preserve">, της καλλιτεχνικής δηλαδή υπέρβασης της πραγματικότητας και του μετασχηματισμού της· η «εικονική </w:t>
      </w:r>
      <w:proofErr w:type="spellStart"/>
      <w:r w:rsidRPr="00EE189E">
        <w:rPr>
          <w:rFonts w:ascii="Times New Roman" w:hAnsi="Times New Roman"/>
          <w:sz w:val="28"/>
        </w:rPr>
        <w:t>ομοιότης</w:t>
      </w:r>
      <w:proofErr w:type="spellEnd"/>
      <w:r w:rsidRPr="00EE189E">
        <w:rPr>
          <w:rFonts w:ascii="Times New Roman" w:hAnsi="Times New Roman"/>
          <w:sz w:val="28"/>
        </w:rPr>
        <w:t xml:space="preserve">» δεν αρκεί, δεδομένου ότι επιβάλλεται η λογοτεχνία να αναδείξει πρότυπα με γενική ισχύ που χρειαζόταν η νέα εθνική ελληνική λογοτεχνία (αυτά τα πρότυπα αποτελούν σπουδαία μέριμνα της θεωρίας και κριτικής της εποχής). </w:t>
      </w:r>
    </w:p>
    <w:p w:rsidR="00093D0E" w:rsidRPr="00EE189E" w:rsidRDefault="00093D0E" w:rsidP="00093D0E">
      <w:pPr>
        <w:spacing w:line="240" w:lineRule="atLeast"/>
        <w:ind w:firstLine="560"/>
        <w:jc w:val="both"/>
        <w:rPr>
          <w:rFonts w:ascii="Times New Roman" w:hAnsi="Times New Roman"/>
          <w:sz w:val="28"/>
        </w:rPr>
      </w:pPr>
      <w:r w:rsidRPr="00EE189E">
        <w:rPr>
          <w:rFonts w:ascii="Times New Roman" w:hAnsi="Times New Roman"/>
          <w:sz w:val="28"/>
        </w:rPr>
        <w:t xml:space="preserve">H </w:t>
      </w:r>
      <w:r w:rsidRPr="00EE189E">
        <w:rPr>
          <w:rFonts w:ascii="Times New Roman" w:hAnsi="Times New Roman"/>
          <w:i/>
          <w:sz w:val="28"/>
        </w:rPr>
        <w:t>αληθοφάνεια</w:t>
      </w:r>
      <w:r w:rsidRPr="00EE189E">
        <w:rPr>
          <w:rFonts w:ascii="Times New Roman" w:hAnsi="Times New Roman"/>
          <w:sz w:val="28"/>
        </w:rPr>
        <w:t xml:space="preserve">, εννοούμενη στο πεδίο της λογοτεχνίας και ειδικά της ποίησης, ως σύνθεση </w:t>
      </w:r>
      <w:proofErr w:type="spellStart"/>
      <w:r w:rsidRPr="00EE189E">
        <w:rPr>
          <w:rFonts w:ascii="Times New Roman" w:hAnsi="Times New Roman"/>
          <w:i/>
          <w:sz w:val="28"/>
        </w:rPr>
        <w:t>πραγματικότητος</w:t>
      </w:r>
      <w:proofErr w:type="spellEnd"/>
      <w:r w:rsidRPr="00EE189E">
        <w:rPr>
          <w:rFonts w:ascii="Times New Roman" w:hAnsi="Times New Roman"/>
          <w:i/>
          <w:sz w:val="28"/>
        </w:rPr>
        <w:t xml:space="preserve"> </w:t>
      </w:r>
      <w:r w:rsidRPr="00EE189E">
        <w:rPr>
          <w:rFonts w:ascii="Times New Roman" w:hAnsi="Times New Roman"/>
          <w:sz w:val="28"/>
        </w:rPr>
        <w:t xml:space="preserve">και </w:t>
      </w:r>
      <w:r w:rsidRPr="00EE189E">
        <w:rPr>
          <w:rFonts w:ascii="Times New Roman" w:hAnsi="Times New Roman"/>
          <w:i/>
          <w:sz w:val="28"/>
        </w:rPr>
        <w:t xml:space="preserve">ιδανικού της </w:t>
      </w:r>
      <w:proofErr w:type="spellStart"/>
      <w:r w:rsidRPr="00EE189E">
        <w:rPr>
          <w:rFonts w:ascii="Times New Roman" w:hAnsi="Times New Roman"/>
          <w:i/>
          <w:sz w:val="28"/>
        </w:rPr>
        <w:t>γενικότητος</w:t>
      </w:r>
      <w:proofErr w:type="spellEnd"/>
      <w:r w:rsidRPr="00EE189E">
        <w:rPr>
          <w:rFonts w:ascii="Times New Roman" w:hAnsi="Times New Roman"/>
          <w:i/>
          <w:sz w:val="28"/>
        </w:rPr>
        <w:t xml:space="preserve"> τύπου</w:t>
      </w:r>
      <w:r w:rsidRPr="00EE189E">
        <w:rPr>
          <w:rFonts w:ascii="Times New Roman" w:hAnsi="Times New Roman"/>
          <w:sz w:val="28"/>
        </w:rPr>
        <w:t xml:space="preserve">, </w:t>
      </w:r>
      <w:proofErr w:type="spellStart"/>
      <w:r w:rsidRPr="00EE189E">
        <w:rPr>
          <w:rFonts w:ascii="Times New Roman" w:hAnsi="Times New Roman"/>
          <w:sz w:val="28"/>
        </w:rPr>
        <w:t>θεματοποιείται</w:t>
      </w:r>
      <w:proofErr w:type="spellEnd"/>
      <w:r w:rsidRPr="00EE189E">
        <w:rPr>
          <w:rFonts w:ascii="Times New Roman" w:hAnsi="Times New Roman"/>
          <w:sz w:val="28"/>
        </w:rPr>
        <w:t xml:space="preserve"> παράλληλα και στο πεδίο της </w:t>
      </w:r>
      <w:proofErr w:type="spellStart"/>
      <w:r w:rsidRPr="00EE189E">
        <w:rPr>
          <w:rFonts w:ascii="Times New Roman" w:hAnsi="Times New Roman"/>
          <w:sz w:val="28"/>
        </w:rPr>
        <w:t>Tέχνης</w:t>
      </w:r>
      <w:proofErr w:type="spellEnd"/>
      <w:r w:rsidRPr="00EE189E">
        <w:rPr>
          <w:rFonts w:ascii="Times New Roman" w:hAnsi="Times New Roman"/>
          <w:sz w:val="28"/>
        </w:rPr>
        <w:t xml:space="preserve">, όπως δείχνει το δοκίμιο του </w:t>
      </w:r>
      <w:proofErr w:type="spellStart"/>
      <w:r w:rsidRPr="00EE189E">
        <w:rPr>
          <w:rFonts w:ascii="Times New Roman" w:hAnsi="Times New Roman"/>
          <w:sz w:val="28"/>
        </w:rPr>
        <w:t>Στέφ</w:t>
      </w:r>
      <w:proofErr w:type="spellEnd"/>
      <w:r w:rsidRPr="00EE189E">
        <w:rPr>
          <w:rFonts w:ascii="Times New Roman" w:hAnsi="Times New Roman"/>
          <w:sz w:val="28"/>
        </w:rPr>
        <w:t xml:space="preserve">. </w:t>
      </w:r>
      <w:proofErr w:type="spellStart"/>
      <w:r w:rsidRPr="00EE189E">
        <w:rPr>
          <w:rFonts w:ascii="Times New Roman" w:hAnsi="Times New Roman"/>
          <w:sz w:val="28"/>
        </w:rPr>
        <w:t>Kουμανούδη</w:t>
      </w:r>
      <w:proofErr w:type="spellEnd"/>
      <w:r w:rsidRPr="00EE189E">
        <w:rPr>
          <w:rFonts w:ascii="Times New Roman" w:hAnsi="Times New Roman"/>
          <w:sz w:val="28"/>
        </w:rPr>
        <w:t xml:space="preserve">, </w:t>
      </w:r>
      <w:r w:rsidRPr="00EE189E">
        <w:rPr>
          <w:rFonts w:ascii="Times New Roman" w:hAnsi="Times New Roman"/>
          <w:i/>
          <w:sz w:val="28"/>
        </w:rPr>
        <w:t xml:space="preserve">Που σπεύδει η τέχνη των </w:t>
      </w:r>
      <w:proofErr w:type="spellStart"/>
      <w:r w:rsidRPr="00EE189E">
        <w:rPr>
          <w:rFonts w:ascii="Times New Roman" w:hAnsi="Times New Roman"/>
          <w:i/>
          <w:sz w:val="28"/>
        </w:rPr>
        <w:t>Eλλήνων</w:t>
      </w:r>
      <w:proofErr w:type="spellEnd"/>
      <w:r w:rsidRPr="00EE189E">
        <w:rPr>
          <w:rFonts w:ascii="Times New Roman" w:hAnsi="Times New Roman"/>
          <w:i/>
          <w:sz w:val="28"/>
        </w:rPr>
        <w:t xml:space="preserve"> την σήμερον</w:t>
      </w:r>
      <w:r w:rsidRPr="00EE189E">
        <w:rPr>
          <w:rFonts w:ascii="Times New Roman" w:hAnsi="Times New Roman"/>
          <w:sz w:val="28"/>
        </w:rPr>
        <w:t xml:space="preserve"> (1845· γραμμένο κατά τη διαμονή του στο Παρίσι: Σεπτέμβριος 1842-Mάρτιος 1843)</w:t>
      </w:r>
      <w:r w:rsidRPr="00EE189E">
        <w:rPr>
          <w:rStyle w:val="a4"/>
          <w:rFonts w:ascii="Times New Roman" w:hAnsi="Times New Roman"/>
          <w:sz w:val="28"/>
        </w:rPr>
        <w:footnoteReference w:id="6"/>
      </w:r>
      <w:r w:rsidRPr="00EE189E">
        <w:rPr>
          <w:rFonts w:ascii="Times New Roman" w:hAnsi="Times New Roman"/>
          <w:sz w:val="28"/>
        </w:rPr>
        <w:t xml:space="preserve">· εδώ όμως υπογραμμίζονται οι προδιαγραφές </w:t>
      </w:r>
      <w:proofErr w:type="spellStart"/>
      <w:r w:rsidRPr="00EE189E">
        <w:rPr>
          <w:rFonts w:ascii="Times New Roman" w:hAnsi="Times New Roman"/>
          <w:i/>
          <w:sz w:val="28"/>
        </w:rPr>
        <w:t>φυσικότητος</w:t>
      </w:r>
      <w:proofErr w:type="spellEnd"/>
      <w:r w:rsidRPr="00EE189E">
        <w:rPr>
          <w:rFonts w:ascii="Times New Roman" w:hAnsi="Times New Roman"/>
          <w:sz w:val="28"/>
        </w:rPr>
        <w:t xml:space="preserve">, που πρέπει να διακρίνουν τη νέα ελληνική ζωγραφική και γλυπτική, της «εικονικής </w:t>
      </w:r>
      <w:proofErr w:type="spellStart"/>
      <w:r w:rsidRPr="00EE189E">
        <w:rPr>
          <w:rFonts w:ascii="Times New Roman" w:hAnsi="Times New Roman"/>
          <w:sz w:val="28"/>
        </w:rPr>
        <w:t>ομοιότητος</w:t>
      </w:r>
      <w:proofErr w:type="spellEnd"/>
      <w:r w:rsidRPr="00EE189E">
        <w:rPr>
          <w:rFonts w:ascii="Times New Roman" w:hAnsi="Times New Roman"/>
          <w:sz w:val="28"/>
        </w:rPr>
        <w:t xml:space="preserve">» όπως λέγαμε παραπάνω. </w:t>
      </w:r>
      <w:proofErr w:type="spellStart"/>
      <w:r w:rsidRPr="00EE189E">
        <w:rPr>
          <w:rFonts w:ascii="Times New Roman" w:hAnsi="Times New Roman"/>
          <w:sz w:val="28"/>
        </w:rPr>
        <w:t>Tο</w:t>
      </w:r>
      <w:proofErr w:type="spellEnd"/>
      <w:r w:rsidRPr="00EE189E">
        <w:rPr>
          <w:rFonts w:ascii="Times New Roman" w:hAnsi="Times New Roman"/>
          <w:sz w:val="28"/>
        </w:rPr>
        <w:t xml:space="preserve"> ενδιαφέρον στην περίπτωση του </w:t>
      </w:r>
      <w:proofErr w:type="spellStart"/>
      <w:r w:rsidRPr="00EE189E">
        <w:rPr>
          <w:rFonts w:ascii="Times New Roman" w:hAnsi="Times New Roman"/>
          <w:sz w:val="28"/>
        </w:rPr>
        <w:t>Kουμανούδη</w:t>
      </w:r>
      <w:proofErr w:type="spellEnd"/>
      <w:r w:rsidRPr="00EE189E">
        <w:rPr>
          <w:rFonts w:ascii="Times New Roman" w:hAnsi="Times New Roman"/>
          <w:sz w:val="28"/>
        </w:rPr>
        <w:t xml:space="preserve"> είναι ότι αντιδιαστέλλει αυτές </w:t>
      </w:r>
      <w:r w:rsidRPr="00EE189E">
        <w:rPr>
          <w:rFonts w:ascii="Times New Roman" w:hAnsi="Times New Roman"/>
          <w:sz w:val="28"/>
        </w:rPr>
        <w:lastRenderedPageBreak/>
        <w:t xml:space="preserve">τις προδιαγραφές με τη βυζαντινή τέχνη, η οποία βρίσκεται στο στόχαστρό του, επειδή ακριβώς ακυρώνει τη </w:t>
      </w:r>
      <w:r w:rsidRPr="00EE189E">
        <w:rPr>
          <w:rFonts w:ascii="Times New Roman" w:hAnsi="Times New Roman"/>
          <w:i/>
          <w:sz w:val="28"/>
        </w:rPr>
        <w:t>φυσικότητα</w:t>
      </w:r>
      <w:r w:rsidRPr="00EE189E">
        <w:rPr>
          <w:rFonts w:ascii="Times New Roman" w:hAnsi="Times New Roman"/>
          <w:sz w:val="28"/>
        </w:rPr>
        <w:t xml:space="preserve"> και αποτελεί τροχοπέδη για την εξέλιξη της ζωγραφικής και γλυπτικής στην </w:t>
      </w:r>
      <w:proofErr w:type="spellStart"/>
      <w:r w:rsidRPr="00EE189E">
        <w:rPr>
          <w:rFonts w:ascii="Times New Roman" w:hAnsi="Times New Roman"/>
          <w:sz w:val="28"/>
        </w:rPr>
        <w:t>Eλλάδα</w:t>
      </w:r>
      <w:proofErr w:type="spellEnd"/>
      <w:r w:rsidRPr="00EE189E">
        <w:rPr>
          <w:rFonts w:ascii="Times New Roman" w:hAnsi="Times New Roman"/>
          <w:sz w:val="28"/>
        </w:rPr>
        <w:t xml:space="preserve">, την κρίσιμη εποχή της νέας εθνικής διαμόρφωσης της </w:t>
      </w:r>
      <w:proofErr w:type="spellStart"/>
      <w:r w:rsidRPr="00EE189E">
        <w:rPr>
          <w:rFonts w:ascii="Times New Roman" w:hAnsi="Times New Roman"/>
          <w:sz w:val="28"/>
        </w:rPr>
        <w:t>Tέχνης</w:t>
      </w:r>
      <w:proofErr w:type="spellEnd"/>
      <w:r w:rsidRPr="00EE189E">
        <w:rPr>
          <w:rFonts w:ascii="Times New Roman" w:hAnsi="Times New Roman"/>
          <w:sz w:val="28"/>
        </w:rPr>
        <w:t>, ύστερα από μακρά περίοδο δουλείας</w:t>
      </w:r>
      <w:r w:rsidRPr="00EE189E">
        <w:rPr>
          <w:rStyle w:val="a4"/>
          <w:rFonts w:ascii="Times New Roman" w:hAnsi="Times New Roman"/>
          <w:sz w:val="28"/>
        </w:rPr>
        <w:footnoteReference w:id="7"/>
      </w:r>
      <w:r w:rsidRPr="00EE189E">
        <w:rPr>
          <w:rFonts w:ascii="Times New Roman" w:hAnsi="Times New Roman"/>
          <w:sz w:val="28"/>
        </w:rPr>
        <w:t>.</w:t>
      </w:r>
    </w:p>
    <w:p w:rsidR="00093D0E" w:rsidRPr="00EE189E" w:rsidRDefault="00093D0E" w:rsidP="00093D0E">
      <w:pPr>
        <w:spacing w:line="240" w:lineRule="atLeast"/>
        <w:ind w:firstLine="560"/>
        <w:jc w:val="both"/>
        <w:rPr>
          <w:rFonts w:ascii="Times New Roman" w:hAnsi="Times New Roman"/>
          <w:sz w:val="28"/>
        </w:rPr>
      </w:pPr>
      <w:r w:rsidRPr="00EE189E">
        <w:rPr>
          <w:rFonts w:ascii="Times New Roman" w:hAnsi="Times New Roman"/>
          <w:sz w:val="28"/>
        </w:rPr>
        <w:t>Θα αναφερθώ πρώτα στην ποίηση και κατόπιν στη ζωγραφική.</w:t>
      </w:r>
    </w:p>
    <w:p w:rsidR="00093D0E" w:rsidRPr="00EE189E" w:rsidRDefault="00093D0E" w:rsidP="00093D0E">
      <w:pPr>
        <w:ind w:firstLine="720"/>
        <w:jc w:val="both"/>
        <w:rPr>
          <w:rFonts w:ascii="Times New Roman" w:hAnsi="Times New Roman"/>
          <w:sz w:val="28"/>
        </w:rPr>
      </w:pPr>
    </w:p>
    <w:p w:rsidR="00093D0E" w:rsidRPr="00EE189E" w:rsidRDefault="00093D0E" w:rsidP="00093D0E">
      <w:pPr>
        <w:pStyle w:val="a3"/>
        <w:rPr>
          <w:rFonts w:ascii="Times New Roman" w:hAnsi="Times New Roman"/>
        </w:rPr>
      </w:pPr>
      <w:r w:rsidRPr="00EE189E">
        <w:rPr>
          <w:rFonts w:ascii="Times New Roman" w:hAnsi="Times New Roman"/>
        </w:rPr>
        <w:t>3. H λογοτεχνία λοιπόν και ιδιαίτερα η ποίηση. O ποιητής ακινητοποιεί ένα ολόκληρο φάσμα εικόνων κοινωνικού βίου, προσφέροντάς τες ως αισθητά δεδομένα στην καλλιτεχνική, δηλαδή ζωγραφική, επεξεργασία, στη γραμμή όχι μόνο των κριτών των Ποιητικών Διαγωνισμών</w:t>
      </w:r>
      <w:r w:rsidRPr="00EE189E">
        <w:rPr>
          <w:rStyle w:val="a4"/>
          <w:rFonts w:ascii="Times New Roman" w:hAnsi="Times New Roman"/>
        </w:rPr>
        <w:footnoteReference w:id="8"/>
      </w:r>
      <w:r w:rsidRPr="00EE189E">
        <w:rPr>
          <w:rFonts w:ascii="Times New Roman" w:hAnsi="Times New Roman"/>
        </w:rPr>
        <w:t xml:space="preserve"> (στο εξής: Π.Δ.), που επικροτούσαν σκηνές και εικόνες χαρακτήρων «αληθώς»</w:t>
      </w:r>
      <w:r w:rsidRPr="00EE189E">
        <w:rPr>
          <w:rStyle w:val="a4"/>
          <w:rFonts w:ascii="Times New Roman" w:hAnsi="Times New Roman"/>
        </w:rPr>
        <w:footnoteReference w:id="9"/>
      </w:r>
      <w:r w:rsidRPr="00EE189E">
        <w:rPr>
          <w:rFonts w:ascii="Times New Roman" w:hAnsi="Times New Roman"/>
        </w:rPr>
        <w:t xml:space="preserve"> ή «ζωηρώς </w:t>
      </w:r>
      <w:proofErr w:type="spellStart"/>
      <w:r w:rsidRPr="00EE189E">
        <w:rPr>
          <w:rFonts w:ascii="Times New Roman" w:hAnsi="Times New Roman"/>
        </w:rPr>
        <w:t>εζωγραφημέν</w:t>
      </w:r>
      <w:proofErr w:type="spellEnd"/>
      <w:r w:rsidRPr="00EE189E">
        <w:rPr>
          <w:rFonts w:ascii="Times New Roman" w:hAnsi="Times New Roman"/>
        </w:rPr>
        <w:t>[ας]»</w:t>
      </w:r>
      <w:r w:rsidRPr="00EE189E">
        <w:rPr>
          <w:rStyle w:val="a4"/>
          <w:rFonts w:ascii="Times New Roman" w:hAnsi="Times New Roman"/>
        </w:rPr>
        <w:footnoteReference w:id="10"/>
      </w:r>
      <w:r w:rsidRPr="00EE189E">
        <w:rPr>
          <w:rFonts w:ascii="Times New Roman" w:hAnsi="Times New Roman"/>
        </w:rPr>
        <w:t xml:space="preserve">, αλλά και του </w:t>
      </w:r>
      <w:proofErr w:type="spellStart"/>
      <w:r w:rsidRPr="00EE189E">
        <w:rPr>
          <w:rFonts w:ascii="Times New Roman" w:hAnsi="Times New Roman"/>
        </w:rPr>
        <w:t>Pοΐδη</w:t>
      </w:r>
      <w:proofErr w:type="spellEnd"/>
      <w:r w:rsidRPr="00EE189E">
        <w:rPr>
          <w:rFonts w:ascii="Times New Roman" w:hAnsi="Times New Roman"/>
        </w:rPr>
        <w:t xml:space="preserve"> </w:t>
      </w:r>
      <w:r w:rsidRPr="00EE189E">
        <w:rPr>
          <w:rFonts w:ascii="Times New Roman" w:hAnsi="Times New Roman"/>
        </w:rPr>
        <w:lastRenderedPageBreak/>
        <w:t>με τις «ψηλαφητές εικόνες» του</w:t>
      </w:r>
      <w:r w:rsidRPr="00EE189E">
        <w:rPr>
          <w:rStyle w:val="a4"/>
          <w:rFonts w:ascii="Times New Roman" w:hAnsi="Times New Roman"/>
        </w:rPr>
        <w:footnoteReference w:id="11"/>
      </w:r>
      <w:r w:rsidRPr="00EE189E">
        <w:rPr>
          <w:rFonts w:ascii="Times New Roman" w:hAnsi="Times New Roman"/>
        </w:rPr>
        <w:t xml:space="preserve">, αφού όλοι επεδίωκαν, ο καθένας με τον τρόπο του, να δώσουν στις λέξεις εκείνο τον αρμόζοντα όγκο (και ήχο, στην περίπτωση του </w:t>
      </w:r>
      <w:proofErr w:type="spellStart"/>
      <w:r w:rsidRPr="00EE189E">
        <w:rPr>
          <w:rFonts w:ascii="Times New Roman" w:hAnsi="Times New Roman"/>
        </w:rPr>
        <w:t>Pοΐδη</w:t>
      </w:r>
      <w:proofErr w:type="spellEnd"/>
      <w:r w:rsidRPr="00EE189E">
        <w:rPr>
          <w:rFonts w:ascii="Times New Roman" w:hAnsi="Times New Roman"/>
        </w:rPr>
        <w:t xml:space="preserve">), την αρμόζουσα </w:t>
      </w:r>
      <w:proofErr w:type="spellStart"/>
      <w:r w:rsidRPr="00EE189E">
        <w:rPr>
          <w:rFonts w:ascii="Times New Roman" w:hAnsi="Times New Roman"/>
        </w:rPr>
        <w:t>μ’άλλα</w:t>
      </w:r>
      <w:proofErr w:type="spellEnd"/>
      <w:r w:rsidRPr="00EE189E">
        <w:rPr>
          <w:rFonts w:ascii="Times New Roman" w:hAnsi="Times New Roman"/>
        </w:rPr>
        <w:t xml:space="preserve"> λόγια αναπαραστατική </w:t>
      </w:r>
      <w:r w:rsidRPr="00EE189E">
        <w:rPr>
          <w:rFonts w:ascii="Times New Roman" w:hAnsi="Times New Roman"/>
          <w:i/>
        </w:rPr>
        <w:t>διαφάνεια</w:t>
      </w:r>
      <w:r w:rsidRPr="00EE189E">
        <w:rPr>
          <w:rFonts w:ascii="Times New Roman" w:hAnsi="Times New Roman"/>
        </w:rPr>
        <w:t xml:space="preserve">, που θα τους επέτρεπε να “επιβληθούν” στους αναγνώστες.  H επιβολή αυτή θα ακολουθούσε τον ήπιο δρόμο, όπως χαρακτηριστικά σημείωνε για την ποίηση ο </w:t>
      </w:r>
      <w:proofErr w:type="spellStart"/>
      <w:r w:rsidRPr="00EE189E">
        <w:rPr>
          <w:rFonts w:ascii="Times New Roman" w:hAnsi="Times New Roman"/>
        </w:rPr>
        <w:t>Φίλ</w:t>
      </w:r>
      <w:proofErr w:type="spellEnd"/>
      <w:r w:rsidRPr="00EE189E">
        <w:rPr>
          <w:rFonts w:ascii="Times New Roman" w:hAnsi="Times New Roman"/>
        </w:rPr>
        <w:t xml:space="preserve">. </w:t>
      </w:r>
      <w:proofErr w:type="spellStart"/>
      <w:r w:rsidRPr="00EE189E">
        <w:rPr>
          <w:rFonts w:ascii="Times New Roman" w:hAnsi="Times New Roman"/>
        </w:rPr>
        <w:t>Iωάννου</w:t>
      </w:r>
      <w:proofErr w:type="spellEnd"/>
      <w:r w:rsidRPr="00EE189E">
        <w:rPr>
          <w:rFonts w:ascii="Times New Roman" w:hAnsi="Times New Roman"/>
        </w:rPr>
        <w:t xml:space="preserve"> ήδη στην εισηγητική έκθεση του Π.Δ. του 1855: «[…] αρετή της ποιήσεως είναι το </w:t>
      </w:r>
      <w:proofErr w:type="spellStart"/>
      <w:r w:rsidRPr="00EE189E">
        <w:rPr>
          <w:rFonts w:ascii="Times New Roman" w:hAnsi="Times New Roman"/>
        </w:rPr>
        <w:t>ανάπαλιν</w:t>
      </w:r>
      <w:proofErr w:type="spellEnd"/>
      <w:r w:rsidRPr="00EE189E">
        <w:rPr>
          <w:rFonts w:ascii="Times New Roman" w:hAnsi="Times New Roman"/>
        </w:rPr>
        <w:t xml:space="preserve"> να </w:t>
      </w:r>
      <w:proofErr w:type="spellStart"/>
      <w:r w:rsidRPr="00EE189E">
        <w:rPr>
          <w:rFonts w:ascii="Times New Roman" w:hAnsi="Times New Roman"/>
        </w:rPr>
        <w:t>ζωγραφή</w:t>
      </w:r>
      <w:proofErr w:type="spellEnd"/>
      <w:r w:rsidRPr="00EE189E">
        <w:rPr>
          <w:rFonts w:ascii="Times New Roman" w:hAnsi="Times New Roman"/>
        </w:rPr>
        <w:t xml:space="preserve"> τα αισθητά πράγματα εις την </w:t>
      </w:r>
      <w:proofErr w:type="spellStart"/>
      <w:r w:rsidRPr="00EE189E">
        <w:rPr>
          <w:rFonts w:ascii="Times New Roman" w:hAnsi="Times New Roman"/>
        </w:rPr>
        <w:t>φαντασίαν</w:t>
      </w:r>
      <w:proofErr w:type="spellEnd"/>
      <w:r w:rsidRPr="00EE189E">
        <w:rPr>
          <w:rFonts w:ascii="Times New Roman" w:hAnsi="Times New Roman"/>
        </w:rPr>
        <w:t xml:space="preserve"> του </w:t>
      </w:r>
      <w:proofErr w:type="spellStart"/>
      <w:r w:rsidRPr="00EE189E">
        <w:rPr>
          <w:rFonts w:ascii="Times New Roman" w:hAnsi="Times New Roman"/>
        </w:rPr>
        <w:t>ακούοντος</w:t>
      </w:r>
      <w:proofErr w:type="spellEnd"/>
      <w:r w:rsidRPr="00EE189E">
        <w:rPr>
          <w:rFonts w:ascii="Times New Roman" w:hAnsi="Times New Roman"/>
        </w:rPr>
        <w:t xml:space="preserve"> δια λέξεων ούτως, ώστε ο ακροατής να </w:t>
      </w:r>
      <w:proofErr w:type="spellStart"/>
      <w:r w:rsidRPr="00EE189E">
        <w:rPr>
          <w:rFonts w:ascii="Times New Roman" w:hAnsi="Times New Roman"/>
        </w:rPr>
        <w:t>δύνηται</w:t>
      </w:r>
      <w:proofErr w:type="spellEnd"/>
      <w:r w:rsidRPr="00EE189E">
        <w:rPr>
          <w:rFonts w:ascii="Times New Roman" w:hAnsi="Times New Roman"/>
        </w:rPr>
        <w:t xml:space="preserve"> να </w:t>
      </w:r>
      <w:proofErr w:type="spellStart"/>
      <w:r w:rsidRPr="00EE189E">
        <w:rPr>
          <w:rFonts w:ascii="Times New Roman" w:hAnsi="Times New Roman"/>
        </w:rPr>
        <w:t>λέγη</w:t>
      </w:r>
      <w:proofErr w:type="spellEnd"/>
      <w:r w:rsidRPr="00EE189E">
        <w:rPr>
          <w:rFonts w:ascii="Times New Roman" w:hAnsi="Times New Roman"/>
        </w:rPr>
        <w:t xml:space="preserve">· </w:t>
      </w:r>
      <w:proofErr w:type="spellStart"/>
      <w:r w:rsidRPr="00EE189E">
        <w:rPr>
          <w:rFonts w:ascii="Times New Roman" w:hAnsi="Times New Roman"/>
        </w:rPr>
        <w:t>Oρώ</w:t>
      </w:r>
      <w:proofErr w:type="spellEnd"/>
      <w:r w:rsidRPr="00EE189E">
        <w:rPr>
          <w:rFonts w:ascii="Times New Roman" w:hAnsi="Times New Roman"/>
        </w:rPr>
        <w:t>, άνθρωπε, ά λέγεις, ουκ ακούω μόνον»</w:t>
      </w:r>
      <w:r w:rsidRPr="00EE189E">
        <w:rPr>
          <w:rStyle w:val="a4"/>
          <w:rFonts w:ascii="Times New Roman" w:hAnsi="Times New Roman"/>
        </w:rPr>
        <w:footnoteReference w:id="12"/>
      </w:r>
      <w:r w:rsidRPr="00EE189E">
        <w:rPr>
          <w:rFonts w:ascii="Times New Roman" w:hAnsi="Times New Roman"/>
        </w:rPr>
        <w:t xml:space="preserve">, ή θα γινόταν με δραστικότερα μέτρα όπως στην περίπτωση του </w:t>
      </w:r>
      <w:proofErr w:type="spellStart"/>
      <w:r w:rsidRPr="00EE189E">
        <w:rPr>
          <w:rFonts w:ascii="Times New Roman" w:hAnsi="Times New Roman"/>
        </w:rPr>
        <w:t>Pοΐδη</w:t>
      </w:r>
      <w:proofErr w:type="spellEnd"/>
      <w:r w:rsidRPr="00EE189E">
        <w:rPr>
          <w:rFonts w:ascii="Times New Roman" w:hAnsi="Times New Roman"/>
        </w:rPr>
        <w:t xml:space="preserve"> και της προσφιλούς όσο και δοκιμασμένης μεθόδου της «ξηράς κολοκύνθης»</w:t>
      </w:r>
      <w:r w:rsidRPr="00EE189E">
        <w:rPr>
          <w:rStyle w:val="a4"/>
          <w:rFonts w:ascii="Times New Roman" w:hAnsi="Times New Roman"/>
        </w:rPr>
        <w:footnoteReference w:id="13"/>
      </w:r>
      <w:r w:rsidRPr="00EE189E">
        <w:rPr>
          <w:rFonts w:ascii="Times New Roman" w:hAnsi="Times New Roman"/>
        </w:rPr>
        <w:t>.</w:t>
      </w:r>
    </w:p>
    <w:p w:rsidR="00093D0E" w:rsidRPr="00EE189E" w:rsidRDefault="00093D0E" w:rsidP="00093D0E">
      <w:pPr>
        <w:ind w:firstLine="709"/>
        <w:jc w:val="both"/>
        <w:rPr>
          <w:rFonts w:ascii="Times New Roman" w:hAnsi="Times New Roman"/>
          <w:sz w:val="28"/>
        </w:rPr>
      </w:pPr>
      <w:r w:rsidRPr="00EE189E">
        <w:rPr>
          <w:rFonts w:ascii="Times New Roman" w:hAnsi="Times New Roman"/>
          <w:sz w:val="28"/>
        </w:rPr>
        <w:t>O επιτυχημένος λοιπόν ποιητής δεν πρέπει να εγκαταλείψει το δρόμο της «αυτοψίας»</w:t>
      </w:r>
      <w:r w:rsidRPr="00EE189E">
        <w:rPr>
          <w:rStyle w:val="a4"/>
          <w:rFonts w:ascii="Times New Roman" w:hAnsi="Times New Roman"/>
          <w:sz w:val="28"/>
        </w:rPr>
        <w:footnoteReference w:id="14"/>
      </w:r>
      <w:r w:rsidRPr="00EE189E">
        <w:rPr>
          <w:rFonts w:ascii="Times New Roman" w:hAnsi="Times New Roman"/>
          <w:sz w:val="28"/>
        </w:rPr>
        <w:t>, που  χάρασσε η πανεπιστημιακή κριτική, με άξονα την «</w:t>
      </w:r>
      <w:proofErr w:type="spellStart"/>
      <w:r w:rsidRPr="00EE189E">
        <w:rPr>
          <w:rFonts w:ascii="Times New Roman" w:hAnsi="Times New Roman"/>
          <w:sz w:val="28"/>
        </w:rPr>
        <w:t>ορατ</w:t>
      </w:r>
      <w:proofErr w:type="spellEnd"/>
      <w:r w:rsidRPr="00EE189E">
        <w:rPr>
          <w:rFonts w:ascii="Times New Roman" w:hAnsi="Times New Roman"/>
          <w:sz w:val="28"/>
        </w:rPr>
        <w:t>[</w:t>
      </w:r>
      <w:proofErr w:type="spellStart"/>
      <w:r w:rsidRPr="00EE189E">
        <w:rPr>
          <w:rFonts w:ascii="Times New Roman" w:hAnsi="Times New Roman"/>
          <w:sz w:val="28"/>
        </w:rPr>
        <w:t>ήν</w:t>
      </w:r>
      <w:proofErr w:type="spellEnd"/>
      <w:r w:rsidRPr="00EE189E">
        <w:rPr>
          <w:rFonts w:ascii="Times New Roman" w:hAnsi="Times New Roman"/>
          <w:sz w:val="28"/>
        </w:rPr>
        <w:t>]» ιδέα και το «</w:t>
      </w:r>
      <w:proofErr w:type="spellStart"/>
      <w:r w:rsidRPr="00EE189E">
        <w:rPr>
          <w:rFonts w:ascii="Times New Roman" w:hAnsi="Times New Roman"/>
          <w:sz w:val="28"/>
        </w:rPr>
        <w:t>ψηλαφητ</w:t>
      </w:r>
      <w:proofErr w:type="spellEnd"/>
      <w:r w:rsidRPr="00EE189E">
        <w:rPr>
          <w:rFonts w:ascii="Times New Roman" w:hAnsi="Times New Roman"/>
          <w:sz w:val="28"/>
        </w:rPr>
        <w:t>[όν]» «αίσθημα» (βλ. παρακάτω), ώστε να είναι σε θέση να ζωγραφίσει με επιτυχία</w:t>
      </w:r>
      <w:r w:rsidRPr="00EE189E">
        <w:rPr>
          <w:rStyle w:val="a4"/>
          <w:rFonts w:ascii="Times New Roman" w:hAnsi="Times New Roman"/>
          <w:sz w:val="28"/>
        </w:rPr>
        <w:footnoteReference w:id="15"/>
      </w:r>
      <w:r w:rsidRPr="00EE189E">
        <w:rPr>
          <w:rFonts w:ascii="Times New Roman" w:hAnsi="Times New Roman"/>
          <w:sz w:val="28"/>
        </w:rPr>
        <w:t xml:space="preserve">  «αληθείς»</w:t>
      </w:r>
      <w:r w:rsidRPr="00EE189E">
        <w:rPr>
          <w:rStyle w:val="a4"/>
          <w:rFonts w:ascii="Times New Roman" w:hAnsi="Times New Roman"/>
          <w:sz w:val="28"/>
        </w:rPr>
        <w:footnoteReference w:id="16"/>
      </w:r>
      <w:r w:rsidRPr="00EE189E">
        <w:rPr>
          <w:rFonts w:ascii="Times New Roman" w:hAnsi="Times New Roman"/>
          <w:sz w:val="28"/>
        </w:rPr>
        <w:t>, «εναργείς»</w:t>
      </w:r>
      <w:r w:rsidRPr="00EE189E">
        <w:rPr>
          <w:rStyle w:val="a4"/>
          <w:rFonts w:ascii="Times New Roman" w:hAnsi="Times New Roman"/>
          <w:sz w:val="28"/>
        </w:rPr>
        <w:footnoteReference w:id="17"/>
      </w:r>
      <w:r w:rsidRPr="00EE189E">
        <w:rPr>
          <w:rFonts w:ascii="Times New Roman" w:hAnsi="Times New Roman"/>
          <w:sz w:val="28"/>
        </w:rPr>
        <w:t xml:space="preserve"> και </w:t>
      </w:r>
      <w:r w:rsidRPr="00EE189E">
        <w:rPr>
          <w:rFonts w:ascii="Times New Roman" w:hAnsi="Times New Roman"/>
          <w:sz w:val="28"/>
        </w:rPr>
        <w:lastRenderedPageBreak/>
        <w:t xml:space="preserve">«φυσικές» εικόνες, «άνευ άνευ όγκου και ψιμυθίου </w:t>
      </w:r>
      <w:proofErr w:type="spellStart"/>
      <w:r w:rsidRPr="00EE189E">
        <w:rPr>
          <w:rFonts w:ascii="Times New Roman" w:hAnsi="Times New Roman"/>
          <w:sz w:val="28"/>
        </w:rPr>
        <w:t>ρωμαντικού</w:t>
      </w:r>
      <w:proofErr w:type="spellEnd"/>
      <w:r w:rsidRPr="00EE189E">
        <w:rPr>
          <w:rFonts w:ascii="Times New Roman" w:hAnsi="Times New Roman"/>
          <w:sz w:val="28"/>
        </w:rPr>
        <w:t xml:space="preserve">», όπως σημειώνει χαρακτηριστικά ο </w:t>
      </w:r>
      <w:proofErr w:type="spellStart"/>
      <w:r w:rsidRPr="00EE189E">
        <w:rPr>
          <w:rFonts w:ascii="Times New Roman" w:hAnsi="Times New Roman"/>
          <w:sz w:val="28"/>
        </w:rPr>
        <w:t>Θεόδ</w:t>
      </w:r>
      <w:proofErr w:type="spellEnd"/>
      <w:r w:rsidRPr="00EE189E">
        <w:rPr>
          <w:rFonts w:ascii="Times New Roman" w:hAnsi="Times New Roman"/>
          <w:sz w:val="28"/>
        </w:rPr>
        <w:t xml:space="preserve">. </w:t>
      </w:r>
      <w:proofErr w:type="spellStart"/>
      <w:r w:rsidRPr="00EE189E">
        <w:rPr>
          <w:rFonts w:ascii="Times New Roman" w:hAnsi="Times New Roman"/>
          <w:sz w:val="28"/>
        </w:rPr>
        <w:t>Oρφανίδης</w:t>
      </w:r>
      <w:proofErr w:type="spellEnd"/>
      <w:r w:rsidRPr="00EE189E">
        <w:rPr>
          <w:rFonts w:ascii="Times New Roman" w:hAnsi="Times New Roman"/>
          <w:sz w:val="28"/>
        </w:rPr>
        <w:t xml:space="preserve"> το 1870</w:t>
      </w:r>
      <w:r w:rsidRPr="00EE189E">
        <w:rPr>
          <w:rStyle w:val="a4"/>
          <w:rFonts w:ascii="Times New Roman" w:hAnsi="Times New Roman"/>
          <w:sz w:val="28"/>
        </w:rPr>
        <w:footnoteReference w:id="18"/>
      </w:r>
      <w:r w:rsidRPr="00EE189E">
        <w:rPr>
          <w:rFonts w:ascii="Times New Roman" w:hAnsi="Times New Roman"/>
          <w:sz w:val="28"/>
        </w:rPr>
        <w:t xml:space="preserve">, αντιστεκόμενος την ίδια στιγμή στην επιδερμική μίμηση είτε βιβλίων-λογοτεχνικών προτύπων είτε της πραγματικότητας. </w:t>
      </w:r>
    </w:p>
    <w:p w:rsidR="00093D0E" w:rsidRPr="00EE189E" w:rsidRDefault="00093D0E" w:rsidP="00093D0E">
      <w:pPr>
        <w:jc w:val="both"/>
        <w:rPr>
          <w:rFonts w:ascii="Times New Roman" w:hAnsi="Times New Roman"/>
          <w:sz w:val="28"/>
        </w:rPr>
      </w:pPr>
      <w:r w:rsidRPr="00EE189E">
        <w:rPr>
          <w:rFonts w:ascii="Times New Roman" w:hAnsi="Times New Roman"/>
          <w:sz w:val="28"/>
        </w:rPr>
        <w:t xml:space="preserve"> </w:t>
      </w:r>
      <w:r w:rsidRPr="00EE189E">
        <w:rPr>
          <w:rFonts w:ascii="Times New Roman" w:hAnsi="Times New Roman"/>
          <w:sz w:val="28"/>
        </w:rPr>
        <w:tab/>
        <w:t xml:space="preserve">O ποιητής οφείλει, σύμφωνα με τους κριτές των Πανεπιστημιακών Διαγωνισμών, να </w:t>
      </w:r>
      <w:r w:rsidRPr="00EE189E">
        <w:rPr>
          <w:rFonts w:ascii="Times New Roman" w:hAnsi="Times New Roman"/>
          <w:i/>
          <w:sz w:val="28"/>
        </w:rPr>
        <w:t>ζωγραφίζει</w:t>
      </w:r>
      <w:r w:rsidRPr="00EE189E">
        <w:rPr>
          <w:rFonts w:ascii="Times New Roman" w:hAnsi="Times New Roman"/>
          <w:sz w:val="28"/>
        </w:rPr>
        <w:t xml:space="preserve"> ενιαία σύνολα (</w:t>
      </w:r>
      <w:r w:rsidRPr="00EE189E">
        <w:rPr>
          <w:rFonts w:ascii="Times New Roman" w:hAnsi="Times New Roman"/>
          <w:i/>
          <w:sz w:val="28"/>
        </w:rPr>
        <w:t>πίνακες</w:t>
      </w:r>
      <w:r w:rsidRPr="00EE189E">
        <w:rPr>
          <w:rFonts w:ascii="Times New Roman" w:hAnsi="Times New Roman"/>
          <w:sz w:val="28"/>
        </w:rPr>
        <w:t xml:space="preserve">), ενώ τα </w:t>
      </w:r>
      <w:r w:rsidRPr="00EE189E">
        <w:rPr>
          <w:rFonts w:ascii="Times New Roman" w:hAnsi="Times New Roman"/>
          <w:i/>
          <w:sz w:val="28"/>
        </w:rPr>
        <w:t xml:space="preserve">πορτραίτα </w:t>
      </w:r>
      <w:r w:rsidRPr="00EE189E">
        <w:rPr>
          <w:rFonts w:ascii="Times New Roman" w:hAnsi="Times New Roman"/>
          <w:sz w:val="28"/>
        </w:rPr>
        <w:t xml:space="preserve">που αφορούν στους ήρωες και το ήθος τους, δεν πρέπει να αυτονομούνται αλλά να εξυπηρετούν τις </w:t>
      </w:r>
      <w:proofErr w:type="spellStart"/>
      <w:r w:rsidRPr="00EE189E">
        <w:rPr>
          <w:rFonts w:ascii="Times New Roman" w:hAnsi="Times New Roman"/>
          <w:sz w:val="28"/>
        </w:rPr>
        <w:t>συνθεσιακές</w:t>
      </w:r>
      <w:proofErr w:type="spellEnd"/>
      <w:r w:rsidRPr="00EE189E">
        <w:rPr>
          <w:rFonts w:ascii="Times New Roman" w:hAnsi="Times New Roman"/>
          <w:sz w:val="28"/>
        </w:rPr>
        <w:t xml:space="preserve"> απαιτήσεις του </w:t>
      </w:r>
      <w:r w:rsidRPr="00EE189E">
        <w:rPr>
          <w:rFonts w:ascii="Times New Roman" w:hAnsi="Times New Roman"/>
          <w:i/>
          <w:sz w:val="28"/>
        </w:rPr>
        <w:t>πίνακα</w:t>
      </w:r>
      <w:r w:rsidRPr="00EE189E">
        <w:rPr>
          <w:rFonts w:ascii="Times New Roman" w:hAnsi="Times New Roman"/>
          <w:sz w:val="28"/>
        </w:rPr>
        <w:t xml:space="preserve">, επικεντρωμένες στην αριστοτελική αντίληψη του </w:t>
      </w:r>
      <w:r w:rsidRPr="00EE189E">
        <w:rPr>
          <w:rFonts w:ascii="Times New Roman" w:hAnsi="Times New Roman"/>
          <w:i/>
          <w:sz w:val="28"/>
        </w:rPr>
        <w:t>εικότος</w:t>
      </w:r>
      <w:r w:rsidRPr="00EE189E">
        <w:rPr>
          <w:rFonts w:ascii="Times New Roman" w:hAnsi="Times New Roman"/>
          <w:sz w:val="28"/>
        </w:rPr>
        <w:t xml:space="preserve"> και </w:t>
      </w:r>
      <w:r w:rsidRPr="00EE189E">
        <w:rPr>
          <w:rFonts w:ascii="Times New Roman" w:hAnsi="Times New Roman"/>
          <w:i/>
          <w:sz w:val="28"/>
        </w:rPr>
        <w:t>αναγκαίου</w:t>
      </w:r>
      <w:r w:rsidRPr="00EE189E">
        <w:rPr>
          <w:rFonts w:ascii="Times New Roman" w:hAnsi="Times New Roman"/>
          <w:sz w:val="28"/>
        </w:rPr>
        <w:t xml:space="preserve">· η παρατήρηση του </w:t>
      </w:r>
      <w:proofErr w:type="spellStart"/>
      <w:r w:rsidRPr="00EE189E">
        <w:rPr>
          <w:rFonts w:ascii="Times New Roman" w:hAnsi="Times New Roman"/>
          <w:sz w:val="28"/>
        </w:rPr>
        <w:t>Θεόδ</w:t>
      </w:r>
      <w:proofErr w:type="spellEnd"/>
      <w:r w:rsidRPr="00EE189E">
        <w:rPr>
          <w:rFonts w:ascii="Times New Roman" w:hAnsi="Times New Roman"/>
          <w:sz w:val="28"/>
        </w:rPr>
        <w:t xml:space="preserve">. </w:t>
      </w:r>
      <w:proofErr w:type="spellStart"/>
      <w:r w:rsidRPr="00EE189E">
        <w:rPr>
          <w:rFonts w:ascii="Times New Roman" w:hAnsi="Times New Roman"/>
          <w:sz w:val="28"/>
        </w:rPr>
        <w:t>Aφεντούλη</w:t>
      </w:r>
      <w:proofErr w:type="spellEnd"/>
      <w:r w:rsidRPr="00EE189E">
        <w:rPr>
          <w:rFonts w:ascii="Times New Roman" w:hAnsi="Times New Roman"/>
          <w:sz w:val="28"/>
        </w:rPr>
        <w:t xml:space="preserve"> (1875) συμπυκνώνει τη συγκεκριμένη απαίτηση: «</w:t>
      </w:r>
      <w:proofErr w:type="spellStart"/>
      <w:r w:rsidRPr="00EE189E">
        <w:rPr>
          <w:rFonts w:ascii="Times New Roman" w:hAnsi="Times New Roman"/>
          <w:sz w:val="28"/>
        </w:rPr>
        <w:t>Tο</w:t>
      </w:r>
      <w:proofErr w:type="spellEnd"/>
      <w:r w:rsidRPr="00EE189E">
        <w:rPr>
          <w:rFonts w:ascii="Times New Roman" w:hAnsi="Times New Roman"/>
          <w:sz w:val="28"/>
        </w:rPr>
        <w:t xml:space="preserve"> απλούν τούτο δράμα &lt;την τραγωδία </w:t>
      </w:r>
      <w:proofErr w:type="spellStart"/>
      <w:r w:rsidRPr="00EE189E">
        <w:rPr>
          <w:rFonts w:ascii="Times New Roman" w:hAnsi="Times New Roman"/>
          <w:i/>
          <w:sz w:val="28"/>
        </w:rPr>
        <w:t>Στάτειρα</w:t>
      </w:r>
      <w:proofErr w:type="spellEnd"/>
      <w:r w:rsidRPr="00EE189E">
        <w:rPr>
          <w:rFonts w:ascii="Times New Roman" w:hAnsi="Times New Roman"/>
          <w:sz w:val="28"/>
        </w:rPr>
        <w:t>&gt;</w:t>
      </w:r>
      <w:r w:rsidRPr="00EE189E">
        <w:rPr>
          <w:rFonts w:ascii="Times New Roman" w:hAnsi="Times New Roman"/>
          <w:i/>
          <w:sz w:val="28"/>
        </w:rPr>
        <w:t xml:space="preserve"> </w:t>
      </w:r>
      <w:r w:rsidRPr="00EE189E">
        <w:rPr>
          <w:rFonts w:ascii="Times New Roman" w:hAnsi="Times New Roman"/>
          <w:sz w:val="28"/>
        </w:rPr>
        <w:t xml:space="preserve">[…] </w:t>
      </w:r>
      <w:proofErr w:type="spellStart"/>
      <w:r w:rsidRPr="00EE189E">
        <w:rPr>
          <w:rFonts w:ascii="Times New Roman" w:hAnsi="Times New Roman"/>
          <w:sz w:val="28"/>
        </w:rPr>
        <w:t>μνημονεύομεν</w:t>
      </w:r>
      <w:proofErr w:type="spellEnd"/>
      <w:r w:rsidRPr="00EE189E">
        <w:rPr>
          <w:rFonts w:ascii="Times New Roman" w:hAnsi="Times New Roman"/>
          <w:sz w:val="28"/>
        </w:rPr>
        <w:t xml:space="preserve"> μόνον δια να </w:t>
      </w:r>
      <w:proofErr w:type="spellStart"/>
      <w:r w:rsidRPr="00EE189E">
        <w:rPr>
          <w:rFonts w:ascii="Times New Roman" w:hAnsi="Times New Roman"/>
          <w:sz w:val="28"/>
        </w:rPr>
        <w:t>είπωμεν</w:t>
      </w:r>
      <w:proofErr w:type="spellEnd"/>
      <w:r w:rsidRPr="00EE189E">
        <w:rPr>
          <w:rFonts w:ascii="Times New Roman" w:hAnsi="Times New Roman"/>
          <w:sz w:val="28"/>
        </w:rPr>
        <w:t xml:space="preserve"> τω ποιητή, ότι </w:t>
      </w:r>
      <w:proofErr w:type="spellStart"/>
      <w:r w:rsidRPr="00EE189E">
        <w:rPr>
          <w:rFonts w:ascii="Times New Roman" w:hAnsi="Times New Roman"/>
          <w:sz w:val="28"/>
        </w:rPr>
        <w:t>ατομικάς</w:t>
      </w:r>
      <w:proofErr w:type="spellEnd"/>
      <w:r w:rsidRPr="00EE189E">
        <w:rPr>
          <w:rFonts w:ascii="Times New Roman" w:hAnsi="Times New Roman"/>
          <w:sz w:val="28"/>
        </w:rPr>
        <w:t xml:space="preserve"> μεν εικόνας, </w:t>
      </w:r>
      <w:proofErr w:type="spellStart"/>
      <w:r w:rsidRPr="00EE189E">
        <w:rPr>
          <w:rFonts w:ascii="Times New Roman" w:hAnsi="Times New Roman"/>
          <w:sz w:val="28"/>
        </w:rPr>
        <w:t>portrait</w:t>
      </w:r>
      <w:proofErr w:type="spellEnd"/>
      <w:r w:rsidRPr="00EE189E">
        <w:rPr>
          <w:rFonts w:ascii="Times New Roman" w:hAnsi="Times New Roman"/>
          <w:sz w:val="28"/>
        </w:rPr>
        <w:t xml:space="preserve">, επιτηδεύεται επί ποσόν να </w:t>
      </w:r>
      <w:proofErr w:type="spellStart"/>
      <w:r w:rsidRPr="00EE189E">
        <w:rPr>
          <w:rFonts w:ascii="Times New Roman" w:hAnsi="Times New Roman"/>
          <w:sz w:val="28"/>
        </w:rPr>
        <w:t>σχεδιογραφήση</w:t>
      </w:r>
      <w:proofErr w:type="spellEnd"/>
      <w:r w:rsidRPr="00EE189E">
        <w:rPr>
          <w:rFonts w:ascii="Times New Roman" w:hAnsi="Times New Roman"/>
          <w:sz w:val="28"/>
        </w:rPr>
        <w:t xml:space="preserve">, σύμπλεγμα όμως </w:t>
      </w:r>
      <w:proofErr w:type="spellStart"/>
      <w:r w:rsidRPr="00EE189E">
        <w:rPr>
          <w:rFonts w:ascii="Times New Roman" w:hAnsi="Times New Roman"/>
          <w:sz w:val="28"/>
        </w:rPr>
        <w:t>τεχνικόν</w:t>
      </w:r>
      <w:proofErr w:type="spellEnd"/>
      <w:r w:rsidRPr="00EE189E">
        <w:rPr>
          <w:rFonts w:ascii="Times New Roman" w:hAnsi="Times New Roman"/>
          <w:sz w:val="28"/>
        </w:rPr>
        <w:t xml:space="preserve">, </w:t>
      </w:r>
      <w:proofErr w:type="spellStart"/>
      <w:r w:rsidRPr="00EE189E">
        <w:rPr>
          <w:rFonts w:ascii="Times New Roman" w:hAnsi="Times New Roman"/>
          <w:sz w:val="28"/>
        </w:rPr>
        <w:t>tableau</w:t>
      </w:r>
      <w:proofErr w:type="spellEnd"/>
      <w:r w:rsidRPr="00EE189E">
        <w:rPr>
          <w:rFonts w:ascii="Times New Roman" w:hAnsi="Times New Roman"/>
          <w:sz w:val="28"/>
        </w:rPr>
        <w:t xml:space="preserve">, </w:t>
      </w:r>
      <w:proofErr w:type="spellStart"/>
      <w:r w:rsidRPr="00EE189E">
        <w:rPr>
          <w:rFonts w:ascii="Times New Roman" w:hAnsi="Times New Roman"/>
          <w:sz w:val="28"/>
        </w:rPr>
        <w:t>ωρισμένον</w:t>
      </w:r>
      <w:proofErr w:type="spellEnd"/>
      <w:r w:rsidRPr="00EE189E">
        <w:rPr>
          <w:rFonts w:ascii="Times New Roman" w:hAnsi="Times New Roman"/>
          <w:sz w:val="28"/>
        </w:rPr>
        <w:t xml:space="preserve"> να </w:t>
      </w:r>
      <w:proofErr w:type="spellStart"/>
      <w:r w:rsidRPr="00EE189E">
        <w:rPr>
          <w:rFonts w:ascii="Times New Roman" w:hAnsi="Times New Roman"/>
          <w:sz w:val="28"/>
        </w:rPr>
        <w:t>ποιήση</w:t>
      </w:r>
      <w:proofErr w:type="spellEnd"/>
      <w:r w:rsidRPr="00EE189E">
        <w:rPr>
          <w:rFonts w:ascii="Times New Roman" w:hAnsi="Times New Roman"/>
          <w:sz w:val="28"/>
        </w:rPr>
        <w:t xml:space="preserve"> </w:t>
      </w:r>
      <w:proofErr w:type="spellStart"/>
      <w:r w:rsidRPr="00EE189E">
        <w:rPr>
          <w:rFonts w:ascii="Times New Roman" w:hAnsi="Times New Roman"/>
          <w:sz w:val="28"/>
        </w:rPr>
        <w:t>βαθείαν</w:t>
      </w:r>
      <w:proofErr w:type="spellEnd"/>
      <w:r w:rsidRPr="00EE189E">
        <w:rPr>
          <w:rFonts w:ascii="Times New Roman" w:hAnsi="Times New Roman"/>
          <w:sz w:val="28"/>
        </w:rPr>
        <w:t xml:space="preserve"> </w:t>
      </w:r>
      <w:proofErr w:type="spellStart"/>
      <w:r w:rsidRPr="00EE189E">
        <w:rPr>
          <w:rFonts w:ascii="Times New Roman" w:hAnsi="Times New Roman"/>
          <w:sz w:val="28"/>
        </w:rPr>
        <w:t>εντύπωσιν</w:t>
      </w:r>
      <w:proofErr w:type="spellEnd"/>
      <w:r w:rsidRPr="00EE189E">
        <w:rPr>
          <w:rFonts w:ascii="Times New Roman" w:hAnsi="Times New Roman"/>
          <w:sz w:val="28"/>
        </w:rPr>
        <w:t xml:space="preserve">, δεν </w:t>
      </w:r>
      <w:proofErr w:type="spellStart"/>
      <w:r w:rsidRPr="00EE189E">
        <w:rPr>
          <w:rFonts w:ascii="Times New Roman" w:hAnsi="Times New Roman"/>
          <w:sz w:val="28"/>
        </w:rPr>
        <w:t>κατορθοί</w:t>
      </w:r>
      <w:proofErr w:type="spellEnd"/>
      <w:r w:rsidRPr="00EE189E">
        <w:rPr>
          <w:rFonts w:ascii="Times New Roman" w:hAnsi="Times New Roman"/>
          <w:sz w:val="28"/>
        </w:rPr>
        <w:t xml:space="preserve"> έτι ικανώς· ο </w:t>
      </w:r>
      <w:proofErr w:type="spellStart"/>
      <w:r w:rsidRPr="00EE189E">
        <w:rPr>
          <w:rFonts w:ascii="Times New Roman" w:hAnsi="Times New Roman"/>
          <w:sz w:val="28"/>
        </w:rPr>
        <w:t>χαρακτήρ</w:t>
      </w:r>
      <w:proofErr w:type="spellEnd"/>
      <w:r w:rsidRPr="00EE189E">
        <w:rPr>
          <w:rFonts w:ascii="Times New Roman" w:hAnsi="Times New Roman"/>
          <w:sz w:val="28"/>
        </w:rPr>
        <w:t xml:space="preserve"> π.χ. της </w:t>
      </w:r>
      <w:proofErr w:type="spellStart"/>
      <w:r w:rsidRPr="00EE189E">
        <w:rPr>
          <w:rFonts w:ascii="Times New Roman" w:hAnsi="Times New Roman"/>
          <w:sz w:val="28"/>
        </w:rPr>
        <w:t>Στατείρας</w:t>
      </w:r>
      <w:proofErr w:type="spellEnd"/>
      <w:r w:rsidRPr="00EE189E">
        <w:rPr>
          <w:rFonts w:ascii="Times New Roman" w:hAnsi="Times New Roman"/>
          <w:sz w:val="28"/>
        </w:rPr>
        <w:t xml:space="preserve"> είναι καλός ως και ο της </w:t>
      </w:r>
      <w:proofErr w:type="spellStart"/>
      <w:r w:rsidRPr="00EE189E">
        <w:rPr>
          <w:rFonts w:ascii="Times New Roman" w:hAnsi="Times New Roman"/>
          <w:sz w:val="28"/>
        </w:rPr>
        <w:t>μοχθηράς</w:t>
      </w:r>
      <w:proofErr w:type="spellEnd"/>
      <w:r w:rsidRPr="00EE189E">
        <w:rPr>
          <w:rFonts w:ascii="Times New Roman" w:hAnsi="Times New Roman"/>
          <w:sz w:val="28"/>
        </w:rPr>
        <w:t xml:space="preserve"> </w:t>
      </w:r>
      <w:proofErr w:type="spellStart"/>
      <w:r w:rsidRPr="00EE189E">
        <w:rPr>
          <w:rFonts w:ascii="Times New Roman" w:hAnsi="Times New Roman"/>
          <w:sz w:val="28"/>
        </w:rPr>
        <w:t>Παρυσάτιδος</w:t>
      </w:r>
      <w:proofErr w:type="spellEnd"/>
      <w:r w:rsidRPr="00EE189E">
        <w:rPr>
          <w:rFonts w:ascii="Times New Roman" w:hAnsi="Times New Roman"/>
          <w:sz w:val="28"/>
        </w:rPr>
        <w:t xml:space="preserve">· όλον όμως το δράμα είναι </w:t>
      </w:r>
      <w:proofErr w:type="spellStart"/>
      <w:r w:rsidRPr="00EE189E">
        <w:rPr>
          <w:rFonts w:ascii="Times New Roman" w:hAnsi="Times New Roman"/>
          <w:sz w:val="28"/>
        </w:rPr>
        <w:t>ψυχρόν</w:t>
      </w:r>
      <w:proofErr w:type="spellEnd"/>
      <w:r w:rsidRPr="00EE189E">
        <w:rPr>
          <w:rFonts w:ascii="Times New Roman" w:hAnsi="Times New Roman"/>
          <w:sz w:val="28"/>
        </w:rPr>
        <w:t xml:space="preserve">, </w:t>
      </w:r>
      <w:proofErr w:type="spellStart"/>
      <w:r w:rsidRPr="00EE189E">
        <w:rPr>
          <w:rFonts w:ascii="Times New Roman" w:hAnsi="Times New Roman"/>
          <w:sz w:val="28"/>
        </w:rPr>
        <w:t>άσκοπον</w:t>
      </w:r>
      <w:proofErr w:type="spellEnd"/>
      <w:r w:rsidRPr="00EE189E">
        <w:rPr>
          <w:rFonts w:ascii="Times New Roman" w:hAnsi="Times New Roman"/>
          <w:sz w:val="28"/>
        </w:rPr>
        <w:t xml:space="preserve">, χωρίς ενδιαφέρον, χωρίς </w:t>
      </w:r>
      <w:proofErr w:type="spellStart"/>
      <w:r w:rsidRPr="00EE189E">
        <w:rPr>
          <w:rFonts w:ascii="Times New Roman" w:hAnsi="Times New Roman"/>
          <w:sz w:val="28"/>
        </w:rPr>
        <w:t>κάθαρσιν</w:t>
      </w:r>
      <w:proofErr w:type="spellEnd"/>
      <w:r w:rsidRPr="00EE189E">
        <w:rPr>
          <w:rFonts w:ascii="Times New Roman" w:hAnsi="Times New Roman"/>
          <w:sz w:val="28"/>
        </w:rPr>
        <w:t>[…]»</w:t>
      </w:r>
      <w:r w:rsidRPr="00EE189E">
        <w:rPr>
          <w:rStyle w:val="a4"/>
          <w:rFonts w:ascii="Times New Roman" w:hAnsi="Times New Roman"/>
          <w:sz w:val="28"/>
        </w:rPr>
        <w:footnoteReference w:id="19"/>
      </w:r>
      <w:r w:rsidRPr="00EE189E">
        <w:rPr>
          <w:rFonts w:ascii="Times New Roman" w:hAnsi="Times New Roman"/>
          <w:sz w:val="28"/>
        </w:rPr>
        <w:t>.</w:t>
      </w:r>
    </w:p>
    <w:p w:rsidR="00093D0E" w:rsidRPr="00EE189E" w:rsidRDefault="00093D0E" w:rsidP="00093D0E">
      <w:pPr>
        <w:jc w:val="both"/>
        <w:rPr>
          <w:rFonts w:ascii="Times New Roman" w:hAnsi="Times New Roman"/>
          <w:sz w:val="28"/>
        </w:rPr>
      </w:pPr>
      <w:r w:rsidRPr="00EE189E">
        <w:rPr>
          <w:rFonts w:ascii="Times New Roman" w:hAnsi="Times New Roman"/>
          <w:sz w:val="28"/>
        </w:rPr>
        <w:t xml:space="preserve"> </w:t>
      </w:r>
      <w:r w:rsidRPr="00EE189E">
        <w:rPr>
          <w:rFonts w:ascii="Times New Roman" w:hAnsi="Times New Roman"/>
          <w:sz w:val="28"/>
        </w:rPr>
        <w:tab/>
        <w:t xml:space="preserve">H πραγματικότητα πρέπει λοιπόν να αποδοθεί </w:t>
      </w:r>
      <w:r w:rsidRPr="00EE189E">
        <w:rPr>
          <w:rFonts w:ascii="Times New Roman" w:hAnsi="Times New Roman"/>
          <w:i/>
          <w:sz w:val="28"/>
        </w:rPr>
        <w:t>αληθοφανώς</w:t>
      </w:r>
      <w:r w:rsidRPr="00EE189E">
        <w:rPr>
          <w:rFonts w:ascii="Times New Roman" w:hAnsi="Times New Roman"/>
          <w:sz w:val="28"/>
        </w:rPr>
        <w:t xml:space="preserve"> </w:t>
      </w:r>
      <w:proofErr w:type="spellStart"/>
      <w:r w:rsidRPr="00EE189E">
        <w:rPr>
          <w:rFonts w:ascii="Times New Roman" w:hAnsi="Times New Roman"/>
          <w:sz w:val="28"/>
        </w:rPr>
        <w:t>εζωγραφισμένη</w:t>
      </w:r>
      <w:proofErr w:type="spellEnd"/>
      <w:r w:rsidRPr="00EE189E">
        <w:rPr>
          <w:rFonts w:ascii="Times New Roman" w:hAnsi="Times New Roman"/>
          <w:sz w:val="28"/>
        </w:rPr>
        <w:t>, καθιστώντας «ορατές» τις ιδέες, «ψηλαφητά» τα «αισθήματα»</w:t>
      </w:r>
      <w:r w:rsidRPr="00EE189E">
        <w:rPr>
          <w:rStyle w:val="a4"/>
          <w:rFonts w:ascii="Times New Roman" w:hAnsi="Times New Roman"/>
          <w:sz w:val="28"/>
        </w:rPr>
        <w:footnoteReference w:id="20"/>
      </w:r>
      <w:r w:rsidRPr="00EE189E">
        <w:rPr>
          <w:rFonts w:ascii="Times New Roman" w:hAnsi="Times New Roman"/>
          <w:sz w:val="28"/>
        </w:rPr>
        <w:t xml:space="preserve"> (ή «ψηλαφητές» τις «εικόνες» κατά τον </w:t>
      </w:r>
      <w:proofErr w:type="spellStart"/>
      <w:r w:rsidRPr="00EE189E">
        <w:rPr>
          <w:rFonts w:ascii="Times New Roman" w:hAnsi="Times New Roman"/>
          <w:sz w:val="28"/>
        </w:rPr>
        <w:t>Pοΐδη</w:t>
      </w:r>
      <w:proofErr w:type="spellEnd"/>
      <w:r w:rsidRPr="00EE189E">
        <w:rPr>
          <w:rFonts w:ascii="Times New Roman" w:hAnsi="Times New Roman"/>
          <w:sz w:val="28"/>
        </w:rPr>
        <w:t xml:space="preserve">), σε ενιαία και </w:t>
      </w:r>
      <w:r w:rsidRPr="00EE189E">
        <w:rPr>
          <w:rFonts w:ascii="Times New Roman" w:hAnsi="Times New Roman"/>
          <w:sz w:val="28"/>
        </w:rPr>
        <w:lastRenderedPageBreak/>
        <w:t xml:space="preserve">άρτια σύνολα, τα οποία εννοούνται, ιδιαίτερα από τους πανεπιστημιακούς κριτές, ως ζωγραφικοί </w:t>
      </w:r>
      <w:r w:rsidRPr="00EE189E">
        <w:rPr>
          <w:rFonts w:ascii="Times New Roman" w:hAnsi="Times New Roman"/>
          <w:i/>
          <w:sz w:val="28"/>
        </w:rPr>
        <w:t>πίνακες</w:t>
      </w:r>
      <w:r w:rsidRPr="00EE189E">
        <w:rPr>
          <w:rFonts w:ascii="Times New Roman" w:hAnsi="Times New Roman"/>
          <w:sz w:val="28"/>
        </w:rPr>
        <w:t xml:space="preserve">. Έτσι, ο καλλιτέχνης καλείται να ξεπεράσει την πραγματικότητα ως αντικείμενο </w:t>
      </w:r>
      <w:proofErr w:type="spellStart"/>
      <w:r w:rsidRPr="00EE189E">
        <w:rPr>
          <w:rFonts w:ascii="Times New Roman" w:hAnsi="Times New Roman"/>
          <w:sz w:val="28"/>
        </w:rPr>
        <w:t>απ’ευθείας</w:t>
      </w:r>
      <w:proofErr w:type="spellEnd"/>
      <w:r w:rsidRPr="00EE189E">
        <w:rPr>
          <w:rFonts w:ascii="Times New Roman" w:hAnsi="Times New Roman"/>
          <w:sz w:val="28"/>
        </w:rPr>
        <w:t xml:space="preserve"> (μιμητικής) </w:t>
      </w:r>
      <w:r w:rsidRPr="00EE189E">
        <w:rPr>
          <w:rFonts w:ascii="Times New Roman" w:hAnsi="Times New Roman"/>
          <w:i/>
          <w:sz w:val="28"/>
        </w:rPr>
        <w:t>αναπαράστασης</w:t>
      </w:r>
      <w:r w:rsidRPr="00EE189E">
        <w:rPr>
          <w:rFonts w:ascii="Times New Roman" w:hAnsi="Times New Roman"/>
          <w:sz w:val="28"/>
        </w:rPr>
        <w:t xml:space="preserve">, ως μέγεθος που επιβάλλει την αναπαραγωγή του, όχι όμως να την παραμορφώσει ή να την εξοβελίσει· πρέπει </w:t>
      </w:r>
      <w:proofErr w:type="spellStart"/>
      <w:r w:rsidRPr="00EE189E">
        <w:rPr>
          <w:rFonts w:ascii="Times New Roman" w:hAnsi="Times New Roman"/>
          <w:sz w:val="28"/>
        </w:rPr>
        <w:t>μ’άλλα</w:t>
      </w:r>
      <w:proofErr w:type="spellEnd"/>
      <w:r w:rsidRPr="00EE189E">
        <w:rPr>
          <w:rFonts w:ascii="Times New Roman" w:hAnsi="Times New Roman"/>
          <w:sz w:val="28"/>
        </w:rPr>
        <w:t xml:space="preserve"> λόγια, η πραγματικότητα να δίνει την εντύπωση ότι είναι “φυσικά” μέσα στο κείμενο-πίνακα, χάρη στον ορισμένο (ρητορικό/αφηγηματικό/</w:t>
      </w:r>
      <w:proofErr w:type="spellStart"/>
      <w:r w:rsidRPr="00EE189E">
        <w:rPr>
          <w:rFonts w:ascii="Times New Roman" w:hAnsi="Times New Roman"/>
          <w:sz w:val="28"/>
        </w:rPr>
        <w:t>δραματικ</w:t>
      </w:r>
      <w:proofErr w:type="spellEnd"/>
      <w:r w:rsidRPr="00EE189E">
        <w:rPr>
          <w:rFonts w:ascii="Times New Roman" w:hAnsi="Times New Roman"/>
          <w:sz w:val="28"/>
        </w:rPr>
        <w:t xml:space="preserve">ό) όγκο και τη διαφάνεια, που το τελευταίο της προσφέρει, </w:t>
      </w:r>
      <w:r w:rsidRPr="00EE189E">
        <w:rPr>
          <w:rFonts w:ascii="Times New Roman" w:hAnsi="Times New Roman"/>
          <w:i/>
          <w:sz w:val="28"/>
        </w:rPr>
        <w:t>παριστάνοντάς</w:t>
      </w:r>
      <w:r w:rsidRPr="00EE189E">
        <w:rPr>
          <w:rFonts w:ascii="Times New Roman" w:hAnsi="Times New Roman"/>
          <w:sz w:val="28"/>
        </w:rPr>
        <w:t xml:space="preserve"> το </w:t>
      </w:r>
      <w:proofErr w:type="spellStart"/>
      <w:r w:rsidRPr="00EE189E">
        <w:rPr>
          <w:rFonts w:ascii="Times New Roman" w:hAnsi="Times New Roman"/>
          <w:sz w:val="28"/>
        </w:rPr>
        <w:t>γεωμετρικώ</w:t>
      </w:r>
      <w:proofErr w:type="spellEnd"/>
      <w:r w:rsidRPr="00EE189E">
        <w:rPr>
          <w:rFonts w:ascii="Times New Roman" w:hAnsi="Times New Roman"/>
          <w:sz w:val="28"/>
        </w:rPr>
        <w:t xml:space="preserve"> τω τρόπω, ως άρτιο σύνολο με </w:t>
      </w:r>
      <w:r w:rsidRPr="00EE189E">
        <w:rPr>
          <w:rFonts w:ascii="Times New Roman" w:hAnsi="Times New Roman"/>
          <w:i/>
          <w:sz w:val="28"/>
        </w:rPr>
        <w:t xml:space="preserve">αληθοφανή </w:t>
      </w:r>
      <w:r w:rsidRPr="00EE189E">
        <w:rPr>
          <w:rFonts w:ascii="Times New Roman" w:hAnsi="Times New Roman"/>
          <w:sz w:val="28"/>
        </w:rPr>
        <w:t>ενάργεια.</w:t>
      </w:r>
    </w:p>
    <w:p w:rsidR="00093D0E" w:rsidRPr="00EE189E" w:rsidRDefault="00093D0E" w:rsidP="00093D0E">
      <w:pPr>
        <w:pStyle w:val="3"/>
        <w:rPr>
          <w:rFonts w:ascii="Times New Roman" w:hAnsi="Times New Roman"/>
          <w:b w:val="0"/>
        </w:rPr>
      </w:pPr>
      <w:proofErr w:type="spellStart"/>
      <w:r w:rsidRPr="00EE189E">
        <w:rPr>
          <w:rFonts w:ascii="Times New Roman" w:hAnsi="Times New Roman"/>
          <w:b w:val="0"/>
        </w:rPr>
        <w:t>Σ’αυτό</w:t>
      </w:r>
      <w:proofErr w:type="spellEnd"/>
      <w:r w:rsidRPr="00EE189E">
        <w:rPr>
          <w:rFonts w:ascii="Times New Roman" w:hAnsi="Times New Roman"/>
          <w:b w:val="0"/>
        </w:rPr>
        <w:t xml:space="preserve"> πλαίσιο εντάσσεται και η θεωρία του </w:t>
      </w:r>
      <w:proofErr w:type="spellStart"/>
      <w:r w:rsidRPr="00EE189E">
        <w:rPr>
          <w:rFonts w:ascii="Times New Roman" w:hAnsi="Times New Roman"/>
          <w:b w:val="0"/>
        </w:rPr>
        <w:t>Άγγ</w:t>
      </w:r>
      <w:proofErr w:type="spellEnd"/>
      <w:r w:rsidRPr="00EE189E">
        <w:rPr>
          <w:rFonts w:ascii="Times New Roman" w:hAnsi="Times New Roman"/>
          <w:b w:val="0"/>
        </w:rPr>
        <w:t xml:space="preserve">. </w:t>
      </w:r>
      <w:proofErr w:type="spellStart"/>
      <w:r w:rsidRPr="00EE189E">
        <w:rPr>
          <w:rFonts w:ascii="Times New Roman" w:hAnsi="Times New Roman"/>
          <w:b w:val="0"/>
        </w:rPr>
        <w:t>Bλάχου</w:t>
      </w:r>
      <w:proofErr w:type="spellEnd"/>
      <w:r w:rsidRPr="00EE189E">
        <w:rPr>
          <w:rFonts w:ascii="Times New Roman" w:hAnsi="Times New Roman"/>
          <w:b w:val="0"/>
        </w:rPr>
        <w:t xml:space="preserve"> περί εικαστικών και φωτογραφικών προδιαγραφών της </w:t>
      </w:r>
      <w:r w:rsidRPr="00EE189E">
        <w:rPr>
          <w:rFonts w:ascii="Times New Roman" w:hAnsi="Times New Roman"/>
          <w:b w:val="0"/>
          <w:i/>
        </w:rPr>
        <w:t>αληθοφάνειας</w:t>
      </w:r>
      <w:r w:rsidRPr="00EE189E">
        <w:rPr>
          <w:rFonts w:ascii="Times New Roman" w:hAnsi="Times New Roman"/>
          <w:b w:val="0"/>
        </w:rPr>
        <w:t>, που αναπτύσσει στον πρόλογο (31/5/1871) της συγκεντρωτικής έκδοσης των κωμωδιών του· θα υποστηρίξει εκεί «τας αληθείς της δραματικής τέχνης απαιτήσεις», τονίζοντας ότι η κωμωδία δεν αποσκοπεί μόνο στο γέλιο  αλλά πρέπει να «[…]</w:t>
      </w:r>
      <w:proofErr w:type="spellStart"/>
      <w:r w:rsidRPr="00EE189E">
        <w:rPr>
          <w:rFonts w:ascii="Times New Roman" w:hAnsi="Times New Roman"/>
          <w:b w:val="0"/>
        </w:rPr>
        <w:t>απεικονίζη</w:t>
      </w:r>
      <w:proofErr w:type="spellEnd"/>
      <w:r w:rsidRPr="00EE189E">
        <w:rPr>
          <w:rFonts w:ascii="Times New Roman" w:hAnsi="Times New Roman"/>
          <w:b w:val="0"/>
        </w:rPr>
        <w:t xml:space="preserve">, </w:t>
      </w:r>
      <w:proofErr w:type="spellStart"/>
      <w:r w:rsidRPr="00EE189E">
        <w:rPr>
          <w:rFonts w:ascii="Times New Roman" w:hAnsi="Times New Roman"/>
          <w:b w:val="0"/>
        </w:rPr>
        <w:t>φωτίζουσα</w:t>
      </w:r>
      <w:proofErr w:type="spellEnd"/>
      <w:r w:rsidRPr="00EE189E">
        <w:rPr>
          <w:rFonts w:ascii="Times New Roman" w:hAnsi="Times New Roman"/>
          <w:b w:val="0"/>
        </w:rPr>
        <w:t xml:space="preserve"> συγχρόνως </w:t>
      </w:r>
      <w:proofErr w:type="spellStart"/>
      <w:r w:rsidRPr="00EE189E">
        <w:rPr>
          <w:rFonts w:ascii="Times New Roman" w:hAnsi="Times New Roman"/>
          <w:b w:val="0"/>
        </w:rPr>
        <w:t>υψόθεν</w:t>
      </w:r>
      <w:proofErr w:type="spellEnd"/>
      <w:r w:rsidRPr="00EE189E">
        <w:rPr>
          <w:rFonts w:ascii="Times New Roman" w:hAnsi="Times New Roman"/>
          <w:b w:val="0"/>
        </w:rPr>
        <w:t xml:space="preserve"> δια του ιδανικού της τέχνης φωτός, τον αληθή κοινωνικό </w:t>
      </w:r>
      <w:proofErr w:type="spellStart"/>
      <w:r w:rsidRPr="00EE189E">
        <w:rPr>
          <w:rFonts w:ascii="Times New Roman" w:hAnsi="Times New Roman"/>
          <w:b w:val="0"/>
        </w:rPr>
        <w:t>βίον</w:t>
      </w:r>
      <w:proofErr w:type="spellEnd"/>
      <w:r w:rsidRPr="00EE189E">
        <w:rPr>
          <w:rFonts w:ascii="Times New Roman" w:hAnsi="Times New Roman"/>
          <w:b w:val="0"/>
        </w:rPr>
        <w:t xml:space="preserve">, είτε έθνους τινός ιδία –ίνα </w:t>
      </w:r>
      <w:proofErr w:type="spellStart"/>
      <w:r w:rsidRPr="00EE189E">
        <w:rPr>
          <w:rFonts w:ascii="Times New Roman" w:hAnsi="Times New Roman"/>
          <w:b w:val="0"/>
        </w:rPr>
        <w:t>κληθή</w:t>
      </w:r>
      <w:proofErr w:type="spellEnd"/>
      <w:r w:rsidRPr="00EE189E">
        <w:rPr>
          <w:rFonts w:ascii="Times New Roman" w:hAnsi="Times New Roman"/>
          <w:b w:val="0"/>
        </w:rPr>
        <w:t xml:space="preserve"> εθνική,- ή τον καθόλου –ίνα </w:t>
      </w:r>
      <w:proofErr w:type="spellStart"/>
      <w:r w:rsidRPr="00EE189E">
        <w:rPr>
          <w:rFonts w:ascii="Times New Roman" w:hAnsi="Times New Roman"/>
          <w:b w:val="0"/>
        </w:rPr>
        <w:t>κληθή</w:t>
      </w:r>
      <w:proofErr w:type="spellEnd"/>
      <w:r w:rsidRPr="00EE189E">
        <w:rPr>
          <w:rFonts w:ascii="Times New Roman" w:hAnsi="Times New Roman"/>
          <w:b w:val="0"/>
        </w:rPr>
        <w:t xml:space="preserve"> κοσμοπολιτική- </w:t>
      </w:r>
      <w:proofErr w:type="spellStart"/>
      <w:r w:rsidRPr="00EE189E">
        <w:rPr>
          <w:rFonts w:ascii="Times New Roman" w:hAnsi="Times New Roman"/>
          <w:b w:val="0"/>
        </w:rPr>
        <w:t>μεθ</w:t>
      </w:r>
      <w:proofErr w:type="spellEnd"/>
      <w:r w:rsidRPr="00EE189E">
        <w:rPr>
          <w:rFonts w:ascii="Times New Roman" w:hAnsi="Times New Roman"/>
          <w:b w:val="0"/>
        </w:rPr>
        <w:t xml:space="preserve">’ όλων αυτού των γελοιοτήτων, </w:t>
      </w:r>
      <w:proofErr w:type="spellStart"/>
      <w:r w:rsidRPr="00EE189E">
        <w:rPr>
          <w:rFonts w:ascii="Times New Roman" w:hAnsi="Times New Roman"/>
          <w:b w:val="0"/>
        </w:rPr>
        <w:t>μεθ</w:t>
      </w:r>
      <w:proofErr w:type="spellEnd"/>
      <w:r w:rsidRPr="00EE189E">
        <w:rPr>
          <w:rFonts w:ascii="Times New Roman" w:hAnsi="Times New Roman"/>
          <w:b w:val="0"/>
        </w:rPr>
        <w:t xml:space="preserve">’ όλων των κωμικών αυτού αξιώσεων, και πάσης </w:t>
      </w:r>
      <w:proofErr w:type="spellStart"/>
      <w:r w:rsidRPr="00EE189E">
        <w:rPr>
          <w:rFonts w:ascii="Times New Roman" w:hAnsi="Times New Roman"/>
          <w:b w:val="0"/>
        </w:rPr>
        <w:t>μικρότητος</w:t>
      </w:r>
      <w:proofErr w:type="spellEnd"/>
      <w:r w:rsidRPr="00EE189E">
        <w:rPr>
          <w:rFonts w:ascii="Times New Roman" w:hAnsi="Times New Roman"/>
          <w:b w:val="0"/>
        </w:rPr>
        <w:t xml:space="preserve"> και </w:t>
      </w:r>
      <w:proofErr w:type="spellStart"/>
      <w:r w:rsidRPr="00EE189E">
        <w:rPr>
          <w:rFonts w:ascii="Times New Roman" w:hAnsi="Times New Roman"/>
          <w:b w:val="0"/>
        </w:rPr>
        <w:t>χαμαιζήλου</w:t>
      </w:r>
      <w:proofErr w:type="spellEnd"/>
      <w:r w:rsidRPr="00EE189E">
        <w:rPr>
          <w:rFonts w:ascii="Times New Roman" w:hAnsi="Times New Roman"/>
          <w:b w:val="0"/>
        </w:rPr>
        <w:t xml:space="preserve"> πάθους», αφετέρου να «</w:t>
      </w:r>
      <w:proofErr w:type="spellStart"/>
      <w:r w:rsidRPr="00EE189E">
        <w:rPr>
          <w:rFonts w:ascii="Times New Roman" w:hAnsi="Times New Roman"/>
          <w:b w:val="0"/>
        </w:rPr>
        <w:t>μαστίση</w:t>
      </w:r>
      <w:proofErr w:type="spellEnd"/>
      <w:r w:rsidRPr="00EE189E">
        <w:rPr>
          <w:rFonts w:ascii="Times New Roman" w:hAnsi="Times New Roman"/>
          <w:b w:val="0"/>
        </w:rPr>
        <w:t xml:space="preserve"> τα γελοία αυτών των ιδίων ίνα τους </w:t>
      </w:r>
      <w:proofErr w:type="spellStart"/>
      <w:r w:rsidRPr="00EE189E">
        <w:rPr>
          <w:rFonts w:ascii="Times New Roman" w:hAnsi="Times New Roman"/>
          <w:b w:val="0"/>
        </w:rPr>
        <w:t>διορθώση</w:t>
      </w:r>
      <w:proofErr w:type="spellEnd"/>
      <w:r w:rsidRPr="00EE189E">
        <w:rPr>
          <w:rFonts w:ascii="Times New Roman" w:hAnsi="Times New Roman"/>
          <w:b w:val="0"/>
        </w:rPr>
        <w:t xml:space="preserve">, και να </w:t>
      </w:r>
      <w:proofErr w:type="spellStart"/>
      <w:r w:rsidRPr="00EE189E">
        <w:rPr>
          <w:rFonts w:ascii="Times New Roman" w:hAnsi="Times New Roman"/>
          <w:b w:val="0"/>
        </w:rPr>
        <w:t>οικοδομήση</w:t>
      </w:r>
      <w:proofErr w:type="spellEnd"/>
      <w:r w:rsidRPr="00EE189E">
        <w:rPr>
          <w:rFonts w:ascii="Times New Roman" w:hAnsi="Times New Roman"/>
          <w:b w:val="0"/>
        </w:rPr>
        <w:t xml:space="preserve"> μάλλον τας </w:t>
      </w:r>
      <w:proofErr w:type="spellStart"/>
      <w:r w:rsidRPr="00EE189E">
        <w:rPr>
          <w:rFonts w:ascii="Times New Roman" w:hAnsi="Times New Roman"/>
          <w:b w:val="0"/>
        </w:rPr>
        <w:t>ψυχάς</w:t>
      </w:r>
      <w:proofErr w:type="spellEnd"/>
      <w:r w:rsidRPr="00EE189E">
        <w:rPr>
          <w:rFonts w:ascii="Times New Roman" w:hAnsi="Times New Roman"/>
          <w:b w:val="0"/>
        </w:rPr>
        <w:t xml:space="preserve"> αυτών κρατούσα προ των ομμάτων των το </w:t>
      </w:r>
      <w:proofErr w:type="spellStart"/>
      <w:r w:rsidRPr="00EE189E">
        <w:rPr>
          <w:rFonts w:ascii="Times New Roman" w:hAnsi="Times New Roman"/>
          <w:b w:val="0"/>
        </w:rPr>
        <w:t>αμείλικτον</w:t>
      </w:r>
      <w:proofErr w:type="spellEnd"/>
      <w:r w:rsidRPr="00EE189E">
        <w:rPr>
          <w:rFonts w:ascii="Times New Roman" w:hAnsi="Times New Roman"/>
          <w:b w:val="0"/>
        </w:rPr>
        <w:t xml:space="preserve"> της αληθείας </w:t>
      </w:r>
      <w:proofErr w:type="spellStart"/>
      <w:r w:rsidRPr="00EE189E">
        <w:rPr>
          <w:rFonts w:ascii="Times New Roman" w:hAnsi="Times New Roman"/>
          <w:b w:val="0"/>
        </w:rPr>
        <w:t>κάτοπτρον</w:t>
      </w:r>
      <w:proofErr w:type="spellEnd"/>
      <w:r w:rsidRPr="00EE189E">
        <w:rPr>
          <w:rFonts w:ascii="Times New Roman" w:hAnsi="Times New Roman"/>
          <w:b w:val="0"/>
        </w:rPr>
        <w:t>»</w:t>
      </w:r>
      <w:r w:rsidRPr="00EE189E">
        <w:rPr>
          <w:rStyle w:val="a4"/>
          <w:rFonts w:ascii="Times New Roman" w:hAnsi="Times New Roman"/>
          <w:b w:val="0"/>
        </w:rPr>
        <w:footnoteReference w:id="21"/>
      </w:r>
      <w:r w:rsidRPr="00EE189E">
        <w:rPr>
          <w:rFonts w:ascii="Times New Roman" w:hAnsi="Times New Roman"/>
          <w:b w:val="0"/>
        </w:rPr>
        <w:t xml:space="preserve">. H «εθνική» κωμωδία για τον </w:t>
      </w:r>
      <w:proofErr w:type="spellStart"/>
      <w:r w:rsidRPr="00EE189E">
        <w:rPr>
          <w:rFonts w:ascii="Times New Roman" w:hAnsi="Times New Roman"/>
          <w:b w:val="0"/>
        </w:rPr>
        <w:t>Bλάχο</w:t>
      </w:r>
      <w:proofErr w:type="spellEnd"/>
      <w:r w:rsidRPr="00EE189E">
        <w:rPr>
          <w:rFonts w:ascii="Times New Roman" w:hAnsi="Times New Roman"/>
          <w:b w:val="0"/>
        </w:rPr>
        <w:t xml:space="preserve"> ισοδυναμεί με «</w:t>
      </w:r>
      <w:proofErr w:type="spellStart"/>
      <w:r w:rsidRPr="00EE189E">
        <w:rPr>
          <w:rFonts w:ascii="Times New Roman" w:hAnsi="Times New Roman"/>
          <w:b w:val="0"/>
        </w:rPr>
        <w:t>πιστήν</w:t>
      </w:r>
      <w:proofErr w:type="spellEnd"/>
      <w:r w:rsidRPr="00EE189E">
        <w:rPr>
          <w:rFonts w:ascii="Times New Roman" w:hAnsi="Times New Roman"/>
          <w:b w:val="0"/>
        </w:rPr>
        <w:t xml:space="preserve"> εικόνα του κοινωνικού βίου του έθνους» (</w:t>
      </w:r>
      <w:proofErr w:type="spellStart"/>
      <w:r w:rsidRPr="00EE189E">
        <w:rPr>
          <w:rFonts w:ascii="Times New Roman" w:hAnsi="Times New Roman"/>
          <w:b w:val="0"/>
        </w:rPr>
        <w:t>ό.π.,ι</w:t>
      </w:r>
      <w:proofErr w:type="spellEnd"/>
      <w:r w:rsidRPr="00EE189E">
        <w:rPr>
          <w:rFonts w:ascii="Times New Roman" w:hAnsi="Times New Roman"/>
          <w:b w:val="0"/>
        </w:rPr>
        <w:t xml:space="preserve">’), επεξεργασμένη όμως </w:t>
      </w:r>
      <w:r w:rsidRPr="00EE189E">
        <w:rPr>
          <w:rFonts w:ascii="Times New Roman" w:hAnsi="Times New Roman"/>
          <w:b w:val="0"/>
          <w:i/>
        </w:rPr>
        <w:t>αληθοφανώς</w:t>
      </w:r>
      <w:r w:rsidRPr="00EE189E">
        <w:rPr>
          <w:rFonts w:ascii="Times New Roman" w:hAnsi="Times New Roman"/>
          <w:b w:val="0"/>
        </w:rPr>
        <w:t>, για να αποτραπούν δύο ακραία επικίνδυνα ενδεχόμενα: α) η εξίσωση πραγματικότητας και λογοτεχνίας β) η μέσω της λογοτεχνίας φαντασιακή υπέρβαση της πραγματικότητας.</w:t>
      </w:r>
    </w:p>
    <w:p w:rsidR="00093D0E" w:rsidRPr="00EE189E" w:rsidRDefault="00093D0E" w:rsidP="00093D0E">
      <w:pPr>
        <w:pStyle w:val="3"/>
        <w:rPr>
          <w:rFonts w:ascii="Times New Roman" w:hAnsi="Times New Roman"/>
          <w:b w:val="0"/>
        </w:rPr>
      </w:pPr>
      <w:r w:rsidRPr="00EE189E">
        <w:rPr>
          <w:rFonts w:ascii="Times New Roman" w:hAnsi="Times New Roman"/>
          <w:b w:val="0"/>
        </w:rPr>
        <w:t xml:space="preserve">Σύμφωνα με την περί </w:t>
      </w:r>
      <w:r w:rsidRPr="00EE189E">
        <w:rPr>
          <w:rFonts w:ascii="Times New Roman" w:hAnsi="Times New Roman"/>
          <w:b w:val="0"/>
          <w:i/>
        </w:rPr>
        <w:t>αληθοφάνειας</w:t>
      </w:r>
      <w:r w:rsidRPr="00EE189E">
        <w:rPr>
          <w:rFonts w:ascii="Times New Roman" w:hAnsi="Times New Roman"/>
          <w:b w:val="0"/>
        </w:rPr>
        <w:t xml:space="preserve"> θεωρία του </w:t>
      </w:r>
      <w:proofErr w:type="spellStart"/>
      <w:r w:rsidRPr="00EE189E">
        <w:rPr>
          <w:rFonts w:ascii="Times New Roman" w:hAnsi="Times New Roman"/>
          <w:b w:val="0"/>
        </w:rPr>
        <w:t>Bλάχου</w:t>
      </w:r>
      <w:proofErr w:type="spellEnd"/>
      <w:r w:rsidRPr="00EE189E">
        <w:rPr>
          <w:rFonts w:ascii="Times New Roman" w:hAnsi="Times New Roman"/>
          <w:b w:val="0"/>
        </w:rPr>
        <w:t>, το βάρος πέφτει στους χαρακτήρες, στην εύρεση δηλαδή και κατόπιν στην καλλιτεχνική επεξεργασία τους, που γίνεται με τον τρόπο της φωτογραφικής και ζωγραφικής τέχνης αντίστοιχα: «</w:t>
      </w:r>
      <w:proofErr w:type="spellStart"/>
      <w:r w:rsidRPr="00EE189E">
        <w:rPr>
          <w:rFonts w:ascii="Times New Roman" w:hAnsi="Times New Roman"/>
          <w:b w:val="0"/>
        </w:rPr>
        <w:t>Παρατηρών</w:t>
      </w:r>
      <w:proofErr w:type="spellEnd"/>
      <w:r w:rsidRPr="00EE189E">
        <w:rPr>
          <w:rFonts w:ascii="Times New Roman" w:hAnsi="Times New Roman"/>
          <w:b w:val="0"/>
        </w:rPr>
        <w:t xml:space="preserve"> με βαθύ βλέμμα και </w:t>
      </w:r>
      <w:proofErr w:type="spellStart"/>
      <w:r w:rsidRPr="00EE189E">
        <w:rPr>
          <w:rFonts w:ascii="Times New Roman" w:hAnsi="Times New Roman"/>
          <w:b w:val="0"/>
        </w:rPr>
        <w:t>ακάματον</w:t>
      </w:r>
      <w:proofErr w:type="spellEnd"/>
      <w:r w:rsidRPr="00EE189E">
        <w:rPr>
          <w:rFonts w:ascii="Times New Roman" w:hAnsi="Times New Roman"/>
          <w:b w:val="0"/>
        </w:rPr>
        <w:t xml:space="preserve"> </w:t>
      </w:r>
      <w:proofErr w:type="spellStart"/>
      <w:r w:rsidRPr="00EE189E">
        <w:rPr>
          <w:rFonts w:ascii="Times New Roman" w:hAnsi="Times New Roman"/>
          <w:b w:val="0"/>
        </w:rPr>
        <w:t>υπομονήν</w:t>
      </w:r>
      <w:proofErr w:type="spellEnd"/>
      <w:r w:rsidRPr="00EE189E">
        <w:rPr>
          <w:rFonts w:ascii="Times New Roman" w:hAnsi="Times New Roman"/>
          <w:b w:val="0"/>
        </w:rPr>
        <w:t xml:space="preserve"> τον περί αυτόν </w:t>
      </w:r>
      <w:proofErr w:type="spellStart"/>
      <w:r w:rsidRPr="00EE189E">
        <w:rPr>
          <w:rFonts w:ascii="Times New Roman" w:hAnsi="Times New Roman"/>
          <w:b w:val="0"/>
        </w:rPr>
        <w:t>κόσμον</w:t>
      </w:r>
      <w:proofErr w:type="spellEnd"/>
      <w:r w:rsidRPr="00EE189E">
        <w:rPr>
          <w:rFonts w:ascii="Times New Roman" w:hAnsi="Times New Roman"/>
          <w:b w:val="0"/>
        </w:rPr>
        <w:t xml:space="preserve">, σπουδάζων αυτόν υπό </w:t>
      </w:r>
      <w:proofErr w:type="spellStart"/>
      <w:r w:rsidRPr="00EE189E">
        <w:rPr>
          <w:rFonts w:ascii="Times New Roman" w:hAnsi="Times New Roman"/>
          <w:b w:val="0"/>
        </w:rPr>
        <w:t>πάσαν</w:t>
      </w:r>
      <w:proofErr w:type="spellEnd"/>
      <w:r w:rsidRPr="00EE189E">
        <w:rPr>
          <w:rFonts w:ascii="Times New Roman" w:hAnsi="Times New Roman"/>
          <w:b w:val="0"/>
        </w:rPr>
        <w:t xml:space="preserve"> </w:t>
      </w:r>
      <w:proofErr w:type="spellStart"/>
      <w:r w:rsidRPr="00EE189E">
        <w:rPr>
          <w:rFonts w:ascii="Times New Roman" w:hAnsi="Times New Roman"/>
          <w:b w:val="0"/>
        </w:rPr>
        <w:t>έποψιν</w:t>
      </w:r>
      <w:proofErr w:type="spellEnd"/>
      <w:r w:rsidRPr="00EE189E">
        <w:rPr>
          <w:rFonts w:ascii="Times New Roman" w:hAnsi="Times New Roman"/>
          <w:b w:val="0"/>
        </w:rPr>
        <w:t xml:space="preserve">, και μέχρι των εσχάτων αυτού πτυχών εισχωρών, αναβαίνων και </w:t>
      </w:r>
      <w:proofErr w:type="spellStart"/>
      <w:r w:rsidRPr="00EE189E">
        <w:rPr>
          <w:rFonts w:ascii="Times New Roman" w:hAnsi="Times New Roman"/>
          <w:b w:val="0"/>
        </w:rPr>
        <w:t>καταβαίνων</w:t>
      </w:r>
      <w:proofErr w:type="spellEnd"/>
      <w:r w:rsidRPr="00EE189E">
        <w:rPr>
          <w:rFonts w:ascii="Times New Roman" w:hAnsi="Times New Roman"/>
          <w:b w:val="0"/>
        </w:rPr>
        <w:t xml:space="preserve"> ακούραστος την </w:t>
      </w:r>
      <w:proofErr w:type="spellStart"/>
      <w:r w:rsidRPr="00EE189E">
        <w:rPr>
          <w:rFonts w:ascii="Times New Roman" w:hAnsi="Times New Roman"/>
          <w:b w:val="0"/>
        </w:rPr>
        <w:t>κοινωνικήν</w:t>
      </w:r>
      <w:proofErr w:type="spellEnd"/>
      <w:r w:rsidRPr="00EE189E">
        <w:rPr>
          <w:rFonts w:ascii="Times New Roman" w:hAnsi="Times New Roman"/>
          <w:b w:val="0"/>
        </w:rPr>
        <w:t xml:space="preserve"> κλίμακα από του </w:t>
      </w:r>
      <w:proofErr w:type="spellStart"/>
      <w:r w:rsidRPr="00EE189E">
        <w:rPr>
          <w:rFonts w:ascii="Times New Roman" w:hAnsi="Times New Roman"/>
          <w:b w:val="0"/>
        </w:rPr>
        <w:t>μυριοπλούτου</w:t>
      </w:r>
      <w:proofErr w:type="spellEnd"/>
      <w:r w:rsidRPr="00EE189E">
        <w:rPr>
          <w:rFonts w:ascii="Times New Roman" w:hAnsi="Times New Roman"/>
          <w:b w:val="0"/>
        </w:rPr>
        <w:t xml:space="preserve"> μέχρι του </w:t>
      </w:r>
      <w:proofErr w:type="spellStart"/>
      <w:r w:rsidRPr="00EE189E">
        <w:rPr>
          <w:rFonts w:ascii="Times New Roman" w:hAnsi="Times New Roman"/>
          <w:b w:val="0"/>
        </w:rPr>
        <w:t>επαίτου</w:t>
      </w:r>
      <w:proofErr w:type="spellEnd"/>
      <w:r w:rsidRPr="00EE189E">
        <w:rPr>
          <w:rFonts w:ascii="Times New Roman" w:hAnsi="Times New Roman"/>
          <w:b w:val="0"/>
        </w:rPr>
        <w:t xml:space="preserve">, αντιγράφων τα ιδιάζοντα εις έκαστον πρόσωπον </w:t>
      </w:r>
      <w:r w:rsidRPr="00EE189E">
        <w:rPr>
          <w:rFonts w:ascii="Times New Roman" w:hAnsi="Times New Roman"/>
          <w:b w:val="0"/>
        </w:rPr>
        <w:lastRenderedPageBreak/>
        <w:t xml:space="preserve">χαρακτηριστικά, και </w:t>
      </w:r>
      <w:proofErr w:type="spellStart"/>
      <w:r w:rsidRPr="00EE189E">
        <w:rPr>
          <w:rFonts w:ascii="Times New Roman" w:hAnsi="Times New Roman"/>
          <w:b w:val="0"/>
        </w:rPr>
        <w:t>φωτογραφών</w:t>
      </w:r>
      <w:proofErr w:type="spellEnd"/>
      <w:r w:rsidRPr="00EE189E">
        <w:rPr>
          <w:rFonts w:ascii="Times New Roman" w:hAnsi="Times New Roman"/>
          <w:b w:val="0"/>
        </w:rPr>
        <w:t xml:space="preserve"> ει δυνατόν τας εν τη </w:t>
      </w:r>
      <w:proofErr w:type="spellStart"/>
      <w:r w:rsidRPr="00EE189E">
        <w:rPr>
          <w:rFonts w:ascii="Times New Roman" w:hAnsi="Times New Roman"/>
          <w:b w:val="0"/>
        </w:rPr>
        <w:t>παντοειδεί</w:t>
      </w:r>
      <w:proofErr w:type="spellEnd"/>
      <w:r w:rsidRPr="00EE189E">
        <w:rPr>
          <w:rFonts w:ascii="Times New Roman" w:hAnsi="Times New Roman"/>
          <w:b w:val="0"/>
        </w:rPr>
        <w:t xml:space="preserve"> εκείνη τύρβη </w:t>
      </w:r>
      <w:proofErr w:type="spellStart"/>
      <w:r w:rsidRPr="00EE189E">
        <w:rPr>
          <w:rFonts w:ascii="Times New Roman" w:hAnsi="Times New Roman"/>
          <w:b w:val="0"/>
        </w:rPr>
        <w:t>ανακυκ</w:t>
      </w:r>
      <w:proofErr w:type="spellEnd"/>
      <w:r w:rsidRPr="00EE189E">
        <w:rPr>
          <w:rFonts w:ascii="Times New Roman" w:hAnsi="Times New Roman"/>
          <w:b w:val="0"/>
        </w:rPr>
        <w:t>[λ]</w:t>
      </w:r>
      <w:proofErr w:type="spellStart"/>
      <w:r w:rsidRPr="00EE189E">
        <w:rPr>
          <w:rFonts w:ascii="Times New Roman" w:hAnsi="Times New Roman"/>
          <w:b w:val="0"/>
        </w:rPr>
        <w:t>ωμένας</w:t>
      </w:r>
      <w:proofErr w:type="spellEnd"/>
      <w:r w:rsidRPr="00EE189E">
        <w:rPr>
          <w:rFonts w:ascii="Times New Roman" w:hAnsi="Times New Roman"/>
          <w:b w:val="0"/>
        </w:rPr>
        <w:t xml:space="preserve"> </w:t>
      </w:r>
      <w:proofErr w:type="spellStart"/>
      <w:r w:rsidRPr="00EE189E">
        <w:rPr>
          <w:rFonts w:ascii="Times New Roman" w:hAnsi="Times New Roman"/>
          <w:b w:val="0"/>
        </w:rPr>
        <w:t>ποικίλας</w:t>
      </w:r>
      <w:proofErr w:type="spellEnd"/>
      <w:r w:rsidRPr="00EE189E">
        <w:rPr>
          <w:rFonts w:ascii="Times New Roman" w:hAnsi="Times New Roman"/>
          <w:b w:val="0"/>
        </w:rPr>
        <w:t xml:space="preserve"> φυσιογνωμίας, έργον έχει να </w:t>
      </w:r>
      <w:proofErr w:type="spellStart"/>
      <w:r w:rsidRPr="00EE189E">
        <w:rPr>
          <w:rFonts w:ascii="Times New Roman" w:hAnsi="Times New Roman"/>
          <w:b w:val="0"/>
        </w:rPr>
        <w:t>επεξεργασθή</w:t>
      </w:r>
      <w:proofErr w:type="spellEnd"/>
      <w:r w:rsidRPr="00EE189E">
        <w:rPr>
          <w:rFonts w:ascii="Times New Roman" w:hAnsi="Times New Roman"/>
          <w:b w:val="0"/>
        </w:rPr>
        <w:t xml:space="preserve"> κατόπιν τα φωτογραφήματά του, </w:t>
      </w:r>
      <w:proofErr w:type="spellStart"/>
      <w:r w:rsidRPr="00EE189E">
        <w:rPr>
          <w:rFonts w:ascii="Times New Roman" w:hAnsi="Times New Roman"/>
          <w:b w:val="0"/>
        </w:rPr>
        <w:t>en</w:t>
      </w:r>
      <w:proofErr w:type="spellEnd"/>
      <w:r w:rsidRPr="00EE189E">
        <w:rPr>
          <w:rFonts w:ascii="Times New Roman" w:hAnsi="Times New Roman"/>
          <w:b w:val="0"/>
        </w:rPr>
        <w:t xml:space="preserve"> </w:t>
      </w:r>
      <w:proofErr w:type="spellStart"/>
      <w:r w:rsidRPr="00EE189E">
        <w:rPr>
          <w:rFonts w:ascii="Times New Roman" w:hAnsi="Times New Roman"/>
          <w:b w:val="0"/>
        </w:rPr>
        <w:t>retouchant</w:t>
      </w:r>
      <w:proofErr w:type="spellEnd"/>
      <w:r w:rsidRPr="00EE189E">
        <w:rPr>
          <w:rFonts w:ascii="Times New Roman" w:hAnsi="Times New Roman"/>
          <w:b w:val="0"/>
        </w:rPr>
        <w:t xml:space="preserve"> ούτως ειπείν αυτά, </w:t>
      </w:r>
      <w:proofErr w:type="spellStart"/>
      <w:r w:rsidRPr="00EE189E">
        <w:rPr>
          <w:rFonts w:ascii="Times New Roman" w:hAnsi="Times New Roman"/>
          <w:b w:val="0"/>
        </w:rPr>
        <w:t>απολειαίνων</w:t>
      </w:r>
      <w:proofErr w:type="spellEnd"/>
      <w:r w:rsidRPr="00EE189E">
        <w:rPr>
          <w:rFonts w:ascii="Times New Roman" w:hAnsi="Times New Roman"/>
          <w:b w:val="0"/>
        </w:rPr>
        <w:t xml:space="preserve"> την τραχύτητα των γραμμών και </w:t>
      </w:r>
      <w:proofErr w:type="spellStart"/>
      <w:r w:rsidRPr="00EE189E">
        <w:rPr>
          <w:rFonts w:ascii="Times New Roman" w:hAnsi="Times New Roman"/>
          <w:b w:val="0"/>
        </w:rPr>
        <w:t>αναπλάσσων</w:t>
      </w:r>
      <w:proofErr w:type="spellEnd"/>
      <w:r w:rsidRPr="00EE189E">
        <w:rPr>
          <w:rFonts w:ascii="Times New Roman" w:hAnsi="Times New Roman"/>
          <w:b w:val="0"/>
        </w:rPr>
        <w:t xml:space="preserve"> αυτά εις πρόσωπα αληθή μεν πάντως και εθνικά, φέροντα όμως τον </w:t>
      </w:r>
      <w:proofErr w:type="spellStart"/>
      <w:r w:rsidRPr="00EE189E">
        <w:rPr>
          <w:rFonts w:ascii="Times New Roman" w:hAnsi="Times New Roman"/>
          <w:b w:val="0"/>
        </w:rPr>
        <w:t>ιδανικόν</w:t>
      </w:r>
      <w:proofErr w:type="spellEnd"/>
      <w:r w:rsidRPr="00EE189E">
        <w:rPr>
          <w:rFonts w:ascii="Times New Roman" w:hAnsi="Times New Roman"/>
          <w:b w:val="0"/>
        </w:rPr>
        <w:t xml:space="preserve"> της </w:t>
      </w:r>
      <w:proofErr w:type="spellStart"/>
      <w:r w:rsidRPr="00EE189E">
        <w:rPr>
          <w:rFonts w:ascii="Times New Roman" w:hAnsi="Times New Roman"/>
          <w:b w:val="0"/>
        </w:rPr>
        <w:t>γενικότητος</w:t>
      </w:r>
      <w:proofErr w:type="spellEnd"/>
      <w:r w:rsidRPr="00EE189E">
        <w:rPr>
          <w:rFonts w:ascii="Times New Roman" w:hAnsi="Times New Roman"/>
          <w:b w:val="0"/>
        </w:rPr>
        <w:t xml:space="preserve"> τύπον και προς ουδέν </w:t>
      </w:r>
      <w:proofErr w:type="spellStart"/>
      <w:r w:rsidRPr="00EE189E">
        <w:rPr>
          <w:rFonts w:ascii="Times New Roman" w:hAnsi="Times New Roman"/>
          <w:b w:val="0"/>
        </w:rPr>
        <w:t>υπαρκτόν</w:t>
      </w:r>
      <w:proofErr w:type="spellEnd"/>
      <w:r w:rsidRPr="00EE189E">
        <w:rPr>
          <w:rFonts w:ascii="Times New Roman" w:hAnsi="Times New Roman"/>
          <w:b w:val="0"/>
        </w:rPr>
        <w:t xml:space="preserve"> πρόσωπον ομοιάζοντα, ίνα μη </w:t>
      </w:r>
      <w:proofErr w:type="spellStart"/>
      <w:r w:rsidRPr="00EE189E">
        <w:rPr>
          <w:rFonts w:ascii="Times New Roman" w:hAnsi="Times New Roman"/>
          <w:b w:val="0"/>
        </w:rPr>
        <w:t>εκπέση</w:t>
      </w:r>
      <w:proofErr w:type="spellEnd"/>
      <w:r w:rsidRPr="00EE189E">
        <w:rPr>
          <w:rFonts w:ascii="Times New Roman" w:hAnsi="Times New Roman"/>
          <w:b w:val="0"/>
        </w:rPr>
        <w:t xml:space="preserve">, άλλως, η κωμωδία εις </w:t>
      </w:r>
      <w:proofErr w:type="spellStart"/>
      <w:r w:rsidRPr="00EE189E">
        <w:rPr>
          <w:rFonts w:ascii="Times New Roman" w:hAnsi="Times New Roman"/>
          <w:b w:val="0"/>
        </w:rPr>
        <w:t>σάτυραν</w:t>
      </w:r>
      <w:proofErr w:type="spellEnd"/>
      <w:r w:rsidRPr="00EE189E">
        <w:rPr>
          <w:rFonts w:ascii="Times New Roman" w:hAnsi="Times New Roman"/>
          <w:b w:val="0"/>
        </w:rPr>
        <w:t>» (</w:t>
      </w:r>
      <w:proofErr w:type="spellStart"/>
      <w:r w:rsidRPr="00EE189E">
        <w:rPr>
          <w:rFonts w:ascii="Times New Roman" w:hAnsi="Times New Roman"/>
          <w:b w:val="0"/>
        </w:rPr>
        <w:t>ό.π</w:t>
      </w:r>
      <w:proofErr w:type="spellEnd"/>
      <w:r w:rsidRPr="00EE189E">
        <w:rPr>
          <w:rFonts w:ascii="Times New Roman" w:hAnsi="Times New Roman"/>
          <w:b w:val="0"/>
        </w:rPr>
        <w:t xml:space="preserve">.). </w:t>
      </w:r>
    </w:p>
    <w:p w:rsidR="00093D0E" w:rsidRPr="00EE189E" w:rsidRDefault="00093D0E" w:rsidP="00093D0E">
      <w:pPr>
        <w:pStyle w:val="3"/>
        <w:rPr>
          <w:rFonts w:ascii="Times New Roman" w:hAnsi="Times New Roman"/>
          <w:b w:val="0"/>
        </w:rPr>
      </w:pPr>
      <w:proofErr w:type="spellStart"/>
      <w:r w:rsidRPr="00EE189E">
        <w:rPr>
          <w:rFonts w:ascii="Times New Roman" w:hAnsi="Times New Roman"/>
          <w:b w:val="0"/>
        </w:rPr>
        <w:t>Aν</w:t>
      </w:r>
      <w:proofErr w:type="spellEnd"/>
      <w:r w:rsidRPr="00EE189E">
        <w:rPr>
          <w:rFonts w:ascii="Times New Roman" w:hAnsi="Times New Roman"/>
          <w:b w:val="0"/>
        </w:rPr>
        <w:t xml:space="preserve"> η αποτύπωση των εικόνων που παρέχουν τα πρόσωπα μέσα στην κοινωνική τύρβη, ήταν υπόθεση φωτογραφίας, η «</w:t>
      </w:r>
      <w:proofErr w:type="spellStart"/>
      <w:r w:rsidRPr="00EE189E">
        <w:rPr>
          <w:rFonts w:ascii="Times New Roman" w:hAnsi="Times New Roman"/>
          <w:b w:val="0"/>
        </w:rPr>
        <w:t>απολείανση</w:t>
      </w:r>
      <w:proofErr w:type="spellEnd"/>
      <w:r w:rsidRPr="00EE189E">
        <w:rPr>
          <w:rFonts w:ascii="Times New Roman" w:hAnsi="Times New Roman"/>
          <w:b w:val="0"/>
        </w:rPr>
        <w:t xml:space="preserve">» και «ανάπλαση» (:«en </w:t>
      </w:r>
      <w:proofErr w:type="spellStart"/>
      <w:r w:rsidRPr="00EE189E">
        <w:rPr>
          <w:rFonts w:ascii="Times New Roman" w:hAnsi="Times New Roman"/>
          <w:b w:val="0"/>
        </w:rPr>
        <w:t>retouchant</w:t>
      </w:r>
      <w:proofErr w:type="spellEnd"/>
      <w:r w:rsidRPr="00EE189E">
        <w:rPr>
          <w:rFonts w:ascii="Times New Roman" w:hAnsi="Times New Roman"/>
          <w:b w:val="0"/>
        </w:rPr>
        <w:t>») των «φωτογραφημάτων», για την επίτευξη, εννοείται, του «</w:t>
      </w:r>
      <w:proofErr w:type="spellStart"/>
      <w:r w:rsidRPr="00EE189E">
        <w:rPr>
          <w:rFonts w:ascii="Times New Roman" w:hAnsi="Times New Roman"/>
          <w:b w:val="0"/>
        </w:rPr>
        <w:t>ιδανικ</w:t>
      </w:r>
      <w:proofErr w:type="spellEnd"/>
      <w:r w:rsidRPr="00EE189E">
        <w:rPr>
          <w:rFonts w:ascii="Times New Roman" w:hAnsi="Times New Roman"/>
          <w:b w:val="0"/>
        </w:rPr>
        <w:t>[</w:t>
      </w:r>
      <w:proofErr w:type="spellStart"/>
      <w:r w:rsidRPr="00EE189E">
        <w:rPr>
          <w:rFonts w:ascii="Times New Roman" w:hAnsi="Times New Roman"/>
          <w:b w:val="0"/>
        </w:rPr>
        <w:t>ού</w:t>
      </w:r>
      <w:proofErr w:type="spellEnd"/>
      <w:r w:rsidRPr="00EE189E">
        <w:rPr>
          <w:rFonts w:ascii="Times New Roman" w:hAnsi="Times New Roman"/>
          <w:b w:val="0"/>
        </w:rPr>
        <w:t xml:space="preserve">] της </w:t>
      </w:r>
      <w:proofErr w:type="spellStart"/>
      <w:r w:rsidRPr="00EE189E">
        <w:rPr>
          <w:rFonts w:ascii="Times New Roman" w:hAnsi="Times New Roman"/>
          <w:b w:val="0"/>
        </w:rPr>
        <w:t>γενικότητος</w:t>
      </w:r>
      <w:proofErr w:type="spellEnd"/>
      <w:r w:rsidRPr="00EE189E">
        <w:rPr>
          <w:rFonts w:ascii="Times New Roman" w:hAnsi="Times New Roman"/>
          <w:b w:val="0"/>
        </w:rPr>
        <w:t xml:space="preserve"> </w:t>
      </w:r>
      <w:proofErr w:type="spellStart"/>
      <w:r w:rsidRPr="00EE189E">
        <w:rPr>
          <w:rFonts w:ascii="Times New Roman" w:hAnsi="Times New Roman"/>
          <w:b w:val="0"/>
        </w:rPr>
        <w:t>τύπ</w:t>
      </w:r>
      <w:proofErr w:type="spellEnd"/>
      <w:r w:rsidRPr="00EE189E">
        <w:rPr>
          <w:rFonts w:ascii="Times New Roman" w:hAnsi="Times New Roman"/>
          <w:b w:val="0"/>
        </w:rPr>
        <w:t xml:space="preserve">[ου]», ήταν υπόθεση ζωγραφικής· η φωτογραφία δεν γινόταν να ταυτιστεί με τη ζωγραφική, όπως ακριβώς το “καθαρό”, </w:t>
      </w:r>
      <w:proofErr w:type="spellStart"/>
      <w:r w:rsidRPr="00EE189E">
        <w:rPr>
          <w:rFonts w:ascii="Times New Roman" w:hAnsi="Times New Roman"/>
          <w:b w:val="0"/>
        </w:rPr>
        <w:t>αδιαμεσολάβητο</w:t>
      </w:r>
      <w:proofErr w:type="spellEnd"/>
      <w:r w:rsidRPr="00EE189E">
        <w:rPr>
          <w:rFonts w:ascii="Times New Roman" w:hAnsi="Times New Roman"/>
          <w:b w:val="0"/>
        </w:rPr>
        <w:t xml:space="preserve"> υλικό της πραγματικότητας δεν </w:t>
      </w:r>
      <w:proofErr w:type="spellStart"/>
      <w:r w:rsidRPr="00EE189E">
        <w:rPr>
          <w:rFonts w:ascii="Times New Roman" w:hAnsi="Times New Roman"/>
          <w:b w:val="0"/>
        </w:rPr>
        <w:t>ταυτίζοταν</w:t>
      </w:r>
      <w:proofErr w:type="spellEnd"/>
      <w:r w:rsidRPr="00EE189E">
        <w:rPr>
          <w:rFonts w:ascii="Times New Roman" w:hAnsi="Times New Roman"/>
          <w:b w:val="0"/>
        </w:rPr>
        <w:t xml:space="preserve"> με το επεξεργασμένο. H επεξεργασία των «φωτογραφημάτων» σύμφωνα με τον </w:t>
      </w:r>
      <w:proofErr w:type="spellStart"/>
      <w:r w:rsidRPr="00EE189E">
        <w:rPr>
          <w:rFonts w:ascii="Times New Roman" w:hAnsi="Times New Roman"/>
          <w:b w:val="0"/>
        </w:rPr>
        <w:t>Bλάχο</w:t>
      </w:r>
      <w:proofErr w:type="spellEnd"/>
      <w:r w:rsidRPr="00EE189E">
        <w:rPr>
          <w:rFonts w:ascii="Times New Roman" w:hAnsi="Times New Roman"/>
          <w:b w:val="0"/>
        </w:rPr>
        <w:t xml:space="preserve">, οδηγούσε στην αποτύπωση του «ιδανικού της </w:t>
      </w:r>
      <w:proofErr w:type="spellStart"/>
      <w:r w:rsidRPr="00EE189E">
        <w:rPr>
          <w:rFonts w:ascii="Times New Roman" w:hAnsi="Times New Roman"/>
          <w:b w:val="0"/>
        </w:rPr>
        <w:t>γενικότητος</w:t>
      </w:r>
      <w:proofErr w:type="spellEnd"/>
      <w:r w:rsidRPr="00EE189E">
        <w:rPr>
          <w:rFonts w:ascii="Times New Roman" w:hAnsi="Times New Roman"/>
          <w:b w:val="0"/>
        </w:rPr>
        <w:t xml:space="preserve"> τύπου», και από εκεί μέσω της πλοκής στην </w:t>
      </w:r>
      <w:r w:rsidRPr="00EE189E">
        <w:rPr>
          <w:rFonts w:ascii="Times New Roman" w:hAnsi="Times New Roman"/>
          <w:b w:val="0"/>
          <w:i/>
        </w:rPr>
        <w:t>αληθοφάνεια</w:t>
      </w:r>
      <w:r w:rsidRPr="00EE189E">
        <w:rPr>
          <w:rFonts w:ascii="Times New Roman" w:hAnsi="Times New Roman"/>
          <w:b w:val="0"/>
        </w:rPr>
        <w:t xml:space="preserve">· η </w:t>
      </w:r>
      <w:r w:rsidRPr="00EE189E">
        <w:rPr>
          <w:rFonts w:ascii="Times New Roman" w:hAnsi="Times New Roman"/>
          <w:b w:val="0"/>
          <w:i/>
        </w:rPr>
        <w:t>αληθοφάνεια</w:t>
      </w:r>
      <w:r w:rsidRPr="00EE189E">
        <w:rPr>
          <w:rFonts w:ascii="Times New Roman" w:hAnsi="Times New Roman"/>
          <w:b w:val="0"/>
        </w:rPr>
        <w:t xml:space="preserve"> επέτρεπε την υπέρβαση της αντιγραφής της πραγματικότητας (και κατ’ επέκταση της άνευ </w:t>
      </w:r>
      <w:proofErr w:type="spellStart"/>
      <w:r w:rsidRPr="00EE189E">
        <w:rPr>
          <w:rFonts w:ascii="Times New Roman" w:hAnsi="Times New Roman"/>
          <w:b w:val="0"/>
        </w:rPr>
        <w:t>αντικρύσματος</w:t>
      </w:r>
      <w:proofErr w:type="spellEnd"/>
      <w:r w:rsidRPr="00EE189E">
        <w:rPr>
          <w:rFonts w:ascii="Times New Roman" w:hAnsi="Times New Roman"/>
          <w:b w:val="0"/>
        </w:rPr>
        <w:t xml:space="preserve"> αναπαράστασης εικόνων και προτύπων, </w:t>
      </w:r>
      <w:proofErr w:type="spellStart"/>
      <w:r w:rsidRPr="00EE189E">
        <w:rPr>
          <w:rFonts w:ascii="Times New Roman" w:hAnsi="Times New Roman"/>
          <w:b w:val="0"/>
        </w:rPr>
        <w:t>απ’ευθείας</w:t>
      </w:r>
      <w:proofErr w:type="spellEnd"/>
      <w:r w:rsidRPr="00EE189E">
        <w:rPr>
          <w:rFonts w:ascii="Times New Roman" w:hAnsi="Times New Roman"/>
          <w:b w:val="0"/>
        </w:rPr>
        <w:t xml:space="preserve"> δανεισμένων από τον πραγματικό κόσμο ή άλλα έργα) και ταυτόχρονα την υπέρβαση της απόλυτης (και καταδικαστέας) </w:t>
      </w:r>
      <w:proofErr w:type="spellStart"/>
      <w:r w:rsidRPr="00EE189E">
        <w:rPr>
          <w:rFonts w:ascii="Times New Roman" w:hAnsi="Times New Roman"/>
          <w:b w:val="0"/>
        </w:rPr>
        <w:t>Pομαντικής</w:t>
      </w:r>
      <w:proofErr w:type="spellEnd"/>
      <w:r w:rsidRPr="00EE189E">
        <w:rPr>
          <w:rFonts w:ascii="Times New Roman" w:hAnsi="Times New Roman"/>
          <w:b w:val="0"/>
        </w:rPr>
        <w:t xml:space="preserve"> πρόσδεσης στο μέτρο του εσωτερικού κόσμου του ποιητή και ειδικότερα στην ανεξέλεγκτη φαντασία του.</w:t>
      </w:r>
    </w:p>
    <w:p w:rsidR="00093D0E" w:rsidRPr="00EE189E" w:rsidRDefault="00093D0E" w:rsidP="00093D0E">
      <w:pPr>
        <w:pStyle w:val="3"/>
        <w:rPr>
          <w:rFonts w:ascii="Times New Roman" w:hAnsi="Times New Roman"/>
          <w:b w:val="0"/>
        </w:rPr>
      </w:pPr>
      <w:r w:rsidRPr="00EE189E">
        <w:rPr>
          <w:rFonts w:ascii="Times New Roman" w:hAnsi="Times New Roman"/>
          <w:b w:val="0"/>
        </w:rPr>
        <w:t xml:space="preserve">H πραγματικότητα και η </w:t>
      </w:r>
      <w:r w:rsidRPr="00EE189E">
        <w:rPr>
          <w:rFonts w:ascii="Times New Roman" w:hAnsi="Times New Roman"/>
          <w:b w:val="0"/>
          <w:i/>
        </w:rPr>
        <w:t xml:space="preserve">αναπαράστασή </w:t>
      </w:r>
      <w:r w:rsidRPr="00EE189E">
        <w:rPr>
          <w:rFonts w:ascii="Times New Roman" w:hAnsi="Times New Roman"/>
          <w:b w:val="0"/>
        </w:rPr>
        <w:t xml:space="preserve">της γινόταν έτσι η μεγάλη πρόκληση για τη λογοτεχνία του 19ου αιώνα, καθώς η </w:t>
      </w:r>
      <w:r w:rsidRPr="00EE189E">
        <w:rPr>
          <w:rFonts w:ascii="Times New Roman" w:hAnsi="Times New Roman"/>
          <w:b w:val="0"/>
          <w:i/>
        </w:rPr>
        <w:t>αναπαράσταση</w:t>
      </w:r>
      <w:r w:rsidRPr="00EE189E">
        <w:rPr>
          <w:rFonts w:ascii="Times New Roman" w:hAnsi="Times New Roman"/>
          <w:b w:val="0"/>
        </w:rPr>
        <w:t xml:space="preserve"> αυτή έπρεπε να διαθέτει τη </w:t>
      </w:r>
      <w:r w:rsidRPr="00EE189E">
        <w:rPr>
          <w:rFonts w:ascii="Times New Roman" w:hAnsi="Times New Roman"/>
          <w:b w:val="0"/>
          <w:i/>
        </w:rPr>
        <w:t>διαφάνεια</w:t>
      </w:r>
      <w:r w:rsidRPr="00EE189E">
        <w:rPr>
          <w:rFonts w:ascii="Times New Roman" w:hAnsi="Times New Roman"/>
          <w:b w:val="0"/>
        </w:rPr>
        <w:t xml:space="preserve"> μιας μη παραμορφωτικής, εικόνας που δεν θα πρόδιδε τον πραγματικό άνθρωπο και τις πράξεις του, αλλά δεν θα έμενε και σε μια πιστή αντιγραφή του· η ύπαρξη </w:t>
      </w:r>
      <w:proofErr w:type="spellStart"/>
      <w:r w:rsidRPr="00EE189E">
        <w:rPr>
          <w:rFonts w:ascii="Times New Roman" w:hAnsi="Times New Roman"/>
          <w:b w:val="0"/>
        </w:rPr>
        <w:t>μ’άλλα</w:t>
      </w:r>
      <w:proofErr w:type="spellEnd"/>
      <w:r w:rsidRPr="00EE189E">
        <w:rPr>
          <w:rFonts w:ascii="Times New Roman" w:hAnsi="Times New Roman"/>
          <w:b w:val="0"/>
        </w:rPr>
        <w:t xml:space="preserve"> λόγια, μιας καθαρής και </w:t>
      </w:r>
      <w:r w:rsidRPr="00EE189E">
        <w:rPr>
          <w:rFonts w:ascii="Times New Roman" w:hAnsi="Times New Roman"/>
          <w:b w:val="0"/>
          <w:i/>
        </w:rPr>
        <w:t xml:space="preserve">διαφανούς </w:t>
      </w:r>
      <w:r w:rsidRPr="00EE189E">
        <w:rPr>
          <w:rFonts w:ascii="Times New Roman" w:hAnsi="Times New Roman"/>
          <w:b w:val="0"/>
        </w:rPr>
        <w:t xml:space="preserve">εικόνας δεν ήταν αρκετή για να επιτευχθεί η </w:t>
      </w:r>
      <w:r w:rsidRPr="00EE189E">
        <w:rPr>
          <w:rFonts w:ascii="Times New Roman" w:hAnsi="Times New Roman"/>
          <w:b w:val="0"/>
          <w:i/>
        </w:rPr>
        <w:t>αληθοφάνεια</w:t>
      </w:r>
      <w:r w:rsidRPr="00EE189E">
        <w:rPr>
          <w:rFonts w:ascii="Times New Roman" w:hAnsi="Times New Roman"/>
          <w:b w:val="0"/>
        </w:rPr>
        <w:t xml:space="preserve">, αφού αυτή δεν εξαρτιόταν από την πιστή αντιγραφή των δεδομένων της πραγματικότητας αλλά από την (καλλιτεχνική) αναγωγή τους στον κόσμο του </w:t>
      </w:r>
      <w:r w:rsidRPr="00EE189E">
        <w:rPr>
          <w:rFonts w:ascii="Times New Roman" w:hAnsi="Times New Roman"/>
          <w:b w:val="0"/>
          <w:i/>
        </w:rPr>
        <w:t>ιδανικού</w:t>
      </w:r>
      <w:r w:rsidRPr="00EE189E">
        <w:rPr>
          <w:rFonts w:ascii="Times New Roman" w:hAnsi="Times New Roman"/>
          <w:b w:val="0"/>
        </w:rPr>
        <w:t xml:space="preserve">. </w:t>
      </w:r>
    </w:p>
    <w:p w:rsidR="00093D0E" w:rsidRPr="00EE189E" w:rsidRDefault="00093D0E" w:rsidP="00093D0E">
      <w:pPr>
        <w:ind w:firstLine="720"/>
        <w:jc w:val="both"/>
        <w:rPr>
          <w:rFonts w:ascii="Times New Roman" w:hAnsi="Times New Roman"/>
          <w:sz w:val="28"/>
        </w:rPr>
      </w:pPr>
    </w:p>
    <w:p w:rsidR="00093D0E" w:rsidRPr="00EE189E" w:rsidRDefault="00093D0E" w:rsidP="00093D0E">
      <w:pPr>
        <w:ind w:firstLine="720"/>
        <w:jc w:val="both"/>
        <w:rPr>
          <w:rFonts w:ascii="Times New Roman" w:hAnsi="Times New Roman"/>
          <w:sz w:val="28"/>
        </w:rPr>
      </w:pPr>
      <w:r w:rsidRPr="00EE189E">
        <w:rPr>
          <w:rFonts w:ascii="Times New Roman" w:hAnsi="Times New Roman"/>
          <w:sz w:val="28"/>
        </w:rPr>
        <w:t xml:space="preserve">4. Στο πεδίο της </w:t>
      </w:r>
      <w:proofErr w:type="spellStart"/>
      <w:r w:rsidRPr="00EE189E">
        <w:rPr>
          <w:rFonts w:ascii="Times New Roman" w:hAnsi="Times New Roman"/>
          <w:sz w:val="28"/>
        </w:rPr>
        <w:t>Tέχνης</w:t>
      </w:r>
      <w:proofErr w:type="spellEnd"/>
      <w:r w:rsidRPr="00EE189E">
        <w:rPr>
          <w:rFonts w:ascii="Times New Roman" w:hAnsi="Times New Roman"/>
          <w:sz w:val="28"/>
        </w:rPr>
        <w:t xml:space="preserve"> τώρα, ιδιαίτερα στη ζωγραφική. H αντίληψη του </w:t>
      </w:r>
      <w:proofErr w:type="spellStart"/>
      <w:r w:rsidRPr="00EE189E">
        <w:rPr>
          <w:rFonts w:ascii="Times New Roman" w:hAnsi="Times New Roman"/>
          <w:sz w:val="28"/>
        </w:rPr>
        <w:t>Kουμανούδη</w:t>
      </w:r>
      <w:proofErr w:type="spellEnd"/>
      <w:r w:rsidRPr="00EE189E">
        <w:rPr>
          <w:rFonts w:ascii="Times New Roman" w:hAnsi="Times New Roman"/>
          <w:sz w:val="28"/>
        </w:rPr>
        <w:t xml:space="preserve"> για τη ζωγραφική και τη γλυπτική, στο κρίσιμο από πολλές απόψεις δοκίμιό του </w:t>
      </w:r>
      <w:r w:rsidRPr="00EE189E">
        <w:rPr>
          <w:rFonts w:ascii="Times New Roman" w:hAnsi="Times New Roman"/>
          <w:i/>
          <w:sz w:val="28"/>
        </w:rPr>
        <w:t xml:space="preserve">Που σπεύδει η τέχνη των </w:t>
      </w:r>
      <w:proofErr w:type="spellStart"/>
      <w:r w:rsidRPr="00EE189E">
        <w:rPr>
          <w:rFonts w:ascii="Times New Roman" w:hAnsi="Times New Roman"/>
          <w:i/>
          <w:sz w:val="28"/>
        </w:rPr>
        <w:t>Eλλήνων</w:t>
      </w:r>
      <w:proofErr w:type="spellEnd"/>
      <w:r w:rsidRPr="00EE189E">
        <w:rPr>
          <w:rFonts w:ascii="Times New Roman" w:hAnsi="Times New Roman"/>
          <w:i/>
          <w:sz w:val="28"/>
        </w:rPr>
        <w:t xml:space="preserve"> την σήμερον</w:t>
      </w:r>
      <w:r w:rsidRPr="00EE189E">
        <w:rPr>
          <w:rFonts w:ascii="Times New Roman" w:hAnsi="Times New Roman"/>
          <w:sz w:val="28"/>
        </w:rPr>
        <w:t xml:space="preserve">, περνά μέσα από το έργο του </w:t>
      </w:r>
      <w:proofErr w:type="spellStart"/>
      <w:r w:rsidRPr="00EE189E">
        <w:rPr>
          <w:rFonts w:ascii="Times New Roman" w:hAnsi="Times New Roman"/>
          <w:sz w:val="28"/>
        </w:rPr>
        <w:t>Winckelmann</w:t>
      </w:r>
      <w:proofErr w:type="spellEnd"/>
      <w:r w:rsidRPr="00EE189E">
        <w:rPr>
          <w:rFonts w:ascii="Times New Roman" w:hAnsi="Times New Roman"/>
          <w:sz w:val="28"/>
        </w:rPr>
        <w:t xml:space="preserve"> και οικοδομείται με τα υλικά του </w:t>
      </w:r>
      <w:proofErr w:type="spellStart"/>
      <w:r w:rsidRPr="00EE189E">
        <w:rPr>
          <w:rFonts w:ascii="Times New Roman" w:hAnsi="Times New Roman"/>
          <w:sz w:val="28"/>
        </w:rPr>
        <w:t>Nεοκλασικισμού</w:t>
      </w:r>
      <w:proofErr w:type="spellEnd"/>
      <w:r w:rsidRPr="00EE189E">
        <w:rPr>
          <w:rFonts w:ascii="Times New Roman" w:hAnsi="Times New Roman"/>
          <w:sz w:val="28"/>
        </w:rPr>
        <w:t xml:space="preserve">· η βασική ορίζουσα της θεωρίας του </w:t>
      </w:r>
      <w:proofErr w:type="spellStart"/>
      <w:r w:rsidRPr="00EE189E">
        <w:rPr>
          <w:rFonts w:ascii="Times New Roman" w:hAnsi="Times New Roman"/>
          <w:sz w:val="28"/>
        </w:rPr>
        <w:t>Winckelmann</w:t>
      </w:r>
      <w:proofErr w:type="spellEnd"/>
      <w:r w:rsidRPr="00EE189E">
        <w:rPr>
          <w:rFonts w:ascii="Times New Roman" w:hAnsi="Times New Roman"/>
          <w:sz w:val="28"/>
        </w:rPr>
        <w:t xml:space="preserve">, διατυπωμένη προγραμματικά στο γνωστό δοκίμιό του «Σκέψεις για τη μίμηση των ελληνικών έργων στη ζωγραφική και τη γλυπτική» (1775) είναι η μίμηση των (έργων) των αρχαίων ως προϋπόθεση επιτυχούς εικαστικής </w:t>
      </w:r>
      <w:r w:rsidRPr="00EE189E">
        <w:rPr>
          <w:rFonts w:ascii="Times New Roman" w:hAnsi="Times New Roman"/>
          <w:sz w:val="28"/>
        </w:rPr>
        <w:lastRenderedPageBreak/>
        <w:t xml:space="preserve">αναπαράστασης για τους νεότερους καλλιτέχνες από την </w:t>
      </w:r>
      <w:proofErr w:type="spellStart"/>
      <w:r w:rsidRPr="00EE189E">
        <w:rPr>
          <w:rFonts w:ascii="Times New Roman" w:hAnsi="Times New Roman"/>
          <w:sz w:val="28"/>
        </w:rPr>
        <w:t>Aναγέννηση</w:t>
      </w:r>
      <w:proofErr w:type="spellEnd"/>
      <w:r w:rsidRPr="00EE189E">
        <w:rPr>
          <w:rFonts w:ascii="Times New Roman" w:hAnsi="Times New Roman"/>
          <w:sz w:val="28"/>
        </w:rPr>
        <w:t xml:space="preserve"> και εξής. Έτσι, αν ο υψηλότερος στόχος του νεότερου καλλιτέχνη είναι η μίμηση της φύσης, των ποικίλων δηλαδή (</w:t>
      </w:r>
      <w:proofErr w:type="spellStart"/>
      <w:r w:rsidRPr="00EE189E">
        <w:rPr>
          <w:rFonts w:ascii="Times New Roman" w:hAnsi="Times New Roman"/>
          <w:sz w:val="28"/>
        </w:rPr>
        <w:t>ιστορικο</w:t>
      </w:r>
      <w:proofErr w:type="spellEnd"/>
      <w:r w:rsidRPr="00EE189E">
        <w:rPr>
          <w:rFonts w:ascii="Times New Roman" w:hAnsi="Times New Roman"/>
          <w:sz w:val="28"/>
        </w:rPr>
        <w:t>-</w:t>
      </w:r>
      <w:proofErr w:type="spellStart"/>
      <w:r w:rsidRPr="00EE189E">
        <w:rPr>
          <w:rFonts w:ascii="Times New Roman" w:hAnsi="Times New Roman"/>
          <w:sz w:val="28"/>
        </w:rPr>
        <w:t>πολισμικών</w:t>
      </w:r>
      <w:proofErr w:type="spellEnd"/>
      <w:r w:rsidRPr="00EE189E">
        <w:rPr>
          <w:rFonts w:ascii="Times New Roman" w:hAnsi="Times New Roman"/>
          <w:sz w:val="28"/>
        </w:rPr>
        <w:t xml:space="preserve">) δεδομένων της εποχής του, που στο τέλος του 18ου αι. παρουσιάζεται διασπασμένη αφού ο άνθρωπος αποστασιοποιείται από τον κόσμο που τον περιβάλλει, τότε ο καλλιτέχνης οφείλει να κατακτήσει πρώτα την τελειότητα της μίμησης της φύσης ως αδιαιρέτου και τέλειου Όλου, που πέτυχαν οι αρχαίοι στα έργα τους, μιμούμενος αυτά, για να μπορέσει να αναπαραστήσει σε δεύτερη φάση τη δική του διασπασμένη φύση: «Όταν ο καλλιτέχνης», σημειώνει ο </w:t>
      </w:r>
      <w:proofErr w:type="spellStart"/>
      <w:r w:rsidRPr="00EE189E">
        <w:rPr>
          <w:rFonts w:ascii="Times New Roman" w:hAnsi="Times New Roman"/>
          <w:sz w:val="28"/>
        </w:rPr>
        <w:t>Winckelmann</w:t>
      </w:r>
      <w:proofErr w:type="spellEnd"/>
      <w:r w:rsidRPr="00EE189E">
        <w:rPr>
          <w:rFonts w:ascii="Times New Roman" w:hAnsi="Times New Roman"/>
          <w:sz w:val="28"/>
        </w:rPr>
        <w:t xml:space="preserve">,«[…]αφήνεται στον ελληνικό κανόνα της ομορφιάς να οδηγεί το χέρι και τις αισθήσεις του, βρίσκεται στο δρόμο ο οποίος θα τον φέρει ασφαλώς στη μίμηση της φύσης. </w:t>
      </w:r>
      <w:proofErr w:type="spellStart"/>
      <w:r w:rsidRPr="00EE189E">
        <w:rPr>
          <w:rFonts w:ascii="Times New Roman" w:hAnsi="Times New Roman"/>
          <w:sz w:val="28"/>
        </w:rPr>
        <w:t>Oι</w:t>
      </w:r>
      <w:proofErr w:type="spellEnd"/>
      <w:r w:rsidRPr="00EE189E">
        <w:rPr>
          <w:rFonts w:ascii="Times New Roman" w:hAnsi="Times New Roman"/>
          <w:sz w:val="28"/>
        </w:rPr>
        <w:t xml:space="preserve"> έννοιες του αδιαιρέτου όλου και του τελείου στη φύση της αρχαιότητας θα του ξεκαθαρίσουν και θα του καταστήσουν πιο εμφανείς τις έννοιες της δικής μας διασπασμένης φύσης· ανακαλύπτοντας τις ομορφιές αυτής της τελευταίας θα μάθει να τις συνδέει με την τέλεια ομορφιά –και με τη βοήθεια των ιδανικών μορφών, τις οποίες έχει διαρκώς μπροστά στα μάτια του, θα αποβεί και ο ίδιος ένας κανόνας. </w:t>
      </w:r>
      <w:proofErr w:type="spellStart"/>
      <w:r w:rsidRPr="00EE189E">
        <w:rPr>
          <w:rFonts w:ascii="Times New Roman" w:hAnsi="Times New Roman"/>
          <w:sz w:val="28"/>
        </w:rPr>
        <w:t>Tότε</w:t>
      </w:r>
      <w:proofErr w:type="spellEnd"/>
      <w:r w:rsidRPr="00EE189E">
        <w:rPr>
          <w:rFonts w:ascii="Times New Roman" w:hAnsi="Times New Roman"/>
          <w:sz w:val="28"/>
        </w:rPr>
        <w:t xml:space="preserve"> μόνο κι όχι πρωτύτερα ο καλλιτέχνης, ιδιαίτερα ο ζωγράφος, μπορεί να στραφεί στη μίμηση της φύσης[…]»</w:t>
      </w:r>
      <w:r w:rsidRPr="00EE189E">
        <w:rPr>
          <w:rStyle w:val="a4"/>
          <w:rFonts w:ascii="Times New Roman" w:hAnsi="Times New Roman"/>
          <w:sz w:val="28"/>
        </w:rPr>
        <w:footnoteReference w:id="22"/>
      </w:r>
      <w:r w:rsidRPr="00EE189E">
        <w:rPr>
          <w:rFonts w:ascii="Times New Roman" w:hAnsi="Times New Roman"/>
          <w:sz w:val="28"/>
        </w:rPr>
        <w:t>.</w:t>
      </w:r>
    </w:p>
    <w:p w:rsidR="00093D0E" w:rsidRPr="00EE189E" w:rsidRDefault="00093D0E" w:rsidP="00093D0E">
      <w:pPr>
        <w:pStyle w:val="a3"/>
        <w:ind w:firstLine="720"/>
        <w:rPr>
          <w:rFonts w:ascii="Times New Roman" w:hAnsi="Times New Roman"/>
        </w:rPr>
      </w:pPr>
      <w:proofErr w:type="spellStart"/>
      <w:r w:rsidRPr="00EE189E">
        <w:rPr>
          <w:rFonts w:ascii="Times New Roman" w:hAnsi="Times New Roman"/>
        </w:rPr>
        <w:t>Mε</w:t>
      </w:r>
      <w:proofErr w:type="spellEnd"/>
      <w:r w:rsidRPr="00EE189E">
        <w:rPr>
          <w:rFonts w:ascii="Times New Roman" w:hAnsi="Times New Roman"/>
        </w:rPr>
        <w:t xml:space="preserve"> αυτές τις αισθητικές ιδέες ο </w:t>
      </w:r>
      <w:proofErr w:type="spellStart"/>
      <w:r w:rsidRPr="00EE189E">
        <w:rPr>
          <w:rFonts w:ascii="Times New Roman" w:hAnsi="Times New Roman"/>
        </w:rPr>
        <w:t>Kουμανούδης</w:t>
      </w:r>
      <w:proofErr w:type="spellEnd"/>
      <w:r w:rsidRPr="00EE189E">
        <w:rPr>
          <w:rFonts w:ascii="Times New Roman" w:hAnsi="Times New Roman"/>
        </w:rPr>
        <w:t xml:space="preserve">, τάσσεται υπέρ της πρωτοτυπίας που μπορούν να κατακτήσουν οι νεότεροι, με δύο εμβληματικά παραδείγματα από τον 16ο και 17ο αι. αντίστοιχα, «παρά τοις </w:t>
      </w:r>
      <w:proofErr w:type="spellStart"/>
      <w:r w:rsidRPr="00EE189E">
        <w:rPr>
          <w:rFonts w:ascii="Times New Roman" w:hAnsi="Times New Roman"/>
        </w:rPr>
        <w:t>Iταλοίς</w:t>
      </w:r>
      <w:proofErr w:type="spellEnd"/>
      <w:r w:rsidRPr="00EE189E">
        <w:rPr>
          <w:rFonts w:ascii="Times New Roman" w:hAnsi="Times New Roman"/>
        </w:rPr>
        <w:t xml:space="preserve"> ο </w:t>
      </w:r>
      <w:proofErr w:type="spellStart"/>
      <w:r w:rsidRPr="00EE189E">
        <w:rPr>
          <w:rFonts w:ascii="Times New Roman" w:hAnsi="Times New Roman"/>
        </w:rPr>
        <w:t>Mιχαήλ</w:t>
      </w:r>
      <w:proofErr w:type="spellEnd"/>
      <w:r w:rsidRPr="00EE189E">
        <w:rPr>
          <w:rFonts w:ascii="Times New Roman" w:hAnsi="Times New Roman"/>
        </w:rPr>
        <w:t xml:space="preserve"> Άγγελος και παρά τοις </w:t>
      </w:r>
      <w:proofErr w:type="spellStart"/>
      <w:r w:rsidRPr="00EE189E">
        <w:rPr>
          <w:rFonts w:ascii="Times New Roman" w:hAnsi="Times New Roman"/>
        </w:rPr>
        <w:t>Γάλλοις</w:t>
      </w:r>
      <w:proofErr w:type="spellEnd"/>
      <w:r w:rsidRPr="00EE189E">
        <w:rPr>
          <w:rFonts w:ascii="Times New Roman" w:hAnsi="Times New Roman"/>
        </w:rPr>
        <w:t xml:space="preserve"> ο </w:t>
      </w:r>
      <w:proofErr w:type="spellStart"/>
      <w:r w:rsidRPr="00EE189E">
        <w:rPr>
          <w:rFonts w:ascii="Times New Roman" w:hAnsi="Times New Roman"/>
        </w:rPr>
        <w:t>Nικόλαος</w:t>
      </w:r>
      <w:proofErr w:type="spellEnd"/>
      <w:r w:rsidRPr="00EE189E">
        <w:rPr>
          <w:rFonts w:ascii="Times New Roman" w:hAnsi="Times New Roman"/>
        </w:rPr>
        <w:t xml:space="preserve"> </w:t>
      </w:r>
      <w:proofErr w:type="spellStart"/>
      <w:r w:rsidRPr="00EE189E">
        <w:rPr>
          <w:rFonts w:ascii="Times New Roman" w:hAnsi="Times New Roman"/>
        </w:rPr>
        <w:t>Πουσσίνος</w:t>
      </w:r>
      <w:proofErr w:type="spellEnd"/>
      <w:r w:rsidRPr="00EE189E">
        <w:rPr>
          <w:rFonts w:ascii="Times New Roman" w:hAnsi="Times New Roman"/>
        </w:rPr>
        <w:t>» (</w:t>
      </w:r>
      <w:proofErr w:type="spellStart"/>
      <w:r w:rsidRPr="00EE189E">
        <w:rPr>
          <w:rFonts w:ascii="Times New Roman" w:hAnsi="Times New Roman"/>
        </w:rPr>
        <w:t>ό.π</w:t>
      </w:r>
      <w:proofErr w:type="spellEnd"/>
      <w:r w:rsidRPr="00EE189E">
        <w:rPr>
          <w:rFonts w:ascii="Times New Roman" w:hAnsi="Times New Roman"/>
        </w:rPr>
        <w:t>., 24), προσκαλώντας τους Έλληνες καλλιτέχνες της εποχής του στον αγώνα για «</w:t>
      </w:r>
      <w:proofErr w:type="spellStart"/>
      <w:r w:rsidRPr="00EE189E">
        <w:rPr>
          <w:rFonts w:ascii="Times New Roman" w:hAnsi="Times New Roman"/>
        </w:rPr>
        <w:t>μεταρρύθμισιν</w:t>
      </w:r>
      <w:proofErr w:type="spellEnd"/>
      <w:r w:rsidRPr="00EE189E">
        <w:rPr>
          <w:rFonts w:ascii="Times New Roman" w:hAnsi="Times New Roman"/>
        </w:rPr>
        <w:t xml:space="preserve">» (19) με στόχο να υπερνικηθούν «έθιμα[…] και παραδόσεις» ως προς τη ζωγραφική και τη γλυπτική, που δεν στηρίζονται «εις τον ορθόν </w:t>
      </w:r>
      <w:proofErr w:type="spellStart"/>
      <w:r w:rsidRPr="00EE189E">
        <w:rPr>
          <w:rFonts w:ascii="Times New Roman" w:hAnsi="Times New Roman"/>
        </w:rPr>
        <w:t>λόγον</w:t>
      </w:r>
      <w:proofErr w:type="spellEnd"/>
      <w:r w:rsidRPr="00EE189E">
        <w:rPr>
          <w:rFonts w:ascii="Times New Roman" w:hAnsi="Times New Roman"/>
        </w:rPr>
        <w:t>» (21).</w:t>
      </w:r>
    </w:p>
    <w:p w:rsidR="00093D0E" w:rsidRPr="00EE189E" w:rsidRDefault="00093D0E" w:rsidP="00093D0E">
      <w:pPr>
        <w:pStyle w:val="a3"/>
        <w:ind w:firstLine="720"/>
        <w:rPr>
          <w:rFonts w:ascii="Times New Roman" w:hAnsi="Times New Roman"/>
        </w:rPr>
      </w:pPr>
      <w:r w:rsidRPr="00EE189E">
        <w:rPr>
          <w:rFonts w:ascii="Times New Roman" w:hAnsi="Times New Roman"/>
        </w:rPr>
        <w:t xml:space="preserve">H λογική που συνέχει τις θέσεις του </w:t>
      </w:r>
      <w:proofErr w:type="spellStart"/>
      <w:r w:rsidRPr="00EE189E">
        <w:rPr>
          <w:rFonts w:ascii="Times New Roman" w:hAnsi="Times New Roman"/>
        </w:rPr>
        <w:t>Kουμανούδη</w:t>
      </w:r>
      <w:proofErr w:type="spellEnd"/>
      <w:r w:rsidRPr="00EE189E">
        <w:rPr>
          <w:rFonts w:ascii="Times New Roman" w:hAnsi="Times New Roman"/>
        </w:rPr>
        <w:t xml:space="preserve">, αφορά στη ριζική αντίστιξη δύο μεγεθών. </w:t>
      </w:r>
      <w:proofErr w:type="spellStart"/>
      <w:r w:rsidRPr="00EE189E">
        <w:rPr>
          <w:rFonts w:ascii="Times New Roman" w:hAnsi="Times New Roman"/>
        </w:rPr>
        <w:t>Aπό</w:t>
      </w:r>
      <w:proofErr w:type="spellEnd"/>
      <w:r w:rsidRPr="00EE189E">
        <w:rPr>
          <w:rFonts w:ascii="Times New Roman" w:hAnsi="Times New Roman"/>
        </w:rPr>
        <w:t xml:space="preserve"> τη μια πλευρά βρίσκεται η ζωγραφική (και η γλυπτική) των </w:t>
      </w:r>
      <w:proofErr w:type="spellStart"/>
      <w:r w:rsidRPr="00EE189E">
        <w:rPr>
          <w:rFonts w:ascii="Times New Roman" w:hAnsi="Times New Roman"/>
        </w:rPr>
        <w:t>Eυρωπαίων</w:t>
      </w:r>
      <w:proofErr w:type="spellEnd"/>
      <w:r w:rsidRPr="00EE189E">
        <w:rPr>
          <w:rFonts w:ascii="Times New Roman" w:hAnsi="Times New Roman"/>
        </w:rPr>
        <w:t>, που είναι «</w:t>
      </w:r>
      <w:proofErr w:type="spellStart"/>
      <w:r w:rsidRPr="00EE189E">
        <w:rPr>
          <w:rFonts w:ascii="Times New Roman" w:hAnsi="Times New Roman"/>
        </w:rPr>
        <w:t>εξακολούθησις</w:t>
      </w:r>
      <w:proofErr w:type="spellEnd"/>
      <w:r w:rsidRPr="00EE189E">
        <w:rPr>
          <w:rFonts w:ascii="Times New Roman" w:hAnsi="Times New Roman"/>
        </w:rPr>
        <w:t xml:space="preserve"> της αρχαίας των </w:t>
      </w:r>
      <w:proofErr w:type="spellStart"/>
      <w:r w:rsidRPr="00EE189E">
        <w:rPr>
          <w:rFonts w:ascii="Times New Roman" w:hAnsi="Times New Roman"/>
        </w:rPr>
        <w:t>Eλλήνων</w:t>
      </w:r>
      <w:proofErr w:type="spellEnd"/>
      <w:r w:rsidRPr="00EE189E">
        <w:rPr>
          <w:rFonts w:ascii="Times New Roman" w:hAnsi="Times New Roman"/>
        </w:rPr>
        <w:t xml:space="preserve">» (6), καθώς εκείνοι (αναφέρονται ονομαστικά ο </w:t>
      </w:r>
      <w:proofErr w:type="spellStart"/>
      <w:r w:rsidRPr="00EE189E">
        <w:rPr>
          <w:rFonts w:ascii="Times New Roman" w:hAnsi="Times New Roman"/>
        </w:rPr>
        <w:t>Mιχαήλ</w:t>
      </w:r>
      <w:proofErr w:type="spellEnd"/>
      <w:r w:rsidRPr="00EE189E">
        <w:rPr>
          <w:rFonts w:ascii="Times New Roman" w:hAnsi="Times New Roman"/>
        </w:rPr>
        <w:t xml:space="preserve"> Άγγελος, ο </w:t>
      </w:r>
      <w:proofErr w:type="spellStart"/>
      <w:r w:rsidRPr="00EE189E">
        <w:rPr>
          <w:rFonts w:ascii="Times New Roman" w:hAnsi="Times New Roman"/>
        </w:rPr>
        <w:t>Pαφαήλ</w:t>
      </w:r>
      <w:proofErr w:type="spellEnd"/>
      <w:r w:rsidRPr="00EE189E">
        <w:rPr>
          <w:rFonts w:ascii="Times New Roman" w:hAnsi="Times New Roman"/>
        </w:rPr>
        <w:t xml:space="preserve">, ο </w:t>
      </w:r>
      <w:proofErr w:type="spellStart"/>
      <w:r w:rsidRPr="00EE189E">
        <w:rPr>
          <w:rFonts w:ascii="Times New Roman" w:hAnsi="Times New Roman"/>
        </w:rPr>
        <w:t>Kορρέτζιο</w:t>
      </w:r>
      <w:proofErr w:type="spellEnd"/>
      <w:r w:rsidRPr="00EE189E">
        <w:rPr>
          <w:rFonts w:ascii="Times New Roman" w:hAnsi="Times New Roman"/>
        </w:rPr>
        <w:t xml:space="preserve"> και ο «λοιπός αυτών σύλλογος») έθρεψαν «την και άλλως </w:t>
      </w:r>
      <w:proofErr w:type="spellStart"/>
      <w:r w:rsidRPr="00EE189E">
        <w:rPr>
          <w:rFonts w:ascii="Times New Roman" w:hAnsi="Times New Roman"/>
        </w:rPr>
        <w:t>γόνιμον</w:t>
      </w:r>
      <w:proofErr w:type="spellEnd"/>
      <w:r w:rsidRPr="00EE189E">
        <w:rPr>
          <w:rFonts w:ascii="Times New Roman" w:hAnsi="Times New Roman"/>
        </w:rPr>
        <w:t xml:space="preserve"> </w:t>
      </w:r>
      <w:proofErr w:type="spellStart"/>
      <w:r w:rsidRPr="00EE189E">
        <w:rPr>
          <w:rFonts w:ascii="Times New Roman" w:hAnsi="Times New Roman"/>
        </w:rPr>
        <w:t>φαντασίαν</w:t>
      </w:r>
      <w:proofErr w:type="spellEnd"/>
      <w:r w:rsidRPr="00EE189E">
        <w:rPr>
          <w:rFonts w:ascii="Times New Roman" w:hAnsi="Times New Roman"/>
        </w:rPr>
        <w:t xml:space="preserve"> των δια της θέας και της σπουδής των αιωνίων καλλονών της </w:t>
      </w:r>
      <w:proofErr w:type="spellStart"/>
      <w:r w:rsidRPr="00EE189E">
        <w:rPr>
          <w:rFonts w:ascii="Times New Roman" w:hAnsi="Times New Roman"/>
        </w:rPr>
        <w:t>Eλληνικής</w:t>
      </w:r>
      <w:proofErr w:type="spellEnd"/>
      <w:r w:rsidRPr="00EE189E">
        <w:rPr>
          <w:rFonts w:ascii="Times New Roman" w:hAnsi="Times New Roman"/>
        </w:rPr>
        <w:t xml:space="preserve"> μεγαλοφυΐας» και «</w:t>
      </w:r>
      <w:proofErr w:type="spellStart"/>
      <w:r w:rsidRPr="00EE189E">
        <w:rPr>
          <w:rFonts w:ascii="Times New Roman" w:hAnsi="Times New Roman"/>
        </w:rPr>
        <w:t>απεπεράτωσαν</w:t>
      </w:r>
      <w:proofErr w:type="spellEnd"/>
      <w:r w:rsidRPr="00EE189E">
        <w:rPr>
          <w:rFonts w:ascii="Times New Roman" w:hAnsi="Times New Roman"/>
        </w:rPr>
        <w:t xml:space="preserve"> δια των χειρών των το μέγα έργον, και έστησαν παραδείγματα προς </w:t>
      </w:r>
      <w:proofErr w:type="spellStart"/>
      <w:r w:rsidRPr="00EE189E">
        <w:rPr>
          <w:rFonts w:ascii="Times New Roman" w:hAnsi="Times New Roman"/>
        </w:rPr>
        <w:t>μίμησιν</w:t>
      </w:r>
      <w:proofErr w:type="spellEnd"/>
      <w:r w:rsidRPr="00EE189E">
        <w:rPr>
          <w:rFonts w:ascii="Times New Roman" w:hAnsi="Times New Roman"/>
        </w:rPr>
        <w:t xml:space="preserve"> όλων των εφεξής αιώνων», αφιερωμένοι «εις την </w:t>
      </w:r>
      <w:proofErr w:type="spellStart"/>
      <w:r w:rsidRPr="00EE189E">
        <w:rPr>
          <w:rFonts w:ascii="Times New Roman" w:hAnsi="Times New Roman"/>
        </w:rPr>
        <w:t>άμεσον</w:t>
      </w:r>
      <w:proofErr w:type="spellEnd"/>
      <w:r w:rsidRPr="00EE189E">
        <w:rPr>
          <w:rFonts w:ascii="Times New Roman" w:hAnsi="Times New Roman"/>
        </w:rPr>
        <w:t xml:space="preserve"> </w:t>
      </w:r>
      <w:proofErr w:type="spellStart"/>
      <w:r w:rsidRPr="00EE189E">
        <w:rPr>
          <w:rFonts w:ascii="Times New Roman" w:hAnsi="Times New Roman"/>
        </w:rPr>
        <w:t>σπουδήν</w:t>
      </w:r>
      <w:proofErr w:type="spellEnd"/>
      <w:r w:rsidRPr="00EE189E">
        <w:rPr>
          <w:rFonts w:ascii="Times New Roman" w:hAnsi="Times New Roman"/>
        </w:rPr>
        <w:t xml:space="preserve"> της ζώσης φύσεως» (7)· τόσο η ζωγραφική όσο και η γλυπτική στράφηκαν στην όσο το δυνατόν </w:t>
      </w:r>
      <w:r w:rsidRPr="00EE189E">
        <w:rPr>
          <w:rFonts w:ascii="Times New Roman" w:hAnsi="Times New Roman"/>
        </w:rPr>
        <w:lastRenderedPageBreak/>
        <w:t>εντελή από καλλιτεχνική άποψη «</w:t>
      </w:r>
      <w:proofErr w:type="spellStart"/>
      <w:r w:rsidRPr="00EE189E">
        <w:rPr>
          <w:rFonts w:ascii="Times New Roman" w:hAnsi="Times New Roman"/>
        </w:rPr>
        <w:t>πλησίασιν</w:t>
      </w:r>
      <w:proofErr w:type="spellEnd"/>
      <w:r w:rsidRPr="00EE189E">
        <w:rPr>
          <w:rFonts w:ascii="Times New Roman" w:hAnsi="Times New Roman"/>
        </w:rPr>
        <w:t xml:space="preserve"> του φυσικού» (</w:t>
      </w:r>
      <w:proofErr w:type="spellStart"/>
      <w:r w:rsidRPr="00EE189E">
        <w:rPr>
          <w:rFonts w:ascii="Times New Roman" w:hAnsi="Times New Roman"/>
        </w:rPr>
        <w:t>ό.π</w:t>
      </w:r>
      <w:proofErr w:type="spellEnd"/>
      <w:r w:rsidRPr="00EE189E">
        <w:rPr>
          <w:rFonts w:ascii="Times New Roman" w:hAnsi="Times New Roman"/>
        </w:rPr>
        <w:t xml:space="preserve">.), με πρώτη την γλυπτική.  </w:t>
      </w:r>
      <w:proofErr w:type="spellStart"/>
      <w:r w:rsidRPr="00EE189E">
        <w:rPr>
          <w:rFonts w:ascii="Times New Roman" w:hAnsi="Times New Roman"/>
        </w:rPr>
        <w:t>Aπό</w:t>
      </w:r>
      <w:proofErr w:type="spellEnd"/>
      <w:r w:rsidRPr="00EE189E">
        <w:rPr>
          <w:rFonts w:ascii="Times New Roman" w:hAnsi="Times New Roman"/>
        </w:rPr>
        <w:t xml:space="preserve"> την άλλη πλευρά υπάρχουν οι ξένες «</w:t>
      </w:r>
      <w:proofErr w:type="spellStart"/>
      <w:r w:rsidRPr="00EE189E">
        <w:rPr>
          <w:rFonts w:ascii="Times New Roman" w:hAnsi="Times New Roman"/>
        </w:rPr>
        <w:t>Aσιατικ</w:t>
      </w:r>
      <w:proofErr w:type="spellEnd"/>
      <w:r w:rsidRPr="00EE189E">
        <w:rPr>
          <w:rFonts w:ascii="Times New Roman" w:hAnsi="Times New Roman"/>
        </w:rPr>
        <w:t>[</w:t>
      </w:r>
      <w:proofErr w:type="spellStart"/>
      <w:r w:rsidRPr="00EE189E">
        <w:rPr>
          <w:rFonts w:ascii="Times New Roman" w:hAnsi="Times New Roman"/>
        </w:rPr>
        <w:t>αί</w:t>
      </w:r>
      <w:proofErr w:type="spellEnd"/>
      <w:r w:rsidRPr="00EE189E">
        <w:rPr>
          <w:rFonts w:ascii="Times New Roman" w:hAnsi="Times New Roman"/>
        </w:rPr>
        <w:t xml:space="preserve">] </w:t>
      </w:r>
      <w:proofErr w:type="spellStart"/>
      <w:r w:rsidRPr="00EE189E">
        <w:rPr>
          <w:rFonts w:ascii="Times New Roman" w:hAnsi="Times New Roman"/>
        </w:rPr>
        <w:t>ιδέ</w:t>
      </w:r>
      <w:proofErr w:type="spellEnd"/>
      <w:r w:rsidRPr="00EE189E">
        <w:rPr>
          <w:rFonts w:ascii="Times New Roman" w:hAnsi="Times New Roman"/>
        </w:rPr>
        <w:t xml:space="preserve">[αι]» που επικράτησαν στον ελληνικό χώρο «εις </w:t>
      </w:r>
      <w:proofErr w:type="spellStart"/>
      <w:r w:rsidRPr="00EE189E">
        <w:rPr>
          <w:rFonts w:ascii="Times New Roman" w:hAnsi="Times New Roman"/>
        </w:rPr>
        <w:t>εποχήν</w:t>
      </w:r>
      <w:proofErr w:type="spellEnd"/>
      <w:r w:rsidRPr="00EE189E">
        <w:rPr>
          <w:rFonts w:ascii="Times New Roman" w:hAnsi="Times New Roman"/>
        </w:rPr>
        <w:t xml:space="preserve"> χρόνου </w:t>
      </w:r>
      <w:proofErr w:type="spellStart"/>
      <w:r w:rsidRPr="00EE189E">
        <w:rPr>
          <w:rFonts w:ascii="Times New Roman" w:hAnsi="Times New Roman"/>
        </w:rPr>
        <w:t>μεταβατικήν</w:t>
      </w:r>
      <w:proofErr w:type="spellEnd"/>
      <w:r w:rsidRPr="00EE189E">
        <w:rPr>
          <w:rFonts w:ascii="Times New Roman" w:hAnsi="Times New Roman"/>
        </w:rPr>
        <w:t xml:space="preserve"> και </w:t>
      </w:r>
      <w:proofErr w:type="spellStart"/>
      <w:r w:rsidRPr="00EE189E">
        <w:rPr>
          <w:rFonts w:ascii="Times New Roman" w:hAnsi="Times New Roman"/>
        </w:rPr>
        <w:t>μορφωτικήν</w:t>
      </w:r>
      <w:proofErr w:type="spellEnd"/>
      <w:r w:rsidRPr="00EE189E">
        <w:rPr>
          <w:rFonts w:ascii="Times New Roman" w:hAnsi="Times New Roman"/>
        </w:rPr>
        <w:t xml:space="preserve"> νέου βίου», και η ακινητοποίηση («</w:t>
      </w:r>
      <w:proofErr w:type="spellStart"/>
      <w:r w:rsidRPr="00EE189E">
        <w:rPr>
          <w:rFonts w:ascii="Times New Roman" w:hAnsi="Times New Roman"/>
        </w:rPr>
        <w:t>εμείναμεν</w:t>
      </w:r>
      <w:proofErr w:type="spellEnd"/>
      <w:r w:rsidRPr="00EE189E">
        <w:rPr>
          <w:rFonts w:ascii="Times New Roman" w:hAnsi="Times New Roman"/>
        </w:rPr>
        <w:t xml:space="preserve">[…] </w:t>
      </w:r>
      <w:proofErr w:type="spellStart"/>
      <w:r w:rsidRPr="00EE189E">
        <w:rPr>
          <w:rFonts w:ascii="Times New Roman" w:hAnsi="Times New Roman"/>
        </w:rPr>
        <w:t>νεναρκωμένοι</w:t>
      </w:r>
      <w:proofErr w:type="spellEnd"/>
      <w:r w:rsidRPr="00EE189E">
        <w:rPr>
          <w:rFonts w:ascii="Times New Roman" w:hAnsi="Times New Roman"/>
        </w:rPr>
        <w:t xml:space="preserve">, ακίνητοι και πιστοί») «εις τους άπαξ εν καιρώ τεχνικής παρακμής παραδεδεγμένους τύπους, τους </w:t>
      </w:r>
      <w:proofErr w:type="spellStart"/>
      <w:r w:rsidRPr="00EE189E">
        <w:rPr>
          <w:rFonts w:ascii="Times New Roman" w:hAnsi="Times New Roman"/>
        </w:rPr>
        <w:t>νεκρόνοντας</w:t>
      </w:r>
      <w:proofErr w:type="spellEnd"/>
      <w:r w:rsidRPr="00EE189E">
        <w:rPr>
          <w:rFonts w:ascii="Times New Roman" w:hAnsi="Times New Roman"/>
        </w:rPr>
        <w:t xml:space="preserve"> </w:t>
      </w:r>
      <w:proofErr w:type="spellStart"/>
      <w:r w:rsidRPr="00EE189E">
        <w:rPr>
          <w:rFonts w:ascii="Times New Roman" w:hAnsi="Times New Roman"/>
        </w:rPr>
        <w:t>πάσαν</w:t>
      </w:r>
      <w:proofErr w:type="spellEnd"/>
      <w:r w:rsidRPr="00EE189E">
        <w:rPr>
          <w:rFonts w:ascii="Times New Roman" w:hAnsi="Times New Roman"/>
        </w:rPr>
        <w:t xml:space="preserve"> φυσική γονιμότητα των ζωγράφων και μη εμφαίνοντας </w:t>
      </w:r>
      <w:proofErr w:type="spellStart"/>
      <w:r w:rsidRPr="00EE189E">
        <w:rPr>
          <w:rFonts w:ascii="Times New Roman" w:hAnsi="Times New Roman"/>
        </w:rPr>
        <w:t>κατ’αξίαν</w:t>
      </w:r>
      <w:proofErr w:type="spellEnd"/>
      <w:r w:rsidRPr="00EE189E">
        <w:rPr>
          <w:rFonts w:ascii="Times New Roman" w:hAnsi="Times New Roman"/>
        </w:rPr>
        <w:t xml:space="preserve"> τας ιδέας των </w:t>
      </w:r>
      <w:proofErr w:type="spellStart"/>
      <w:r w:rsidRPr="00EE189E">
        <w:rPr>
          <w:rFonts w:ascii="Times New Roman" w:hAnsi="Times New Roman"/>
        </w:rPr>
        <w:t>ζωγραφουμένων</w:t>
      </w:r>
      <w:proofErr w:type="spellEnd"/>
      <w:r w:rsidRPr="00EE189E">
        <w:rPr>
          <w:rFonts w:ascii="Times New Roman" w:hAnsi="Times New Roman"/>
        </w:rPr>
        <w:t xml:space="preserve"> αντικειμένων» (8), δηλαδή στον καιρό του </w:t>
      </w:r>
      <w:proofErr w:type="spellStart"/>
      <w:r w:rsidRPr="00EE189E">
        <w:rPr>
          <w:rFonts w:ascii="Times New Roman" w:hAnsi="Times New Roman"/>
        </w:rPr>
        <w:t>Bυζαντίου</w:t>
      </w:r>
      <w:proofErr w:type="spellEnd"/>
      <w:r w:rsidRPr="00EE189E">
        <w:rPr>
          <w:rFonts w:ascii="Times New Roman" w:hAnsi="Times New Roman"/>
        </w:rPr>
        <w:t xml:space="preserve">. </w:t>
      </w:r>
    </w:p>
    <w:p w:rsidR="00093D0E" w:rsidRPr="00EE189E" w:rsidRDefault="00093D0E" w:rsidP="00093D0E">
      <w:pPr>
        <w:pStyle w:val="a3"/>
        <w:ind w:firstLine="720"/>
        <w:rPr>
          <w:rFonts w:ascii="Times New Roman" w:hAnsi="Times New Roman"/>
        </w:rPr>
      </w:pPr>
      <w:r w:rsidRPr="00EE189E">
        <w:rPr>
          <w:rFonts w:ascii="Times New Roman" w:hAnsi="Times New Roman"/>
        </w:rPr>
        <w:t xml:space="preserve">Ωστόσο, όπως παρατηρεί, «εις τους πρώτους αιώνας του </w:t>
      </w:r>
      <w:proofErr w:type="spellStart"/>
      <w:r w:rsidRPr="00EE189E">
        <w:rPr>
          <w:rFonts w:ascii="Times New Roman" w:hAnsi="Times New Roman"/>
        </w:rPr>
        <w:t>Xριστιανισμού</w:t>
      </w:r>
      <w:proofErr w:type="spellEnd"/>
      <w:r w:rsidRPr="00EE189E">
        <w:rPr>
          <w:rFonts w:ascii="Times New Roman" w:hAnsi="Times New Roman"/>
        </w:rPr>
        <w:t xml:space="preserve">» υπήρξαν δύο αντίθετα συστήματα «ως προς την </w:t>
      </w:r>
      <w:proofErr w:type="spellStart"/>
      <w:r w:rsidRPr="00EE189E">
        <w:rPr>
          <w:rFonts w:ascii="Times New Roman" w:hAnsi="Times New Roman"/>
        </w:rPr>
        <w:t>τέχνην</w:t>
      </w:r>
      <w:proofErr w:type="spellEnd"/>
      <w:r w:rsidRPr="00EE189E">
        <w:rPr>
          <w:rFonts w:ascii="Times New Roman" w:hAnsi="Times New Roman"/>
        </w:rPr>
        <w:t xml:space="preserve">», που συγκρούσθηκαν, με το ένα να ασπάζεται «το κάλλος ως ιδιότητα και </w:t>
      </w:r>
      <w:proofErr w:type="spellStart"/>
      <w:r w:rsidRPr="00EE189E">
        <w:rPr>
          <w:rFonts w:ascii="Times New Roman" w:hAnsi="Times New Roman"/>
        </w:rPr>
        <w:t>απόρροιαν</w:t>
      </w:r>
      <w:proofErr w:type="spellEnd"/>
      <w:r w:rsidRPr="00EE189E">
        <w:rPr>
          <w:rFonts w:ascii="Times New Roman" w:hAnsi="Times New Roman"/>
        </w:rPr>
        <w:t xml:space="preserve"> του θείου», και το άλλο να αποδοκιμάζει το κάλλος «ως την </w:t>
      </w:r>
      <w:proofErr w:type="spellStart"/>
      <w:r w:rsidRPr="00EE189E">
        <w:rPr>
          <w:rFonts w:ascii="Times New Roman" w:hAnsi="Times New Roman"/>
        </w:rPr>
        <w:t>επικινδυνωδέστατην</w:t>
      </w:r>
      <w:proofErr w:type="spellEnd"/>
      <w:r w:rsidRPr="00EE189E">
        <w:rPr>
          <w:rFonts w:ascii="Times New Roman" w:hAnsi="Times New Roman"/>
        </w:rPr>
        <w:t xml:space="preserve"> παγίδα του δαίμονος» (</w:t>
      </w:r>
      <w:proofErr w:type="spellStart"/>
      <w:r w:rsidRPr="00EE189E">
        <w:rPr>
          <w:rFonts w:ascii="Times New Roman" w:hAnsi="Times New Roman"/>
        </w:rPr>
        <w:t>ό.π</w:t>
      </w:r>
      <w:proofErr w:type="spellEnd"/>
      <w:r w:rsidRPr="00EE189E">
        <w:rPr>
          <w:rFonts w:ascii="Times New Roman" w:hAnsi="Times New Roman"/>
        </w:rPr>
        <w:t xml:space="preserve">.), αλλά η επικράτηση του δεύτερου, επέδρασε καταλυτικά επί αιώνες· αυτή η επικράτηση ενισχύθηκε από «το </w:t>
      </w:r>
      <w:proofErr w:type="spellStart"/>
      <w:r w:rsidRPr="00EE189E">
        <w:rPr>
          <w:rFonts w:ascii="Times New Roman" w:hAnsi="Times New Roman"/>
        </w:rPr>
        <w:t>σοβαρώτερον</w:t>
      </w:r>
      <w:proofErr w:type="spellEnd"/>
      <w:r w:rsidRPr="00EE189E">
        <w:rPr>
          <w:rFonts w:ascii="Times New Roman" w:hAnsi="Times New Roman"/>
        </w:rPr>
        <w:t xml:space="preserve"> και </w:t>
      </w:r>
      <w:proofErr w:type="spellStart"/>
      <w:r w:rsidRPr="00EE189E">
        <w:rPr>
          <w:rFonts w:ascii="Times New Roman" w:hAnsi="Times New Roman"/>
        </w:rPr>
        <w:t>μελαγχολικώτερον</w:t>
      </w:r>
      <w:proofErr w:type="spellEnd"/>
      <w:r w:rsidRPr="00EE189E">
        <w:rPr>
          <w:rFonts w:ascii="Times New Roman" w:hAnsi="Times New Roman"/>
        </w:rPr>
        <w:t xml:space="preserve"> </w:t>
      </w:r>
      <w:proofErr w:type="spellStart"/>
      <w:r w:rsidRPr="00EE189E">
        <w:rPr>
          <w:rFonts w:ascii="Times New Roman" w:hAnsi="Times New Roman"/>
        </w:rPr>
        <w:t>Aνατολικόν</w:t>
      </w:r>
      <w:proofErr w:type="spellEnd"/>
      <w:r w:rsidRPr="00EE189E">
        <w:rPr>
          <w:rFonts w:ascii="Times New Roman" w:hAnsi="Times New Roman"/>
        </w:rPr>
        <w:t xml:space="preserve"> πνεύμα, το οποίο διαδοθέν εις τους Έλληνας είχε γίνει, να </w:t>
      </w:r>
      <w:proofErr w:type="spellStart"/>
      <w:r w:rsidRPr="00EE189E">
        <w:rPr>
          <w:rFonts w:ascii="Times New Roman" w:hAnsi="Times New Roman"/>
        </w:rPr>
        <w:t>είπω</w:t>
      </w:r>
      <w:proofErr w:type="spellEnd"/>
      <w:r w:rsidRPr="00EE189E">
        <w:rPr>
          <w:rFonts w:ascii="Times New Roman" w:hAnsi="Times New Roman"/>
        </w:rPr>
        <w:t xml:space="preserve"> ούτως, </w:t>
      </w:r>
      <w:proofErr w:type="spellStart"/>
      <w:r w:rsidRPr="00EE189E">
        <w:rPr>
          <w:rFonts w:ascii="Times New Roman" w:hAnsi="Times New Roman"/>
        </w:rPr>
        <w:t>Aνατολικώτερον</w:t>
      </w:r>
      <w:proofErr w:type="spellEnd"/>
      <w:r w:rsidRPr="00EE189E">
        <w:rPr>
          <w:rFonts w:ascii="Times New Roman" w:hAnsi="Times New Roman"/>
        </w:rPr>
        <w:t xml:space="preserve"> εαυτού, προϊόντος του χρόνου», και επέβαλε στην τέχνη την</w:t>
      </w:r>
      <w:r w:rsidRPr="00EE189E">
        <w:rPr>
          <w:rFonts w:ascii="Times New Roman" w:hAnsi="Times New Roman"/>
          <w:b/>
        </w:rPr>
        <w:t xml:space="preserve"> </w:t>
      </w:r>
      <w:r w:rsidRPr="00EE189E">
        <w:rPr>
          <w:rFonts w:ascii="Times New Roman" w:hAnsi="Times New Roman"/>
        </w:rPr>
        <w:t>«</w:t>
      </w:r>
      <w:proofErr w:type="spellStart"/>
      <w:r w:rsidRPr="00EE189E">
        <w:rPr>
          <w:rFonts w:ascii="Times New Roman" w:hAnsi="Times New Roman"/>
        </w:rPr>
        <w:t>ασκητικήν</w:t>
      </w:r>
      <w:proofErr w:type="spellEnd"/>
      <w:r w:rsidRPr="00EE189E">
        <w:rPr>
          <w:rFonts w:ascii="Times New Roman" w:hAnsi="Times New Roman"/>
        </w:rPr>
        <w:t xml:space="preserve"> </w:t>
      </w:r>
      <w:proofErr w:type="spellStart"/>
      <w:r w:rsidRPr="00EE189E">
        <w:rPr>
          <w:rFonts w:ascii="Times New Roman" w:hAnsi="Times New Roman"/>
        </w:rPr>
        <w:t>απονέκρωσιν</w:t>
      </w:r>
      <w:proofErr w:type="spellEnd"/>
      <w:r w:rsidRPr="00EE189E">
        <w:rPr>
          <w:rFonts w:ascii="Times New Roman" w:hAnsi="Times New Roman"/>
        </w:rPr>
        <w:t xml:space="preserve"> της σαρκός, ως φύσει κακού πράγματος, και την </w:t>
      </w:r>
      <w:proofErr w:type="spellStart"/>
      <w:r w:rsidRPr="00EE189E">
        <w:rPr>
          <w:rFonts w:ascii="Times New Roman" w:hAnsi="Times New Roman"/>
        </w:rPr>
        <w:t>άρνησιν</w:t>
      </w:r>
      <w:proofErr w:type="spellEnd"/>
      <w:r w:rsidRPr="00EE189E">
        <w:rPr>
          <w:rFonts w:ascii="Times New Roman" w:hAnsi="Times New Roman"/>
        </w:rPr>
        <w:t xml:space="preserve"> του αεί </w:t>
      </w:r>
      <w:proofErr w:type="spellStart"/>
      <w:r w:rsidRPr="00EE189E">
        <w:rPr>
          <w:rFonts w:ascii="Times New Roman" w:hAnsi="Times New Roman"/>
        </w:rPr>
        <w:t>νεάζοντος</w:t>
      </w:r>
      <w:proofErr w:type="spellEnd"/>
      <w:r w:rsidRPr="00EE189E">
        <w:rPr>
          <w:rFonts w:ascii="Times New Roman" w:hAnsi="Times New Roman"/>
        </w:rPr>
        <w:t xml:space="preserve"> κόσμου, καθώς τάξις τις </w:t>
      </w:r>
      <w:proofErr w:type="spellStart"/>
      <w:r w:rsidRPr="00EE189E">
        <w:rPr>
          <w:rFonts w:ascii="Times New Roman" w:hAnsi="Times New Roman"/>
        </w:rPr>
        <w:t>μερικωτέρα</w:t>
      </w:r>
      <w:proofErr w:type="spellEnd"/>
      <w:r w:rsidRPr="00EE189E">
        <w:rPr>
          <w:rFonts w:ascii="Times New Roman" w:hAnsi="Times New Roman"/>
        </w:rPr>
        <w:t xml:space="preserve"> ανδρών και  γυναικών </w:t>
      </w:r>
      <w:proofErr w:type="spellStart"/>
      <w:r w:rsidRPr="00EE189E">
        <w:rPr>
          <w:rFonts w:ascii="Times New Roman" w:hAnsi="Times New Roman"/>
        </w:rPr>
        <w:t>επραγματοποίει</w:t>
      </w:r>
      <w:proofErr w:type="spellEnd"/>
      <w:r w:rsidRPr="00EE189E">
        <w:rPr>
          <w:rFonts w:ascii="Times New Roman" w:hAnsi="Times New Roman"/>
        </w:rPr>
        <w:t xml:space="preserve"> ταύτα τα δόγματα εις τας ερήμους, </w:t>
      </w:r>
      <w:proofErr w:type="spellStart"/>
      <w:r w:rsidRPr="00EE189E">
        <w:rPr>
          <w:rFonts w:ascii="Times New Roman" w:hAnsi="Times New Roman"/>
        </w:rPr>
        <w:t>δι’όλον</w:t>
      </w:r>
      <w:proofErr w:type="spellEnd"/>
      <w:r w:rsidRPr="00EE189E">
        <w:rPr>
          <w:rFonts w:ascii="Times New Roman" w:hAnsi="Times New Roman"/>
        </w:rPr>
        <w:t xml:space="preserve"> τον </w:t>
      </w:r>
      <w:proofErr w:type="spellStart"/>
      <w:r w:rsidRPr="00EE189E">
        <w:rPr>
          <w:rFonts w:ascii="Times New Roman" w:hAnsi="Times New Roman"/>
        </w:rPr>
        <w:t>βίον</w:t>
      </w:r>
      <w:proofErr w:type="spellEnd"/>
      <w:r w:rsidRPr="00EE189E">
        <w:rPr>
          <w:rFonts w:ascii="Times New Roman" w:hAnsi="Times New Roman"/>
        </w:rPr>
        <w:t xml:space="preserve">» (13). </w:t>
      </w:r>
      <w:proofErr w:type="spellStart"/>
      <w:r w:rsidRPr="00EE189E">
        <w:rPr>
          <w:rFonts w:ascii="Times New Roman" w:hAnsi="Times New Roman"/>
        </w:rPr>
        <w:t>Aυτή</w:t>
      </w:r>
      <w:proofErr w:type="spellEnd"/>
      <w:r w:rsidRPr="00EE189E">
        <w:rPr>
          <w:rFonts w:ascii="Times New Roman" w:hAnsi="Times New Roman"/>
        </w:rPr>
        <w:t xml:space="preserve"> η κατάσταση πραγμάτων ενισχύθηκε σταδιακά από τη σχέση εξάρτησης της τέχνης από την </w:t>
      </w:r>
      <w:proofErr w:type="spellStart"/>
      <w:r w:rsidRPr="00EE189E">
        <w:rPr>
          <w:rFonts w:ascii="Times New Roman" w:hAnsi="Times New Roman"/>
        </w:rPr>
        <w:t>Eκκλησία</w:t>
      </w:r>
      <w:proofErr w:type="spellEnd"/>
      <w:r w:rsidRPr="00EE189E">
        <w:rPr>
          <w:rFonts w:ascii="Times New Roman" w:hAnsi="Times New Roman"/>
        </w:rPr>
        <w:t xml:space="preserve"> («</w:t>
      </w:r>
      <w:proofErr w:type="spellStart"/>
      <w:r w:rsidRPr="00EE189E">
        <w:rPr>
          <w:rFonts w:ascii="Times New Roman" w:hAnsi="Times New Roman"/>
        </w:rPr>
        <w:t>εμίσθωσεν</w:t>
      </w:r>
      <w:proofErr w:type="spellEnd"/>
      <w:r w:rsidRPr="00EE189E">
        <w:rPr>
          <w:rFonts w:ascii="Times New Roman" w:hAnsi="Times New Roman"/>
        </w:rPr>
        <w:t xml:space="preserve">[…] την ζωγραφική εις την </w:t>
      </w:r>
      <w:proofErr w:type="spellStart"/>
      <w:r w:rsidRPr="00EE189E">
        <w:rPr>
          <w:rFonts w:ascii="Times New Roman" w:hAnsi="Times New Roman"/>
        </w:rPr>
        <w:t>υπηρεσίαν</w:t>
      </w:r>
      <w:proofErr w:type="spellEnd"/>
      <w:r w:rsidRPr="00EE189E">
        <w:rPr>
          <w:rFonts w:ascii="Times New Roman" w:hAnsi="Times New Roman"/>
        </w:rPr>
        <w:t xml:space="preserve"> της», 18), αφού οι καλλιτέχνες «δεν </w:t>
      </w:r>
      <w:proofErr w:type="spellStart"/>
      <w:r w:rsidRPr="00EE189E">
        <w:rPr>
          <w:rFonts w:ascii="Times New Roman" w:hAnsi="Times New Roman"/>
        </w:rPr>
        <w:t>είχον</w:t>
      </w:r>
      <w:proofErr w:type="spellEnd"/>
      <w:r w:rsidRPr="00EE189E">
        <w:rPr>
          <w:rFonts w:ascii="Times New Roman" w:hAnsi="Times New Roman"/>
        </w:rPr>
        <w:t xml:space="preserve"> πλέον </w:t>
      </w:r>
      <w:proofErr w:type="spellStart"/>
      <w:r w:rsidRPr="00EE189E">
        <w:rPr>
          <w:rFonts w:ascii="Times New Roman" w:hAnsi="Times New Roman"/>
        </w:rPr>
        <w:t>ουδεμίαν</w:t>
      </w:r>
      <w:proofErr w:type="spellEnd"/>
      <w:r w:rsidRPr="00EE189E">
        <w:rPr>
          <w:rFonts w:ascii="Times New Roman" w:hAnsi="Times New Roman"/>
        </w:rPr>
        <w:t xml:space="preserve"> </w:t>
      </w:r>
      <w:proofErr w:type="spellStart"/>
      <w:r w:rsidRPr="00EE189E">
        <w:rPr>
          <w:rFonts w:ascii="Times New Roman" w:hAnsi="Times New Roman"/>
        </w:rPr>
        <w:t>ελευθερίαν</w:t>
      </w:r>
      <w:proofErr w:type="spellEnd"/>
      <w:r w:rsidRPr="00EE189E">
        <w:rPr>
          <w:rFonts w:ascii="Times New Roman" w:hAnsi="Times New Roman"/>
        </w:rPr>
        <w:t xml:space="preserve"> εις την </w:t>
      </w:r>
      <w:proofErr w:type="spellStart"/>
      <w:r w:rsidRPr="00EE189E">
        <w:rPr>
          <w:rFonts w:ascii="Times New Roman" w:hAnsi="Times New Roman"/>
        </w:rPr>
        <w:t>εκλογήν</w:t>
      </w:r>
      <w:proofErr w:type="spellEnd"/>
      <w:r w:rsidRPr="00EE189E">
        <w:rPr>
          <w:rFonts w:ascii="Times New Roman" w:hAnsi="Times New Roman"/>
        </w:rPr>
        <w:t xml:space="preserve"> και τον τρόπον της παραστάσεως των υποθέσεων» και όντας οι </w:t>
      </w:r>
      <w:proofErr w:type="spellStart"/>
      <w:r w:rsidRPr="00EE189E">
        <w:rPr>
          <w:rFonts w:ascii="Times New Roman" w:hAnsi="Times New Roman"/>
        </w:rPr>
        <w:t>περισότεροι</w:t>
      </w:r>
      <w:proofErr w:type="spellEnd"/>
      <w:r w:rsidRPr="00EE189E">
        <w:rPr>
          <w:rFonts w:ascii="Times New Roman" w:hAnsi="Times New Roman"/>
        </w:rPr>
        <w:t xml:space="preserve"> μοναχοί «</w:t>
      </w:r>
      <w:proofErr w:type="spellStart"/>
      <w:r w:rsidRPr="00EE189E">
        <w:rPr>
          <w:rFonts w:ascii="Times New Roman" w:hAnsi="Times New Roman"/>
        </w:rPr>
        <w:t>εξηρτώντο</w:t>
      </w:r>
      <w:proofErr w:type="spellEnd"/>
      <w:r w:rsidRPr="00EE189E">
        <w:rPr>
          <w:rFonts w:ascii="Times New Roman" w:hAnsi="Times New Roman"/>
        </w:rPr>
        <w:t xml:space="preserve"> από τους προϊσταμένους  των» (</w:t>
      </w:r>
      <w:proofErr w:type="spellStart"/>
      <w:r w:rsidRPr="00EE189E">
        <w:rPr>
          <w:rFonts w:ascii="Times New Roman" w:hAnsi="Times New Roman"/>
        </w:rPr>
        <w:t>ό.π</w:t>
      </w:r>
      <w:proofErr w:type="spellEnd"/>
      <w:r w:rsidRPr="00EE189E">
        <w:rPr>
          <w:rFonts w:ascii="Times New Roman" w:hAnsi="Times New Roman"/>
        </w:rPr>
        <w:t>.).</w:t>
      </w:r>
    </w:p>
    <w:p w:rsidR="00093D0E" w:rsidRPr="00EE189E" w:rsidRDefault="00093D0E" w:rsidP="00093D0E">
      <w:pPr>
        <w:pStyle w:val="a3"/>
        <w:ind w:firstLine="720"/>
        <w:rPr>
          <w:rFonts w:ascii="Times New Roman" w:hAnsi="Times New Roman"/>
        </w:rPr>
      </w:pPr>
      <w:r w:rsidRPr="00EE189E">
        <w:rPr>
          <w:rFonts w:ascii="Times New Roman" w:hAnsi="Times New Roman"/>
        </w:rPr>
        <w:t xml:space="preserve">H θεμελιώδης διαφορά των ευρωπαϊκών καλλιτεχνικών κατακτήσεών, χάρη βέβαια στη δημιουργική διαμεσολάβηση των έργων της αρχαιότητας, από τη βυζαντινή αντίληψη περί τέχνης, που εξόρισε την απόδοση του κάλλους, έγκειται κατά τον </w:t>
      </w:r>
      <w:proofErr w:type="spellStart"/>
      <w:r w:rsidRPr="00EE189E">
        <w:rPr>
          <w:rFonts w:ascii="Times New Roman" w:hAnsi="Times New Roman"/>
        </w:rPr>
        <w:t>Kουμανούδη</w:t>
      </w:r>
      <w:proofErr w:type="spellEnd"/>
      <w:r w:rsidRPr="00EE189E">
        <w:rPr>
          <w:rFonts w:ascii="Times New Roman" w:hAnsi="Times New Roman"/>
        </w:rPr>
        <w:t xml:space="preserve"> στην </w:t>
      </w:r>
      <w:r w:rsidRPr="00EE189E">
        <w:rPr>
          <w:rFonts w:ascii="Times New Roman" w:hAnsi="Times New Roman"/>
          <w:i/>
        </w:rPr>
        <w:t>αληθοφάνεια</w:t>
      </w:r>
      <w:r w:rsidRPr="00EE189E">
        <w:rPr>
          <w:rFonts w:ascii="Times New Roman" w:hAnsi="Times New Roman"/>
        </w:rPr>
        <w:t xml:space="preserve">, η οποία εννοείται εδώ (στη γραμμή του </w:t>
      </w:r>
      <w:proofErr w:type="spellStart"/>
      <w:r w:rsidRPr="00EE189E">
        <w:rPr>
          <w:rFonts w:ascii="Times New Roman" w:hAnsi="Times New Roman"/>
        </w:rPr>
        <w:t>Winckelmann</w:t>
      </w:r>
      <w:proofErr w:type="spellEnd"/>
      <w:r w:rsidRPr="00EE189E">
        <w:rPr>
          <w:rFonts w:ascii="Times New Roman" w:hAnsi="Times New Roman"/>
        </w:rPr>
        <w:t xml:space="preserve">) ως συνδυασμός «τη[ς] πάντων </w:t>
      </w:r>
      <w:proofErr w:type="spellStart"/>
      <w:r w:rsidRPr="00EE189E">
        <w:rPr>
          <w:rFonts w:ascii="Times New Roman" w:hAnsi="Times New Roman"/>
        </w:rPr>
        <w:t>διδασκάλ</w:t>
      </w:r>
      <w:proofErr w:type="spellEnd"/>
      <w:r w:rsidRPr="00EE189E">
        <w:rPr>
          <w:rFonts w:ascii="Times New Roman" w:hAnsi="Times New Roman"/>
        </w:rPr>
        <w:t xml:space="preserve">[ου], </w:t>
      </w:r>
      <w:proofErr w:type="spellStart"/>
      <w:r w:rsidRPr="00EE189E">
        <w:rPr>
          <w:rFonts w:ascii="Times New Roman" w:hAnsi="Times New Roman"/>
        </w:rPr>
        <w:t>μητέρ</w:t>
      </w:r>
      <w:proofErr w:type="spellEnd"/>
      <w:r w:rsidRPr="00EE189E">
        <w:rPr>
          <w:rFonts w:ascii="Times New Roman" w:hAnsi="Times New Roman"/>
        </w:rPr>
        <w:t xml:space="preserve">[ας] </w:t>
      </w:r>
      <w:proofErr w:type="spellStart"/>
      <w:r w:rsidRPr="00EE189E">
        <w:rPr>
          <w:rFonts w:ascii="Times New Roman" w:hAnsi="Times New Roman"/>
        </w:rPr>
        <w:t>φύσ</w:t>
      </w:r>
      <w:proofErr w:type="spellEnd"/>
      <w:r w:rsidRPr="00EE189E">
        <w:rPr>
          <w:rFonts w:ascii="Times New Roman" w:hAnsi="Times New Roman"/>
        </w:rPr>
        <w:t>[</w:t>
      </w:r>
      <w:proofErr w:type="spellStart"/>
      <w:r w:rsidRPr="00EE189E">
        <w:rPr>
          <w:rFonts w:ascii="Times New Roman" w:hAnsi="Times New Roman"/>
        </w:rPr>
        <w:t>εως</w:t>
      </w:r>
      <w:proofErr w:type="spellEnd"/>
      <w:r w:rsidRPr="00EE189E">
        <w:rPr>
          <w:rFonts w:ascii="Times New Roman" w:hAnsi="Times New Roman"/>
        </w:rPr>
        <w:t>]» και των «</w:t>
      </w:r>
      <w:proofErr w:type="spellStart"/>
      <w:r w:rsidRPr="00EE189E">
        <w:rPr>
          <w:rFonts w:ascii="Times New Roman" w:hAnsi="Times New Roman"/>
        </w:rPr>
        <w:t>πλουσιοπαρόχ</w:t>
      </w:r>
      <w:proofErr w:type="spellEnd"/>
      <w:r w:rsidRPr="00EE189E">
        <w:rPr>
          <w:rFonts w:ascii="Times New Roman" w:hAnsi="Times New Roman"/>
        </w:rPr>
        <w:t xml:space="preserve">[ων] </w:t>
      </w:r>
      <w:proofErr w:type="spellStart"/>
      <w:r w:rsidRPr="00EE189E">
        <w:rPr>
          <w:rFonts w:ascii="Times New Roman" w:hAnsi="Times New Roman"/>
        </w:rPr>
        <w:t>πηγ</w:t>
      </w:r>
      <w:proofErr w:type="spellEnd"/>
      <w:r w:rsidRPr="00EE189E">
        <w:rPr>
          <w:rFonts w:ascii="Times New Roman" w:hAnsi="Times New Roman"/>
        </w:rPr>
        <w:t>[</w:t>
      </w:r>
      <w:proofErr w:type="spellStart"/>
      <w:r w:rsidRPr="00EE189E">
        <w:rPr>
          <w:rFonts w:ascii="Times New Roman" w:hAnsi="Times New Roman"/>
        </w:rPr>
        <w:t>ών</w:t>
      </w:r>
      <w:proofErr w:type="spellEnd"/>
      <w:r w:rsidRPr="00EE189E">
        <w:rPr>
          <w:rFonts w:ascii="Times New Roman" w:hAnsi="Times New Roman"/>
        </w:rPr>
        <w:t xml:space="preserve">] των αρχαίων </w:t>
      </w:r>
      <w:proofErr w:type="spellStart"/>
      <w:r w:rsidRPr="00EE189E">
        <w:rPr>
          <w:rFonts w:ascii="Times New Roman" w:hAnsi="Times New Roman"/>
        </w:rPr>
        <w:t>Eλήνων</w:t>
      </w:r>
      <w:proofErr w:type="spellEnd"/>
      <w:r w:rsidRPr="00EE189E">
        <w:rPr>
          <w:rFonts w:ascii="Times New Roman" w:hAnsi="Times New Roman"/>
        </w:rPr>
        <w:t xml:space="preserve"> ή των νεωτέρων </w:t>
      </w:r>
      <w:proofErr w:type="spellStart"/>
      <w:r w:rsidRPr="00EE189E">
        <w:rPr>
          <w:rFonts w:ascii="Times New Roman" w:hAnsi="Times New Roman"/>
        </w:rPr>
        <w:t>Eυρωπαίων</w:t>
      </w:r>
      <w:proofErr w:type="spellEnd"/>
      <w:r w:rsidRPr="00EE189E">
        <w:rPr>
          <w:rFonts w:ascii="Times New Roman" w:hAnsi="Times New Roman"/>
        </w:rPr>
        <w:t xml:space="preserve">» (23). </w:t>
      </w:r>
      <w:proofErr w:type="spellStart"/>
      <w:r w:rsidRPr="00EE189E">
        <w:rPr>
          <w:rFonts w:ascii="Times New Roman" w:hAnsi="Times New Roman"/>
        </w:rPr>
        <w:t>Ό,τι</w:t>
      </w:r>
      <w:proofErr w:type="spellEnd"/>
      <w:r w:rsidRPr="00EE189E">
        <w:rPr>
          <w:rFonts w:ascii="Times New Roman" w:hAnsi="Times New Roman"/>
        </w:rPr>
        <w:t xml:space="preserve"> ενδιαφέρει κυρίως τον </w:t>
      </w:r>
      <w:proofErr w:type="spellStart"/>
      <w:r w:rsidRPr="00EE189E">
        <w:rPr>
          <w:rFonts w:ascii="Times New Roman" w:hAnsi="Times New Roman"/>
        </w:rPr>
        <w:t>Kουμανούδη</w:t>
      </w:r>
      <w:proofErr w:type="spellEnd"/>
      <w:r w:rsidRPr="00EE189E">
        <w:rPr>
          <w:rFonts w:ascii="Times New Roman" w:hAnsi="Times New Roman"/>
        </w:rPr>
        <w:t xml:space="preserve"> είναι εντούτοις το ένα σκέλος της </w:t>
      </w:r>
      <w:r w:rsidRPr="00EE189E">
        <w:rPr>
          <w:rFonts w:ascii="Times New Roman" w:hAnsi="Times New Roman"/>
          <w:i/>
        </w:rPr>
        <w:t>αληθοφάνειας</w:t>
      </w:r>
      <w:r w:rsidRPr="00EE189E">
        <w:rPr>
          <w:rFonts w:ascii="Times New Roman" w:hAnsi="Times New Roman"/>
        </w:rPr>
        <w:t>, δηλαδή η «</w:t>
      </w:r>
      <w:proofErr w:type="spellStart"/>
      <w:r w:rsidRPr="00EE189E">
        <w:rPr>
          <w:rFonts w:ascii="Times New Roman" w:hAnsi="Times New Roman"/>
        </w:rPr>
        <w:t>εικονικότης</w:t>
      </w:r>
      <w:proofErr w:type="spellEnd"/>
      <w:r w:rsidRPr="00EE189E">
        <w:rPr>
          <w:rFonts w:ascii="Times New Roman" w:hAnsi="Times New Roman"/>
        </w:rPr>
        <w:t xml:space="preserve">» ή αλλιώς η </w:t>
      </w:r>
      <w:r w:rsidRPr="00EE189E">
        <w:rPr>
          <w:rFonts w:ascii="Times New Roman" w:hAnsi="Times New Roman"/>
          <w:i/>
        </w:rPr>
        <w:t>φυσικότητα</w:t>
      </w:r>
      <w:r w:rsidRPr="00EE189E">
        <w:rPr>
          <w:rFonts w:ascii="Times New Roman" w:hAnsi="Times New Roman"/>
        </w:rPr>
        <w:t>, η «</w:t>
      </w:r>
      <w:proofErr w:type="spellStart"/>
      <w:r w:rsidRPr="00EE189E">
        <w:rPr>
          <w:rFonts w:ascii="Times New Roman" w:hAnsi="Times New Roman"/>
        </w:rPr>
        <w:t>πλησίασ</w:t>
      </w:r>
      <w:proofErr w:type="spellEnd"/>
      <w:r w:rsidRPr="00EE189E">
        <w:rPr>
          <w:rFonts w:ascii="Times New Roman" w:hAnsi="Times New Roman"/>
        </w:rPr>
        <w:t>[</w:t>
      </w:r>
      <w:proofErr w:type="spellStart"/>
      <w:r w:rsidRPr="00EE189E">
        <w:rPr>
          <w:rFonts w:ascii="Times New Roman" w:hAnsi="Times New Roman"/>
        </w:rPr>
        <w:t>ις</w:t>
      </w:r>
      <w:proofErr w:type="spellEnd"/>
      <w:r w:rsidRPr="00EE189E">
        <w:rPr>
          <w:rFonts w:ascii="Times New Roman" w:hAnsi="Times New Roman"/>
        </w:rPr>
        <w:t xml:space="preserve">] του φυσικού», </w:t>
      </w:r>
      <w:proofErr w:type="spellStart"/>
      <w:r w:rsidRPr="00EE189E">
        <w:rPr>
          <w:rFonts w:ascii="Times New Roman" w:hAnsi="Times New Roman"/>
        </w:rPr>
        <w:t>γι’αυτό</w:t>
      </w:r>
      <w:proofErr w:type="spellEnd"/>
      <w:r w:rsidRPr="00EE189E">
        <w:rPr>
          <w:rFonts w:ascii="Times New Roman" w:hAnsi="Times New Roman"/>
        </w:rPr>
        <w:t xml:space="preserve"> θα επιμείνει στην εικαστική απόδοση του ανθρώπινου σώματος, που διαστρεβλώνεται στα βυζαντινά χρόνια, όταν εκλείπει «όλως […] η σπουδή του γυμνού σώματος» (13)· «</w:t>
      </w:r>
      <w:proofErr w:type="spellStart"/>
      <w:r w:rsidRPr="00EE189E">
        <w:rPr>
          <w:rFonts w:ascii="Times New Roman" w:hAnsi="Times New Roman"/>
        </w:rPr>
        <w:t>εζωγράφουν</w:t>
      </w:r>
      <w:proofErr w:type="spellEnd"/>
      <w:r w:rsidRPr="00EE189E">
        <w:rPr>
          <w:rFonts w:ascii="Times New Roman" w:hAnsi="Times New Roman"/>
        </w:rPr>
        <w:t xml:space="preserve">», λοιπόν τότε «τον </w:t>
      </w:r>
      <w:proofErr w:type="spellStart"/>
      <w:r w:rsidRPr="00EE189E">
        <w:rPr>
          <w:rFonts w:ascii="Times New Roman" w:hAnsi="Times New Roman"/>
        </w:rPr>
        <w:t>άνθρωπον</w:t>
      </w:r>
      <w:proofErr w:type="spellEnd"/>
      <w:r w:rsidRPr="00EE189E">
        <w:rPr>
          <w:rFonts w:ascii="Times New Roman" w:hAnsi="Times New Roman"/>
        </w:rPr>
        <w:t xml:space="preserve"> κατά </w:t>
      </w:r>
      <w:proofErr w:type="spellStart"/>
      <w:r w:rsidRPr="00EE189E">
        <w:rPr>
          <w:rFonts w:ascii="Times New Roman" w:hAnsi="Times New Roman"/>
        </w:rPr>
        <w:t>αριθμητικάς</w:t>
      </w:r>
      <w:proofErr w:type="spellEnd"/>
      <w:r w:rsidRPr="00EE189E">
        <w:rPr>
          <w:rFonts w:ascii="Times New Roman" w:hAnsi="Times New Roman"/>
        </w:rPr>
        <w:t xml:space="preserve"> συμμετρίας και εκ της </w:t>
      </w:r>
      <w:r w:rsidRPr="00EE189E">
        <w:rPr>
          <w:rFonts w:ascii="Times New Roman" w:hAnsi="Times New Roman"/>
        </w:rPr>
        <w:lastRenderedPageBreak/>
        <w:t xml:space="preserve">μνήμης· το οποίον είναι η </w:t>
      </w:r>
      <w:proofErr w:type="spellStart"/>
      <w:r w:rsidRPr="00EE189E">
        <w:rPr>
          <w:rFonts w:ascii="Times New Roman" w:hAnsi="Times New Roman"/>
        </w:rPr>
        <w:t>συντομωτάτη</w:t>
      </w:r>
      <w:proofErr w:type="spellEnd"/>
      <w:r w:rsidRPr="00EE189E">
        <w:rPr>
          <w:rFonts w:ascii="Times New Roman" w:hAnsi="Times New Roman"/>
        </w:rPr>
        <w:t xml:space="preserve"> οδός εις την </w:t>
      </w:r>
      <w:proofErr w:type="spellStart"/>
      <w:r w:rsidRPr="00EE189E">
        <w:rPr>
          <w:rFonts w:ascii="Times New Roman" w:hAnsi="Times New Roman"/>
        </w:rPr>
        <w:t>αποπλάνησιν</w:t>
      </w:r>
      <w:proofErr w:type="spellEnd"/>
      <w:r w:rsidRPr="00EE189E">
        <w:rPr>
          <w:rFonts w:ascii="Times New Roman" w:hAnsi="Times New Roman"/>
        </w:rPr>
        <w:t>» (</w:t>
      </w:r>
      <w:proofErr w:type="spellStart"/>
      <w:r w:rsidRPr="00EE189E">
        <w:rPr>
          <w:rFonts w:ascii="Times New Roman" w:hAnsi="Times New Roman"/>
        </w:rPr>
        <w:t>ό.π</w:t>
      </w:r>
      <w:proofErr w:type="spellEnd"/>
      <w:r w:rsidRPr="00EE189E">
        <w:rPr>
          <w:rFonts w:ascii="Times New Roman" w:hAnsi="Times New Roman"/>
        </w:rPr>
        <w:t xml:space="preserve">.), και οι καλλιτέχνες έκρυβαν την αμάθειά τους αυτή, επιτηδευόμενοι «εις τα ογκώδη </w:t>
      </w:r>
      <w:proofErr w:type="spellStart"/>
      <w:r w:rsidRPr="00EE189E">
        <w:rPr>
          <w:rFonts w:ascii="Times New Roman" w:hAnsi="Times New Roman"/>
        </w:rPr>
        <w:t>Aσιανά</w:t>
      </w:r>
      <w:proofErr w:type="spellEnd"/>
      <w:r w:rsidRPr="00EE189E">
        <w:rPr>
          <w:rFonts w:ascii="Times New Roman" w:hAnsi="Times New Roman"/>
        </w:rPr>
        <w:t xml:space="preserve"> φορέματα» που τους φάνηκαν «</w:t>
      </w:r>
      <w:proofErr w:type="spellStart"/>
      <w:r w:rsidRPr="00EE189E">
        <w:rPr>
          <w:rFonts w:ascii="Times New Roman" w:hAnsi="Times New Roman"/>
        </w:rPr>
        <w:t>αξιολογώτατα</w:t>
      </w:r>
      <w:proofErr w:type="spellEnd"/>
      <w:r w:rsidRPr="00EE189E">
        <w:rPr>
          <w:rFonts w:ascii="Times New Roman" w:hAnsi="Times New Roman"/>
        </w:rPr>
        <w:t xml:space="preserve"> βοηθήματα, μάλιστα επί κοσμικών αντικειμένων, ως αι εικόνες των βασιλέων επί νομισμάτων και αλλαχού», καθοδηγούμενοι από «</w:t>
      </w:r>
      <w:proofErr w:type="spellStart"/>
      <w:r w:rsidRPr="00EE189E">
        <w:rPr>
          <w:rFonts w:ascii="Times New Roman" w:hAnsi="Times New Roman"/>
        </w:rPr>
        <w:t>στρεβλ</w:t>
      </w:r>
      <w:proofErr w:type="spellEnd"/>
      <w:r w:rsidRPr="00EE189E">
        <w:rPr>
          <w:rFonts w:ascii="Times New Roman" w:hAnsi="Times New Roman"/>
        </w:rPr>
        <w:t>[</w:t>
      </w:r>
      <w:proofErr w:type="spellStart"/>
      <w:r w:rsidRPr="00EE189E">
        <w:rPr>
          <w:rFonts w:ascii="Times New Roman" w:hAnsi="Times New Roman"/>
        </w:rPr>
        <w:t>άς</w:t>
      </w:r>
      <w:proofErr w:type="spellEnd"/>
      <w:r w:rsidRPr="00EE189E">
        <w:rPr>
          <w:rFonts w:ascii="Times New Roman" w:hAnsi="Times New Roman"/>
        </w:rPr>
        <w:t xml:space="preserve">] περί καλού </w:t>
      </w:r>
      <w:proofErr w:type="spellStart"/>
      <w:r w:rsidRPr="00EE189E">
        <w:rPr>
          <w:rFonts w:ascii="Times New Roman" w:hAnsi="Times New Roman"/>
        </w:rPr>
        <w:t>ιδέ</w:t>
      </w:r>
      <w:proofErr w:type="spellEnd"/>
      <w:r w:rsidRPr="00EE189E">
        <w:rPr>
          <w:rFonts w:ascii="Times New Roman" w:hAnsi="Times New Roman"/>
        </w:rPr>
        <w:t xml:space="preserve">[ας]», αφού είχαν φτάσει σε σημείο να θεωρούν «ως άκρον άωτον» του </w:t>
      </w:r>
      <w:proofErr w:type="spellStart"/>
      <w:r w:rsidRPr="00EE189E">
        <w:rPr>
          <w:rFonts w:ascii="Times New Roman" w:hAnsi="Times New Roman"/>
        </w:rPr>
        <w:t>Kαλού</w:t>
      </w:r>
      <w:proofErr w:type="spellEnd"/>
      <w:r w:rsidRPr="00EE189E">
        <w:rPr>
          <w:rFonts w:ascii="Times New Roman" w:hAnsi="Times New Roman"/>
        </w:rPr>
        <w:t xml:space="preserve"> «τα </w:t>
      </w:r>
      <w:proofErr w:type="spellStart"/>
      <w:r w:rsidRPr="00EE189E">
        <w:rPr>
          <w:rFonts w:ascii="Times New Roman" w:hAnsi="Times New Roman"/>
        </w:rPr>
        <w:t>υπομέλανα</w:t>
      </w:r>
      <w:proofErr w:type="spellEnd"/>
      <w:r w:rsidRPr="00EE189E">
        <w:rPr>
          <w:rFonts w:ascii="Times New Roman" w:hAnsi="Times New Roman"/>
        </w:rPr>
        <w:t xml:space="preserve"> και κατάξηρα σώματα και να </w:t>
      </w:r>
      <w:proofErr w:type="spellStart"/>
      <w:r w:rsidRPr="00EE189E">
        <w:rPr>
          <w:rFonts w:ascii="Times New Roman" w:hAnsi="Times New Roman"/>
        </w:rPr>
        <w:t>εξυμνώσι</w:t>
      </w:r>
      <w:proofErr w:type="spellEnd"/>
      <w:r w:rsidRPr="00EE189E">
        <w:rPr>
          <w:rFonts w:ascii="Times New Roman" w:hAnsi="Times New Roman"/>
        </w:rPr>
        <w:t xml:space="preserve"> τους </w:t>
      </w:r>
      <w:proofErr w:type="spellStart"/>
      <w:r w:rsidRPr="00EE189E">
        <w:rPr>
          <w:rFonts w:ascii="Times New Roman" w:hAnsi="Times New Roman"/>
        </w:rPr>
        <w:t>ολοστρογύλλους</w:t>
      </w:r>
      <w:proofErr w:type="spellEnd"/>
      <w:r w:rsidRPr="00EE189E">
        <w:rPr>
          <w:rFonts w:ascii="Times New Roman" w:hAnsi="Times New Roman"/>
        </w:rPr>
        <w:t xml:space="preserve"> οφθαλμούς και τας παρά </w:t>
      </w:r>
      <w:proofErr w:type="spellStart"/>
      <w:r w:rsidRPr="00EE189E">
        <w:rPr>
          <w:rFonts w:ascii="Times New Roman" w:hAnsi="Times New Roman"/>
        </w:rPr>
        <w:t>φύσιν</w:t>
      </w:r>
      <w:proofErr w:type="spellEnd"/>
      <w:r w:rsidRPr="00EE189E">
        <w:rPr>
          <w:rFonts w:ascii="Times New Roman" w:hAnsi="Times New Roman"/>
        </w:rPr>
        <w:t xml:space="preserve"> </w:t>
      </w:r>
      <w:proofErr w:type="spellStart"/>
      <w:r w:rsidRPr="00EE189E">
        <w:rPr>
          <w:rFonts w:ascii="Times New Roman" w:hAnsi="Times New Roman"/>
        </w:rPr>
        <w:t>εκείνας</w:t>
      </w:r>
      <w:proofErr w:type="spellEnd"/>
      <w:r w:rsidRPr="00EE189E">
        <w:rPr>
          <w:rFonts w:ascii="Times New Roman" w:hAnsi="Times New Roman"/>
        </w:rPr>
        <w:t xml:space="preserve"> </w:t>
      </w:r>
      <w:proofErr w:type="spellStart"/>
      <w:r w:rsidRPr="00EE189E">
        <w:rPr>
          <w:rFonts w:ascii="Times New Roman" w:hAnsi="Times New Roman"/>
        </w:rPr>
        <w:t>Oφρύς</w:t>
      </w:r>
      <w:proofErr w:type="spellEnd"/>
      <w:r w:rsidRPr="00EE189E">
        <w:rPr>
          <w:rFonts w:ascii="Times New Roman" w:hAnsi="Times New Roman"/>
        </w:rPr>
        <w:t xml:space="preserve"> φυσικώς ευ </w:t>
      </w:r>
      <w:proofErr w:type="spellStart"/>
      <w:r w:rsidRPr="00EE189E">
        <w:rPr>
          <w:rFonts w:ascii="Times New Roman" w:hAnsi="Times New Roman"/>
        </w:rPr>
        <w:t>γεωμετρουμένας</w:t>
      </w:r>
      <w:proofErr w:type="spellEnd"/>
      <w:r w:rsidRPr="00EE189E">
        <w:rPr>
          <w:rFonts w:ascii="Times New Roman" w:hAnsi="Times New Roman"/>
        </w:rPr>
        <w:t>/</w:t>
      </w:r>
      <w:proofErr w:type="spellStart"/>
      <w:r w:rsidRPr="00EE189E">
        <w:rPr>
          <w:rFonts w:ascii="Times New Roman" w:hAnsi="Times New Roman"/>
        </w:rPr>
        <w:t>Eις</w:t>
      </w:r>
      <w:proofErr w:type="spellEnd"/>
      <w:r w:rsidRPr="00EE189E">
        <w:rPr>
          <w:rFonts w:ascii="Times New Roman" w:hAnsi="Times New Roman"/>
        </w:rPr>
        <w:t xml:space="preserve"> </w:t>
      </w:r>
      <w:proofErr w:type="spellStart"/>
      <w:r w:rsidRPr="00EE189E">
        <w:rPr>
          <w:rFonts w:ascii="Times New Roman" w:hAnsi="Times New Roman"/>
        </w:rPr>
        <w:t>ευφυά</w:t>
      </w:r>
      <w:proofErr w:type="spellEnd"/>
      <w:r w:rsidRPr="00EE189E">
        <w:rPr>
          <w:rFonts w:ascii="Times New Roman" w:hAnsi="Times New Roman"/>
        </w:rPr>
        <w:t xml:space="preserve"> </w:t>
      </w:r>
      <w:proofErr w:type="spellStart"/>
      <w:r w:rsidRPr="00EE189E">
        <w:rPr>
          <w:rFonts w:ascii="Times New Roman" w:hAnsi="Times New Roman"/>
        </w:rPr>
        <w:t>μίμησιν</w:t>
      </w:r>
      <w:proofErr w:type="spellEnd"/>
      <w:r w:rsidRPr="00EE189E">
        <w:rPr>
          <w:rFonts w:ascii="Times New Roman" w:hAnsi="Times New Roman"/>
        </w:rPr>
        <w:t xml:space="preserve"> </w:t>
      </w:r>
      <w:proofErr w:type="spellStart"/>
      <w:r w:rsidRPr="00EE189E">
        <w:rPr>
          <w:rFonts w:ascii="Times New Roman" w:hAnsi="Times New Roman"/>
        </w:rPr>
        <w:t>ημικυκλίω</w:t>
      </w:r>
      <w:proofErr w:type="spellEnd"/>
      <w:r w:rsidRPr="00EE189E">
        <w:rPr>
          <w:rFonts w:ascii="Times New Roman" w:hAnsi="Times New Roman"/>
        </w:rPr>
        <w:t>» (13-14).</w:t>
      </w:r>
    </w:p>
    <w:p w:rsidR="00093D0E" w:rsidRPr="00EE189E" w:rsidRDefault="00093D0E" w:rsidP="00093D0E">
      <w:pPr>
        <w:pStyle w:val="a3"/>
        <w:ind w:firstLine="720"/>
        <w:rPr>
          <w:rFonts w:ascii="Times New Roman" w:hAnsi="Times New Roman"/>
        </w:rPr>
      </w:pPr>
      <w:r w:rsidRPr="00EE189E">
        <w:rPr>
          <w:rFonts w:ascii="Times New Roman" w:hAnsi="Times New Roman"/>
        </w:rPr>
        <w:t xml:space="preserve">H αριθμητική συμμετρία για την απόδοση του σώματος αφορούσε σε μια τέχνη που </w:t>
      </w:r>
      <w:proofErr w:type="spellStart"/>
      <w:r w:rsidRPr="00EE189E">
        <w:rPr>
          <w:rFonts w:ascii="Times New Roman" w:hAnsi="Times New Roman"/>
        </w:rPr>
        <w:t>εγκαλείπει</w:t>
      </w:r>
      <w:proofErr w:type="spellEnd"/>
      <w:r w:rsidRPr="00EE189E">
        <w:rPr>
          <w:rFonts w:ascii="Times New Roman" w:hAnsi="Times New Roman"/>
        </w:rPr>
        <w:t xml:space="preserve"> το «</w:t>
      </w:r>
      <w:proofErr w:type="spellStart"/>
      <w:r w:rsidRPr="00EE189E">
        <w:rPr>
          <w:rFonts w:ascii="Times New Roman" w:hAnsi="Times New Roman"/>
        </w:rPr>
        <w:t>φυσικόν</w:t>
      </w:r>
      <w:proofErr w:type="spellEnd"/>
      <w:r w:rsidRPr="00EE189E">
        <w:rPr>
          <w:rFonts w:ascii="Times New Roman" w:hAnsi="Times New Roman"/>
        </w:rPr>
        <w:t xml:space="preserve">», για να γίνει «όλως μηχανική», όπως προκύπτει «εκ του δυσειδούς και παρά </w:t>
      </w:r>
      <w:proofErr w:type="spellStart"/>
      <w:r w:rsidRPr="00EE189E">
        <w:rPr>
          <w:rFonts w:ascii="Times New Roman" w:hAnsi="Times New Roman"/>
        </w:rPr>
        <w:t>φύσιν</w:t>
      </w:r>
      <w:proofErr w:type="spellEnd"/>
      <w:r w:rsidRPr="00EE189E">
        <w:rPr>
          <w:rFonts w:ascii="Times New Roman" w:hAnsi="Times New Roman"/>
        </w:rPr>
        <w:t xml:space="preserve"> σχεδίου των μορφών», απόδειξη για το «εις πόσην </w:t>
      </w:r>
      <w:proofErr w:type="spellStart"/>
      <w:r w:rsidRPr="00EE189E">
        <w:rPr>
          <w:rFonts w:ascii="Times New Roman" w:hAnsi="Times New Roman"/>
        </w:rPr>
        <w:t>κατάπτωσιν</w:t>
      </w:r>
      <w:proofErr w:type="spellEnd"/>
      <w:r w:rsidRPr="00EE189E">
        <w:rPr>
          <w:rFonts w:ascii="Times New Roman" w:hAnsi="Times New Roman"/>
        </w:rPr>
        <w:t xml:space="preserve"> είχε φθάσει» αυτή, απόρροια ασφαλώς του δεσπόζοντος υπερβατικού πνεύματος και της «</w:t>
      </w:r>
      <w:proofErr w:type="spellStart"/>
      <w:r w:rsidRPr="00EE189E">
        <w:rPr>
          <w:rFonts w:ascii="Times New Roman" w:hAnsi="Times New Roman"/>
        </w:rPr>
        <w:t>σκυθρωπότητ</w:t>
      </w:r>
      <w:proofErr w:type="spellEnd"/>
      <w:r w:rsidRPr="00EE189E">
        <w:rPr>
          <w:rFonts w:ascii="Times New Roman" w:hAnsi="Times New Roman"/>
        </w:rPr>
        <w:t>[</w:t>
      </w:r>
      <w:proofErr w:type="spellStart"/>
      <w:r w:rsidRPr="00EE189E">
        <w:rPr>
          <w:rFonts w:ascii="Times New Roman" w:hAnsi="Times New Roman"/>
        </w:rPr>
        <w:t>ος</w:t>
      </w:r>
      <w:proofErr w:type="spellEnd"/>
      <w:r w:rsidRPr="00EE189E">
        <w:rPr>
          <w:rFonts w:ascii="Times New Roman" w:hAnsi="Times New Roman"/>
        </w:rPr>
        <w:t xml:space="preserve">]» που βασίλευε, όπως σημειώνει με άλλη ευκαιρία ο </w:t>
      </w:r>
      <w:proofErr w:type="spellStart"/>
      <w:r w:rsidRPr="00EE189E">
        <w:rPr>
          <w:rFonts w:ascii="Times New Roman" w:hAnsi="Times New Roman"/>
        </w:rPr>
        <w:t>Kουμανούδης</w:t>
      </w:r>
      <w:proofErr w:type="spellEnd"/>
      <w:r w:rsidRPr="00EE189E">
        <w:rPr>
          <w:rFonts w:ascii="Times New Roman" w:hAnsi="Times New Roman"/>
        </w:rPr>
        <w:t>, το 1867</w:t>
      </w:r>
      <w:r w:rsidRPr="00EE189E">
        <w:rPr>
          <w:rStyle w:val="a4"/>
          <w:rFonts w:ascii="Times New Roman" w:hAnsi="Times New Roman"/>
        </w:rPr>
        <w:footnoteReference w:id="23"/>
      </w:r>
      <w:r w:rsidRPr="00EE189E">
        <w:rPr>
          <w:rFonts w:ascii="Times New Roman" w:hAnsi="Times New Roman"/>
        </w:rPr>
        <w:t xml:space="preserve">. </w:t>
      </w:r>
    </w:p>
    <w:p w:rsidR="00093D0E" w:rsidRPr="00EE189E" w:rsidRDefault="00093D0E" w:rsidP="00093D0E">
      <w:pPr>
        <w:pStyle w:val="a3"/>
        <w:ind w:firstLine="720"/>
        <w:rPr>
          <w:rFonts w:ascii="Times New Roman" w:hAnsi="Times New Roman"/>
        </w:rPr>
      </w:pPr>
      <w:proofErr w:type="spellStart"/>
      <w:r w:rsidRPr="00EE189E">
        <w:rPr>
          <w:rFonts w:ascii="Times New Roman" w:hAnsi="Times New Roman"/>
        </w:rPr>
        <w:t>Tο</w:t>
      </w:r>
      <w:proofErr w:type="spellEnd"/>
      <w:r w:rsidRPr="00EE189E">
        <w:rPr>
          <w:rFonts w:ascii="Times New Roman" w:hAnsi="Times New Roman"/>
        </w:rPr>
        <w:t xml:space="preserve"> υπερβατικό πνεύμα δεν μπορούσε να αποδοθεί ει μη μόνον με το «θάμβος» του ψηφιδωτού, που δεν έχει όμως καλλιτεχνική αξία, βάσει της γενικότερης αντίληψης με την οποία συμφωνούν «οι πλείστοι των περί τέχνης γραψάντων, ότι το </w:t>
      </w:r>
      <w:proofErr w:type="spellStart"/>
      <w:r w:rsidRPr="00EE189E">
        <w:rPr>
          <w:rFonts w:ascii="Times New Roman" w:hAnsi="Times New Roman"/>
        </w:rPr>
        <w:t>πολύτιμον</w:t>
      </w:r>
      <w:proofErr w:type="spellEnd"/>
      <w:r w:rsidRPr="00EE189E">
        <w:rPr>
          <w:rFonts w:ascii="Times New Roman" w:hAnsi="Times New Roman"/>
        </w:rPr>
        <w:t xml:space="preserve"> της ύλης δεν ευνοεί διόλου την </w:t>
      </w:r>
      <w:proofErr w:type="spellStart"/>
      <w:r w:rsidRPr="00EE189E">
        <w:rPr>
          <w:rFonts w:ascii="Times New Roman" w:hAnsi="Times New Roman"/>
        </w:rPr>
        <w:t>ανάπτυξιν</w:t>
      </w:r>
      <w:proofErr w:type="spellEnd"/>
      <w:r w:rsidRPr="00EE189E">
        <w:rPr>
          <w:rFonts w:ascii="Times New Roman" w:hAnsi="Times New Roman"/>
        </w:rPr>
        <w:t xml:space="preserve"> της τέχνης»</w:t>
      </w:r>
      <w:r w:rsidRPr="00EE189E">
        <w:rPr>
          <w:rStyle w:val="a4"/>
          <w:rFonts w:ascii="Times New Roman" w:hAnsi="Times New Roman"/>
        </w:rPr>
        <w:footnoteReference w:id="24"/>
      </w:r>
      <w:r w:rsidRPr="00EE189E">
        <w:rPr>
          <w:rFonts w:ascii="Times New Roman" w:hAnsi="Times New Roman"/>
        </w:rPr>
        <w:t xml:space="preserve">. </w:t>
      </w:r>
      <w:proofErr w:type="spellStart"/>
      <w:r w:rsidRPr="00EE189E">
        <w:rPr>
          <w:rFonts w:ascii="Times New Roman" w:hAnsi="Times New Roman"/>
        </w:rPr>
        <w:t>Tο</w:t>
      </w:r>
      <w:proofErr w:type="spellEnd"/>
      <w:r w:rsidRPr="00EE189E">
        <w:rPr>
          <w:rFonts w:ascii="Times New Roman" w:hAnsi="Times New Roman"/>
        </w:rPr>
        <w:t xml:space="preserve"> «θάμβος» του ψηφιδωτού και η «αριθμητική συμμετρία» ακινητοποιούσαν και διαστρέβλωναν εικαστικά μιλώντας το ανθρώπινο σώμα, ακύρωναν </w:t>
      </w:r>
      <w:proofErr w:type="spellStart"/>
      <w:r w:rsidRPr="00EE189E">
        <w:rPr>
          <w:rFonts w:ascii="Times New Roman" w:hAnsi="Times New Roman"/>
        </w:rPr>
        <w:t>μ’άλλα</w:t>
      </w:r>
      <w:proofErr w:type="spellEnd"/>
      <w:r w:rsidRPr="00EE189E">
        <w:rPr>
          <w:rFonts w:ascii="Times New Roman" w:hAnsi="Times New Roman"/>
        </w:rPr>
        <w:t xml:space="preserve"> λόγια την ίδια την έννοια της αναπαράστασης, </w:t>
      </w:r>
      <w:proofErr w:type="spellStart"/>
      <w:r w:rsidRPr="00EE189E">
        <w:rPr>
          <w:rFonts w:ascii="Times New Roman" w:hAnsi="Times New Roman"/>
        </w:rPr>
        <w:t>προβάλοντας</w:t>
      </w:r>
      <w:proofErr w:type="spellEnd"/>
      <w:r w:rsidRPr="00EE189E">
        <w:rPr>
          <w:rFonts w:ascii="Times New Roman" w:hAnsi="Times New Roman"/>
        </w:rPr>
        <w:t xml:space="preserve"> ιδεώδεις, υπερβατικής τάξεως, μορφές, ερήμην της συστατικής για κάθε αναπαράσταση, καλλιτεχνικής προϋπόθεσης, της </w:t>
      </w:r>
      <w:r w:rsidRPr="00EE189E">
        <w:rPr>
          <w:rFonts w:ascii="Times New Roman" w:hAnsi="Times New Roman"/>
          <w:i/>
        </w:rPr>
        <w:t>φυσικότητας</w:t>
      </w:r>
      <w:r w:rsidRPr="00EE189E">
        <w:rPr>
          <w:rFonts w:ascii="Times New Roman" w:hAnsi="Times New Roman"/>
        </w:rPr>
        <w:t xml:space="preserve">. H </w:t>
      </w:r>
      <w:proofErr w:type="spellStart"/>
      <w:r w:rsidRPr="00EE189E">
        <w:rPr>
          <w:rFonts w:ascii="Times New Roman" w:hAnsi="Times New Roman"/>
        </w:rPr>
        <w:t>υπόρρητη</w:t>
      </w:r>
      <w:proofErr w:type="spellEnd"/>
      <w:r w:rsidRPr="00EE189E">
        <w:rPr>
          <w:rFonts w:ascii="Times New Roman" w:hAnsi="Times New Roman"/>
        </w:rPr>
        <w:t xml:space="preserve"> αντίδραση  του </w:t>
      </w:r>
      <w:proofErr w:type="spellStart"/>
      <w:r w:rsidRPr="00EE189E">
        <w:rPr>
          <w:rFonts w:ascii="Times New Roman" w:hAnsi="Times New Roman"/>
        </w:rPr>
        <w:t>Zαμπέλιου</w:t>
      </w:r>
      <w:proofErr w:type="spellEnd"/>
      <w:r w:rsidRPr="00EE189E">
        <w:rPr>
          <w:rFonts w:ascii="Times New Roman" w:hAnsi="Times New Roman"/>
        </w:rPr>
        <w:t xml:space="preserve"> στον </w:t>
      </w:r>
      <w:proofErr w:type="spellStart"/>
      <w:r w:rsidRPr="00EE189E">
        <w:rPr>
          <w:rFonts w:ascii="Times New Roman" w:hAnsi="Times New Roman"/>
        </w:rPr>
        <w:t>Kουμανούδη</w:t>
      </w:r>
      <w:proofErr w:type="spellEnd"/>
      <w:r w:rsidRPr="00EE189E">
        <w:rPr>
          <w:rFonts w:ascii="Times New Roman" w:hAnsi="Times New Roman"/>
        </w:rPr>
        <w:t xml:space="preserve">, το 1852 («H </w:t>
      </w:r>
      <w:proofErr w:type="spellStart"/>
      <w:r w:rsidRPr="00EE189E">
        <w:rPr>
          <w:rFonts w:ascii="Times New Roman" w:hAnsi="Times New Roman"/>
        </w:rPr>
        <w:t>Tέχνη</w:t>
      </w:r>
      <w:proofErr w:type="spellEnd"/>
      <w:r w:rsidRPr="00EE189E">
        <w:rPr>
          <w:rFonts w:ascii="Times New Roman" w:hAnsi="Times New Roman"/>
        </w:rPr>
        <w:t xml:space="preserve">, και αν </w:t>
      </w:r>
      <w:proofErr w:type="spellStart"/>
      <w:r w:rsidRPr="00EE189E">
        <w:rPr>
          <w:rFonts w:ascii="Times New Roman" w:hAnsi="Times New Roman"/>
        </w:rPr>
        <w:t>τελειοποιηθή</w:t>
      </w:r>
      <w:proofErr w:type="spellEnd"/>
      <w:r w:rsidRPr="00EE189E">
        <w:rPr>
          <w:rFonts w:ascii="Times New Roman" w:hAnsi="Times New Roman"/>
        </w:rPr>
        <w:t xml:space="preserve"> </w:t>
      </w:r>
      <w:proofErr w:type="spellStart"/>
      <w:r w:rsidRPr="00EE189E">
        <w:rPr>
          <w:rFonts w:ascii="Times New Roman" w:hAnsi="Times New Roman"/>
        </w:rPr>
        <w:t>παρ’ημίν</w:t>
      </w:r>
      <w:proofErr w:type="spellEnd"/>
      <w:r w:rsidRPr="00EE189E">
        <w:rPr>
          <w:rFonts w:ascii="Times New Roman" w:hAnsi="Times New Roman"/>
        </w:rPr>
        <w:t xml:space="preserve">, οφείλει να σεβασθεί πιστώς αείποτε της </w:t>
      </w:r>
      <w:proofErr w:type="spellStart"/>
      <w:r w:rsidRPr="00EE189E">
        <w:rPr>
          <w:rFonts w:ascii="Times New Roman" w:hAnsi="Times New Roman"/>
        </w:rPr>
        <w:t>Bυζαντινής</w:t>
      </w:r>
      <w:proofErr w:type="spellEnd"/>
      <w:r w:rsidRPr="00EE189E">
        <w:rPr>
          <w:rFonts w:ascii="Times New Roman" w:hAnsi="Times New Roman"/>
        </w:rPr>
        <w:t xml:space="preserve"> ζωγραφικής την απλότητα και σεμνότητα. Άλλοι δε ας </w:t>
      </w:r>
      <w:proofErr w:type="spellStart"/>
      <w:r w:rsidRPr="00EE189E">
        <w:rPr>
          <w:rFonts w:ascii="Times New Roman" w:hAnsi="Times New Roman"/>
        </w:rPr>
        <w:t>μιμώνται</w:t>
      </w:r>
      <w:proofErr w:type="spellEnd"/>
      <w:r w:rsidRPr="00EE189E">
        <w:rPr>
          <w:rFonts w:ascii="Times New Roman" w:hAnsi="Times New Roman"/>
        </w:rPr>
        <w:t xml:space="preserve"> </w:t>
      </w:r>
      <w:proofErr w:type="spellStart"/>
      <w:r w:rsidRPr="00EE189E">
        <w:rPr>
          <w:rFonts w:ascii="Times New Roman" w:hAnsi="Times New Roman"/>
        </w:rPr>
        <w:t>δουλικώς</w:t>
      </w:r>
      <w:proofErr w:type="spellEnd"/>
      <w:r w:rsidRPr="00EE189E">
        <w:rPr>
          <w:rFonts w:ascii="Times New Roman" w:hAnsi="Times New Roman"/>
        </w:rPr>
        <w:t xml:space="preserve"> το </w:t>
      </w:r>
      <w:proofErr w:type="spellStart"/>
      <w:r w:rsidRPr="00EE189E">
        <w:rPr>
          <w:rFonts w:ascii="Times New Roman" w:hAnsi="Times New Roman"/>
        </w:rPr>
        <w:t>κυανούν</w:t>
      </w:r>
      <w:proofErr w:type="spellEnd"/>
      <w:r w:rsidRPr="00EE189E">
        <w:rPr>
          <w:rFonts w:ascii="Times New Roman" w:hAnsi="Times New Roman"/>
        </w:rPr>
        <w:t xml:space="preserve"> χρώμα του στερεώματος· </w:t>
      </w:r>
      <w:proofErr w:type="spellStart"/>
      <w:r w:rsidRPr="00EE189E">
        <w:rPr>
          <w:rFonts w:ascii="Times New Roman" w:hAnsi="Times New Roman"/>
        </w:rPr>
        <w:t>ημίν</w:t>
      </w:r>
      <w:proofErr w:type="spellEnd"/>
      <w:r w:rsidRPr="00EE189E">
        <w:rPr>
          <w:rFonts w:ascii="Times New Roman" w:hAnsi="Times New Roman"/>
        </w:rPr>
        <w:t xml:space="preserve"> αρμόζει ο </w:t>
      </w:r>
      <w:proofErr w:type="spellStart"/>
      <w:r w:rsidRPr="00EE189E">
        <w:rPr>
          <w:rFonts w:ascii="Times New Roman" w:hAnsi="Times New Roman"/>
        </w:rPr>
        <w:t>χρυσοφεγγής</w:t>
      </w:r>
      <w:proofErr w:type="spellEnd"/>
      <w:r w:rsidRPr="00EE189E">
        <w:rPr>
          <w:rFonts w:ascii="Times New Roman" w:hAnsi="Times New Roman"/>
        </w:rPr>
        <w:t xml:space="preserve"> εκείνος ουρανός, διότι ο γλαυκός εις το </w:t>
      </w:r>
      <w:proofErr w:type="spellStart"/>
      <w:r w:rsidRPr="00EE189E">
        <w:rPr>
          <w:rFonts w:ascii="Times New Roman" w:hAnsi="Times New Roman"/>
        </w:rPr>
        <w:t>εύκρατον</w:t>
      </w:r>
      <w:proofErr w:type="spellEnd"/>
      <w:r w:rsidRPr="00EE189E">
        <w:rPr>
          <w:rFonts w:ascii="Times New Roman" w:hAnsi="Times New Roman"/>
        </w:rPr>
        <w:t xml:space="preserve"> κλίμα μας είναι κοινός και καθημερινός. </w:t>
      </w:r>
      <w:proofErr w:type="spellStart"/>
      <w:r w:rsidRPr="00EE189E">
        <w:rPr>
          <w:rFonts w:ascii="Times New Roman" w:hAnsi="Times New Roman"/>
        </w:rPr>
        <w:t>Aφ</w:t>
      </w:r>
      <w:proofErr w:type="spellEnd"/>
      <w:r w:rsidRPr="00EE189E">
        <w:rPr>
          <w:rFonts w:ascii="Times New Roman" w:hAnsi="Times New Roman"/>
        </w:rPr>
        <w:t xml:space="preserve">’ ετέρου, προς </w:t>
      </w:r>
      <w:proofErr w:type="spellStart"/>
      <w:r w:rsidRPr="00EE189E">
        <w:rPr>
          <w:rFonts w:ascii="Times New Roman" w:hAnsi="Times New Roman"/>
        </w:rPr>
        <w:t>τινα</w:t>
      </w:r>
      <w:proofErr w:type="spellEnd"/>
      <w:r w:rsidRPr="00EE189E">
        <w:rPr>
          <w:rFonts w:ascii="Times New Roman" w:hAnsi="Times New Roman"/>
        </w:rPr>
        <w:t xml:space="preserve"> </w:t>
      </w:r>
      <w:proofErr w:type="spellStart"/>
      <w:r w:rsidRPr="00EE189E">
        <w:rPr>
          <w:rFonts w:ascii="Times New Roman" w:hAnsi="Times New Roman"/>
        </w:rPr>
        <w:t>γενεάν</w:t>
      </w:r>
      <w:proofErr w:type="spellEnd"/>
      <w:r w:rsidRPr="00EE189E">
        <w:rPr>
          <w:rFonts w:ascii="Times New Roman" w:hAnsi="Times New Roman"/>
        </w:rPr>
        <w:t xml:space="preserve"> </w:t>
      </w:r>
      <w:proofErr w:type="spellStart"/>
      <w:r w:rsidRPr="00EE189E">
        <w:rPr>
          <w:rFonts w:ascii="Times New Roman" w:hAnsi="Times New Roman"/>
        </w:rPr>
        <w:t>στίλβουσιν</w:t>
      </w:r>
      <w:proofErr w:type="spellEnd"/>
      <w:r w:rsidRPr="00EE189E">
        <w:rPr>
          <w:rFonts w:ascii="Times New Roman" w:hAnsi="Times New Roman"/>
        </w:rPr>
        <w:t xml:space="preserve"> οι </w:t>
      </w:r>
      <w:proofErr w:type="spellStart"/>
      <w:r w:rsidRPr="00EE189E">
        <w:rPr>
          <w:rFonts w:ascii="Times New Roman" w:hAnsi="Times New Roman"/>
        </w:rPr>
        <w:t>Oυρανοί</w:t>
      </w:r>
      <w:proofErr w:type="spellEnd"/>
      <w:r w:rsidRPr="00EE189E">
        <w:rPr>
          <w:rFonts w:ascii="Times New Roman" w:hAnsi="Times New Roman"/>
        </w:rPr>
        <w:t xml:space="preserve"> τοσούτον, όσον </w:t>
      </w:r>
      <w:proofErr w:type="spellStart"/>
      <w:r w:rsidRPr="00EE189E">
        <w:rPr>
          <w:rFonts w:ascii="Times New Roman" w:hAnsi="Times New Roman"/>
        </w:rPr>
        <w:t>έστιλψαν</w:t>
      </w:r>
      <w:proofErr w:type="spellEnd"/>
      <w:r w:rsidRPr="00EE189E">
        <w:rPr>
          <w:rFonts w:ascii="Times New Roman" w:hAnsi="Times New Roman"/>
        </w:rPr>
        <w:t xml:space="preserve"> </w:t>
      </w:r>
      <w:r w:rsidRPr="00EE189E">
        <w:rPr>
          <w:rFonts w:ascii="Times New Roman" w:hAnsi="Times New Roman"/>
        </w:rPr>
        <w:lastRenderedPageBreak/>
        <w:t xml:space="preserve">και </w:t>
      </w:r>
      <w:proofErr w:type="spellStart"/>
      <w:r w:rsidRPr="00EE189E">
        <w:rPr>
          <w:rFonts w:ascii="Times New Roman" w:hAnsi="Times New Roman"/>
        </w:rPr>
        <w:t>στίλβουσι</w:t>
      </w:r>
      <w:proofErr w:type="spellEnd"/>
      <w:r w:rsidRPr="00EE189E">
        <w:rPr>
          <w:rFonts w:ascii="Times New Roman" w:hAnsi="Times New Roman"/>
        </w:rPr>
        <w:t xml:space="preserve"> προς ημάς;»)</w:t>
      </w:r>
      <w:r w:rsidRPr="00EE189E">
        <w:rPr>
          <w:rStyle w:val="a4"/>
          <w:rFonts w:ascii="Times New Roman" w:hAnsi="Times New Roman"/>
        </w:rPr>
        <w:footnoteReference w:id="25"/>
      </w:r>
      <w:r w:rsidRPr="00EE189E">
        <w:rPr>
          <w:rFonts w:ascii="Times New Roman" w:hAnsi="Times New Roman"/>
        </w:rPr>
        <w:t xml:space="preserve">, ενίσχυε a </w:t>
      </w:r>
      <w:proofErr w:type="spellStart"/>
      <w:r w:rsidRPr="00EE189E">
        <w:rPr>
          <w:rFonts w:ascii="Times New Roman" w:hAnsi="Times New Roman"/>
        </w:rPr>
        <w:t>contrario</w:t>
      </w:r>
      <w:proofErr w:type="spellEnd"/>
      <w:r w:rsidRPr="00EE189E">
        <w:rPr>
          <w:rFonts w:ascii="Times New Roman" w:hAnsi="Times New Roman"/>
        </w:rPr>
        <w:t xml:space="preserve"> (και αντιφατικά ως προς τη δική του θεωρία) τον αισθητικό κανόνα της </w:t>
      </w:r>
      <w:r w:rsidRPr="00EE189E">
        <w:rPr>
          <w:rFonts w:ascii="Times New Roman" w:hAnsi="Times New Roman"/>
          <w:i/>
        </w:rPr>
        <w:t>αληθοφάνειας</w:t>
      </w:r>
      <w:r w:rsidRPr="00EE189E">
        <w:rPr>
          <w:rFonts w:ascii="Times New Roman" w:hAnsi="Times New Roman"/>
        </w:rPr>
        <w:t>.</w:t>
      </w:r>
    </w:p>
    <w:p w:rsidR="00093D0E" w:rsidRPr="00EE189E" w:rsidRDefault="00093D0E" w:rsidP="00093D0E">
      <w:pPr>
        <w:spacing w:line="240" w:lineRule="atLeast"/>
        <w:ind w:firstLine="560"/>
        <w:jc w:val="both"/>
        <w:rPr>
          <w:rFonts w:ascii="Times New Roman" w:hAnsi="Times New Roman"/>
          <w:sz w:val="28"/>
        </w:rPr>
      </w:pPr>
      <w:r w:rsidRPr="00EE189E">
        <w:rPr>
          <w:rFonts w:ascii="Times New Roman" w:hAnsi="Times New Roman"/>
          <w:sz w:val="28"/>
        </w:rPr>
        <w:t xml:space="preserve">H </w:t>
      </w:r>
      <w:r w:rsidRPr="00EE189E">
        <w:rPr>
          <w:rFonts w:ascii="Times New Roman" w:hAnsi="Times New Roman"/>
          <w:i/>
          <w:sz w:val="28"/>
        </w:rPr>
        <w:t>αληθοφάνεια</w:t>
      </w:r>
      <w:r w:rsidRPr="00EE189E">
        <w:rPr>
          <w:rFonts w:ascii="Times New Roman" w:hAnsi="Times New Roman"/>
          <w:sz w:val="28"/>
        </w:rPr>
        <w:t xml:space="preserve"> γινόταν ο μοχλός για την «</w:t>
      </w:r>
      <w:proofErr w:type="spellStart"/>
      <w:r w:rsidRPr="00EE189E">
        <w:rPr>
          <w:rFonts w:ascii="Times New Roman" w:hAnsi="Times New Roman"/>
          <w:sz w:val="28"/>
        </w:rPr>
        <w:t>κίνησ</w:t>
      </w:r>
      <w:proofErr w:type="spellEnd"/>
      <w:r w:rsidRPr="00EE189E">
        <w:rPr>
          <w:rFonts w:ascii="Times New Roman" w:hAnsi="Times New Roman"/>
          <w:sz w:val="28"/>
        </w:rPr>
        <w:t>[</w:t>
      </w:r>
      <w:proofErr w:type="spellStart"/>
      <w:r w:rsidRPr="00EE189E">
        <w:rPr>
          <w:rFonts w:ascii="Times New Roman" w:hAnsi="Times New Roman"/>
          <w:sz w:val="28"/>
        </w:rPr>
        <w:t>ιν</w:t>
      </w:r>
      <w:proofErr w:type="spellEnd"/>
      <w:r w:rsidRPr="00EE189E">
        <w:rPr>
          <w:rFonts w:ascii="Times New Roman" w:hAnsi="Times New Roman"/>
          <w:sz w:val="28"/>
        </w:rPr>
        <w:t xml:space="preserve">]» της τέχνης στην </w:t>
      </w:r>
      <w:proofErr w:type="spellStart"/>
      <w:r w:rsidRPr="00EE189E">
        <w:rPr>
          <w:rFonts w:ascii="Times New Roman" w:hAnsi="Times New Roman"/>
          <w:sz w:val="28"/>
        </w:rPr>
        <w:t>Eλλάδα</w:t>
      </w:r>
      <w:proofErr w:type="spellEnd"/>
      <w:r w:rsidRPr="00EE189E">
        <w:rPr>
          <w:rFonts w:ascii="Times New Roman" w:hAnsi="Times New Roman"/>
          <w:sz w:val="28"/>
        </w:rPr>
        <w:t xml:space="preserve">, όπως υπογραμμίζει ο </w:t>
      </w:r>
      <w:proofErr w:type="spellStart"/>
      <w:r w:rsidRPr="00EE189E">
        <w:rPr>
          <w:rFonts w:ascii="Times New Roman" w:hAnsi="Times New Roman"/>
          <w:sz w:val="28"/>
        </w:rPr>
        <w:t>Kουμανούδης</w:t>
      </w:r>
      <w:proofErr w:type="spellEnd"/>
      <w:r w:rsidRPr="00EE189E">
        <w:rPr>
          <w:rFonts w:ascii="Times New Roman" w:hAnsi="Times New Roman"/>
          <w:sz w:val="28"/>
        </w:rPr>
        <w:t xml:space="preserve">, στην </w:t>
      </w:r>
      <w:proofErr w:type="spellStart"/>
      <w:r w:rsidRPr="00EE189E">
        <w:rPr>
          <w:rFonts w:ascii="Times New Roman" w:hAnsi="Times New Roman"/>
          <w:sz w:val="28"/>
        </w:rPr>
        <w:t>καταληκτήρια</w:t>
      </w:r>
      <w:proofErr w:type="spellEnd"/>
      <w:r w:rsidRPr="00EE189E">
        <w:rPr>
          <w:rFonts w:ascii="Times New Roman" w:hAnsi="Times New Roman"/>
          <w:sz w:val="28"/>
        </w:rPr>
        <w:t xml:space="preserve"> παράγραφο του δοκιμίου του: «[…]</w:t>
      </w:r>
      <w:proofErr w:type="spellStart"/>
      <w:r w:rsidRPr="00EE189E">
        <w:rPr>
          <w:rFonts w:ascii="Times New Roman" w:hAnsi="Times New Roman"/>
          <w:sz w:val="28"/>
        </w:rPr>
        <w:t>αναγνωρίζοντες</w:t>
      </w:r>
      <w:proofErr w:type="spellEnd"/>
      <w:r w:rsidRPr="00EE189E">
        <w:rPr>
          <w:rFonts w:ascii="Times New Roman" w:hAnsi="Times New Roman"/>
          <w:sz w:val="28"/>
        </w:rPr>
        <w:t xml:space="preserve"> πρώτον την ιδίαν ημών </w:t>
      </w:r>
      <w:proofErr w:type="spellStart"/>
      <w:r w:rsidRPr="00EE189E">
        <w:rPr>
          <w:rFonts w:ascii="Times New Roman" w:hAnsi="Times New Roman"/>
          <w:sz w:val="28"/>
        </w:rPr>
        <w:t>φύσιν</w:t>
      </w:r>
      <w:proofErr w:type="spellEnd"/>
      <w:r w:rsidRPr="00EE189E">
        <w:rPr>
          <w:rFonts w:ascii="Times New Roman" w:hAnsi="Times New Roman"/>
          <w:sz w:val="28"/>
        </w:rPr>
        <w:t xml:space="preserve"> και δεύτερον το </w:t>
      </w:r>
      <w:proofErr w:type="spellStart"/>
      <w:r w:rsidRPr="00EE189E">
        <w:rPr>
          <w:rFonts w:ascii="Times New Roman" w:hAnsi="Times New Roman"/>
          <w:sz w:val="28"/>
        </w:rPr>
        <w:t>καθολικόν</w:t>
      </w:r>
      <w:proofErr w:type="spellEnd"/>
      <w:r w:rsidRPr="00EE189E">
        <w:rPr>
          <w:rFonts w:ascii="Times New Roman" w:hAnsi="Times New Roman"/>
          <w:sz w:val="28"/>
        </w:rPr>
        <w:t xml:space="preserve"> πνεύμα του καιρού, να </w:t>
      </w:r>
      <w:proofErr w:type="spellStart"/>
      <w:r w:rsidRPr="00EE189E">
        <w:rPr>
          <w:rFonts w:ascii="Times New Roman" w:hAnsi="Times New Roman"/>
          <w:sz w:val="28"/>
        </w:rPr>
        <w:t>μορφωθώμεν</w:t>
      </w:r>
      <w:proofErr w:type="spellEnd"/>
      <w:r w:rsidRPr="00EE189E">
        <w:rPr>
          <w:rFonts w:ascii="Times New Roman" w:hAnsi="Times New Roman"/>
          <w:sz w:val="28"/>
        </w:rPr>
        <w:t xml:space="preserve"> </w:t>
      </w:r>
      <w:proofErr w:type="spellStart"/>
      <w:r w:rsidRPr="00EE189E">
        <w:rPr>
          <w:rFonts w:ascii="Times New Roman" w:hAnsi="Times New Roman"/>
          <w:sz w:val="28"/>
        </w:rPr>
        <w:t>κατ’αυτά</w:t>
      </w:r>
      <w:proofErr w:type="spellEnd"/>
      <w:r w:rsidRPr="00EE189E">
        <w:rPr>
          <w:rFonts w:ascii="Times New Roman" w:hAnsi="Times New Roman"/>
          <w:sz w:val="28"/>
        </w:rPr>
        <w:t xml:space="preserve">, </w:t>
      </w:r>
      <w:proofErr w:type="spellStart"/>
      <w:r w:rsidRPr="00EE189E">
        <w:rPr>
          <w:rFonts w:ascii="Times New Roman" w:hAnsi="Times New Roman"/>
          <w:sz w:val="28"/>
        </w:rPr>
        <w:t>αποσείοντες</w:t>
      </w:r>
      <w:proofErr w:type="spellEnd"/>
      <w:r w:rsidRPr="00EE189E">
        <w:rPr>
          <w:rFonts w:ascii="Times New Roman" w:hAnsi="Times New Roman"/>
          <w:sz w:val="28"/>
        </w:rPr>
        <w:t xml:space="preserve"> πλέον γενναίως τον </w:t>
      </w:r>
      <w:proofErr w:type="spellStart"/>
      <w:r w:rsidRPr="00EE189E">
        <w:rPr>
          <w:rFonts w:ascii="Times New Roman" w:hAnsi="Times New Roman"/>
          <w:sz w:val="28"/>
        </w:rPr>
        <w:t>Aνατολικόν</w:t>
      </w:r>
      <w:proofErr w:type="spellEnd"/>
      <w:r w:rsidRPr="00EE189E">
        <w:rPr>
          <w:rFonts w:ascii="Times New Roman" w:hAnsi="Times New Roman"/>
          <w:sz w:val="28"/>
        </w:rPr>
        <w:t xml:space="preserve"> της σ τ α σ ι μ ό τ η τ ο ς </w:t>
      </w:r>
      <w:proofErr w:type="spellStart"/>
      <w:r w:rsidRPr="00EE189E">
        <w:rPr>
          <w:rFonts w:ascii="Times New Roman" w:hAnsi="Times New Roman"/>
          <w:sz w:val="28"/>
        </w:rPr>
        <w:t>ζυγόν</w:t>
      </w:r>
      <w:proofErr w:type="spellEnd"/>
      <w:r w:rsidRPr="00EE189E">
        <w:rPr>
          <w:rFonts w:ascii="Times New Roman" w:hAnsi="Times New Roman"/>
          <w:sz w:val="28"/>
        </w:rPr>
        <w:t xml:space="preserve">[..] και προστιθέμενοι μετά </w:t>
      </w:r>
      <w:proofErr w:type="spellStart"/>
      <w:r w:rsidRPr="00EE189E">
        <w:rPr>
          <w:rFonts w:ascii="Times New Roman" w:hAnsi="Times New Roman"/>
          <w:sz w:val="28"/>
        </w:rPr>
        <w:t>φαιδρότητος</w:t>
      </w:r>
      <w:proofErr w:type="spellEnd"/>
      <w:r w:rsidRPr="00EE189E">
        <w:rPr>
          <w:rFonts w:ascii="Times New Roman" w:hAnsi="Times New Roman"/>
          <w:sz w:val="28"/>
        </w:rPr>
        <w:t xml:space="preserve"> εις τους προοδεύοντας λαούς της ανέκαθεν πατρίδος μας </w:t>
      </w:r>
      <w:proofErr w:type="spellStart"/>
      <w:r w:rsidRPr="00EE189E">
        <w:rPr>
          <w:rFonts w:ascii="Times New Roman" w:hAnsi="Times New Roman"/>
          <w:sz w:val="28"/>
        </w:rPr>
        <w:t>Eυρώπης</w:t>
      </w:r>
      <w:proofErr w:type="spellEnd"/>
      <w:r w:rsidRPr="00EE189E">
        <w:rPr>
          <w:rFonts w:ascii="Times New Roman" w:hAnsi="Times New Roman"/>
          <w:sz w:val="28"/>
        </w:rPr>
        <w:t>, ήτις έχει το ως αληθώς άξιον λογικών όντων σύνθημα·  κ ί ν η σ ι ς»</w:t>
      </w:r>
      <w:r w:rsidRPr="00EE189E">
        <w:rPr>
          <w:rStyle w:val="a4"/>
          <w:rFonts w:ascii="Times New Roman" w:hAnsi="Times New Roman"/>
          <w:sz w:val="28"/>
        </w:rPr>
        <w:footnoteReference w:id="26"/>
      </w:r>
      <w:r w:rsidRPr="00EE189E">
        <w:rPr>
          <w:rFonts w:ascii="Times New Roman" w:hAnsi="Times New Roman"/>
          <w:sz w:val="28"/>
        </w:rPr>
        <w:t>.</w:t>
      </w:r>
    </w:p>
    <w:p w:rsidR="00093D0E" w:rsidRPr="00EE189E" w:rsidRDefault="00093D0E" w:rsidP="00093D0E">
      <w:pPr>
        <w:spacing w:line="240" w:lineRule="atLeast"/>
        <w:ind w:firstLine="560"/>
        <w:jc w:val="both"/>
        <w:rPr>
          <w:rFonts w:ascii="Times New Roman" w:hAnsi="Times New Roman"/>
          <w:sz w:val="28"/>
        </w:rPr>
      </w:pPr>
    </w:p>
    <w:p w:rsidR="00093D0E" w:rsidRPr="00EE189E" w:rsidRDefault="00093D0E" w:rsidP="00093D0E">
      <w:pPr>
        <w:spacing w:line="240" w:lineRule="atLeast"/>
        <w:ind w:firstLine="560"/>
        <w:jc w:val="both"/>
        <w:rPr>
          <w:rFonts w:ascii="Times New Roman" w:hAnsi="Times New Roman"/>
          <w:sz w:val="28"/>
        </w:rPr>
      </w:pPr>
      <w:r w:rsidRPr="00EE189E">
        <w:rPr>
          <w:rFonts w:ascii="Times New Roman" w:hAnsi="Times New Roman"/>
          <w:sz w:val="28"/>
        </w:rPr>
        <w:t xml:space="preserve">5. H </w:t>
      </w:r>
      <w:r w:rsidRPr="00EE189E">
        <w:rPr>
          <w:rFonts w:ascii="Times New Roman" w:hAnsi="Times New Roman"/>
          <w:i/>
          <w:sz w:val="28"/>
        </w:rPr>
        <w:t>αληθοφάνεια</w:t>
      </w:r>
      <w:r w:rsidRPr="00EE189E">
        <w:rPr>
          <w:rFonts w:ascii="Times New Roman" w:hAnsi="Times New Roman"/>
          <w:sz w:val="28"/>
        </w:rPr>
        <w:t xml:space="preserve"> λοιπόν ως δεσπόζων αισθητικός κανόνας του αθηναϊκού κέντρου, απαιτεί από την </w:t>
      </w:r>
      <w:proofErr w:type="spellStart"/>
      <w:r w:rsidRPr="00EE189E">
        <w:rPr>
          <w:rFonts w:ascii="Times New Roman" w:hAnsi="Times New Roman"/>
          <w:sz w:val="28"/>
        </w:rPr>
        <w:t>Tέχνη</w:t>
      </w:r>
      <w:proofErr w:type="spellEnd"/>
      <w:r w:rsidRPr="00EE189E">
        <w:rPr>
          <w:rFonts w:ascii="Times New Roman" w:hAnsi="Times New Roman"/>
          <w:sz w:val="28"/>
        </w:rPr>
        <w:t xml:space="preserve"> και τη λογοτεχνία του 19ου αιώνα, αφενός την αναπαραστατική </w:t>
      </w:r>
      <w:r w:rsidRPr="00EE189E">
        <w:rPr>
          <w:rFonts w:ascii="Times New Roman" w:hAnsi="Times New Roman"/>
          <w:i/>
          <w:sz w:val="28"/>
        </w:rPr>
        <w:t>διαφάνεια</w:t>
      </w:r>
      <w:r w:rsidRPr="00EE189E">
        <w:rPr>
          <w:rFonts w:ascii="Times New Roman" w:hAnsi="Times New Roman"/>
          <w:sz w:val="28"/>
        </w:rPr>
        <w:t xml:space="preserve">, την ύπαρξη δηλαδή μιας καθαρής, μη παραμορφωτικής εικόνας των πραγμάτων, που δεν εξισώνεται όμως με την πιστή αντιγραφή τους, αφετέρου την καλλιτεχνική αναγωγή αυτής της </w:t>
      </w:r>
      <w:r w:rsidRPr="00EE189E">
        <w:rPr>
          <w:rFonts w:ascii="Times New Roman" w:hAnsi="Times New Roman"/>
          <w:i/>
          <w:sz w:val="28"/>
        </w:rPr>
        <w:t>διαφανούς</w:t>
      </w:r>
      <w:r w:rsidRPr="00EE189E">
        <w:rPr>
          <w:rFonts w:ascii="Times New Roman" w:hAnsi="Times New Roman"/>
          <w:sz w:val="28"/>
        </w:rPr>
        <w:t xml:space="preserve"> εικόνας στον κόσμο του </w:t>
      </w:r>
      <w:r w:rsidRPr="00EE189E">
        <w:rPr>
          <w:rFonts w:ascii="Times New Roman" w:hAnsi="Times New Roman"/>
          <w:i/>
          <w:sz w:val="28"/>
        </w:rPr>
        <w:t>ιδανικού</w:t>
      </w:r>
      <w:r w:rsidRPr="00EE189E">
        <w:rPr>
          <w:rFonts w:ascii="Times New Roman" w:hAnsi="Times New Roman"/>
          <w:sz w:val="28"/>
        </w:rPr>
        <w:t>· αυτό σημαίνει ότι η πλοκή των έργων και η εικαστική απόδοση των μορφών στη ζωγραφική πρέπει να δίνουν την εντύπωση (και μόνον την εντύπωση) ότι αν και κατασκευασμένες, διατηρούν μιαν οιονεί φυσική αυτονομία</w:t>
      </w:r>
      <w:r w:rsidRPr="00EE189E">
        <w:rPr>
          <w:rStyle w:val="a4"/>
          <w:rFonts w:ascii="Times New Roman" w:hAnsi="Times New Roman"/>
          <w:sz w:val="28"/>
        </w:rPr>
        <w:footnoteReference w:id="27"/>
      </w:r>
      <w:r w:rsidRPr="00EE189E">
        <w:rPr>
          <w:rFonts w:ascii="Times New Roman" w:hAnsi="Times New Roman"/>
          <w:sz w:val="28"/>
        </w:rPr>
        <w:t xml:space="preserve">, ότι θα τους ήταν δηλαδή δυνατόν να βρίσκονται και αλλού, έξω από το έργα, οπουδήποτε στον κόσμο. O κύκλος αυτός από τα δεδομένα της πραγματικότητας στον </w:t>
      </w:r>
      <w:r w:rsidRPr="00EE189E">
        <w:rPr>
          <w:rFonts w:ascii="Times New Roman" w:hAnsi="Times New Roman"/>
          <w:i/>
          <w:sz w:val="28"/>
        </w:rPr>
        <w:t xml:space="preserve">ιδανικό </w:t>
      </w:r>
      <w:r w:rsidRPr="00EE189E">
        <w:rPr>
          <w:rFonts w:ascii="Times New Roman" w:hAnsi="Times New Roman"/>
          <w:sz w:val="28"/>
        </w:rPr>
        <w:t xml:space="preserve">τύπο τους και από εκεί, μέσω της </w:t>
      </w:r>
      <w:r w:rsidRPr="00EE189E">
        <w:rPr>
          <w:rFonts w:ascii="Times New Roman" w:hAnsi="Times New Roman"/>
          <w:i/>
          <w:sz w:val="28"/>
        </w:rPr>
        <w:t>φυσικότητας</w:t>
      </w:r>
      <w:r w:rsidRPr="00EE189E">
        <w:rPr>
          <w:rFonts w:ascii="Times New Roman" w:hAnsi="Times New Roman"/>
          <w:sz w:val="28"/>
        </w:rPr>
        <w:t xml:space="preserve"> της πλοκής και της </w:t>
      </w:r>
      <w:proofErr w:type="spellStart"/>
      <w:r w:rsidRPr="00EE189E">
        <w:rPr>
          <w:rFonts w:ascii="Times New Roman" w:hAnsi="Times New Roman"/>
          <w:sz w:val="28"/>
        </w:rPr>
        <w:t>εικαστικότητας</w:t>
      </w:r>
      <w:proofErr w:type="spellEnd"/>
      <w:r w:rsidRPr="00EE189E">
        <w:rPr>
          <w:rFonts w:ascii="Times New Roman" w:hAnsi="Times New Roman"/>
          <w:sz w:val="28"/>
        </w:rPr>
        <w:t xml:space="preserve"> των μορφών, σε μια οιονεί πραγματικότητα, οδηγούσε στην </w:t>
      </w:r>
      <w:r w:rsidRPr="00EE189E">
        <w:rPr>
          <w:rFonts w:ascii="Times New Roman" w:hAnsi="Times New Roman"/>
          <w:i/>
          <w:sz w:val="28"/>
        </w:rPr>
        <w:t>αληθοφάνεια</w:t>
      </w:r>
      <w:r w:rsidRPr="00EE189E">
        <w:rPr>
          <w:rFonts w:ascii="Times New Roman" w:hAnsi="Times New Roman"/>
          <w:sz w:val="28"/>
        </w:rPr>
        <w:t>, στη</w:t>
      </w:r>
      <w:r w:rsidRPr="00EE189E">
        <w:rPr>
          <w:rFonts w:ascii="Times New Roman" w:hAnsi="Times New Roman"/>
          <w:b/>
          <w:sz w:val="28"/>
        </w:rPr>
        <w:t xml:space="preserve"> </w:t>
      </w:r>
      <w:r w:rsidRPr="00EE189E">
        <w:rPr>
          <w:rFonts w:ascii="Times New Roman" w:hAnsi="Times New Roman"/>
          <w:i/>
          <w:sz w:val="28"/>
        </w:rPr>
        <w:t xml:space="preserve">διαφανή </w:t>
      </w:r>
      <w:r w:rsidRPr="00EE189E">
        <w:rPr>
          <w:rFonts w:ascii="Times New Roman" w:hAnsi="Times New Roman"/>
          <w:sz w:val="28"/>
        </w:rPr>
        <w:t xml:space="preserve">δηλαδή αναπαράσταση με όρους </w:t>
      </w:r>
      <w:r w:rsidRPr="00EE189E">
        <w:rPr>
          <w:rFonts w:ascii="Times New Roman" w:hAnsi="Times New Roman"/>
          <w:i/>
          <w:sz w:val="28"/>
        </w:rPr>
        <w:t>φυσικότητας</w:t>
      </w:r>
      <w:r w:rsidRPr="00EE189E">
        <w:rPr>
          <w:rFonts w:ascii="Times New Roman" w:hAnsi="Times New Roman"/>
          <w:sz w:val="28"/>
        </w:rPr>
        <w:t xml:space="preserve">, ενός </w:t>
      </w:r>
      <w:r w:rsidRPr="00EE189E">
        <w:rPr>
          <w:rFonts w:ascii="Times New Roman" w:hAnsi="Times New Roman"/>
          <w:i/>
          <w:sz w:val="28"/>
        </w:rPr>
        <w:t xml:space="preserve">ιδανικού  </w:t>
      </w:r>
      <w:r w:rsidRPr="00EE189E">
        <w:rPr>
          <w:rFonts w:ascii="Times New Roman" w:hAnsi="Times New Roman"/>
          <w:sz w:val="28"/>
        </w:rPr>
        <w:t xml:space="preserve">κόσμου, ανάλογα με τις απαιτήσεις κάθε καλλιτεχνικής έκφρασης· επρόκειτο </w:t>
      </w:r>
      <w:proofErr w:type="spellStart"/>
      <w:r w:rsidRPr="00EE189E">
        <w:rPr>
          <w:rFonts w:ascii="Times New Roman" w:hAnsi="Times New Roman"/>
          <w:sz w:val="28"/>
        </w:rPr>
        <w:t>μ’άλλα</w:t>
      </w:r>
      <w:proofErr w:type="spellEnd"/>
      <w:r w:rsidRPr="00EE189E">
        <w:rPr>
          <w:rFonts w:ascii="Times New Roman" w:hAnsi="Times New Roman"/>
          <w:sz w:val="28"/>
        </w:rPr>
        <w:t xml:space="preserve"> λόγια για μια όχι ευθεία αλλά </w:t>
      </w:r>
      <w:proofErr w:type="spellStart"/>
      <w:r w:rsidRPr="00EE189E">
        <w:rPr>
          <w:rFonts w:ascii="Times New Roman" w:hAnsi="Times New Roman"/>
          <w:sz w:val="28"/>
        </w:rPr>
        <w:t>διαμεσολαβημένη</w:t>
      </w:r>
      <w:proofErr w:type="spellEnd"/>
      <w:r w:rsidRPr="00EE189E">
        <w:rPr>
          <w:rFonts w:ascii="Times New Roman" w:hAnsi="Times New Roman"/>
          <w:sz w:val="28"/>
        </w:rPr>
        <w:t xml:space="preserve"> </w:t>
      </w:r>
      <w:r w:rsidRPr="00EE189E">
        <w:rPr>
          <w:rFonts w:ascii="Times New Roman" w:hAnsi="Times New Roman"/>
          <w:i/>
          <w:sz w:val="28"/>
        </w:rPr>
        <w:t xml:space="preserve">αντανακλαστική </w:t>
      </w:r>
      <w:r w:rsidRPr="00EE189E">
        <w:rPr>
          <w:rFonts w:ascii="Times New Roman" w:hAnsi="Times New Roman"/>
          <w:sz w:val="28"/>
        </w:rPr>
        <w:t xml:space="preserve">σχέση πραγματικότητας και ιδανικού, που έφερνε τον καλλιτέχνη μπροστά στη μεγάλη πρόκληση να ξεπεράσει την πραγματικότητα ως αντικείμενο </w:t>
      </w:r>
      <w:proofErr w:type="spellStart"/>
      <w:r w:rsidRPr="00EE189E">
        <w:rPr>
          <w:rFonts w:ascii="Times New Roman" w:hAnsi="Times New Roman"/>
          <w:sz w:val="28"/>
        </w:rPr>
        <w:lastRenderedPageBreak/>
        <w:t>απ’ευθείας</w:t>
      </w:r>
      <w:proofErr w:type="spellEnd"/>
      <w:r w:rsidRPr="00EE189E">
        <w:rPr>
          <w:rFonts w:ascii="Times New Roman" w:hAnsi="Times New Roman"/>
          <w:sz w:val="28"/>
        </w:rPr>
        <w:t xml:space="preserve"> (μιμητικής) </w:t>
      </w:r>
      <w:r w:rsidRPr="00EE189E">
        <w:rPr>
          <w:rFonts w:ascii="Times New Roman" w:hAnsi="Times New Roman"/>
          <w:i/>
          <w:sz w:val="28"/>
        </w:rPr>
        <w:t>αναπαράστασης</w:t>
      </w:r>
      <w:r w:rsidRPr="00EE189E">
        <w:rPr>
          <w:rFonts w:ascii="Times New Roman" w:hAnsi="Times New Roman"/>
          <w:sz w:val="28"/>
        </w:rPr>
        <w:t xml:space="preserve">, ως μέγεθος που επιβάλλει την αναπαραγωγή του, όχι όμως να την παραμορφώσει ή να την εξοβελίσει. </w:t>
      </w:r>
    </w:p>
    <w:p w:rsidR="00093D0E" w:rsidRPr="00EE189E" w:rsidRDefault="00093D0E" w:rsidP="00093D0E">
      <w:pPr>
        <w:spacing w:line="240" w:lineRule="atLeast"/>
        <w:ind w:firstLine="560"/>
        <w:jc w:val="both"/>
        <w:rPr>
          <w:rFonts w:ascii="Times New Roman" w:hAnsi="Times New Roman"/>
          <w:sz w:val="28"/>
        </w:rPr>
      </w:pPr>
      <w:r w:rsidRPr="00EE189E">
        <w:rPr>
          <w:rFonts w:ascii="Times New Roman" w:hAnsi="Times New Roman"/>
          <w:sz w:val="28"/>
        </w:rPr>
        <w:t xml:space="preserve">H </w:t>
      </w:r>
      <w:r w:rsidRPr="00EE189E">
        <w:rPr>
          <w:rFonts w:ascii="Times New Roman" w:hAnsi="Times New Roman"/>
          <w:i/>
          <w:sz w:val="28"/>
        </w:rPr>
        <w:t>διαφάνεια</w:t>
      </w:r>
      <w:r w:rsidRPr="00EE189E">
        <w:rPr>
          <w:rFonts w:ascii="Times New Roman" w:hAnsi="Times New Roman"/>
          <w:sz w:val="28"/>
        </w:rPr>
        <w:t xml:space="preserve"> της αληθοφανούς αναπαράστασης, αποδίδει από μόνη της, με τον όγκο της, σχεδόν απτές, «ψηλαφητές» σημείωνε ο </w:t>
      </w:r>
      <w:proofErr w:type="spellStart"/>
      <w:r w:rsidRPr="00EE189E">
        <w:rPr>
          <w:rFonts w:ascii="Times New Roman" w:hAnsi="Times New Roman"/>
          <w:sz w:val="28"/>
        </w:rPr>
        <w:t>Pοΐδης</w:t>
      </w:r>
      <w:proofErr w:type="spellEnd"/>
      <w:r w:rsidRPr="00EE189E">
        <w:rPr>
          <w:rFonts w:ascii="Times New Roman" w:hAnsi="Times New Roman"/>
          <w:sz w:val="28"/>
        </w:rPr>
        <w:t xml:space="preserve"> το 1866 στην </w:t>
      </w:r>
      <w:r w:rsidRPr="00EE189E">
        <w:rPr>
          <w:rFonts w:ascii="Times New Roman" w:hAnsi="Times New Roman"/>
          <w:i/>
          <w:sz w:val="28"/>
        </w:rPr>
        <w:t xml:space="preserve">Πάπισσα </w:t>
      </w:r>
      <w:proofErr w:type="spellStart"/>
      <w:r w:rsidRPr="00EE189E">
        <w:rPr>
          <w:rFonts w:ascii="Times New Roman" w:hAnsi="Times New Roman"/>
          <w:i/>
          <w:sz w:val="28"/>
        </w:rPr>
        <w:t>Iωάννα</w:t>
      </w:r>
      <w:proofErr w:type="spellEnd"/>
      <w:r w:rsidRPr="00EE189E">
        <w:rPr>
          <w:rFonts w:ascii="Times New Roman" w:hAnsi="Times New Roman"/>
          <w:sz w:val="28"/>
        </w:rPr>
        <w:t xml:space="preserve">, εικόνες δύο διαστάσεων, έτσι όπως θα μπορούσε να τις αντιληφθεί το (ατελές) ανθρώπινο μάτι, χωρίς την παρέμβαση του τεχνητού “τρίτου” ματιού της ζωγραφικής προοπτικής· στο βαθμό που η ζωγραφική προοπτική είναι εν λειτουργία, η </w:t>
      </w:r>
      <w:r w:rsidRPr="00EE189E">
        <w:rPr>
          <w:rFonts w:ascii="Times New Roman" w:hAnsi="Times New Roman"/>
          <w:i/>
          <w:sz w:val="28"/>
        </w:rPr>
        <w:t>διαφάνεια</w:t>
      </w:r>
      <w:r w:rsidRPr="00EE189E">
        <w:rPr>
          <w:rFonts w:ascii="Times New Roman" w:hAnsi="Times New Roman"/>
          <w:sz w:val="28"/>
        </w:rPr>
        <w:t xml:space="preserve"> μετατίθεται στη διάσταση του </w:t>
      </w:r>
      <w:r w:rsidRPr="00EE189E">
        <w:rPr>
          <w:rFonts w:ascii="Times New Roman" w:hAnsi="Times New Roman"/>
          <w:i/>
          <w:sz w:val="28"/>
        </w:rPr>
        <w:t xml:space="preserve">ιδανικού της </w:t>
      </w:r>
      <w:proofErr w:type="spellStart"/>
      <w:r w:rsidRPr="00EE189E">
        <w:rPr>
          <w:rFonts w:ascii="Times New Roman" w:hAnsi="Times New Roman"/>
          <w:i/>
          <w:sz w:val="28"/>
        </w:rPr>
        <w:t>γενικότητος</w:t>
      </w:r>
      <w:proofErr w:type="spellEnd"/>
      <w:r w:rsidRPr="00EE189E">
        <w:rPr>
          <w:rFonts w:ascii="Times New Roman" w:hAnsi="Times New Roman"/>
          <w:i/>
          <w:sz w:val="28"/>
        </w:rPr>
        <w:t xml:space="preserve"> τύπου</w:t>
      </w:r>
      <w:r w:rsidRPr="00EE189E">
        <w:rPr>
          <w:rFonts w:ascii="Times New Roman" w:hAnsi="Times New Roman"/>
          <w:sz w:val="28"/>
        </w:rPr>
        <w:t xml:space="preserve">. H </w:t>
      </w:r>
      <w:r w:rsidRPr="00EE189E">
        <w:rPr>
          <w:rFonts w:ascii="Times New Roman" w:hAnsi="Times New Roman"/>
          <w:i/>
          <w:sz w:val="28"/>
        </w:rPr>
        <w:t>αληθοφάνεια</w:t>
      </w:r>
      <w:r w:rsidRPr="00EE189E">
        <w:rPr>
          <w:rFonts w:ascii="Times New Roman" w:hAnsi="Times New Roman"/>
          <w:sz w:val="28"/>
        </w:rPr>
        <w:t xml:space="preserve"> λοιπόν στοιχειοθετεί, θα λέγαμε, μιαν αναπαράσταση που υλοποιείται σε δύο χρόνους: ο καλλιτέχνης προσεγγίζει την πραγματικότητα και την “ακινητοποιεί”, αντλώντας από αυτήν υλικό, για να κινηθεί προς τον κόσμο της ζωγραφικής προοπτικής, δηλαδή του </w:t>
      </w:r>
      <w:r w:rsidRPr="00EE189E">
        <w:rPr>
          <w:rFonts w:ascii="Times New Roman" w:hAnsi="Times New Roman"/>
          <w:i/>
          <w:sz w:val="28"/>
        </w:rPr>
        <w:t>ιδανικού</w:t>
      </w:r>
      <w:r w:rsidRPr="00EE189E">
        <w:rPr>
          <w:rFonts w:ascii="Times New Roman" w:hAnsi="Times New Roman"/>
          <w:sz w:val="28"/>
        </w:rPr>
        <w:t xml:space="preserve">, δίνοντάς του </w:t>
      </w:r>
      <w:r w:rsidRPr="00EE189E">
        <w:rPr>
          <w:rFonts w:ascii="Times New Roman" w:hAnsi="Times New Roman"/>
          <w:i/>
          <w:sz w:val="28"/>
        </w:rPr>
        <w:t>φυσική</w:t>
      </w:r>
      <w:r w:rsidRPr="00EE189E">
        <w:rPr>
          <w:rFonts w:ascii="Times New Roman" w:hAnsi="Times New Roman"/>
          <w:sz w:val="28"/>
        </w:rPr>
        <w:t xml:space="preserve"> υπόσταση, επειδή ακριβώς δεν έχει κόψει τον ομφάλιο λώρο που τον κρατά δεμένο με το υλικό της πραγματικότητας.</w:t>
      </w:r>
    </w:p>
    <w:p w:rsidR="00093D0E" w:rsidRPr="00EE189E" w:rsidRDefault="00093D0E" w:rsidP="00093D0E">
      <w:pPr>
        <w:spacing w:line="240" w:lineRule="atLeast"/>
        <w:ind w:firstLine="560"/>
        <w:jc w:val="both"/>
        <w:rPr>
          <w:rFonts w:ascii="Times New Roman" w:hAnsi="Times New Roman"/>
          <w:sz w:val="28"/>
        </w:rPr>
      </w:pPr>
      <w:r w:rsidRPr="00EE189E">
        <w:rPr>
          <w:rFonts w:ascii="Times New Roman" w:hAnsi="Times New Roman"/>
          <w:sz w:val="28"/>
        </w:rPr>
        <w:t xml:space="preserve">O κύκλος ωστόσο της αναπαράστασης θα γίνει συνθετότερος στα τελευταία χρόνια του 19ου αι. και κυρίως στο γύρισμά του στο 20ό,  όπως φαίνεται π.χ. στο έργο του Γεωργ. </w:t>
      </w:r>
      <w:proofErr w:type="spellStart"/>
      <w:r w:rsidRPr="00EE189E">
        <w:rPr>
          <w:rFonts w:ascii="Times New Roman" w:hAnsi="Times New Roman"/>
          <w:sz w:val="28"/>
        </w:rPr>
        <w:t>Bιζυηνού</w:t>
      </w:r>
      <w:proofErr w:type="spellEnd"/>
      <w:r w:rsidRPr="00EE189E">
        <w:rPr>
          <w:rFonts w:ascii="Times New Roman" w:hAnsi="Times New Roman"/>
          <w:sz w:val="28"/>
        </w:rPr>
        <w:t xml:space="preserve">, του </w:t>
      </w:r>
      <w:proofErr w:type="spellStart"/>
      <w:r w:rsidRPr="00EE189E">
        <w:rPr>
          <w:rFonts w:ascii="Times New Roman" w:hAnsi="Times New Roman"/>
          <w:sz w:val="28"/>
        </w:rPr>
        <w:t>Aλέξ</w:t>
      </w:r>
      <w:proofErr w:type="spellEnd"/>
      <w:r w:rsidRPr="00EE189E">
        <w:rPr>
          <w:rFonts w:ascii="Times New Roman" w:hAnsi="Times New Roman"/>
          <w:sz w:val="28"/>
        </w:rPr>
        <w:t xml:space="preserve">. Παπαδιαμάντη και του </w:t>
      </w:r>
      <w:proofErr w:type="spellStart"/>
      <w:r w:rsidRPr="00EE189E">
        <w:rPr>
          <w:rFonts w:ascii="Times New Roman" w:hAnsi="Times New Roman"/>
          <w:sz w:val="28"/>
        </w:rPr>
        <w:t>Nικολ</w:t>
      </w:r>
      <w:proofErr w:type="spellEnd"/>
      <w:r w:rsidRPr="00EE189E">
        <w:rPr>
          <w:rFonts w:ascii="Times New Roman" w:hAnsi="Times New Roman"/>
          <w:sz w:val="28"/>
        </w:rPr>
        <w:t xml:space="preserve">. </w:t>
      </w:r>
      <w:proofErr w:type="spellStart"/>
      <w:r w:rsidRPr="00EE189E">
        <w:rPr>
          <w:rFonts w:ascii="Times New Roman" w:hAnsi="Times New Roman"/>
          <w:sz w:val="28"/>
        </w:rPr>
        <w:t>Γύζη</w:t>
      </w:r>
      <w:proofErr w:type="spellEnd"/>
      <w:r w:rsidRPr="00EE189E">
        <w:rPr>
          <w:rFonts w:ascii="Times New Roman" w:hAnsi="Times New Roman"/>
          <w:sz w:val="28"/>
        </w:rPr>
        <w:t xml:space="preserve">, στην πεζογραφία και τη ζωγραφική αντίστοιχα· η καλλιτεχνική επεξεργασία της πραγματικότητας είχε υπερβεί τη λογική της </w:t>
      </w:r>
      <w:r w:rsidRPr="00EE189E">
        <w:rPr>
          <w:rFonts w:ascii="Times New Roman" w:hAnsi="Times New Roman"/>
          <w:i/>
          <w:sz w:val="28"/>
        </w:rPr>
        <w:t>αληθοφάνειας</w:t>
      </w:r>
      <w:r w:rsidRPr="00EE189E">
        <w:rPr>
          <w:rFonts w:ascii="Times New Roman" w:hAnsi="Times New Roman"/>
          <w:sz w:val="28"/>
        </w:rPr>
        <w:t xml:space="preserve"> και οδηγούσε διαλεκτικά πλέον τους καλλιτέχνες πίσω στην πραγματικότητα, επιτρέποντάς τους έτσι να δουν και να αντιμετωπίσουν τη δίνη των πολλών και αντιφατικών όψεων του </w:t>
      </w:r>
      <w:r w:rsidRPr="00EE189E">
        <w:rPr>
          <w:rFonts w:ascii="Times New Roman" w:hAnsi="Times New Roman"/>
          <w:i/>
          <w:sz w:val="28"/>
        </w:rPr>
        <w:t>ταυτόχρονου</w:t>
      </w:r>
      <w:r w:rsidRPr="00EE189E">
        <w:rPr>
          <w:rFonts w:ascii="Times New Roman" w:hAnsi="Times New Roman"/>
          <w:sz w:val="28"/>
        </w:rPr>
        <w:t xml:space="preserve">. </w:t>
      </w:r>
    </w:p>
    <w:p w:rsidR="00093D0E" w:rsidRPr="00EE189E" w:rsidRDefault="00093D0E" w:rsidP="00093D0E">
      <w:pPr>
        <w:pStyle w:val="a3"/>
        <w:rPr>
          <w:rFonts w:ascii="Times New Roman" w:hAnsi="Times New Roman"/>
        </w:rPr>
      </w:pPr>
      <w:r w:rsidRPr="00EE189E">
        <w:rPr>
          <w:rFonts w:ascii="Times New Roman" w:hAnsi="Times New Roman"/>
        </w:rPr>
        <w:t xml:space="preserve"> </w:t>
      </w:r>
    </w:p>
    <w:p w:rsidR="00093D0E" w:rsidRPr="00EE189E" w:rsidRDefault="00093D0E" w:rsidP="00093D0E">
      <w:pPr>
        <w:pStyle w:val="6"/>
        <w:jc w:val="right"/>
        <w:rPr>
          <w:rFonts w:ascii="Times New Roman" w:hAnsi="Times New Roman"/>
        </w:rPr>
      </w:pPr>
    </w:p>
    <w:p w:rsidR="00281524" w:rsidRPr="00EE189E" w:rsidRDefault="00281524">
      <w:pPr>
        <w:rPr>
          <w:rFonts w:ascii="Times New Roman" w:hAnsi="Times New Roman"/>
        </w:rPr>
      </w:pPr>
    </w:p>
    <w:sectPr w:rsidR="00281524" w:rsidRPr="00EE189E" w:rsidSect="00C630FA">
      <w:headerReference w:type="even" r:id="rId6"/>
      <w:headerReference w:type="default" r:id="rId7"/>
      <w:pgSz w:w="12240" w:h="15840"/>
      <w:pgMar w:top="1440" w:right="1800" w:bottom="1440" w:left="1800"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8D3" w:rsidRDefault="00C748D3" w:rsidP="00093D0E">
      <w:r>
        <w:separator/>
      </w:r>
    </w:p>
  </w:endnote>
  <w:endnote w:type="continuationSeparator" w:id="0">
    <w:p w:rsidR="00C748D3" w:rsidRDefault="00C748D3" w:rsidP="00093D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Μοντέρνα">
    <w:altName w:val="Courier New"/>
    <w:charset w:val="00"/>
    <w:family w:val="auto"/>
    <w:pitch w:val="variable"/>
    <w:sig w:usb0="00000000" w:usb1="00000000" w:usb2="00000000" w:usb3="00000000" w:csb0="00000001" w:csb1="00000000"/>
  </w:font>
  <w:font w:name="GrTimes">
    <w:altName w:val="Times New Roman"/>
    <w:charset w:val="00"/>
    <w:family w:val="auto"/>
    <w:pitch w:val="variable"/>
    <w:sig w:usb0="00000000"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8D3" w:rsidRDefault="00C748D3" w:rsidP="00093D0E">
      <w:r>
        <w:separator/>
      </w:r>
    </w:p>
  </w:footnote>
  <w:footnote w:type="continuationSeparator" w:id="0">
    <w:p w:rsidR="00C748D3" w:rsidRDefault="00C748D3" w:rsidP="00093D0E">
      <w:r>
        <w:continuationSeparator/>
      </w:r>
    </w:p>
  </w:footnote>
  <w:footnote w:id="1">
    <w:p w:rsidR="00093D0E" w:rsidRPr="00EE189E" w:rsidRDefault="00093D0E" w:rsidP="00093D0E">
      <w:pPr>
        <w:pStyle w:val="a5"/>
        <w:jc w:val="both"/>
        <w:rPr>
          <w:rFonts w:ascii="Times New Roman" w:hAnsi="Times New Roman"/>
          <w:sz w:val="24"/>
          <w:lang w:val="el-GR"/>
        </w:rPr>
      </w:pPr>
      <w:r w:rsidRPr="00EE189E">
        <w:rPr>
          <w:rStyle w:val="a4"/>
          <w:rFonts w:ascii="Times New Roman" w:hAnsi="Times New Roman"/>
          <w:sz w:val="24"/>
          <w:lang w:val="el-GR"/>
        </w:rPr>
        <w:t>•</w:t>
      </w:r>
      <w:r w:rsidRPr="00EE189E">
        <w:rPr>
          <w:rFonts w:ascii="Times New Roman" w:hAnsi="Times New Roman"/>
          <w:sz w:val="24"/>
          <w:lang w:val="el-GR"/>
        </w:rPr>
        <w:t xml:space="preserve"> Διάλεξη στο Πανεπιστήμιο </w:t>
      </w:r>
      <w:r w:rsidRPr="00EE189E">
        <w:rPr>
          <w:rFonts w:ascii="Times New Roman" w:hAnsi="Times New Roman"/>
          <w:sz w:val="24"/>
        </w:rPr>
        <w:t>K</w:t>
      </w:r>
      <w:proofErr w:type="spellStart"/>
      <w:r w:rsidRPr="00EE189E">
        <w:rPr>
          <w:rFonts w:ascii="Times New Roman" w:hAnsi="Times New Roman"/>
          <w:sz w:val="24"/>
          <w:lang w:val="el-GR"/>
        </w:rPr>
        <w:t>ύπρου</w:t>
      </w:r>
      <w:proofErr w:type="spellEnd"/>
      <w:r w:rsidRPr="00EE189E">
        <w:rPr>
          <w:rFonts w:ascii="Times New Roman" w:hAnsi="Times New Roman"/>
          <w:sz w:val="24"/>
          <w:lang w:val="el-GR"/>
        </w:rPr>
        <w:t xml:space="preserve"> (11 Δεκεμβρίου 2002)· στο κείμενο της ομιλίας προ</w:t>
      </w:r>
      <w:r w:rsidR="00EE189E" w:rsidRPr="00EE189E">
        <w:rPr>
          <w:rFonts w:ascii="Times New Roman" w:hAnsi="Times New Roman"/>
          <w:sz w:val="24"/>
          <w:lang w:val="el-GR"/>
        </w:rPr>
        <w:t xml:space="preserve">στέθηκαν οι αναγκαίες σημειώσεις. </w:t>
      </w:r>
      <w:r w:rsidR="00EE189E" w:rsidRPr="00EE189E">
        <w:rPr>
          <w:rFonts w:ascii="Times New Roman" w:hAnsi="Times New Roman"/>
          <w:b/>
          <w:sz w:val="24"/>
          <w:lang w:val="el-GR"/>
        </w:rPr>
        <w:t>Δημοσιευμένο κείμενο</w:t>
      </w:r>
      <w:r w:rsidRPr="00EE189E">
        <w:rPr>
          <w:rFonts w:ascii="Times New Roman" w:hAnsi="Times New Roman"/>
          <w:b/>
          <w:sz w:val="24"/>
          <w:lang w:val="el-GR"/>
        </w:rPr>
        <w:t>.</w:t>
      </w:r>
      <w:r w:rsidR="00280F2B" w:rsidRPr="00EE189E">
        <w:rPr>
          <w:rFonts w:ascii="Times New Roman" w:hAnsi="Times New Roman"/>
          <w:sz w:val="24"/>
          <w:lang w:val="el-GR"/>
        </w:rPr>
        <w:t xml:space="preserve"> </w:t>
      </w:r>
    </w:p>
  </w:footnote>
  <w:footnote w:id="2">
    <w:p w:rsidR="00093D0E" w:rsidRPr="00EE189E" w:rsidRDefault="00093D0E" w:rsidP="00093D0E">
      <w:pPr>
        <w:pStyle w:val="a5"/>
        <w:jc w:val="both"/>
        <w:rPr>
          <w:rFonts w:ascii="Times New Roman" w:hAnsi="Times New Roman"/>
          <w:sz w:val="24"/>
          <w:lang w:val="el-GR"/>
        </w:rPr>
      </w:pPr>
      <w:r w:rsidRPr="00EE189E">
        <w:rPr>
          <w:rStyle w:val="a4"/>
          <w:rFonts w:ascii="Times New Roman" w:hAnsi="Times New Roman"/>
        </w:rPr>
        <w:footnoteRef/>
      </w:r>
      <w:r w:rsidRPr="00EE189E">
        <w:rPr>
          <w:rFonts w:ascii="Times New Roman" w:hAnsi="Times New Roman"/>
          <w:lang w:val="el-GR"/>
        </w:rPr>
        <w:t xml:space="preserve"> </w:t>
      </w:r>
      <w:r w:rsidRPr="00EE189E">
        <w:rPr>
          <w:rFonts w:ascii="Times New Roman" w:hAnsi="Times New Roman"/>
          <w:sz w:val="24"/>
          <w:lang w:val="el-GR"/>
        </w:rPr>
        <w:t xml:space="preserve">Για το ζήτημα βλ. αναλυτικά: </w:t>
      </w:r>
      <w:proofErr w:type="spellStart"/>
      <w:r w:rsidRPr="00EE189E">
        <w:rPr>
          <w:rFonts w:ascii="Times New Roman" w:hAnsi="Times New Roman"/>
          <w:sz w:val="24"/>
          <w:lang w:val="el-GR"/>
        </w:rPr>
        <w:t>Δημ</w:t>
      </w:r>
      <w:proofErr w:type="spellEnd"/>
      <w:r w:rsidRPr="00EE189E">
        <w:rPr>
          <w:rFonts w:ascii="Times New Roman" w:hAnsi="Times New Roman"/>
          <w:sz w:val="24"/>
          <w:lang w:val="el-GR"/>
        </w:rPr>
        <w:t xml:space="preserve">. </w:t>
      </w:r>
      <w:proofErr w:type="gramStart"/>
      <w:r w:rsidRPr="00EE189E">
        <w:rPr>
          <w:rFonts w:ascii="Times New Roman" w:hAnsi="Times New Roman"/>
          <w:sz w:val="24"/>
        </w:rPr>
        <w:t>A</w:t>
      </w:r>
      <w:proofErr w:type="spellStart"/>
      <w:r w:rsidRPr="00EE189E">
        <w:rPr>
          <w:rFonts w:ascii="Times New Roman" w:hAnsi="Times New Roman"/>
          <w:sz w:val="24"/>
          <w:lang w:val="el-GR"/>
        </w:rPr>
        <w:t>γγελάτος</w:t>
      </w:r>
      <w:proofErr w:type="spellEnd"/>
      <w:r w:rsidRPr="00EE189E">
        <w:rPr>
          <w:rFonts w:ascii="Times New Roman" w:hAnsi="Times New Roman"/>
          <w:sz w:val="24"/>
          <w:lang w:val="el-GR"/>
        </w:rPr>
        <w:t xml:space="preserve">, </w:t>
      </w:r>
      <w:proofErr w:type="spellStart"/>
      <w:r w:rsidRPr="00EE189E">
        <w:rPr>
          <w:rFonts w:ascii="Times New Roman" w:hAnsi="Times New Roman"/>
          <w:i/>
          <w:sz w:val="24"/>
          <w:lang w:val="el-GR"/>
        </w:rPr>
        <w:t>Πραγματικότης</w:t>
      </w:r>
      <w:proofErr w:type="spellEnd"/>
      <w:r w:rsidRPr="00EE189E">
        <w:rPr>
          <w:rFonts w:ascii="Times New Roman" w:hAnsi="Times New Roman"/>
          <w:i/>
          <w:sz w:val="24"/>
          <w:lang w:val="el-GR"/>
        </w:rPr>
        <w:t xml:space="preserve"> και </w:t>
      </w:r>
      <w:r w:rsidRPr="00EE189E">
        <w:rPr>
          <w:rFonts w:ascii="Times New Roman" w:hAnsi="Times New Roman"/>
          <w:i/>
          <w:sz w:val="24"/>
        </w:rPr>
        <w:t>I</w:t>
      </w:r>
      <w:proofErr w:type="spellStart"/>
      <w:r w:rsidRPr="00EE189E">
        <w:rPr>
          <w:rFonts w:ascii="Times New Roman" w:hAnsi="Times New Roman"/>
          <w:i/>
          <w:sz w:val="24"/>
          <w:lang w:val="el-GR"/>
        </w:rPr>
        <w:t>δανικόν</w:t>
      </w:r>
      <w:proofErr w:type="spellEnd"/>
      <w:r w:rsidRPr="00EE189E">
        <w:rPr>
          <w:rFonts w:ascii="Times New Roman" w:hAnsi="Times New Roman"/>
          <w:i/>
          <w:sz w:val="24"/>
          <w:lang w:val="el-GR"/>
        </w:rPr>
        <w:t>.</w:t>
      </w:r>
      <w:proofErr w:type="gramEnd"/>
      <w:r w:rsidRPr="00EE189E">
        <w:rPr>
          <w:rFonts w:ascii="Times New Roman" w:hAnsi="Times New Roman"/>
          <w:i/>
          <w:sz w:val="24"/>
          <w:lang w:val="el-GR"/>
        </w:rPr>
        <w:t xml:space="preserve"> </w:t>
      </w:r>
      <w:r w:rsidRPr="00EE189E">
        <w:rPr>
          <w:rFonts w:ascii="Times New Roman" w:hAnsi="Times New Roman"/>
          <w:i/>
          <w:sz w:val="24"/>
        </w:rPr>
        <w:t>O</w:t>
      </w:r>
      <w:r w:rsidRPr="00EE189E">
        <w:rPr>
          <w:rFonts w:ascii="Times New Roman" w:hAnsi="Times New Roman"/>
          <w:i/>
          <w:sz w:val="24"/>
          <w:lang w:val="el-GR"/>
        </w:rPr>
        <w:t xml:space="preserve"> Άγγελος </w:t>
      </w:r>
      <w:r w:rsidRPr="00EE189E">
        <w:rPr>
          <w:rFonts w:ascii="Times New Roman" w:hAnsi="Times New Roman"/>
          <w:i/>
          <w:sz w:val="24"/>
        </w:rPr>
        <w:t>B</w:t>
      </w:r>
      <w:proofErr w:type="spellStart"/>
      <w:r w:rsidRPr="00EE189E">
        <w:rPr>
          <w:rFonts w:ascii="Times New Roman" w:hAnsi="Times New Roman"/>
          <w:i/>
          <w:sz w:val="24"/>
          <w:lang w:val="el-GR"/>
        </w:rPr>
        <w:t>λάχος</w:t>
      </w:r>
      <w:proofErr w:type="spellEnd"/>
      <w:r w:rsidRPr="00EE189E">
        <w:rPr>
          <w:rFonts w:ascii="Times New Roman" w:hAnsi="Times New Roman"/>
          <w:i/>
          <w:sz w:val="24"/>
          <w:lang w:val="el-GR"/>
        </w:rPr>
        <w:t xml:space="preserve"> και ο αισθητικός κανόνας της αληθοφάνειας (1857-1901). Λογοτεχνία και θεωρία λογοτεχνίας στο β’ ήμισυ του 19ου αιώνα</w:t>
      </w:r>
      <w:r w:rsidRPr="00EE189E">
        <w:rPr>
          <w:rFonts w:ascii="Times New Roman" w:hAnsi="Times New Roman"/>
          <w:sz w:val="24"/>
          <w:lang w:val="el-GR"/>
        </w:rPr>
        <w:t xml:space="preserve">, </w:t>
      </w:r>
      <w:r w:rsidRPr="00EE189E">
        <w:rPr>
          <w:rFonts w:ascii="Times New Roman" w:hAnsi="Times New Roman"/>
          <w:sz w:val="24"/>
        </w:rPr>
        <w:t>A</w:t>
      </w:r>
      <w:proofErr w:type="spellStart"/>
      <w:r w:rsidRPr="00EE189E">
        <w:rPr>
          <w:rFonts w:ascii="Times New Roman" w:hAnsi="Times New Roman"/>
          <w:sz w:val="24"/>
          <w:lang w:val="el-GR"/>
        </w:rPr>
        <w:t>θήνα</w:t>
      </w:r>
      <w:proofErr w:type="spellEnd"/>
      <w:r w:rsidRPr="00EE189E">
        <w:rPr>
          <w:rFonts w:ascii="Times New Roman" w:hAnsi="Times New Roman"/>
          <w:sz w:val="24"/>
          <w:lang w:val="el-GR"/>
        </w:rPr>
        <w:t xml:space="preserve">. </w:t>
      </w:r>
      <w:proofErr w:type="gramStart"/>
      <w:r w:rsidRPr="00EE189E">
        <w:rPr>
          <w:rFonts w:ascii="Times New Roman" w:hAnsi="Times New Roman"/>
          <w:sz w:val="24"/>
        </w:rPr>
        <w:t>M</w:t>
      </w:r>
      <w:proofErr w:type="spellStart"/>
      <w:r w:rsidRPr="00EE189E">
        <w:rPr>
          <w:rFonts w:ascii="Times New Roman" w:hAnsi="Times New Roman"/>
          <w:sz w:val="24"/>
          <w:lang w:val="el-GR"/>
        </w:rPr>
        <w:t>εταίχμιο</w:t>
      </w:r>
      <w:proofErr w:type="spellEnd"/>
      <w:r w:rsidRPr="00EE189E">
        <w:rPr>
          <w:rFonts w:ascii="Times New Roman" w:hAnsi="Times New Roman"/>
          <w:sz w:val="24"/>
          <w:lang w:val="el-GR"/>
        </w:rPr>
        <w:t>, 2003.</w:t>
      </w:r>
      <w:proofErr w:type="gramEnd"/>
    </w:p>
  </w:footnote>
  <w:footnote w:id="3">
    <w:p w:rsidR="00093D0E" w:rsidRPr="00EE189E" w:rsidRDefault="00093D0E" w:rsidP="00093D0E">
      <w:pPr>
        <w:pStyle w:val="a5"/>
        <w:jc w:val="both"/>
        <w:rPr>
          <w:rFonts w:ascii="Times New Roman" w:hAnsi="Times New Roman"/>
          <w:sz w:val="24"/>
          <w:u w:val="single"/>
          <w:lang w:val="el-GR"/>
        </w:rPr>
      </w:pPr>
      <w:r w:rsidRPr="00EE189E">
        <w:rPr>
          <w:rStyle w:val="a4"/>
          <w:rFonts w:ascii="Times New Roman" w:hAnsi="Times New Roman"/>
          <w:sz w:val="24"/>
        </w:rPr>
        <w:footnoteRef/>
      </w:r>
      <w:r w:rsidRPr="00EE189E">
        <w:rPr>
          <w:rFonts w:ascii="Times New Roman" w:hAnsi="Times New Roman"/>
          <w:sz w:val="24"/>
          <w:lang w:val="el-GR"/>
        </w:rPr>
        <w:t xml:space="preserve"> </w:t>
      </w:r>
      <w:proofErr w:type="gramStart"/>
      <w:r w:rsidRPr="00EE189E">
        <w:rPr>
          <w:rFonts w:ascii="Times New Roman" w:hAnsi="Times New Roman"/>
          <w:sz w:val="24"/>
        </w:rPr>
        <w:t>B</w:t>
      </w:r>
      <w:r w:rsidRPr="00EE189E">
        <w:rPr>
          <w:rFonts w:ascii="Times New Roman" w:hAnsi="Times New Roman"/>
          <w:sz w:val="24"/>
          <w:lang w:val="el-GR"/>
        </w:rPr>
        <w:t>λ.:</w:t>
      </w:r>
      <w:proofErr w:type="gramEnd"/>
      <w:r w:rsidRPr="00EE189E">
        <w:rPr>
          <w:rFonts w:ascii="Times New Roman" w:hAnsi="Times New Roman"/>
          <w:sz w:val="24"/>
          <w:lang w:val="el-GR"/>
        </w:rPr>
        <w:t xml:space="preserve"> «ο γαρ ιστορικός και ο ποιητής ου τω ή έμμετρα λέγειν ή άμετρα </w:t>
      </w:r>
      <w:proofErr w:type="spellStart"/>
      <w:r w:rsidRPr="00EE189E">
        <w:rPr>
          <w:rFonts w:ascii="Times New Roman" w:hAnsi="Times New Roman"/>
          <w:sz w:val="24"/>
          <w:lang w:val="el-GR"/>
        </w:rPr>
        <w:t>διαφέρουσιν</w:t>
      </w:r>
      <w:proofErr w:type="spellEnd"/>
      <w:r w:rsidRPr="00EE189E">
        <w:rPr>
          <w:rFonts w:ascii="Times New Roman" w:hAnsi="Times New Roman"/>
          <w:sz w:val="24"/>
          <w:lang w:val="el-GR"/>
        </w:rPr>
        <w:t xml:space="preserve">[…]· αλλά τούτω διαφέρει, τω τον μεν τα γενόμενα λέγειν, τον δε οία αν γένοιτο. διό και </w:t>
      </w:r>
      <w:proofErr w:type="spellStart"/>
      <w:r w:rsidRPr="00EE189E">
        <w:rPr>
          <w:rFonts w:ascii="Times New Roman" w:hAnsi="Times New Roman"/>
          <w:sz w:val="24"/>
          <w:lang w:val="el-GR"/>
        </w:rPr>
        <w:t>φιλοσοφώτερον</w:t>
      </w:r>
      <w:proofErr w:type="spellEnd"/>
      <w:r w:rsidRPr="00EE189E">
        <w:rPr>
          <w:rFonts w:ascii="Times New Roman" w:hAnsi="Times New Roman"/>
          <w:sz w:val="24"/>
          <w:lang w:val="el-GR"/>
        </w:rPr>
        <w:t xml:space="preserve"> και </w:t>
      </w:r>
      <w:proofErr w:type="spellStart"/>
      <w:r w:rsidRPr="00EE189E">
        <w:rPr>
          <w:rFonts w:ascii="Times New Roman" w:hAnsi="Times New Roman"/>
          <w:sz w:val="24"/>
          <w:lang w:val="el-GR"/>
        </w:rPr>
        <w:t>σπουδαιότερον</w:t>
      </w:r>
      <w:proofErr w:type="spellEnd"/>
      <w:r w:rsidRPr="00EE189E">
        <w:rPr>
          <w:rFonts w:ascii="Times New Roman" w:hAnsi="Times New Roman"/>
          <w:sz w:val="24"/>
          <w:lang w:val="el-GR"/>
        </w:rPr>
        <w:t xml:space="preserve"> </w:t>
      </w:r>
      <w:proofErr w:type="spellStart"/>
      <w:r w:rsidRPr="00EE189E">
        <w:rPr>
          <w:rFonts w:ascii="Times New Roman" w:hAnsi="Times New Roman"/>
          <w:sz w:val="24"/>
          <w:lang w:val="el-GR"/>
        </w:rPr>
        <w:t>ποίησις</w:t>
      </w:r>
      <w:proofErr w:type="spellEnd"/>
      <w:r w:rsidRPr="00EE189E">
        <w:rPr>
          <w:rFonts w:ascii="Times New Roman" w:hAnsi="Times New Roman"/>
          <w:sz w:val="24"/>
          <w:lang w:val="el-GR"/>
        </w:rPr>
        <w:t xml:space="preserve"> ιστορίας εστίν· η μεν γαρ </w:t>
      </w:r>
      <w:proofErr w:type="spellStart"/>
      <w:r w:rsidRPr="00EE189E">
        <w:rPr>
          <w:rFonts w:ascii="Times New Roman" w:hAnsi="Times New Roman"/>
          <w:sz w:val="24"/>
          <w:lang w:val="el-GR"/>
        </w:rPr>
        <w:t>ποίησις</w:t>
      </w:r>
      <w:proofErr w:type="spellEnd"/>
      <w:r w:rsidRPr="00EE189E">
        <w:rPr>
          <w:rFonts w:ascii="Times New Roman" w:hAnsi="Times New Roman"/>
          <w:sz w:val="24"/>
          <w:lang w:val="el-GR"/>
        </w:rPr>
        <w:t xml:space="preserve"> μάλλον τα καθόλου, η </w:t>
      </w:r>
      <w:proofErr w:type="spellStart"/>
      <w:r w:rsidRPr="00EE189E">
        <w:rPr>
          <w:rFonts w:ascii="Times New Roman" w:hAnsi="Times New Roman"/>
          <w:sz w:val="24"/>
          <w:lang w:val="el-GR"/>
        </w:rPr>
        <w:t>δ’ιστορία</w:t>
      </w:r>
      <w:proofErr w:type="spellEnd"/>
      <w:r w:rsidRPr="00EE189E">
        <w:rPr>
          <w:rFonts w:ascii="Times New Roman" w:hAnsi="Times New Roman"/>
          <w:sz w:val="24"/>
          <w:lang w:val="el-GR"/>
        </w:rPr>
        <w:t xml:space="preserve"> τα καθ’ έκαστον λέγει», </w:t>
      </w:r>
      <w:proofErr w:type="spellStart"/>
      <w:r w:rsidRPr="00EE189E">
        <w:rPr>
          <w:rFonts w:ascii="Times New Roman" w:hAnsi="Times New Roman"/>
          <w:sz w:val="24"/>
        </w:rPr>
        <w:t>Aristotelis</w:t>
      </w:r>
      <w:proofErr w:type="spellEnd"/>
      <w:r w:rsidRPr="00EE189E">
        <w:rPr>
          <w:rFonts w:ascii="Times New Roman" w:hAnsi="Times New Roman"/>
          <w:sz w:val="24"/>
          <w:lang w:val="el-GR"/>
        </w:rPr>
        <w:t xml:space="preserve"> </w:t>
      </w:r>
      <w:r w:rsidRPr="00EE189E">
        <w:rPr>
          <w:rFonts w:ascii="Times New Roman" w:hAnsi="Times New Roman"/>
          <w:i/>
          <w:sz w:val="24"/>
        </w:rPr>
        <w:t>De</w:t>
      </w:r>
      <w:r w:rsidRPr="00EE189E">
        <w:rPr>
          <w:rFonts w:ascii="Times New Roman" w:hAnsi="Times New Roman"/>
          <w:i/>
          <w:sz w:val="24"/>
          <w:lang w:val="el-GR"/>
        </w:rPr>
        <w:t xml:space="preserve"> </w:t>
      </w:r>
      <w:r w:rsidRPr="00EE189E">
        <w:rPr>
          <w:rFonts w:ascii="Times New Roman" w:hAnsi="Times New Roman"/>
          <w:i/>
          <w:sz w:val="24"/>
        </w:rPr>
        <w:t>arte</w:t>
      </w:r>
      <w:r w:rsidRPr="00EE189E">
        <w:rPr>
          <w:rFonts w:ascii="Times New Roman" w:hAnsi="Times New Roman"/>
          <w:i/>
          <w:sz w:val="24"/>
          <w:lang w:val="el-GR"/>
        </w:rPr>
        <w:t xml:space="preserve"> </w:t>
      </w:r>
      <w:proofErr w:type="spellStart"/>
      <w:r w:rsidRPr="00EE189E">
        <w:rPr>
          <w:rFonts w:ascii="Times New Roman" w:hAnsi="Times New Roman"/>
          <w:i/>
          <w:sz w:val="24"/>
        </w:rPr>
        <w:t>poetica</w:t>
      </w:r>
      <w:proofErr w:type="spellEnd"/>
      <w:r w:rsidRPr="00EE189E">
        <w:rPr>
          <w:rFonts w:ascii="Times New Roman" w:hAnsi="Times New Roman"/>
          <w:i/>
          <w:sz w:val="24"/>
          <w:lang w:val="el-GR"/>
        </w:rPr>
        <w:t xml:space="preserve"> </w:t>
      </w:r>
      <w:proofErr w:type="spellStart"/>
      <w:r w:rsidRPr="00EE189E">
        <w:rPr>
          <w:rFonts w:ascii="Times New Roman" w:hAnsi="Times New Roman"/>
          <w:i/>
          <w:sz w:val="24"/>
        </w:rPr>
        <w:t>liber</w:t>
      </w:r>
      <w:proofErr w:type="spellEnd"/>
      <w:r w:rsidRPr="00EE189E">
        <w:rPr>
          <w:rFonts w:ascii="Times New Roman" w:hAnsi="Times New Roman"/>
          <w:sz w:val="24"/>
          <w:lang w:val="el-GR"/>
        </w:rPr>
        <w:t>, (</w:t>
      </w:r>
      <w:proofErr w:type="spellStart"/>
      <w:r w:rsidRPr="00EE189E">
        <w:rPr>
          <w:rFonts w:ascii="Times New Roman" w:hAnsi="Times New Roman"/>
          <w:sz w:val="24"/>
          <w:lang w:val="el-GR"/>
        </w:rPr>
        <w:t>κριτ</w:t>
      </w:r>
      <w:proofErr w:type="spellEnd"/>
      <w:r w:rsidRPr="00EE189E">
        <w:rPr>
          <w:rFonts w:ascii="Times New Roman" w:hAnsi="Times New Roman"/>
          <w:sz w:val="24"/>
          <w:lang w:val="el-GR"/>
        </w:rPr>
        <w:t xml:space="preserve">. </w:t>
      </w:r>
      <w:proofErr w:type="spellStart"/>
      <w:r w:rsidRPr="00EE189E">
        <w:rPr>
          <w:rFonts w:ascii="Times New Roman" w:hAnsi="Times New Roman"/>
          <w:sz w:val="24"/>
          <w:lang w:val="el-GR"/>
        </w:rPr>
        <w:t>έκδ</w:t>
      </w:r>
      <w:proofErr w:type="spellEnd"/>
      <w:r w:rsidRPr="00EE189E">
        <w:rPr>
          <w:rFonts w:ascii="Times New Roman" w:hAnsi="Times New Roman"/>
          <w:sz w:val="24"/>
          <w:lang w:val="el-GR"/>
        </w:rPr>
        <w:t xml:space="preserve">.: </w:t>
      </w:r>
      <w:proofErr w:type="gramStart"/>
      <w:r w:rsidRPr="00EE189E">
        <w:rPr>
          <w:rFonts w:ascii="Times New Roman" w:hAnsi="Times New Roman"/>
          <w:sz w:val="24"/>
        </w:rPr>
        <w:t>R</w:t>
      </w:r>
      <w:r w:rsidRPr="00EE189E">
        <w:rPr>
          <w:rFonts w:ascii="Times New Roman" w:hAnsi="Times New Roman"/>
          <w:sz w:val="24"/>
          <w:lang w:val="el-GR"/>
        </w:rPr>
        <w:t xml:space="preserve">. </w:t>
      </w:r>
      <w:r w:rsidRPr="00EE189E">
        <w:rPr>
          <w:rFonts w:ascii="Times New Roman" w:hAnsi="Times New Roman"/>
          <w:sz w:val="24"/>
        </w:rPr>
        <w:t>Kassel</w:t>
      </w:r>
      <w:r w:rsidRPr="00EE189E">
        <w:rPr>
          <w:rFonts w:ascii="Times New Roman" w:hAnsi="Times New Roman"/>
          <w:sz w:val="24"/>
          <w:lang w:val="el-GR"/>
        </w:rPr>
        <w:t xml:space="preserve">), </w:t>
      </w:r>
      <w:r w:rsidRPr="00EE189E">
        <w:rPr>
          <w:rFonts w:ascii="Times New Roman" w:hAnsi="Times New Roman"/>
          <w:sz w:val="24"/>
        </w:rPr>
        <w:t>O</w:t>
      </w:r>
      <w:proofErr w:type="spellStart"/>
      <w:r w:rsidRPr="00EE189E">
        <w:rPr>
          <w:rFonts w:ascii="Times New Roman" w:hAnsi="Times New Roman"/>
          <w:sz w:val="24"/>
          <w:lang w:val="el-GR"/>
        </w:rPr>
        <w:t>ξφόρδη</w:t>
      </w:r>
      <w:proofErr w:type="spellEnd"/>
      <w:r w:rsidRPr="00EE189E">
        <w:rPr>
          <w:rFonts w:ascii="Times New Roman" w:hAnsi="Times New Roman"/>
          <w:sz w:val="24"/>
          <w:lang w:val="el-GR"/>
        </w:rPr>
        <w:t>, 1965, 1451</w:t>
      </w:r>
      <w:r w:rsidRPr="00EE189E">
        <w:rPr>
          <w:rFonts w:ascii="Times New Roman" w:hAnsi="Times New Roman"/>
          <w:sz w:val="24"/>
        </w:rPr>
        <w:t>a</w:t>
      </w:r>
      <w:r w:rsidRPr="00EE189E">
        <w:rPr>
          <w:rFonts w:ascii="Times New Roman" w:hAnsi="Times New Roman"/>
          <w:sz w:val="24"/>
          <w:lang w:val="el-GR"/>
        </w:rPr>
        <w:t xml:space="preserve"> 38-1451</w:t>
      </w:r>
      <w:r w:rsidRPr="00EE189E">
        <w:rPr>
          <w:rFonts w:ascii="Times New Roman" w:hAnsi="Times New Roman"/>
          <w:sz w:val="24"/>
        </w:rPr>
        <w:t>b</w:t>
      </w:r>
      <w:r w:rsidRPr="00EE189E">
        <w:rPr>
          <w:rFonts w:ascii="Times New Roman" w:hAnsi="Times New Roman"/>
          <w:sz w:val="24"/>
          <w:lang w:val="el-GR"/>
        </w:rPr>
        <w:t xml:space="preserve"> 6.</w:t>
      </w:r>
      <w:proofErr w:type="gramEnd"/>
    </w:p>
  </w:footnote>
  <w:footnote w:id="4">
    <w:p w:rsidR="00093D0E" w:rsidRPr="00EE189E" w:rsidRDefault="00093D0E" w:rsidP="00093D0E">
      <w:pPr>
        <w:pStyle w:val="a5"/>
        <w:jc w:val="both"/>
        <w:rPr>
          <w:rFonts w:ascii="Times New Roman" w:hAnsi="Times New Roman"/>
          <w:sz w:val="24"/>
          <w:lang w:val="el-GR"/>
        </w:rPr>
      </w:pPr>
      <w:r w:rsidRPr="00EE189E">
        <w:rPr>
          <w:rStyle w:val="a4"/>
          <w:rFonts w:ascii="Times New Roman" w:hAnsi="Times New Roman"/>
        </w:rPr>
        <w:footnoteRef/>
      </w:r>
      <w:r w:rsidRPr="00EE189E">
        <w:rPr>
          <w:rFonts w:ascii="Times New Roman" w:hAnsi="Times New Roman"/>
          <w:lang w:val="el-GR"/>
        </w:rPr>
        <w:t xml:space="preserve"> </w:t>
      </w:r>
      <w:r w:rsidRPr="00EE189E">
        <w:rPr>
          <w:rFonts w:ascii="Times New Roman" w:hAnsi="Times New Roman"/>
          <w:sz w:val="24"/>
          <w:lang w:val="el-GR"/>
        </w:rPr>
        <w:t>«</w:t>
      </w:r>
      <w:proofErr w:type="spellStart"/>
      <w:r w:rsidRPr="00EE189E">
        <w:rPr>
          <w:rFonts w:ascii="Times New Roman" w:hAnsi="Times New Roman"/>
          <w:sz w:val="24"/>
          <w:lang w:val="el-GR"/>
        </w:rPr>
        <w:t>Έκθεσις</w:t>
      </w:r>
      <w:proofErr w:type="spellEnd"/>
      <w:r w:rsidRPr="00EE189E">
        <w:rPr>
          <w:rFonts w:ascii="Times New Roman" w:hAnsi="Times New Roman"/>
          <w:sz w:val="24"/>
          <w:lang w:val="el-GR"/>
        </w:rPr>
        <w:t xml:space="preserve"> του Ποιητικού Διαγωνισμού του 1854», </w:t>
      </w:r>
      <w:r w:rsidRPr="00EE189E">
        <w:rPr>
          <w:rFonts w:ascii="Times New Roman" w:hAnsi="Times New Roman"/>
          <w:i/>
          <w:sz w:val="24"/>
          <w:lang w:val="el-GR"/>
        </w:rPr>
        <w:t>Πανδώρα</w:t>
      </w:r>
      <w:r w:rsidRPr="00EE189E">
        <w:rPr>
          <w:rFonts w:ascii="Times New Roman" w:hAnsi="Times New Roman"/>
          <w:sz w:val="24"/>
          <w:lang w:val="el-GR"/>
        </w:rPr>
        <w:t xml:space="preserve">  5 (1854-1855) 31.</w:t>
      </w:r>
    </w:p>
  </w:footnote>
  <w:footnote w:id="5">
    <w:p w:rsidR="00093D0E" w:rsidRPr="00EE189E" w:rsidRDefault="00093D0E" w:rsidP="00093D0E">
      <w:pPr>
        <w:pStyle w:val="a5"/>
        <w:jc w:val="both"/>
        <w:rPr>
          <w:rFonts w:ascii="Times New Roman" w:hAnsi="Times New Roman"/>
          <w:i/>
          <w:sz w:val="24"/>
          <w:lang w:val="el-GR"/>
        </w:rPr>
      </w:pPr>
      <w:r w:rsidRPr="00EE189E">
        <w:rPr>
          <w:rStyle w:val="a4"/>
          <w:rFonts w:ascii="Times New Roman" w:hAnsi="Times New Roman"/>
          <w:sz w:val="24"/>
        </w:rPr>
        <w:footnoteRef/>
      </w:r>
      <w:r w:rsidRPr="00EE189E">
        <w:rPr>
          <w:rFonts w:ascii="Times New Roman" w:hAnsi="Times New Roman"/>
          <w:sz w:val="24"/>
          <w:lang w:val="el-GR"/>
        </w:rPr>
        <w:t xml:space="preserve"> </w:t>
      </w:r>
      <w:proofErr w:type="gramStart"/>
      <w:r w:rsidRPr="00EE189E">
        <w:rPr>
          <w:rFonts w:ascii="Times New Roman" w:hAnsi="Times New Roman"/>
          <w:sz w:val="24"/>
        </w:rPr>
        <w:t>B</w:t>
      </w:r>
      <w:r w:rsidRPr="00EE189E">
        <w:rPr>
          <w:rFonts w:ascii="Times New Roman" w:hAnsi="Times New Roman"/>
          <w:sz w:val="24"/>
          <w:lang w:val="el-GR"/>
        </w:rPr>
        <w:t>λ.:</w:t>
      </w:r>
      <w:proofErr w:type="gramEnd"/>
      <w:r w:rsidRPr="00EE189E">
        <w:rPr>
          <w:rFonts w:ascii="Times New Roman" w:hAnsi="Times New Roman"/>
          <w:sz w:val="24"/>
          <w:lang w:val="el-GR"/>
        </w:rPr>
        <w:t xml:space="preserve"> </w:t>
      </w:r>
      <w:proofErr w:type="spellStart"/>
      <w:r w:rsidRPr="00EE189E">
        <w:rPr>
          <w:rFonts w:ascii="Times New Roman" w:hAnsi="Times New Roman"/>
          <w:sz w:val="24"/>
          <w:lang w:val="el-GR"/>
        </w:rPr>
        <w:t>Άγγ</w:t>
      </w:r>
      <w:proofErr w:type="spellEnd"/>
      <w:r w:rsidRPr="00EE189E">
        <w:rPr>
          <w:rFonts w:ascii="Times New Roman" w:hAnsi="Times New Roman"/>
          <w:sz w:val="24"/>
          <w:lang w:val="el-GR"/>
        </w:rPr>
        <w:t xml:space="preserve">.  </w:t>
      </w:r>
      <w:r w:rsidRPr="00EE189E">
        <w:rPr>
          <w:rFonts w:ascii="Times New Roman" w:hAnsi="Times New Roman"/>
          <w:sz w:val="24"/>
        </w:rPr>
        <w:t>B</w:t>
      </w:r>
      <w:proofErr w:type="spellStart"/>
      <w:r w:rsidRPr="00EE189E">
        <w:rPr>
          <w:rFonts w:ascii="Times New Roman" w:hAnsi="Times New Roman"/>
          <w:sz w:val="24"/>
          <w:lang w:val="el-GR"/>
        </w:rPr>
        <w:t>λάχος</w:t>
      </w:r>
      <w:proofErr w:type="spellEnd"/>
      <w:r w:rsidRPr="00EE189E">
        <w:rPr>
          <w:rFonts w:ascii="Times New Roman" w:hAnsi="Times New Roman"/>
          <w:sz w:val="24"/>
          <w:lang w:val="el-GR"/>
        </w:rPr>
        <w:t xml:space="preserve">, «Πρόλογος»: </w:t>
      </w:r>
      <w:r w:rsidRPr="00EE189E">
        <w:rPr>
          <w:rFonts w:ascii="Times New Roman" w:hAnsi="Times New Roman"/>
          <w:i/>
          <w:sz w:val="24"/>
        </w:rPr>
        <w:t>K</w:t>
      </w:r>
      <w:proofErr w:type="spellStart"/>
      <w:r w:rsidRPr="00EE189E">
        <w:rPr>
          <w:rFonts w:ascii="Times New Roman" w:hAnsi="Times New Roman"/>
          <w:i/>
          <w:sz w:val="24"/>
          <w:lang w:val="el-GR"/>
        </w:rPr>
        <w:t>ωμωδίαι</w:t>
      </w:r>
      <w:proofErr w:type="spellEnd"/>
      <w:r w:rsidRPr="00EE189E">
        <w:rPr>
          <w:rFonts w:ascii="Times New Roman" w:hAnsi="Times New Roman"/>
          <w:i/>
          <w:sz w:val="24"/>
          <w:lang w:val="el-GR"/>
        </w:rPr>
        <w:t xml:space="preserve">. </w:t>
      </w:r>
      <w:r w:rsidRPr="00EE189E">
        <w:rPr>
          <w:rFonts w:ascii="Times New Roman" w:hAnsi="Times New Roman"/>
          <w:i/>
          <w:sz w:val="24"/>
        </w:rPr>
        <w:t>H</w:t>
      </w:r>
      <w:r w:rsidRPr="00EE189E">
        <w:rPr>
          <w:rFonts w:ascii="Times New Roman" w:hAnsi="Times New Roman"/>
          <w:i/>
          <w:sz w:val="24"/>
          <w:lang w:val="el-GR"/>
        </w:rPr>
        <w:t xml:space="preserve"> κόρη του </w:t>
      </w:r>
      <w:proofErr w:type="spellStart"/>
      <w:r w:rsidRPr="00EE189E">
        <w:rPr>
          <w:rFonts w:ascii="Times New Roman" w:hAnsi="Times New Roman"/>
          <w:i/>
          <w:sz w:val="24"/>
          <w:lang w:val="el-GR"/>
        </w:rPr>
        <w:t>παντοπώλου</w:t>
      </w:r>
      <w:proofErr w:type="spellEnd"/>
      <w:r w:rsidRPr="00EE189E">
        <w:rPr>
          <w:rFonts w:ascii="Times New Roman" w:hAnsi="Times New Roman"/>
          <w:i/>
          <w:sz w:val="24"/>
          <w:lang w:val="el-GR"/>
        </w:rPr>
        <w:t>-Γαμβρού πολιορκία-Γάμος ένεκα βροχής-</w:t>
      </w:r>
      <w:r w:rsidRPr="00EE189E">
        <w:rPr>
          <w:rFonts w:ascii="Times New Roman" w:hAnsi="Times New Roman"/>
          <w:i/>
          <w:sz w:val="24"/>
        </w:rPr>
        <w:t>O</w:t>
      </w:r>
      <w:r w:rsidRPr="00EE189E">
        <w:rPr>
          <w:rFonts w:ascii="Times New Roman" w:hAnsi="Times New Roman"/>
          <w:i/>
          <w:sz w:val="24"/>
          <w:lang w:val="el-GR"/>
        </w:rPr>
        <w:t xml:space="preserve"> Λοχαγός της </w:t>
      </w:r>
      <w:r w:rsidRPr="00EE189E">
        <w:rPr>
          <w:rFonts w:ascii="Times New Roman" w:hAnsi="Times New Roman"/>
          <w:i/>
          <w:sz w:val="24"/>
        </w:rPr>
        <w:t>E</w:t>
      </w:r>
      <w:proofErr w:type="spellStart"/>
      <w:r w:rsidRPr="00EE189E">
        <w:rPr>
          <w:rFonts w:ascii="Times New Roman" w:hAnsi="Times New Roman"/>
          <w:i/>
          <w:sz w:val="24"/>
          <w:lang w:val="el-GR"/>
        </w:rPr>
        <w:t>θνοφυλακής</w:t>
      </w:r>
      <w:proofErr w:type="spellEnd"/>
      <w:r w:rsidRPr="00EE189E">
        <w:rPr>
          <w:rFonts w:ascii="Times New Roman" w:hAnsi="Times New Roman"/>
          <w:i/>
          <w:sz w:val="24"/>
          <w:lang w:val="el-GR"/>
        </w:rPr>
        <w:t>-</w:t>
      </w:r>
      <w:r w:rsidRPr="00EE189E">
        <w:rPr>
          <w:rFonts w:ascii="Times New Roman" w:hAnsi="Times New Roman"/>
          <w:i/>
          <w:sz w:val="24"/>
        </w:rPr>
        <w:t>H</w:t>
      </w:r>
      <w:r w:rsidRPr="00EE189E">
        <w:rPr>
          <w:rFonts w:ascii="Times New Roman" w:hAnsi="Times New Roman"/>
          <w:i/>
          <w:sz w:val="24"/>
          <w:lang w:val="el-GR"/>
        </w:rPr>
        <w:t xml:space="preserve"> εορτή της μάμμης-Προς το θεαθήναι-</w:t>
      </w:r>
      <w:r w:rsidRPr="00EE189E">
        <w:rPr>
          <w:rFonts w:ascii="Times New Roman" w:hAnsi="Times New Roman"/>
          <w:i/>
          <w:sz w:val="24"/>
        </w:rPr>
        <w:t>H</w:t>
      </w:r>
      <w:r w:rsidRPr="00EE189E">
        <w:rPr>
          <w:rFonts w:ascii="Times New Roman" w:hAnsi="Times New Roman"/>
          <w:i/>
          <w:sz w:val="24"/>
          <w:lang w:val="el-GR"/>
        </w:rPr>
        <w:t xml:space="preserve"> σύζυγος του </w:t>
      </w:r>
      <w:proofErr w:type="spellStart"/>
      <w:r w:rsidRPr="00EE189E">
        <w:rPr>
          <w:rFonts w:ascii="Times New Roman" w:hAnsi="Times New Roman"/>
          <w:i/>
          <w:sz w:val="24"/>
          <w:lang w:val="el-GR"/>
        </w:rPr>
        <w:t>Λουλουδάκη</w:t>
      </w:r>
      <w:proofErr w:type="spellEnd"/>
      <w:r w:rsidRPr="00EE189E">
        <w:rPr>
          <w:rFonts w:ascii="Times New Roman" w:hAnsi="Times New Roman"/>
          <w:sz w:val="24"/>
          <w:lang w:val="el-GR"/>
        </w:rPr>
        <w:t xml:space="preserve">, </w:t>
      </w:r>
      <w:r w:rsidRPr="00EE189E">
        <w:rPr>
          <w:rFonts w:ascii="Times New Roman" w:hAnsi="Times New Roman"/>
          <w:sz w:val="24"/>
        </w:rPr>
        <w:t>A</w:t>
      </w:r>
      <w:proofErr w:type="spellStart"/>
      <w:r w:rsidRPr="00EE189E">
        <w:rPr>
          <w:rFonts w:ascii="Times New Roman" w:hAnsi="Times New Roman"/>
          <w:sz w:val="24"/>
          <w:lang w:val="el-GR"/>
        </w:rPr>
        <w:t>θήνα</w:t>
      </w:r>
      <w:proofErr w:type="spellEnd"/>
      <w:r w:rsidRPr="00EE189E">
        <w:rPr>
          <w:rFonts w:ascii="Times New Roman" w:hAnsi="Times New Roman"/>
          <w:sz w:val="24"/>
          <w:lang w:val="el-GR"/>
        </w:rPr>
        <w:t xml:space="preserve">, </w:t>
      </w:r>
      <w:proofErr w:type="spellStart"/>
      <w:proofErr w:type="gramStart"/>
      <w:r w:rsidRPr="00EE189E">
        <w:rPr>
          <w:rFonts w:ascii="Times New Roman" w:hAnsi="Times New Roman"/>
          <w:sz w:val="24"/>
          <w:lang w:val="el-GR"/>
        </w:rPr>
        <w:t>εκδ</w:t>
      </w:r>
      <w:proofErr w:type="spellEnd"/>
      <w:r w:rsidRPr="00EE189E">
        <w:rPr>
          <w:rFonts w:ascii="Times New Roman" w:hAnsi="Times New Roman"/>
          <w:sz w:val="24"/>
          <w:lang w:val="el-GR"/>
        </w:rPr>
        <w:t>.:</w:t>
      </w:r>
      <w:proofErr w:type="gramEnd"/>
      <w:r w:rsidRPr="00EE189E">
        <w:rPr>
          <w:rFonts w:ascii="Times New Roman" w:hAnsi="Times New Roman"/>
          <w:sz w:val="24"/>
          <w:lang w:val="el-GR"/>
        </w:rPr>
        <w:t xml:space="preserve"> </w:t>
      </w:r>
      <w:r w:rsidRPr="00EE189E">
        <w:rPr>
          <w:rFonts w:ascii="Times New Roman" w:hAnsi="Times New Roman"/>
          <w:sz w:val="24"/>
        </w:rPr>
        <w:t>A</w:t>
      </w:r>
      <w:proofErr w:type="spellStart"/>
      <w:r w:rsidRPr="00EE189E">
        <w:rPr>
          <w:rFonts w:ascii="Times New Roman" w:hAnsi="Times New Roman"/>
          <w:sz w:val="24"/>
          <w:lang w:val="el-GR"/>
        </w:rPr>
        <w:t>γγ</w:t>
      </w:r>
      <w:proofErr w:type="spellEnd"/>
      <w:r w:rsidRPr="00EE189E">
        <w:rPr>
          <w:rFonts w:ascii="Times New Roman" w:hAnsi="Times New Roman"/>
          <w:sz w:val="24"/>
          <w:lang w:val="el-GR"/>
        </w:rPr>
        <w:t xml:space="preserve">. </w:t>
      </w:r>
      <w:proofErr w:type="gramStart"/>
      <w:r w:rsidRPr="00EE189E">
        <w:rPr>
          <w:rFonts w:ascii="Times New Roman" w:hAnsi="Times New Roman"/>
          <w:sz w:val="24"/>
        </w:rPr>
        <w:t>K</w:t>
      </w:r>
      <w:proofErr w:type="spellStart"/>
      <w:r w:rsidRPr="00EE189E">
        <w:rPr>
          <w:rFonts w:ascii="Times New Roman" w:hAnsi="Times New Roman"/>
          <w:sz w:val="24"/>
          <w:lang w:val="el-GR"/>
        </w:rPr>
        <w:t>ανδριώτης</w:t>
      </w:r>
      <w:proofErr w:type="spellEnd"/>
      <w:r w:rsidRPr="00EE189E">
        <w:rPr>
          <w:rFonts w:ascii="Times New Roman" w:hAnsi="Times New Roman"/>
          <w:sz w:val="24"/>
          <w:lang w:val="el-GR"/>
        </w:rPr>
        <w:t>-</w:t>
      </w:r>
      <w:r w:rsidRPr="00EE189E">
        <w:rPr>
          <w:rFonts w:ascii="Times New Roman" w:hAnsi="Times New Roman"/>
          <w:sz w:val="24"/>
        </w:rPr>
        <w:t>Z</w:t>
      </w:r>
      <w:r w:rsidRPr="00EE189E">
        <w:rPr>
          <w:rFonts w:ascii="Times New Roman" w:hAnsi="Times New Roman"/>
          <w:sz w:val="24"/>
          <w:lang w:val="el-GR"/>
        </w:rPr>
        <w:t>.</w:t>
      </w:r>
      <w:proofErr w:type="gramEnd"/>
      <w:r w:rsidRPr="00EE189E">
        <w:rPr>
          <w:rFonts w:ascii="Times New Roman" w:hAnsi="Times New Roman"/>
          <w:sz w:val="24"/>
          <w:lang w:val="el-GR"/>
        </w:rPr>
        <w:t xml:space="preserve"> Γρυπάρης, 1871, γ’-ιστ’.</w:t>
      </w:r>
    </w:p>
  </w:footnote>
  <w:footnote w:id="6">
    <w:p w:rsidR="00093D0E" w:rsidRPr="00EE189E" w:rsidRDefault="00093D0E" w:rsidP="00093D0E">
      <w:pPr>
        <w:pStyle w:val="a5"/>
        <w:jc w:val="both"/>
        <w:rPr>
          <w:rFonts w:ascii="Times New Roman" w:hAnsi="Times New Roman"/>
          <w:sz w:val="24"/>
          <w:lang w:val="el-GR"/>
        </w:rPr>
      </w:pPr>
      <w:r w:rsidRPr="00EE189E">
        <w:rPr>
          <w:rStyle w:val="a4"/>
          <w:rFonts w:ascii="Times New Roman" w:hAnsi="Times New Roman"/>
          <w:sz w:val="24"/>
        </w:rPr>
        <w:footnoteRef/>
      </w:r>
      <w:r w:rsidRPr="00EE189E">
        <w:rPr>
          <w:rFonts w:ascii="Times New Roman" w:hAnsi="Times New Roman"/>
          <w:sz w:val="24"/>
          <w:lang w:val="el-GR"/>
        </w:rPr>
        <w:t xml:space="preserve"> </w:t>
      </w:r>
      <w:r w:rsidRPr="00EE189E">
        <w:rPr>
          <w:rFonts w:ascii="Times New Roman" w:hAnsi="Times New Roman"/>
          <w:sz w:val="24"/>
        </w:rPr>
        <w:t>T</w:t>
      </w:r>
      <w:r w:rsidRPr="00EE189E">
        <w:rPr>
          <w:rFonts w:ascii="Times New Roman" w:hAnsi="Times New Roman"/>
          <w:sz w:val="24"/>
          <w:lang w:val="el-GR"/>
        </w:rPr>
        <w:t xml:space="preserve">ο δοκίμιο συμπληρώνουν, όπως σημειώνεται στη σελίδα τίτλου, «δύο </w:t>
      </w:r>
      <w:proofErr w:type="spellStart"/>
      <w:r w:rsidRPr="00EE189E">
        <w:rPr>
          <w:rFonts w:ascii="Times New Roman" w:hAnsi="Times New Roman"/>
          <w:sz w:val="24"/>
          <w:lang w:val="el-GR"/>
        </w:rPr>
        <w:t>πραγματείαι</w:t>
      </w:r>
      <w:proofErr w:type="spellEnd"/>
      <w:r w:rsidRPr="00EE189E">
        <w:rPr>
          <w:rFonts w:ascii="Times New Roman" w:hAnsi="Times New Roman"/>
          <w:sz w:val="24"/>
          <w:lang w:val="el-GR"/>
        </w:rPr>
        <w:t xml:space="preserve"> </w:t>
      </w:r>
      <w:r w:rsidRPr="00EE189E">
        <w:rPr>
          <w:rFonts w:ascii="Times New Roman" w:hAnsi="Times New Roman"/>
          <w:sz w:val="24"/>
        </w:rPr>
        <w:t>I</w:t>
      </w:r>
      <w:proofErr w:type="spellStart"/>
      <w:r w:rsidRPr="00EE189E">
        <w:rPr>
          <w:rFonts w:ascii="Times New Roman" w:hAnsi="Times New Roman"/>
          <w:sz w:val="24"/>
          <w:lang w:val="el-GR"/>
        </w:rPr>
        <w:t>ωάννου</w:t>
      </w:r>
      <w:proofErr w:type="spellEnd"/>
      <w:r w:rsidRPr="00EE189E">
        <w:rPr>
          <w:rFonts w:ascii="Times New Roman" w:hAnsi="Times New Roman"/>
          <w:sz w:val="24"/>
          <w:lang w:val="el-GR"/>
        </w:rPr>
        <w:t xml:space="preserve"> </w:t>
      </w:r>
      <w:r w:rsidRPr="00EE189E">
        <w:rPr>
          <w:rFonts w:ascii="Times New Roman" w:hAnsi="Times New Roman"/>
          <w:sz w:val="24"/>
        </w:rPr>
        <w:t>B</w:t>
      </w:r>
      <w:proofErr w:type="spellStart"/>
      <w:r w:rsidRPr="00EE189E">
        <w:rPr>
          <w:rFonts w:ascii="Times New Roman" w:hAnsi="Times New Roman"/>
          <w:sz w:val="24"/>
          <w:lang w:val="el-GR"/>
        </w:rPr>
        <w:t>ιγκελμάννου</w:t>
      </w:r>
      <w:proofErr w:type="spellEnd"/>
      <w:r w:rsidRPr="00EE189E">
        <w:rPr>
          <w:rFonts w:ascii="Times New Roman" w:hAnsi="Times New Roman"/>
          <w:sz w:val="24"/>
          <w:lang w:val="el-GR"/>
        </w:rPr>
        <w:t xml:space="preserve"> περί τέχνης, εκ του Γερμανικού»: </w:t>
      </w:r>
      <w:r w:rsidRPr="00EE189E">
        <w:rPr>
          <w:rFonts w:ascii="Times New Roman" w:hAnsi="Times New Roman"/>
          <w:sz w:val="24"/>
        </w:rPr>
        <w:t>B</w:t>
      </w:r>
      <w:proofErr w:type="spellStart"/>
      <w:r w:rsidRPr="00EE189E">
        <w:rPr>
          <w:rFonts w:ascii="Times New Roman" w:hAnsi="Times New Roman"/>
          <w:sz w:val="24"/>
          <w:lang w:val="el-GR"/>
        </w:rPr>
        <w:t>ελιγράδι</w:t>
      </w:r>
      <w:proofErr w:type="spellEnd"/>
      <w:r w:rsidRPr="00EE189E">
        <w:rPr>
          <w:rFonts w:ascii="Times New Roman" w:hAnsi="Times New Roman"/>
          <w:sz w:val="24"/>
          <w:lang w:val="el-GR"/>
        </w:rPr>
        <w:t xml:space="preserve">, </w:t>
      </w:r>
      <w:r w:rsidRPr="00EE189E">
        <w:rPr>
          <w:rFonts w:ascii="Times New Roman" w:hAnsi="Times New Roman"/>
          <w:sz w:val="24"/>
        </w:rPr>
        <w:t>T</w:t>
      </w:r>
      <w:proofErr w:type="spellStart"/>
      <w:r w:rsidRPr="00EE189E">
        <w:rPr>
          <w:rFonts w:ascii="Times New Roman" w:hAnsi="Times New Roman"/>
          <w:sz w:val="24"/>
          <w:lang w:val="el-GR"/>
        </w:rPr>
        <w:t>υπογραφία</w:t>
      </w:r>
      <w:proofErr w:type="spellEnd"/>
      <w:r w:rsidRPr="00EE189E">
        <w:rPr>
          <w:rFonts w:ascii="Times New Roman" w:hAnsi="Times New Roman"/>
          <w:sz w:val="24"/>
          <w:lang w:val="el-GR"/>
        </w:rPr>
        <w:t xml:space="preserve"> της </w:t>
      </w:r>
      <w:r w:rsidRPr="00EE189E">
        <w:rPr>
          <w:rFonts w:ascii="Times New Roman" w:hAnsi="Times New Roman"/>
          <w:sz w:val="24"/>
        </w:rPr>
        <w:t>K</w:t>
      </w:r>
      <w:proofErr w:type="spellStart"/>
      <w:r w:rsidRPr="00EE189E">
        <w:rPr>
          <w:rFonts w:ascii="Times New Roman" w:hAnsi="Times New Roman"/>
          <w:sz w:val="24"/>
          <w:lang w:val="el-GR"/>
        </w:rPr>
        <w:t>υβερνήσεως</w:t>
      </w:r>
      <w:proofErr w:type="spellEnd"/>
      <w:r w:rsidRPr="00EE189E">
        <w:rPr>
          <w:rFonts w:ascii="Times New Roman" w:hAnsi="Times New Roman"/>
          <w:sz w:val="24"/>
          <w:lang w:val="el-GR"/>
        </w:rPr>
        <w:t xml:space="preserve">, 1845· βλ. νεότερη φωτομηχανική ανατύπωση: </w:t>
      </w:r>
      <w:r w:rsidRPr="00EE189E">
        <w:rPr>
          <w:rFonts w:ascii="Times New Roman" w:hAnsi="Times New Roman"/>
          <w:i/>
          <w:sz w:val="24"/>
          <w:lang w:val="el-GR"/>
        </w:rPr>
        <w:t>Σπείρα</w:t>
      </w:r>
      <w:r w:rsidRPr="00EE189E">
        <w:rPr>
          <w:rFonts w:ascii="Times New Roman" w:hAnsi="Times New Roman"/>
          <w:sz w:val="24"/>
          <w:lang w:val="el-GR"/>
        </w:rPr>
        <w:t xml:space="preserve"> 2 (Φθινόπωρο 1991) 2-25, όπου και οι παραπομπές στο εξής.</w:t>
      </w:r>
    </w:p>
  </w:footnote>
  <w:footnote w:id="7">
    <w:p w:rsidR="00093D0E" w:rsidRPr="00EE189E" w:rsidRDefault="00093D0E" w:rsidP="00093D0E">
      <w:pPr>
        <w:pStyle w:val="a3"/>
        <w:ind w:firstLine="0"/>
        <w:rPr>
          <w:rFonts w:ascii="Times New Roman" w:hAnsi="Times New Roman"/>
          <w:sz w:val="24"/>
        </w:rPr>
      </w:pPr>
      <w:r w:rsidRPr="00EE189E">
        <w:rPr>
          <w:rStyle w:val="a4"/>
          <w:rFonts w:ascii="Times New Roman" w:hAnsi="Times New Roman"/>
          <w:sz w:val="24"/>
        </w:rPr>
        <w:footnoteRef/>
      </w:r>
      <w:r w:rsidRPr="00EE189E">
        <w:rPr>
          <w:rFonts w:ascii="Times New Roman" w:hAnsi="Times New Roman"/>
          <w:sz w:val="24"/>
        </w:rPr>
        <w:t xml:space="preserve"> Για την αντίληψη του </w:t>
      </w:r>
      <w:proofErr w:type="spellStart"/>
      <w:r w:rsidRPr="00EE189E">
        <w:rPr>
          <w:rFonts w:ascii="Times New Roman" w:hAnsi="Times New Roman"/>
          <w:sz w:val="24"/>
        </w:rPr>
        <w:t>Kουμανούδη</w:t>
      </w:r>
      <w:proofErr w:type="spellEnd"/>
      <w:r w:rsidRPr="00EE189E">
        <w:rPr>
          <w:rFonts w:ascii="Times New Roman" w:hAnsi="Times New Roman"/>
          <w:sz w:val="24"/>
        </w:rPr>
        <w:t xml:space="preserve"> στο πλαίσιο που ορίζει ο αισθητικός κανόνας της </w:t>
      </w:r>
      <w:r w:rsidRPr="00EE189E">
        <w:rPr>
          <w:rFonts w:ascii="Times New Roman" w:hAnsi="Times New Roman"/>
          <w:i/>
          <w:sz w:val="24"/>
        </w:rPr>
        <w:t>αληθοφάνειας</w:t>
      </w:r>
      <w:r w:rsidRPr="00EE189E">
        <w:rPr>
          <w:rFonts w:ascii="Times New Roman" w:hAnsi="Times New Roman"/>
          <w:sz w:val="24"/>
        </w:rPr>
        <w:t xml:space="preserve">, βλ.: </w:t>
      </w:r>
      <w:proofErr w:type="spellStart"/>
      <w:r w:rsidRPr="00EE189E">
        <w:rPr>
          <w:rFonts w:ascii="Times New Roman" w:hAnsi="Times New Roman"/>
          <w:sz w:val="24"/>
        </w:rPr>
        <w:t>Δημ</w:t>
      </w:r>
      <w:proofErr w:type="spellEnd"/>
      <w:r w:rsidRPr="00EE189E">
        <w:rPr>
          <w:rFonts w:ascii="Times New Roman" w:hAnsi="Times New Roman"/>
          <w:sz w:val="24"/>
        </w:rPr>
        <w:t xml:space="preserve">. </w:t>
      </w:r>
      <w:proofErr w:type="spellStart"/>
      <w:r w:rsidRPr="00EE189E">
        <w:rPr>
          <w:rFonts w:ascii="Times New Roman" w:hAnsi="Times New Roman"/>
          <w:sz w:val="24"/>
        </w:rPr>
        <w:t>Aγγελάτος</w:t>
      </w:r>
      <w:proofErr w:type="spellEnd"/>
      <w:r w:rsidRPr="00EE189E">
        <w:rPr>
          <w:rFonts w:ascii="Times New Roman" w:hAnsi="Times New Roman"/>
          <w:sz w:val="24"/>
        </w:rPr>
        <w:t>, «</w:t>
      </w:r>
      <w:proofErr w:type="spellStart"/>
      <w:r w:rsidRPr="00EE189E">
        <w:rPr>
          <w:rFonts w:ascii="Times New Roman" w:hAnsi="Times New Roman"/>
          <w:sz w:val="24"/>
        </w:rPr>
        <w:t>Πλησίασ</w:t>
      </w:r>
      <w:proofErr w:type="spellEnd"/>
      <w:r w:rsidRPr="00EE189E">
        <w:rPr>
          <w:rFonts w:ascii="Times New Roman" w:hAnsi="Times New Roman"/>
          <w:sz w:val="24"/>
        </w:rPr>
        <w:t>[</w:t>
      </w:r>
      <w:proofErr w:type="spellStart"/>
      <w:r w:rsidRPr="00EE189E">
        <w:rPr>
          <w:rFonts w:ascii="Times New Roman" w:hAnsi="Times New Roman"/>
          <w:sz w:val="24"/>
        </w:rPr>
        <w:t>ις</w:t>
      </w:r>
      <w:proofErr w:type="spellEnd"/>
      <w:r w:rsidRPr="00EE189E">
        <w:rPr>
          <w:rFonts w:ascii="Times New Roman" w:hAnsi="Times New Roman"/>
          <w:sz w:val="24"/>
        </w:rPr>
        <w:t xml:space="preserve">] του φυσικού» και «αριθμητική συμμετρία»: ένα θεωρητικό πλαίσιο για την τέχνη και τη λογοτεχνία στο α’ ήμισυ του 19ου αιώνα» [υπό δημοσίευση στα Πρακτικά του Διεθνούς Συμποσίου </w:t>
      </w:r>
      <w:r w:rsidRPr="00EE189E">
        <w:rPr>
          <w:rFonts w:ascii="Times New Roman" w:hAnsi="Times New Roman"/>
          <w:i/>
          <w:sz w:val="24"/>
        </w:rPr>
        <w:t xml:space="preserve">O </w:t>
      </w:r>
      <w:proofErr w:type="spellStart"/>
      <w:r w:rsidRPr="00EE189E">
        <w:rPr>
          <w:rFonts w:ascii="Times New Roman" w:hAnsi="Times New Roman"/>
          <w:i/>
          <w:sz w:val="24"/>
        </w:rPr>
        <w:t>Eλληνισμός</w:t>
      </w:r>
      <w:proofErr w:type="spellEnd"/>
      <w:r w:rsidRPr="00EE189E">
        <w:rPr>
          <w:rFonts w:ascii="Times New Roman" w:hAnsi="Times New Roman"/>
          <w:i/>
          <w:sz w:val="24"/>
        </w:rPr>
        <w:t xml:space="preserve"> στον 19ο αιώνα. </w:t>
      </w:r>
      <w:proofErr w:type="spellStart"/>
      <w:r w:rsidRPr="00EE189E">
        <w:rPr>
          <w:rFonts w:ascii="Times New Roman" w:hAnsi="Times New Roman"/>
          <w:i/>
          <w:sz w:val="24"/>
        </w:rPr>
        <w:t>Iδεολογικές</w:t>
      </w:r>
      <w:proofErr w:type="spellEnd"/>
      <w:r w:rsidRPr="00EE189E">
        <w:rPr>
          <w:rFonts w:ascii="Times New Roman" w:hAnsi="Times New Roman"/>
          <w:i/>
          <w:sz w:val="24"/>
        </w:rPr>
        <w:t xml:space="preserve"> και αισθητικές αναζητήσεις</w:t>
      </w:r>
      <w:r w:rsidRPr="00EE189E">
        <w:rPr>
          <w:rFonts w:ascii="Times New Roman" w:hAnsi="Times New Roman"/>
          <w:sz w:val="24"/>
        </w:rPr>
        <w:t xml:space="preserve"> (Πανεπιστήμιο </w:t>
      </w:r>
      <w:proofErr w:type="spellStart"/>
      <w:r w:rsidRPr="00EE189E">
        <w:rPr>
          <w:rFonts w:ascii="Times New Roman" w:hAnsi="Times New Roman"/>
          <w:sz w:val="24"/>
        </w:rPr>
        <w:t>Kύπρου</w:t>
      </w:r>
      <w:proofErr w:type="spellEnd"/>
      <w:r w:rsidRPr="00EE189E">
        <w:rPr>
          <w:rFonts w:ascii="Times New Roman" w:hAnsi="Times New Roman"/>
          <w:sz w:val="24"/>
        </w:rPr>
        <w:t>, 22-24/11/2002)].</w:t>
      </w:r>
    </w:p>
  </w:footnote>
  <w:footnote w:id="8">
    <w:p w:rsidR="00093D0E" w:rsidRPr="00EE189E" w:rsidRDefault="00093D0E" w:rsidP="00093D0E">
      <w:pPr>
        <w:pStyle w:val="a5"/>
        <w:jc w:val="both"/>
        <w:rPr>
          <w:rFonts w:ascii="Times New Roman" w:hAnsi="Times New Roman"/>
          <w:sz w:val="24"/>
        </w:rPr>
      </w:pPr>
      <w:r w:rsidRPr="00EE189E">
        <w:rPr>
          <w:rStyle w:val="a4"/>
          <w:rFonts w:ascii="Times New Roman" w:hAnsi="Times New Roman"/>
          <w:sz w:val="24"/>
        </w:rPr>
        <w:footnoteRef/>
      </w:r>
      <w:r w:rsidRPr="00EE189E">
        <w:rPr>
          <w:rFonts w:ascii="Times New Roman" w:hAnsi="Times New Roman"/>
          <w:sz w:val="24"/>
          <w:lang w:val="el-GR"/>
        </w:rPr>
        <w:t xml:space="preserve"> Για τους Ποιητικούς Διαγωνισμούς του Πανεπιστημίου </w:t>
      </w:r>
      <w:r w:rsidRPr="00EE189E">
        <w:rPr>
          <w:rFonts w:ascii="Times New Roman" w:hAnsi="Times New Roman"/>
          <w:sz w:val="24"/>
        </w:rPr>
        <w:t>A</w:t>
      </w:r>
      <w:proofErr w:type="spellStart"/>
      <w:r w:rsidRPr="00EE189E">
        <w:rPr>
          <w:rFonts w:ascii="Times New Roman" w:hAnsi="Times New Roman"/>
          <w:sz w:val="24"/>
          <w:lang w:val="el-GR"/>
        </w:rPr>
        <w:t>θηνών</w:t>
      </w:r>
      <w:proofErr w:type="spellEnd"/>
      <w:r w:rsidRPr="00EE189E">
        <w:rPr>
          <w:rFonts w:ascii="Times New Roman" w:hAnsi="Times New Roman"/>
          <w:sz w:val="24"/>
          <w:lang w:val="el-GR"/>
        </w:rPr>
        <w:t xml:space="preserve">, βλ. τη θεμελιώδη μελέτη του Π. </w:t>
      </w:r>
      <w:r w:rsidRPr="00EE189E">
        <w:rPr>
          <w:rFonts w:ascii="Times New Roman" w:hAnsi="Times New Roman"/>
          <w:sz w:val="24"/>
        </w:rPr>
        <w:t>M</w:t>
      </w:r>
      <w:proofErr w:type="spellStart"/>
      <w:r w:rsidRPr="00EE189E">
        <w:rPr>
          <w:rFonts w:ascii="Times New Roman" w:hAnsi="Times New Roman"/>
          <w:sz w:val="24"/>
          <w:lang w:val="el-GR"/>
        </w:rPr>
        <w:t>ουλλά</w:t>
      </w:r>
      <w:proofErr w:type="spellEnd"/>
      <w:r w:rsidRPr="00EE189E">
        <w:rPr>
          <w:rFonts w:ascii="Times New Roman" w:hAnsi="Times New Roman"/>
          <w:sz w:val="24"/>
          <w:lang w:val="el-GR"/>
        </w:rPr>
        <w:t xml:space="preserve">: </w:t>
      </w:r>
      <w:r w:rsidRPr="00EE189E">
        <w:rPr>
          <w:rFonts w:ascii="Times New Roman" w:hAnsi="Times New Roman"/>
          <w:sz w:val="24"/>
        </w:rPr>
        <w:t>P</w:t>
      </w:r>
      <w:r w:rsidRPr="00EE189E">
        <w:rPr>
          <w:rFonts w:ascii="Times New Roman" w:hAnsi="Times New Roman"/>
          <w:sz w:val="24"/>
          <w:lang w:val="el-GR"/>
        </w:rPr>
        <w:t xml:space="preserve">. </w:t>
      </w:r>
      <w:proofErr w:type="spellStart"/>
      <w:r w:rsidRPr="00EE189E">
        <w:rPr>
          <w:rFonts w:ascii="Times New Roman" w:hAnsi="Times New Roman"/>
          <w:sz w:val="24"/>
        </w:rPr>
        <w:t>Moullas</w:t>
      </w:r>
      <w:proofErr w:type="spellEnd"/>
      <w:r w:rsidRPr="00EE189E">
        <w:rPr>
          <w:rFonts w:ascii="Times New Roman" w:hAnsi="Times New Roman"/>
          <w:sz w:val="24"/>
          <w:lang w:val="el-GR"/>
        </w:rPr>
        <w:t xml:space="preserve">, </w:t>
      </w:r>
      <w:r w:rsidRPr="00EE189E">
        <w:rPr>
          <w:rFonts w:ascii="Times New Roman" w:hAnsi="Times New Roman"/>
          <w:i/>
          <w:sz w:val="24"/>
        </w:rPr>
        <w:t>Les</w:t>
      </w:r>
      <w:r w:rsidRPr="00EE189E">
        <w:rPr>
          <w:rFonts w:ascii="Times New Roman" w:hAnsi="Times New Roman"/>
          <w:i/>
          <w:sz w:val="24"/>
          <w:lang w:val="el-GR"/>
        </w:rPr>
        <w:t xml:space="preserve"> </w:t>
      </w:r>
      <w:proofErr w:type="spellStart"/>
      <w:r w:rsidRPr="00EE189E">
        <w:rPr>
          <w:rFonts w:ascii="Times New Roman" w:hAnsi="Times New Roman"/>
          <w:i/>
          <w:sz w:val="24"/>
        </w:rPr>
        <w:t>concours</w:t>
      </w:r>
      <w:proofErr w:type="spellEnd"/>
      <w:r w:rsidRPr="00EE189E">
        <w:rPr>
          <w:rFonts w:ascii="Times New Roman" w:hAnsi="Times New Roman"/>
          <w:i/>
          <w:sz w:val="24"/>
          <w:lang w:val="el-GR"/>
        </w:rPr>
        <w:t xml:space="preserve"> </w:t>
      </w:r>
      <w:proofErr w:type="spellStart"/>
      <w:r w:rsidRPr="00EE189E">
        <w:rPr>
          <w:rFonts w:ascii="Times New Roman" w:hAnsi="Times New Roman"/>
          <w:i/>
          <w:sz w:val="24"/>
        </w:rPr>
        <w:t>po</w:t>
      </w:r>
      <w:proofErr w:type="spellEnd"/>
      <w:r w:rsidRPr="00EE189E">
        <w:rPr>
          <w:rFonts w:ascii="Times New Roman" w:hAnsi="Times New Roman"/>
          <w:i/>
          <w:sz w:val="24"/>
          <w:lang w:val="el-GR"/>
        </w:rPr>
        <w:t>é</w:t>
      </w:r>
      <w:proofErr w:type="spellStart"/>
      <w:r w:rsidRPr="00EE189E">
        <w:rPr>
          <w:rFonts w:ascii="Times New Roman" w:hAnsi="Times New Roman"/>
          <w:i/>
          <w:sz w:val="24"/>
        </w:rPr>
        <w:t>tiques</w:t>
      </w:r>
      <w:proofErr w:type="spellEnd"/>
      <w:r w:rsidRPr="00EE189E">
        <w:rPr>
          <w:rFonts w:ascii="Times New Roman" w:hAnsi="Times New Roman"/>
          <w:i/>
          <w:sz w:val="24"/>
          <w:lang w:val="el-GR"/>
        </w:rPr>
        <w:t xml:space="preserve"> </w:t>
      </w:r>
      <w:r w:rsidRPr="00EE189E">
        <w:rPr>
          <w:rFonts w:ascii="Times New Roman" w:hAnsi="Times New Roman"/>
          <w:i/>
          <w:sz w:val="24"/>
        </w:rPr>
        <w:t>de</w:t>
      </w:r>
      <w:r w:rsidRPr="00EE189E">
        <w:rPr>
          <w:rFonts w:ascii="Times New Roman" w:hAnsi="Times New Roman"/>
          <w:i/>
          <w:sz w:val="24"/>
          <w:lang w:val="el-GR"/>
        </w:rPr>
        <w:t xml:space="preserve"> </w:t>
      </w:r>
      <w:r w:rsidRPr="00EE189E">
        <w:rPr>
          <w:rFonts w:ascii="Times New Roman" w:hAnsi="Times New Roman"/>
          <w:i/>
          <w:sz w:val="24"/>
        </w:rPr>
        <w:t>l</w:t>
      </w:r>
      <w:r w:rsidRPr="00EE189E">
        <w:rPr>
          <w:rFonts w:ascii="Times New Roman" w:hAnsi="Times New Roman"/>
          <w:i/>
          <w:sz w:val="24"/>
          <w:lang w:val="el-GR"/>
        </w:rPr>
        <w:t>’</w:t>
      </w:r>
      <w:proofErr w:type="spellStart"/>
      <w:r w:rsidRPr="00EE189E">
        <w:rPr>
          <w:rFonts w:ascii="Times New Roman" w:hAnsi="Times New Roman"/>
          <w:i/>
          <w:sz w:val="24"/>
        </w:rPr>
        <w:t>Universit</w:t>
      </w:r>
      <w:proofErr w:type="spellEnd"/>
      <w:r w:rsidRPr="00EE189E">
        <w:rPr>
          <w:rFonts w:ascii="Times New Roman" w:hAnsi="Times New Roman"/>
          <w:i/>
          <w:sz w:val="24"/>
          <w:lang w:val="el-GR"/>
        </w:rPr>
        <w:t xml:space="preserve">é </w:t>
      </w:r>
      <w:r w:rsidRPr="00EE189E">
        <w:rPr>
          <w:rFonts w:ascii="Times New Roman" w:hAnsi="Times New Roman"/>
          <w:i/>
          <w:sz w:val="24"/>
        </w:rPr>
        <w:t>d</w:t>
      </w:r>
      <w:r w:rsidRPr="00EE189E">
        <w:rPr>
          <w:rFonts w:ascii="Times New Roman" w:hAnsi="Times New Roman"/>
          <w:i/>
          <w:sz w:val="24"/>
          <w:lang w:val="el-GR"/>
        </w:rPr>
        <w:t>’</w:t>
      </w:r>
      <w:proofErr w:type="spellStart"/>
      <w:r w:rsidRPr="00EE189E">
        <w:rPr>
          <w:rFonts w:ascii="Times New Roman" w:hAnsi="Times New Roman"/>
          <w:i/>
          <w:sz w:val="24"/>
        </w:rPr>
        <w:t>Ath</w:t>
      </w:r>
      <w:proofErr w:type="spellEnd"/>
      <w:r w:rsidRPr="00EE189E">
        <w:rPr>
          <w:rFonts w:ascii="Times New Roman" w:hAnsi="Times New Roman"/>
          <w:i/>
          <w:sz w:val="24"/>
          <w:lang w:val="el-GR"/>
        </w:rPr>
        <w:t>è</w:t>
      </w:r>
      <w:proofErr w:type="spellStart"/>
      <w:r w:rsidRPr="00EE189E">
        <w:rPr>
          <w:rFonts w:ascii="Times New Roman" w:hAnsi="Times New Roman"/>
          <w:i/>
          <w:sz w:val="24"/>
        </w:rPr>
        <w:t>nes</w:t>
      </w:r>
      <w:proofErr w:type="spellEnd"/>
      <w:r w:rsidRPr="00EE189E">
        <w:rPr>
          <w:rFonts w:ascii="Times New Roman" w:hAnsi="Times New Roman"/>
          <w:i/>
          <w:sz w:val="24"/>
          <w:lang w:val="el-GR"/>
        </w:rPr>
        <w:t xml:space="preserve"> 1851-1877</w:t>
      </w:r>
      <w:r w:rsidRPr="00EE189E">
        <w:rPr>
          <w:rFonts w:ascii="Times New Roman" w:hAnsi="Times New Roman"/>
          <w:sz w:val="24"/>
          <w:lang w:val="el-GR"/>
        </w:rPr>
        <w:t>, [</w:t>
      </w:r>
      <w:proofErr w:type="spellStart"/>
      <w:r w:rsidRPr="00EE189E">
        <w:rPr>
          <w:rFonts w:ascii="Times New Roman" w:hAnsi="Times New Roman"/>
          <w:sz w:val="24"/>
          <w:lang w:val="el-GR"/>
        </w:rPr>
        <w:t>Διδακτ</w:t>
      </w:r>
      <w:proofErr w:type="spellEnd"/>
      <w:r w:rsidRPr="00EE189E">
        <w:rPr>
          <w:rFonts w:ascii="Times New Roman" w:hAnsi="Times New Roman"/>
          <w:sz w:val="24"/>
          <w:lang w:val="el-GR"/>
        </w:rPr>
        <w:t xml:space="preserve">. </w:t>
      </w:r>
      <w:proofErr w:type="spellStart"/>
      <w:r w:rsidRPr="00EE189E">
        <w:rPr>
          <w:rFonts w:ascii="Times New Roman" w:hAnsi="Times New Roman"/>
          <w:sz w:val="24"/>
        </w:rPr>
        <w:t>Διατριβή</w:t>
      </w:r>
      <w:proofErr w:type="spellEnd"/>
      <w:r w:rsidRPr="00EE189E">
        <w:rPr>
          <w:rFonts w:ascii="Times New Roman" w:hAnsi="Times New Roman"/>
          <w:sz w:val="24"/>
        </w:rPr>
        <w:t xml:space="preserve">· </w:t>
      </w:r>
      <w:proofErr w:type="spellStart"/>
      <w:r w:rsidRPr="00EE189E">
        <w:rPr>
          <w:rFonts w:ascii="Times New Roman" w:hAnsi="Times New Roman"/>
          <w:sz w:val="24"/>
        </w:rPr>
        <w:t>Université</w:t>
      </w:r>
      <w:proofErr w:type="spellEnd"/>
      <w:r w:rsidRPr="00EE189E">
        <w:rPr>
          <w:rFonts w:ascii="Times New Roman" w:hAnsi="Times New Roman"/>
          <w:sz w:val="24"/>
        </w:rPr>
        <w:t xml:space="preserve"> de Paris-</w:t>
      </w:r>
      <w:proofErr w:type="spellStart"/>
      <w:r w:rsidRPr="00EE189E">
        <w:rPr>
          <w:rFonts w:ascii="Times New Roman" w:hAnsi="Times New Roman"/>
          <w:sz w:val="24"/>
        </w:rPr>
        <w:t>Sorbone</w:t>
      </w:r>
      <w:proofErr w:type="spellEnd"/>
      <w:r w:rsidRPr="00EE189E">
        <w:rPr>
          <w:rFonts w:ascii="Times New Roman" w:hAnsi="Times New Roman"/>
          <w:sz w:val="24"/>
        </w:rPr>
        <w:t xml:space="preserve">/PARIS IV] </w:t>
      </w:r>
      <w:proofErr w:type="spellStart"/>
      <w:r w:rsidRPr="00EE189E">
        <w:rPr>
          <w:rFonts w:ascii="Times New Roman" w:hAnsi="Times New Roman"/>
          <w:sz w:val="24"/>
        </w:rPr>
        <w:t>Aθήνα</w:t>
      </w:r>
      <w:proofErr w:type="spellEnd"/>
      <w:r w:rsidRPr="00EE189E">
        <w:rPr>
          <w:rFonts w:ascii="Times New Roman" w:hAnsi="Times New Roman"/>
          <w:sz w:val="24"/>
        </w:rPr>
        <w:t xml:space="preserve">, Archives </w:t>
      </w:r>
      <w:proofErr w:type="spellStart"/>
      <w:r w:rsidRPr="00EE189E">
        <w:rPr>
          <w:rFonts w:ascii="Times New Roman" w:hAnsi="Times New Roman"/>
          <w:sz w:val="24"/>
        </w:rPr>
        <w:t>Historiques</w:t>
      </w:r>
      <w:proofErr w:type="spellEnd"/>
      <w:r w:rsidRPr="00EE189E">
        <w:rPr>
          <w:rFonts w:ascii="Times New Roman" w:hAnsi="Times New Roman"/>
          <w:sz w:val="24"/>
        </w:rPr>
        <w:t xml:space="preserve"> de </w:t>
      </w:r>
      <w:smartTag w:uri="urn:schemas-microsoft-com:office:smarttags" w:element="PersonName">
        <w:smartTagPr>
          <w:attr w:name="ProductID" w:val="la Jeunesse Grecque"/>
        </w:smartTagPr>
        <w:r w:rsidRPr="00EE189E">
          <w:rPr>
            <w:rFonts w:ascii="Times New Roman" w:hAnsi="Times New Roman"/>
            <w:sz w:val="24"/>
          </w:rPr>
          <w:t xml:space="preserve">la </w:t>
        </w:r>
        <w:proofErr w:type="spellStart"/>
        <w:r w:rsidRPr="00EE189E">
          <w:rPr>
            <w:rFonts w:ascii="Times New Roman" w:hAnsi="Times New Roman"/>
            <w:sz w:val="24"/>
          </w:rPr>
          <w:t>Jeunesse</w:t>
        </w:r>
        <w:proofErr w:type="spellEnd"/>
        <w:r w:rsidRPr="00EE189E">
          <w:rPr>
            <w:rFonts w:ascii="Times New Roman" w:hAnsi="Times New Roman"/>
            <w:sz w:val="24"/>
          </w:rPr>
          <w:t xml:space="preserve"> </w:t>
        </w:r>
        <w:proofErr w:type="spellStart"/>
        <w:r w:rsidRPr="00EE189E">
          <w:rPr>
            <w:rFonts w:ascii="Times New Roman" w:hAnsi="Times New Roman"/>
            <w:sz w:val="24"/>
          </w:rPr>
          <w:t>Grecque</w:t>
        </w:r>
      </w:smartTag>
      <w:proofErr w:type="spellEnd"/>
      <w:r w:rsidRPr="00EE189E">
        <w:rPr>
          <w:rFonts w:ascii="Times New Roman" w:hAnsi="Times New Roman"/>
          <w:sz w:val="24"/>
        </w:rPr>
        <w:t>/</w:t>
      </w:r>
      <w:proofErr w:type="spellStart"/>
      <w:r w:rsidRPr="00EE189E">
        <w:rPr>
          <w:rFonts w:ascii="Times New Roman" w:hAnsi="Times New Roman"/>
          <w:sz w:val="24"/>
        </w:rPr>
        <w:t>Secrétariat</w:t>
      </w:r>
      <w:proofErr w:type="spellEnd"/>
      <w:r w:rsidRPr="00EE189E">
        <w:rPr>
          <w:rFonts w:ascii="Times New Roman" w:hAnsi="Times New Roman"/>
          <w:sz w:val="24"/>
        </w:rPr>
        <w:t xml:space="preserve"> </w:t>
      </w:r>
      <w:proofErr w:type="spellStart"/>
      <w:r w:rsidRPr="00EE189E">
        <w:rPr>
          <w:rFonts w:ascii="Times New Roman" w:hAnsi="Times New Roman"/>
          <w:sz w:val="24"/>
        </w:rPr>
        <w:t>Général</w:t>
      </w:r>
      <w:proofErr w:type="spellEnd"/>
      <w:r w:rsidRPr="00EE189E">
        <w:rPr>
          <w:rFonts w:ascii="Times New Roman" w:hAnsi="Times New Roman"/>
          <w:sz w:val="24"/>
        </w:rPr>
        <w:t xml:space="preserve"> à </w:t>
      </w:r>
      <w:smartTag w:uri="urn:schemas-microsoft-com:office:smarttags" w:element="PersonName">
        <w:smartTagPr>
          <w:attr w:name="ProductID" w:val="la Jeunesse"/>
        </w:smartTagPr>
        <w:r w:rsidRPr="00EE189E">
          <w:rPr>
            <w:rFonts w:ascii="Times New Roman" w:hAnsi="Times New Roman"/>
            <w:sz w:val="24"/>
          </w:rPr>
          <w:t xml:space="preserve">la </w:t>
        </w:r>
        <w:proofErr w:type="spellStart"/>
        <w:r w:rsidRPr="00EE189E">
          <w:rPr>
            <w:rFonts w:ascii="Times New Roman" w:hAnsi="Times New Roman"/>
            <w:sz w:val="24"/>
          </w:rPr>
          <w:t>Jeunesse</w:t>
        </w:r>
      </w:smartTag>
      <w:proofErr w:type="spellEnd"/>
      <w:r w:rsidRPr="00EE189E">
        <w:rPr>
          <w:rFonts w:ascii="Times New Roman" w:hAnsi="Times New Roman"/>
          <w:sz w:val="24"/>
        </w:rPr>
        <w:t>, 1989.</w:t>
      </w:r>
    </w:p>
  </w:footnote>
  <w:footnote w:id="9">
    <w:p w:rsidR="00093D0E" w:rsidRPr="00EE189E" w:rsidRDefault="00093D0E" w:rsidP="00093D0E">
      <w:pPr>
        <w:pStyle w:val="a5"/>
        <w:spacing w:line="240" w:lineRule="atLeast"/>
        <w:jc w:val="both"/>
        <w:rPr>
          <w:rFonts w:ascii="Times New Roman" w:hAnsi="Times New Roman"/>
          <w:sz w:val="24"/>
          <w:lang w:val="el-GR"/>
        </w:rPr>
      </w:pPr>
      <w:r w:rsidRPr="00EE189E">
        <w:rPr>
          <w:rStyle w:val="a4"/>
          <w:rFonts w:ascii="Times New Roman" w:hAnsi="Times New Roman"/>
          <w:sz w:val="24"/>
        </w:rPr>
        <w:footnoteRef/>
      </w:r>
      <w:r w:rsidRPr="00EE189E">
        <w:rPr>
          <w:rFonts w:ascii="Times New Roman" w:hAnsi="Times New Roman"/>
          <w:sz w:val="24"/>
          <w:lang w:val="el-GR"/>
        </w:rPr>
        <w:t xml:space="preserve"> </w:t>
      </w:r>
      <w:r w:rsidRPr="00EE189E">
        <w:rPr>
          <w:rFonts w:ascii="Times New Roman" w:hAnsi="Times New Roman"/>
          <w:sz w:val="24"/>
        </w:rPr>
        <w:t>B</w:t>
      </w:r>
      <w:r w:rsidRPr="00EE189E">
        <w:rPr>
          <w:rFonts w:ascii="Times New Roman" w:hAnsi="Times New Roman"/>
          <w:sz w:val="24"/>
          <w:lang w:val="el-GR"/>
        </w:rPr>
        <w:t xml:space="preserve">λ. π.χ. τις παρατηρήσεις του </w:t>
      </w:r>
      <w:proofErr w:type="spellStart"/>
      <w:r w:rsidRPr="00EE189E">
        <w:rPr>
          <w:rFonts w:ascii="Times New Roman" w:hAnsi="Times New Roman"/>
          <w:sz w:val="24"/>
          <w:lang w:val="el-GR"/>
        </w:rPr>
        <w:t>Θεόδ</w:t>
      </w:r>
      <w:proofErr w:type="spellEnd"/>
      <w:r w:rsidRPr="00EE189E">
        <w:rPr>
          <w:rFonts w:ascii="Times New Roman" w:hAnsi="Times New Roman"/>
          <w:sz w:val="24"/>
          <w:lang w:val="el-GR"/>
        </w:rPr>
        <w:t xml:space="preserve">. </w:t>
      </w:r>
      <w:r w:rsidRPr="00EE189E">
        <w:rPr>
          <w:rFonts w:ascii="Times New Roman" w:hAnsi="Times New Roman"/>
          <w:sz w:val="24"/>
        </w:rPr>
        <w:t>O</w:t>
      </w:r>
      <w:proofErr w:type="spellStart"/>
      <w:r w:rsidRPr="00EE189E">
        <w:rPr>
          <w:rFonts w:ascii="Times New Roman" w:hAnsi="Times New Roman"/>
          <w:sz w:val="24"/>
          <w:lang w:val="el-GR"/>
        </w:rPr>
        <w:t>ρφανίδη</w:t>
      </w:r>
      <w:proofErr w:type="spellEnd"/>
      <w:r w:rsidRPr="00EE189E">
        <w:rPr>
          <w:rFonts w:ascii="Times New Roman" w:hAnsi="Times New Roman"/>
          <w:sz w:val="24"/>
          <w:lang w:val="el-GR"/>
        </w:rPr>
        <w:t xml:space="preserve"> στην εισηγητική έκθεση του Π.Δ. του 1870 για «ωραία σκηνή» της τραγωδίας </w:t>
      </w:r>
      <w:r w:rsidRPr="00EE189E">
        <w:rPr>
          <w:rFonts w:ascii="Times New Roman" w:hAnsi="Times New Roman"/>
          <w:i/>
          <w:sz w:val="24"/>
        </w:rPr>
        <w:t>N</w:t>
      </w:r>
      <w:proofErr w:type="spellStart"/>
      <w:r w:rsidRPr="00EE189E">
        <w:rPr>
          <w:rFonts w:ascii="Times New Roman" w:hAnsi="Times New Roman"/>
          <w:i/>
          <w:sz w:val="24"/>
          <w:lang w:val="el-GR"/>
        </w:rPr>
        <w:t>έρων</w:t>
      </w:r>
      <w:proofErr w:type="spellEnd"/>
      <w:r w:rsidRPr="00EE189E">
        <w:rPr>
          <w:rFonts w:ascii="Times New Roman" w:hAnsi="Times New Roman"/>
          <w:sz w:val="24"/>
          <w:lang w:val="el-GR"/>
        </w:rPr>
        <w:t xml:space="preserve">  όπου: «[…]</w:t>
      </w:r>
      <w:proofErr w:type="spellStart"/>
      <w:r w:rsidRPr="00EE189E">
        <w:rPr>
          <w:rFonts w:ascii="Times New Roman" w:hAnsi="Times New Roman"/>
          <w:sz w:val="24"/>
          <w:lang w:val="el-GR"/>
        </w:rPr>
        <w:t>ζωγραφείται</w:t>
      </w:r>
      <w:proofErr w:type="spellEnd"/>
      <w:r w:rsidRPr="00EE189E">
        <w:rPr>
          <w:rFonts w:ascii="Times New Roman" w:hAnsi="Times New Roman"/>
          <w:sz w:val="24"/>
          <w:lang w:val="el-GR"/>
        </w:rPr>
        <w:t xml:space="preserve"> η κουφόνοια και </w:t>
      </w:r>
      <w:proofErr w:type="spellStart"/>
      <w:r w:rsidRPr="00EE189E">
        <w:rPr>
          <w:rFonts w:ascii="Times New Roman" w:hAnsi="Times New Roman"/>
          <w:sz w:val="24"/>
          <w:lang w:val="el-GR"/>
        </w:rPr>
        <w:t>ματαιότης</w:t>
      </w:r>
      <w:proofErr w:type="spellEnd"/>
      <w:r w:rsidRPr="00EE189E">
        <w:rPr>
          <w:rFonts w:ascii="Times New Roman" w:hAnsi="Times New Roman"/>
          <w:sz w:val="24"/>
          <w:lang w:val="el-GR"/>
        </w:rPr>
        <w:t xml:space="preserve">[…] </w:t>
      </w:r>
      <w:proofErr w:type="spellStart"/>
      <w:r w:rsidRPr="00EE189E">
        <w:rPr>
          <w:rFonts w:ascii="Times New Roman" w:hAnsi="Times New Roman"/>
          <w:sz w:val="24"/>
          <w:lang w:val="el-GR"/>
        </w:rPr>
        <w:t>δι</w:t>
      </w:r>
      <w:proofErr w:type="spellEnd"/>
      <w:r w:rsidRPr="00EE189E">
        <w:rPr>
          <w:rFonts w:ascii="Times New Roman" w:hAnsi="Times New Roman"/>
          <w:sz w:val="24"/>
          <w:lang w:val="el-GR"/>
        </w:rPr>
        <w:t xml:space="preserve">’ αληθών χρωμάτων», καθώς και για επίσης «ωραία σκηνή» της τραγωδίας </w:t>
      </w:r>
      <w:r w:rsidRPr="00EE189E">
        <w:rPr>
          <w:rFonts w:ascii="Times New Roman" w:hAnsi="Times New Roman"/>
          <w:i/>
          <w:sz w:val="24"/>
        </w:rPr>
        <w:t>O</w:t>
      </w:r>
      <w:r w:rsidRPr="00EE189E">
        <w:rPr>
          <w:rFonts w:ascii="Times New Roman" w:hAnsi="Times New Roman"/>
          <w:i/>
          <w:sz w:val="24"/>
          <w:lang w:val="el-GR"/>
        </w:rPr>
        <w:t xml:space="preserve"> τελευταίος κόμης των </w:t>
      </w:r>
      <w:proofErr w:type="spellStart"/>
      <w:r w:rsidRPr="00EE189E">
        <w:rPr>
          <w:rFonts w:ascii="Times New Roman" w:hAnsi="Times New Roman"/>
          <w:i/>
          <w:sz w:val="24"/>
          <w:lang w:val="el-GR"/>
        </w:rPr>
        <w:t>Σαλώνων</w:t>
      </w:r>
      <w:proofErr w:type="spellEnd"/>
      <w:r w:rsidRPr="00EE189E">
        <w:rPr>
          <w:rFonts w:ascii="Times New Roman" w:hAnsi="Times New Roman"/>
          <w:sz w:val="24"/>
          <w:lang w:val="el-GR"/>
        </w:rPr>
        <w:t xml:space="preserve"> (την οποία παραθέτει): «[…] η </w:t>
      </w:r>
      <w:proofErr w:type="spellStart"/>
      <w:r w:rsidRPr="00EE189E">
        <w:rPr>
          <w:rFonts w:ascii="Times New Roman" w:hAnsi="Times New Roman"/>
          <w:sz w:val="24"/>
          <w:lang w:val="el-GR"/>
        </w:rPr>
        <w:t>δι’αληθών</w:t>
      </w:r>
      <w:proofErr w:type="spellEnd"/>
      <w:r w:rsidRPr="00EE189E">
        <w:rPr>
          <w:rFonts w:ascii="Times New Roman" w:hAnsi="Times New Roman"/>
          <w:sz w:val="24"/>
          <w:lang w:val="el-GR"/>
        </w:rPr>
        <w:t xml:space="preserve"> χρωμάτων ζωγραφούσα την </w:t>
      </w:r>
      <w:proofErr w:type="spellStart"/>
      <w:r w:rsidRPr="00EE189E">
        <w:rPr>
          <w:rFonts w:ascii="Times New Roman" w:hAnsi="Times New Roman"/>
          <w:sz w:val="24"/>
          <w:lang w:val="el-GR"/>
        </w:rPr>
        <w:t>θέσιν</w:t>
      </w:r>
      <w:proofErr w:type="spellEnd"/>
      <w:r w:rsidRPr="00EE189E">
        <w:rPr>
          <w:rFonts w:ascii="Times New Roman" w:hAnsi="Times New Roman"/>
          <w:sz w:val="24"/>
          <w:lang w:val="el-GR"/>
        </w:rPr>
        <w:t xml:space="preserve"> εις ην ευρίσκοντο οι ξένοι </w:t>
      </w:r>
      <w:proofErr w:type="spellStart"/>
      <w:r w:rsidRPr="00EE189E">
        <w:rPr>
          <w:rFonts w:ascii="Times New Roman" w:hAnsi="Times New Roman"/>
          <w:sz w:val="24"/>
          <w:lang w:val="el-GR"/>
        </w:rPr>
        <w:t>τυρρανίσκοι</w:t>
      </w:r>
      <w:proofErr w:type="spellEnd"/>
      <w:r w:rsidRPr="00EE189E">
        <w:rPr>
          <w:rFonts w:ascii="Times New Roman" w:hAnsi="Times New Roman"/>
          <w:sz w:val="24"/>
          <w:lang w:val="el-GR"/>
        </w:rPr>
        <w:t xml:space="preserve"> κατά την </w:t>
      </w:r>
      <w:proofErr w:type="spellStart"/>
      <w:r w:rsidRPr="00EE189E">
        <w:rPr>
          <w:rFonts w:ascii="Times New Roman" w:hAnsi="Times New Roman"/>
          <w:sz w:val="24"/>
          <w:lang w:val="el-GR"/>
        </w:rPr>
        <w:t>εποχήν</w:t>
      </w:r>
      <w:proofErr w:type="spellEnd"/>
      <w:r w:rsidRPr="00EE189E">
        <w:rPr>
          <w:rFonts w:ascii="Times New Roman" w:hAnsi="Times New Roman"/>
          <w:sz w:val="24"/>
          <w:lang w:val="el-GR"/>
        </w:rPr>
        <w:t xml:space="preserve"> εκείνην»: «Ποιητικός αγών του 1870 έτους», </w:t>
      </w:r>
      <w:r w:rsidRPr="00EE189E">
        <w:rPr>
          <w:rFonts w:ascii="Times New Roman" w:hAnsi="Times New Roman"/>
          <w:i/>
          <w:sz w:val="24"/>
          <w:lang w:val="el-GR"/>
        </w:rPr>
        <w:t>Πανδώρα</w:t>
      </w:r>
      <w:r w:rsidRPr="00EE189E">
        <w:rPr>
          <w:rFonts w:ascii="Times New Roman" w:hAnsi="Times New Roman"/>
          <w:sz w:val="24"/>
          <w:lang w:val="el-GR"/>
        </w:rPr>
        <w:t xml:space="preserve">  21 (1870-1871) </w:t>
      </w:r>
      <w:proofErr w:type="spellStart"/>
      <w:r w:rsidRPr="00EE189E">
        <w:rPr>
          <w:rFonts w:ascii="Times New Roman" w:hAnsi="Times New Roman"/>
          <w:sz w:val="24"/>
          <w:lang w:val="el-GR"/>
        </w:rPr>
        <w:t>τχ</w:t>
      </w:r>
      <w:proofErr w:type="spellEnd"/>
      <w:r w:rsidRPr="00EE189E">
        <w:rPr>
          <w:rFonts w:ascii="Times New Roman" w:hAnsi="Times New Roman"/>
          <w:sz w:val="24"/>
          <w:lang w:val="el-GR"/>
        </w:rPr>
        <w:t xml:space="preserve">. 483-490 (1/5/-15/8/1870), 157 και 193. </w:t>
      </w:r>
      <w:r w:rsidRPr="00EE189E">
        <w:rPr>
          <w:rFonts w:ascii="Times New Roman" w:hAnsi="Times New Roman"/>
          <w:sz w:val="24"/>
        </w:rPr>
        <w:t>T</w:t>
      </w:r>
      <w:r w:rsidRPr="00EE189E">
        <w:rPr>
          <w:rFonts w:ascii="Times New Roman" w:hAnsi="Times New Roman"/>
          <w:sz w:val="24"/>
          <w:lang w:val="el-GR"/>
        </w:rPr>
        <w:t xml:space="preserve">α «αληθή χρώματα» αποτελούν σημείο αναφοράς του </w:t>
      </w:r>
      <w:r w:rsidRPr="00EE189E">
        <w:rPr>
          <w:rFonts w:ascii="Times New Roman" w:hAnsi="Times New Roman"/>
          <w:sz w:val="24"/>
        </w:rPr>
        <w:t>O</w:t>
      </w:r>
      <w:proofErr w:type="spellStart"/>
      <w:r w:rsidRPr="00EE189E">
        <w:rPr>
          <w:rFonts w:ascii="Times New Roman" w:hAnsi="Times New Roman"/>
          <w:sz w:val="24"/>
          <w:lang w:val="el-GR"/>
        </w:rPr>
        <w:t>ρφανίδη</w:t>
      </w:r>
      <w:proofErr w:type="spellEnd"/>
      <w:r w:rsidRPr="00EE189E">
        <w:rPr>
          <w:rFonts w:ascii="Times New Roman" w:hAnsi="Times New Roman"/>
          <w:sz w:val="24"/>
          <w:lang w:val="el-GR"/>
        </w:rPr>
        <w:t xml:space="preserve"> και το 1876: </w:t>
      </w:r>
      <w:proofErr w:type="gramStart"/>
      <w:r w:rsidRPr="00EE189E">
        <w:rPr>
          <w:rFonts w:ascii="Times New Roman" w:hAnsi="Times New Roman"/>
          <w:sz w:val="24"/>
          <w:lang w:val="el-GR"/>
        </w:rPr>
        <w:t>«[</w:t>
      </w:r>
      <w:proofErr w:type="gramEnd"/>
      <w:r w:rsidRPr="00EE189E">
        <w:rPr>
          <w:rFonts w:ascii="Times New Roman" w:hAnsi="Times New Roman"/>
          <w:sz w:val="24"/>
          <w:lang w:val="el-GR"/>
        </w:rPr>
        <w:t xml:space="preserve">…]τείνει &lt;το ποίημα «Προς τον </w:t>
      </w:r>
      <w:r w:rsidRPr="00EE189E">
        <w:rPr>
          <w:rFonts w:ascii="Times New Roman" w:hAnsi="Times New Roman"/>
          <w:sz w:val="24"/>
        </w:rPr>
        <w:t>K</w:t>
      </w:r>
      <w:proofErr w:type="spellStart"/>
      <w:r w:rsidRPr="00EE189E">
        <w:rPr>
          <w:rFonts w:ascii="Times New Roman" w:hAnsi="Times New Roman"/>
          <w:sz w:val="24"/>
          <w:lang w:val="el-GR"/>
        </w:rPr>
        <w:t>ανάρην</w:t>
      </w:r>
      <w:proofErr w:type="spellEnd"/>
      <w:r w:rsidRPr="00EE189E">
        <w:rPr>
          <w:rFonts w:ascii="Times New Roman" w:hAnsi="Times New Roman"/>
          <w:sz w:val="24"/>
          <w:lang w:val="el-GR"/>
        </w:rPr>
        <w:t xml:space="preserve">»&gt; προς την </w:t>
      </w:r>
      <w:proofErr w:type="spellStart"/>
      <w:r w:rsidRPr="00EE189E">
        <w:rPr>
          <w:rFonts w:ascii="Times New Roman" w:hAnsi="Times New Roman"/>
          <w:sz w:val="24"/>
          <w:lang w:val="el-GR"/>
        </w:rPr>
        <w:t>ελεγείαν</w:t>
      </w:r>
      <w:proofErr w:type="spellEnd"/>
      <w:r w:rsidRPr="00EE189E">
        <w:rPr>
          <w:rFonts w:ascii="Times New Roman" w:hAnsi="Times New Roman"/>
          <w:sz w:val="24"/>
          <w:lang w:val="el-GR"/>
        </w:rPr>
        <w:t xml:space="preserve"> δια της μετά </w:t>
      </w:r>
      <w:proofErr w:type="spellStart"/>
      <w:r w:rsidRPr="00EE189E">
        <w:rPr>
          <w:rFonts w:ascii="Times New Roman" w:hAnsi="Times New Roman"/>
          <w:sz w:val="24"/>
          <w:lang w:val="el-GR"/>
        </w:rPr>
        <w:t>ζωηρότητος</w:t>
      </w:r>
      <w:proofErr w:type="spellEnd"/>
      <w:r w:rsidRPr="00EE189E">
        <w:rPr>
          <w:rFonts w:ascii="Times New Roman" w:hAnsi="Times New Roman"/>
          <w:sz w:val="24"/>
          <w:lang w:val="el-GR"/>
        </w:rPr>
        <w:t xml:space="preserve">, και αληθών χρωμάτων, </w:t>
      </w:r>
      <w:proofErr w:type="spellStart"/>
      <w:r w:rsidRPr="00EE189E">
        <w:rPr>
          <w:rFonts w:ascii="Times New Roman" w:hAnsi="Times New Roman"/>
          <w:sz w:val="24"/>
          <w:lang w:val="el-GR"/>
        </w:rPr>
        <w:t>περιγραφομένης</w:t>
      </w:r>
      <w:proofErr w:type="spellEnd"/>
      <w:r w:rsidRPr="00EE189E">
        <w:rPr>
          <w:rFonts w:ascii="Times New Roman" w:hAnsi="Times New Roman"/>
          <w:sz w:val="24"/>
          <w:lang w:val="el-GR"/>
        </w:rPr>
        <w:t xml:space="preserve"> καταστάσεως του άλλοτε υπέρ της δόξης </w:t>
      </w:r>
      <w:proofErr w:type="spellStart"/>
      <w:r w:rsidRPr="00EE189E">
        <w:rPr>
          <w:rFonts w:ascii="Times New Roman" w:hAnsi="Times New Roman"/>
          <w:sz w:val="24"/>
          <w:lang w:val="el-GR"/>
        </w:rPr>
        <w:t>σφριγώντος</w:t>
      </w:r>
      <w:proofErr w:type="spellEnd"/>
      <w:r w:rsidRPr="00EE189E">
        <w:rPr>
          <w:rFonts w:ascii="Times New Roman" w:hAnsi="Times New Roman"/>
          <w:sz w:val="24"/>
          <w:lang w:val="el-GR"/>
        </w:rPr>
        <w:t xml:space="preserve"> ελληνικού έθνους»: </w:t>
      </w:r>
      <w:r w:rsidRPr="00EE189E">
        <w:rPr>
          <w:rFonts w:ascii="Times New Roman" w:hAnsi="Times New Roman"/>
          <w:i/>
          <w:sz w:val="24"/>
        </w:rPr>
        <w:t>K</w:t>
      </w:r>
      <w:proofErr w:type="spellStart"/>
      <w:r w:rsidRPr="00EE189E">
        <w:rPr>
          <w:rFonts w:ascii="Times New Roman" w:hAnsi="Times New Roman"/>
          <w:i/>
          <w:sz w:val="24"/>
          <w:lang w:val="el-GR"/>
        </w:rPr>
        <w:t>ρίσις</w:t>
      </w:r>
      <w:proofErr w:type="spellEnd"/>
      <w:r w:rsidRPr="00EE189E">
        <w:rPr>
          <w:rFonts w:ascii="Times New Roman" w:hAnsi="Times New Roman"/>
          <w:i/>
          <w:sz w:val="24"/>
          <w:lang w:val="el-GR"/>
        </w:rPr>
        <w:t xml:space="preserve"> του </w:t>
      </w:r>
      <w:r w:rsidRPr="00EE189E">
        <w:rPr>
          <w:rFonts w:ascii="Times New Roman" w:hAnsi="Times New Roman"/>
          <w:i/>
          <w:sz w:val="24"/>
        </w:rPr>
        <w:t>B</w:t>
      </w:r>
      <w:proofErr w:type="spellStart"/>
      <w:r w:rsidRPr="00EE189E">
        <w:rPr>
          <w:rFonts w:ascii="Times New Roman" w:hAnsi="Times New Roman"/>
          <w:i/>
          <w:sz w:val="24"/>
          <w:lang w:val="el-GR"/>
        </w:rPr>
        <w:t>ουτσιναίου</w:t>
      </w:r>
      <w:proofErr w:type="spellEnd"/>
      <w:r w:rsidRPr="00EE189E">
        <w:rPr>
          <w:rFonts w:ascii="Times New Roman" w:hAnsi="Times New Roman"/>
          <w:i/>
          <w:sz w:val="24"/>
          <w:lang w:val="el-GR"/>
        </w:rPr>
        <w:t xml:space="preserve"> Ποιητικού </w:t>
      </w:r>
      <w:r w:rsidRPr="00EE189E">
        <w:rPr>
          <w:rFonts w:ascii="Times New Roman" w:hAnsi="Times New Roman"/>
          <w:i/>
          <w:sz w:val="24"/>
        </w:rPr>
        <w:t>A</w:t>
      </w:r>
      <w:proofErr w:type="spellStart"/>
      <w:r w:rsidRPr="00EE189E">
        <w:rPr>
          <w:rFonts w:ascii="Times New Roman" w:hAnsi="Times New Roman"/>
          <w:i/>
          <w:sz w:val="24"/>
          <w:lang w:val="el-GR"/>
        </w:rPr>
        <w:t>γώνος</w:t>
      </w:r>
      <w:proofErr w:type="spellEnd"/>
      <w:r w:rsidRPr="00EE189E">
        <w:rPr>
          <w:rFonts w:ascii="Times New Roman" w:hAnsi="Times New Roman"/>
          <w:i/>
          <w:sz w:val="24"/>
          <w:lang w:val="el-GR"/>
        </w:rPr>
        <w:t xml:space="preserve"> του έτους 1876. </w:t>
      </w:r>
      <w:r w:rsidRPr="00EE189E">
        <w:rPr>
          <w:rFonts w:ascii="Times New Roman" w:hAnsi="Times New Roman"/>
          <w:i/>
          <w:sz w:val="24"/>
        </w:rPr>
        <w:t>A</w:t>
      </w:r>
      <w:proofErr w:type="spellStart"/>
      <w:r w:rsidRPr="00EE189E">
        <w:rPr>
          <w:rFonts w:ascii="Times New Roman" w:hAnsi="Times New Roman"/>
          <w:i/>
          <w:sz w:val="24"/>
          <w:lang w:val="el-GR"/>
        </w:rPr>
        <w:t>ναγνωσθείσα</w:t>
      </w:r>
      <w:proofErr w:type="spellEnd"/>
      <w:r w:rsidRPr="00EE189E">
        <w:rPr>
          <w:rFonts w:ascii="Times New Roman" w:hAnsi="Times New Roman"/>
          <w:i/>
          <w:sz w:val="24"/>
          <w:lang w:val="el-GR"/>
        </w:rPr>
        <w:t xml:space="preserve"> εν τη μεγάλη </w:t>
      </w:r>
      <w:proofErr w:type="spellStart"/>
      <w:r w:rsidRPr="00EE189E">
        <w:rPr>
          <w:rFonts w:ascii="Times New Roman" w:hAnsi="Times New Roman"/>
          <w:i/>
          <w:sz w:val="24"/>
          <w:lang w:val="el-GR"/>
        </w:rPr>
        <w:t>αιθούση</w:t>
      </w:r>
      <w:proofErr w:type="spellEnd"/>
      <w:r w:rsidRPr="00EE189E">
        <w:rPr>
          <w:rFonts w:ascii="Times New Roman" w:hAnsi="Times New Roman"/>
          <w:i/>
          <w:sz w:val="24"/>
          <w:lang w:val="el-GR"/>
        </w:rPr>
        <w:t xml:space="preserve"> του εν </w:t>
      </w:r>
      <w:r w:rsidRPr="00EE189E">
        <w:rPr>
          <w:rFonts w:ascii="Times New Roman" w:hAnsi="Times New Roman"/>
          <w:i/>
          <w:sz w:val="24"/>
        </w:rPr>
        <w:t>A</w:t>
      </w:r>
      <w:proofErr w:type="spellStart"/>
      <w:r w:rsidRPr="00EE189E">
        <w:rPr>
          <w:rFonts w:ascii="Times New Roman" w:hAnsi="Times New Roman"/>
          <w:i/>
          <w:sz w:val="24"/>
          <w:lang w:val="el-GR"/>
        </w:rPr>
        <w:t>θήναις</w:t>
      </w:r>
      <w:proofErr w:type="spellEnd"/>
      <w:r w:rsidRPr="00EE189E">
        <w:rPr>
          <w:rFonts w:ascii="Times New Roman" w:hAnsi="Times New Roman"/>
          <w:i/>
          <w:sz w:val="24"/>
          <w:lang w:val="el-GR"/>
        </w:rPr>
        <w:t xml:space="preserve"> </w:t>
      </w:r>
      <w:r w:rsidRPr="00EE189E">
        <w:rPr>
          <w:rFonts w:ascii="Times New Roman" w:hAnsi="Times New Roman"/>
          <w:i/>
          <w:sz w:val="24"/>
        </w:rPr>
        <w:t>E</w:t>
      </w:r>
      <w:proofErr w:type="spellStart"/>
      <w:r w:rsidRPr="00EE189E">
        <w:rPr>
          <w:rFonts w:ascii="Times New Roman" w:hAnsi="Times New Roman"/>
          <w:i/>
          <w:sz w:val="24"/>
          <w:lang w:val="el-GR"/>
        </w:rPr>
        <w:t>θνικού</w:t>
      </w:r>
      <w:proofErr w:type="spellEnd"/>
      <w:r w:rsidRPr="00EE189E">
        <w:rPr>
          <w:rFonts w:ascii="Times New Roman" w:hAnsi="Times New Roman"/>
          <w:i/>
          <w:sz w:val="24"/>
          <w:lang w:val="el-GR"/>
        </w:rPr>
        <w:t xml:space="preserve"> Πανεπιστημίου</w:t>
      </w:r>
      <w:r w:rsidRPr="00EE189E">
        <w:rPr>
          <w:rFonts w:ascii="Times New Roman" w:hAnsi="Times New Roman"/>
          <w:sz w:val="24"/>
          <w:lang w:val="el-GR"/>
        </w:rPr>
        <w:t xml:space="preserve">, </w:t>
      </w:r>
      <w:r w:rsidRPr="00EE189E">
        <w:rPr>
          <w:rFonts w:ascii="Times New Roman" w:hAnsi="Times New Roman"/>
          <w:sz w:val="24"/>
        </w:rPr>
        <w:t>A</w:t>
      </w:r>
      <w:proofErr w:type="spellStart"/>
      <w:r w:rsidRPr="00EE189E">
        <w:rPr>
          <w:rFonts w:ascii="Times New Roman" w:hAnsi="Times New Roman"/>
          <w:sz w:val="24"/>
          <w:lang w:val="el-GR"/>
        </w:rPr>
        <w:t>θήνα</w:t>
      </w:r>
      <w:proofErr w:type="spellEnd"/>
      <w:r w:rsidRPr="00EE189E">
        <w:rPr>
          <w:rFonts w:ascii="Times New Roman" w:hAnsi="Times New Roman"/>
          <w:sz w:val="24"/>
          <w:lang w:val="el-GR"/>
        </w:rPr>
        <w:t xml:space="preserve">, </w:t>
      </w:r>
      <w:proofErr w:type="gramStart"/>
      <w:r w:rsidRPr="00EE189E">
        <w:rPr>
          <w:rFonts w:ascii="Times New Roman" w:hAnsi="Times New Roman"/>
          <w:sz w:val="24"/>
        </w:rPr>
        <w:t>T</w:t>
      </w:r>
      <w:proofErr w:type="spellStart"/>
      <w:r w:rsidRPr="00EE189E">
        <w:rPr>
          <w:rFonts w:ascii="Times New Roman" w:hAnsi="Times New Roman"/>
          <w:sz w:val="24"/>
          <w:lang w:val="el-GR"/>
        </w:rPr>
        <w:t>υπογρ</w:t>
      </w:r>
      <w:proofErr w:type="spellEnd"/>
      <w:r w:rsidRPr="00EE189E">
        <w:rPr>
          <w:rFonts w:ascii="Times New Roman" w:hAnsi="Times New Roman"/>
          <w:sz w:val="24"/>
          <w:lang w:val="el-GR"/>
        </w:rPr>
        <w:t>.:</w:t>
      </w:r>
      <w:proofErr w:type="gramEnd"/>
      <w:r w:rsidRPr="00EE189E">
        <w:rPr>
          <w:rFonts w:ascii="Times New Roman" w:hAnsi="Times New Roman"/>
          <w:sz w:val="24"/>
          <w:lang w:val="el-GR"/>
        </w:rPr>
        <w:t xml:space="preserve"> Σ.</w:t>
      </w:r>
      <w:r w:rsidRPr="00EE189E">
        <w:rPr>
          <w:rFonts w:ascii="Times New Roman" w:hAnsi="Times New Roman"/>
          <w:sz w:val="24"/>
        </w:rPr>
        <w:t>K</w:t>
      </w:r>
      <w:r w:rsidRPr="00EE189E">
        <w:rPr>
          <w:rFonts w:ascii="Times New Roman" w:hAnsi="Times New Roman"/>
          <w:sz w:val="24"/>
          <w:lang w:val="el-GR"/>
        </w:rPr>
        <w:t xml:space="preserve">. </w:t>
      </w:r>
      <w:r w:rsidRPr="00EE189E">
        <w:rPr>
          <w:rFonts w:ascii="Times New Roman" w:hAnsi="Times New Roman"/>
          <w:sz w:val="24"/>
        </w:rPr>
        <w:t>B</w:t>
      </w:r>
      <w:proofErr w:type="spellStart"/>
      <w:r w:rsidRPr="00EE189E">
        <w:rPr>
          <w:rFonts w:ascii="Times New Roman" w:hAnsi="Times New Roman"/>
          <w:sz w:val="24"/>
          <w:lang w:val="el-GR"/>
        </w:rPr>
        <w:t>λαστού</w:t>
      </w:r>
      <w:proofErr w:type="spellEnd"/>
      <w:r w:rsidRPr="00EE189E">
        <w:rPr>
          <w:rFonts w:ascii="Times New Roman" w:hAnsi="Times New Roman"/>
          <w:sz w:val="24"/>
          <w:lang w:val="el-GR"/>
        </w:rPr>
        <w:t>, 1876, 78.</w:t>
      </w:r>
    </w:p>
  </w:footnote>
  <w:footnote w:id="10">
    <w:p w:rsidR="00093D0E" w:rsidRPr="00EE189E" w:rsidRDefault="00093D0E" w:rsidP="00093D0E">
      <w:pPr>
        <w:pStyle w:val="a5"/>
        <w:jc w:val="both"/>
        <w:rPr>
          <w:rFonts w:ascii="Times New Roman" w:hAnsi="Times New Roman"/>
          <w:sz w:val="24"/>
          <w:lang w:val="el-GR"/>
        </w:rPr>
      </w:pPr>
      <w:r w:rsidRPr="00EE189E">
        <w:rPr>
          <w:rStyle w:val="a4"/>
          <w:rFonts w:ascii="Times New Roman" w:hAnsi="Times New Roman"/>
          <w:sz w:val="24"/>
        </w:rPr>
        <w:footnoteRef/>
      </w:r>
      <w:r w:rsidRPr="00EE189E">
        <w:rPr>
          <w:rFonts w:ascii="Times New Roman" w:hAnsi="Times New Roman"/>
          <w:sz w:val="24"/>
          <w:lang w:val="el-GR"/>
        </w:rPr>
        <w:t xml:space="preserve"> </w:t>
      </w:r>
      <w:r w:rsidRPr="00EE189E">
        <w:rPr>
          <w:rFonts w:ascii="Times New Roman" w:hAnsi="Times New Roman"/>
          <w:sz w:val="24"/>
        </w:rPr>
        <w:t>B</w:t>
      </w:r>
      <w:r w:rsidRPr="00EE189E">
        <w:rPr>
          <w:rFonts w:ascii="Times New Roman" w:hAnsi="Times New Roman"/>
          <w:sz w:val="24"/>
          <w:lang w:val="el-GR"/>
        </w:rPr>
        <w:t xml:space="preserve">λ. για παράδειγμα όσα σημειώνει ο </w:t>
      </w:r>
      <w:proofErr w:type="spellStart"/>
      <w:r w:rsidRPr="00EE189E">
        <w:rPr>
          <w:rFonts w:ascii="Times New Roman" w:hAnsi="Times New Roman"/>
          <w:sz w:val="24"/>
          <w:lang w:val="el-GR"/>
        </w:rPr>
        <w:t>Στέφ</w:t>
      </w:r>
      <w:proofErr w:type="spellEnd"/>
      <w:r w:rsidRPr="00EE189E">
        <w:rPr>
          <w:rFonts w:ascii="Times New Roman" w:hAnsi="Times New Roman"/>
          <w:sz w:val="24"/>
          <w:lang w:val="el-GR"/>
        </w:rPr>
        <w:t xml:space="preserve">. </w:t>
      </w:r>
      <w:r w:rsidRPr="00EE189E">
        <w:rPr>
          <w:rFonts w:ascii="Times New Roman" w:hAnsi="Times New Roman"/>
          <w:sz w:val="24"/>
        </w:rPr>
        <w:t>K</w:t>
      </w:r>
      <w:proofErr w:type="spellStart"/>
      <w:r w:rsidRPr="00EE189E">
        <w:rPr>
          <w:rFonts w:ascii="Times New Roman" w:hAnsi="Times New Roman"/>
          <w:sz w:val="24"/>
          <w:lang w:val="el-GR"/>
        </w:rPr>
        <w:t>ουμανούδης</w:t>
      </w:r>
      <w:proofErr w:type="spellEnd"/>
      <w:r w:rsidRPr="00EE189E">
        <w:rPr>
          <w:rFonts w:ascii="Times New Roman" w:hAnsi="Times New Roman"/>
          <w:sz w:val="24"/>
          <w:lang w:val="el-GR"/>
        </w:rPr>
        <w:t xml:space="preserve"> στην εισηγητική έκθεση του Π.Δ. του 1857, αναφερόμενος πρώτα στο </w:t>
      </w:r>
      <w:r w:rsidRPr="00EE189E">
        <w:rPr>
          <w:rFonts w:ascii="Times New Roman" w:hAnsi="Times New Roman"/>
          <w:i/>
          <w:sz w:val="24"/>
        </w:rPr>
        <w:t>X</w:t>
      </w:r>
      <w:proofErr w:type="spellStart"/>
      <w:r w:rsidRPr="00EE189E">
        <w:rPr>
          <w:rFonts w:ascii="Times New Roman" w:hAnsi="Times New Roman"/>
          <w:i/>
          <w:sz w:val="24"/>
          <w:lang w:val="el-GR"/>
        </w:rPr>
        <w:t>ίος</w:t>
      </w:r>
      <w:proofErr w:type="spellEnd"/>
      <w:r w:rsidRPr="00EE189E">
        <w:rPr>
          <w:rFonts w:ascii="Times New Roman" w:hAnsi="Times New Roman"/>
          <w:i/>
          <w:sz w:val="24"/>
          <w:lang w:val="el-GR"/>
        </w:rPr>
        <w:t xml:space="preserve"> δούλη </w:t>
      </w:r>
      <w:r w:rsidRPr="00EE189E">
        <w:rPr>
          <w:rFonts w:ascii="Times New Roman" w:hAnsi="Times New Roman"/>
          <w:sz w:val="24"/>
          <w:lang w:val="el-GR"/>
        </w:rPr>
        <w:t xml:space="preserve">του </w:t>
      </w:r>
      <w:r w:rsidRPr="00EE189E">
        <w:rPr>
          <w:rFonts w:ascii="Times New Roman" w:hAnsi="Times New Roman"/>
          <w:sz w:val="24"/>
        </w:rPr>
        <w:t>O</w:t>
      </w:r>
      <w:proofErr w:type="spellStart"/>
      <w:r w:rsidRPr="00EE189E">
        <w:rPr>
          <w:rFonts w:ascii="Times New Roman" w:hAnsi="Times New Roman"/>
          <w:sz w:val="24"/>
          <w:lang w:val="el-GR"/>
        </w:rPr>
        <w:t>ρφανίδη</w:t>
      </w:r>
      <w:proofErr w:type="spellEnd"/>
      <w:r w:rsidRPr="00EE189E">
        <w:rPr>
          <w:rFonts w:ascii="Times New Roman" w:hAnsi="Times New Roman"/>
          <w:sz w:val="24"/>
          <w:lang w:val="el-GR"/>
        </w:rPr>
        <w:t xml:space="preserve"> και κατόπιν στο </w:t>
      </w:r>
      <w:r w:rsidRPr="00EE189E">
        <w:rPr>
          <w:rFonts w:ascii="Times New Roman" w:hAnsi="Times New Roman"/>
          <w:i/>
          <w:sz w:val="24"/>
        </w:rPr>
        <w:t>M</w:t>
      </w:r>
      <w:proofErr w:type="spellStart"/>
      <w:r w:rsidRPr="00EE189E">
        <w:rPr>
          <w:rFonts w:ascii="Times New Roman" w:hAnsi="Times New Roman"/>
          <w:i/>
          <w:sz w:val="24"/>
          <w:lang w:val="el-GR"/>
        </w:rPr>
        <w:t>αρία</w:t>
      </w:r>
      <w:proofErr w:type="spellEnd"/>
      <w:r w:rsidRPr="00EE189E">
        <w:rPr>
          <w:rFonts w:ascii="Times New Roman" w:hAnsi="Times New Roman"/>
          <w:i/>
          <w:sz w:val="24"/>
          <w:lang w:val="el-GR"/>
        </w:rPr>
        <w:t xml:space="preserve"> </w:t>
      </w:r>
      <w:proofErr w:type="spellStart"/>
      <w:r w:rsidRPr="00EE189E">
        <w:rPr>
          <w:rFonts w:ascii="Times New Roman" w:hAnsi="Times New Roman"/>
          <w:i/>
          <w:sz w:val="24"/>
          <w:lang w:val="el-GR"/>
        </w:rPr>
        <w:t>Δοξαπατρή</w:t>
      </w:r>
      <w:proofErr w:type="spellEnd"/>
      <w:r w:rsidRPr="00EE189E">
        <w:rPr>
          <w:rFonts w:ascii="Times New Roman" w:hAnsi="Times New Roman"/>
          <w:sz w:val="24"/>
          <w:lang w:val="el-GR"/>
        </w:rPr>
        <w:t xml:space="preserve">  του </w:t>
      </w:r>
      <w:proofErr w:type="spellStart"/>
      <w:r w:rsidRPr="00EE189E">
        <w:rPr>
          <w:rFonts w:ascii="Times New Roman" w:hAnsi="Times New Roman"/>
          <w:sz w:val="24"/>
          <w:lang w:val="el-GR"/>
        </w:rPr>
        <w:t>Δημ</w:t>
      </w:r>
      <w:proofErr w:type="spellEnd"/>
      <w:r w:rsidRPr="00EE189E">
        <w:rPr>
          <w:rFonts w:ascii="Times New Roman" w:hAnsi="Times New Roman"/>
          <w:sz w:val="24"/>
          <w:lang w:val="el-GR"/>
        </w:rPr>
        <w:t xml:space="preserve">. </w:t>
      </w:r>
      <w:r w:rsidRPr="00EE189E">
        <w:rPr>
          <w:rFonts w:ascii="Times New Roman" w:hAnsi="Times New Roman"/>
          <w:sz w:val="24"/>
        </w:rPr>
        <w:t>B</w:t>
      </w:r>
      <w:proofErr w:type="spellStart"/>
      <w:r w:rsidRPr="00EE189E">
        <w:rPr>
          <w:rFonts w:ascii="Times New Roman" w:hAnsi="Times New Roman"/>
          <w:sz w:val="24"/>
          <w:lang w:val="el-GR"/>
        </w:rPr>
        <w:t>ερναρδάκη</w:t>
      </w:r>
      <w:proofErr w:type="spellEnd"/>
      <w:r w:rsidRPr="00EE189E">
        <w:rPr>
          <w:rFonts w:ascii="Times New Roman" w:hAnsi="Times New Roman"/>
          <w:sz w:val="24"/>
          <w:lang w:val="el-GR"/>
        </w:rPr>
        <w:t xml:space="preserve">: «[…] η </w:t>
      </w:r>
      <w:proofErr w:type="spellStart"/>
      <w:r w:rsidRPr="00EE189E">
        <w:rPr>
          <w:rFonts w:ascii="Times New Roman" w:hAnsi="Times New Roman"/>
          <w:sz w:val="24"/>
          <w:lang w:val="el-GR"/>
        </w:rPr>
        <w:t>διήγησις</w:t>
      </w:r>
      <w:proofErr w:type="spellEnd"/>
      <w:r w:rsidRPr="00EE189E">
        <w:rPr>
          <w:rFonts w:ascii="Times New Roman" w:hAnsi="Times New Roman"/>
          <w:sz w:val="24"/>
          <w:lang w:val="el-GR"/>
        </w:rPr>
        <w:t xml:space="preserve"> δεν παρουσιάζει ατόπημά τι μέγα· αι διάφοροι </w:t>
      </w:r>
      <w:proofErr w:type="spellStart"/>
      <w:r w:rsidRPr="00EE189E">
        <w:rPr>
          <w:rFonts w:ascii="Times New Roman" w:hAnsi="Times New Roman"/>
          <w:sz w:val="24"/>
          <w:lang w:val="el-GR"/>
        </w:rPr>
        <w:t>σκηναί</w:t>
      </w:r>
      <w:proofErr w:type="spellEnd"/>
      <w:r w:rsidRPr="00EE189E">
        <w:rPr>
          <w:rFonts w:ascii="Times New Roman" w:hAnsi="Times New Roman"/>
          <w:sz w:val="24"/>
          <w:lang w:val="el-GR"/>
        </w:rPr>
        <w:t xml:space="preserve"> </w:t>
      </w:r>
      <w:proofErr w:type="spellStart"/>
      <w:r w:rsidRPr="00EE189E">
        <w:rPr>
          <w:rFonts w:ascii="Times New Roman" w:hAnsi="Times New Roman"/>
          <w:sz w:val="24"/>
          <w:lang w:val="el-GR"/>
        </w:rPr>
        <w:t>ακολουθούσι</w:t>
      </w:r>
      <w:proofErr w:type="spellEnd"/>
      <w:r w:rsidRPr="00EE189E">
        <w:rPr>
          <w:rFonts w:ascii="Times New Roman" w:hAnsi="Times New Roman"/>
          <w:sz w:val="24"/>
          <w:lang w:val="el-GR"/>
        </w:rPr>
        <w:t xml:space="preserve"> σκοπίμως[…] και οι χαρακτήρες των δρώντων προσώπων είναι και ποικίλοι και ζωηρώς </w:t>
      </w:r>
      <w:proofErr w:type="spellStart"/>
      <w:r w:rsidRPr="00EE189E">
        <w:rPr>
          <w:rFonts w:ascii="Times New Roman" w:hAnsi="Times New Roman"/>
          <w:sz w:val="24"/>
          <w:lang w:val="el-GR"/>
        </w:rPr>
        <w:t>εζωγραφημένοι</w:t>
      </w:r>
      <w:proofErr w:type="spellEnd"/>
      <w:r w:rsidRPr="00EE189E">
        <w:rPr>
          <w:rFonts w:ascii="Times New Roman" w:hAnsi="Times New Roman"/>
          <w:sz w:val="24"/>
          <w:lang w:val="el-GR"/>
        </w:rPr>
        <w:t>» και «</w:t>
      </w:r>
      <w:r w:rsidRPr="00EE189E">
        <w:rPr>
          <w:rFonts w:ascii="Times New Roman" w:hAnsi="Times New Roman"/>
          <w:sz w:val="24"/>
        </w:rPr>
        <w:t>E</w:t>
      </w:r>
      <w:proofErr w:type="spellStart"/>
      <w:r w:rsidRPr="00EE189E">
        <w:rPr>
          <w:rFonts w:ascii="Times New Roman" w:hAnsi="Times New Roman"/>
          <w:sz w:val="24"/>
          <w:lang w:val="el-GR"/>
        </w:rPr>
        <w:t>υθύς</w:t>
      </w:r>
      <w:proofErr w:type="spellEnd"/>
      <w:r w:rsidRPr="00EE189E">
        <w:rPr>
          <w:rFonts w:ascii="Times New Roman" w:hAnsi="Times New Roman"/>
          <w:sz w:val="24"/>
          <w:lang w:val="el-GR"/>
        </w:rPr>
        <w:t xml:space="preserve"> εν αρχή του δράματος </w:t>
      </w:r>
      <w:proofErr w:type="spellStart"/>
      <w:r w:rsidRPr="00EE189E">
        <w:rPr>
          <w:rFonts w:ascii="Times New Roman" w:hAnsi="Times New Roman"/>
          <w:sz w:val="24"/>
          <w:lang w:val="el-GR"/>
        </w:rPr>
        <w:t>βλέπομεν</w:t>
      </w:r>
      <w:proofErr w:type="spellEnd"/>
      <w:r w:rsidRPr="00EE189E">
        <w:rPr>
          <w:rFonts w:ascii="Times New Roman" w:hAnsi="Times New Roman"/>
          <w:sz w:val="24"/>
          <w:lang w:val="el-GR"/>
        </w:rPr>
        <w:t xml:space="preserve"> τα ήθη και τους τρόπους του Φραγκικού στρατού και την </w:t>
      </w:r>
      <w:proofErr w:type="spellStart"/>
      <w:r w:rsidRPr="00EE189E">
        <w:rPr>
          <w:rFonts w:ascii="Times New Roman" w:hAnsi="Times New Roman"/>
          <w:sz w:val="24"/>
          <w:lang w:val="el-GR"/>
        </w:rPr>
        <w:t>ατασθαλίαν</w:t>
      </w:r>
      <w:proofErr w:type="spellEnd"/>
      <w:r w:rsidRPr="00EE189E">
        <w:rPr>
          <w:rFonts w:ascii="Times New Roman" w:hAnsi="Times New Roman"/>
          <w:sz w:val="24"/>
          <w:lang w:val="el-GR"/>
        </w:rPr>
        <w:t xml:space="preserve"> των ιπποτών </w:t>
      </w:r>
      <w:proofErr w:type="spellStart"/>
      <w:r w:rsidRPr="00EE189E">
        <w:rPr>
          <w:rFonts w:ascii="Times New Roman" w:hAnsi="Times New Roman"/>
          <w:sz w:val="24"/>
          <w:lang w:val="el-GR"/>
        </w:rPr>
        <w:t>λαμπροίς</w:t>
      </w:r>
      <w:proofErr w:type="spellEnd"/>
      <w:r w:rsidRPr="00EE189E">
        <w:rPr>
          <w:rFonts w:ascii="Times New Roman" w:hAnsi="Times New Roman"/>
          <w:sz w:val="24"/>
          <w:lang w:val="el-GR"/>
        </w:rPr>
        <w:t xml:space="preserve"> </w:t>
      </w:r>
      <w:proofErr w:type="spellStart"/>
      <w:r w:rsidRPr="00EE189E">
        <w:rPr>
          <w:rFonts w:ascii="Times New Roman" w:hAnsi="Times New Roman"/>
          <w:sz w:val="24"/>
          <w:lang w:val="el-GR"/>
        </w:rPr>
        <w:t>χρώμασι</w:t>
      </w:r>
      <w:proofErr w:type="spellEnd"/>
      <w:r w:rsidRPr="00EE189E">
        <w:rPr>
          <w:rFonts w:ascii="Times New Roman" w:hAnsi="Times New Roman"/>
          <w:sz w:val="24"/>
          <w:lang w:val="el-GR"/>
        </w:rPr>
        <w:t xml:space="preserve"> και ζωηρώς </w:t>
      </w:r>
      <w:proofErr w:type="spellStart"/>
      <w:r w:rsidRPr="00EE189E">
        <w:rPr>
          <w:rFonts w:ascii="Times New Roman" w:hAnsi="Times New Roman"/>
          <w:sz w:val="24"/>
          <w:lang w:val="el-GR"/>
        </w:rPr>
        <w:t>ζωγραφούμενα</w:t>
      </w:r>
      <w:proofErr w:type="spellEnd"/>
      <w:r w:rsidRPr="00EE189E">
        <w:rPr>
          <w:rFonts w:ascii="Times New Roman" w:hAnsi="Times New Roman"/>
          <w:sz w:val="24"/>
          <w:lang w:val="el-GR"/>
        </w:rPr>
        <w:t>»: «</w:t>
      </w:r>
      <w:r w:rsidRPr="00EE189E">
        <w:rPr>
          <w:rFonts w:ascii="Times New Roman" w:hAnsi="Times New Roman"/>
          <w:sz w:val="24"/>
        </w:rPr>
        <w:t>O</w:t>
      </w:r>
      <w:r w:rsidRPr="00EE189E">
        <w:rPr>
          <w:rFonts w:ascii="Times New Roman" w:hAnsi="Times New Roman"/>
          <w:sz w:val="24"/>
          <w:lang w:val="el-GR"/>
        </w:rPr>
        <w:t xml:space="preserve"> Ποιητικός </w:t>
      </w:r>
      <w:r w:rsidRPr="00EE189E">
        <w:rPr>
          <w:rFonts w:ascii="Times New Roman" w:hAnsi="Times New Roman"/>
          <w:sz w:val="24"/>
        </w:rPr>
        <w:t>A</w:t>
      </w:r>
      <w:proofErr w:type="spellStart"/>
      <w:r w:rsidRPr="00EE189E">
        <w:rPr>
          <w:rFonts w:ascii="Times New Roman" w:hAnsi="Times New Roman"/>
          <w:sz w:val="24"/>
          <w:lang w:val="el-GR"/>
        </w:rPr>
        <w:t>γών</w:t>
      </w:r>
      <w:proofErr w:type="spellEnd"/>
      <w:r w:rsidRPr="00EE189E">
        <w:rPr>
          <w:rFonts w:ascii="Times New Roman" w:hAnsi="Times New Roman"/>
          <w:sz w:val="24"/>
          <w:lang w:val="el-GR"/>
        </w:rPr>
        <w:t xml:space="preserve"> του έτους 1857», </w:t>
      </w:r>
      <w:r w:rsidRPr="00EE189E">
        <w:rPr>
          <w:rFonts w:ascii="Times New Roman" w:hAnsi="Times New Roman"/>
          <w:i/>
          <w:sz w:val="24"/>
          <w:lang w:val="el-GR"/>
        </w:rPr>
        <w:t>Πανδώρα</w:t>
      </w:r>
      <w:r w:rsidRPr="00EE189E">
        <w:rPr>
          <w:rFonts w:ascii="Times New Roman" w:hAnsi="Times New Roman"/>
          <w:sz w:val="24"/>
          <w:lang w:val="el-GR"/>
        </w:rPr>
        <w:t xml:space="preserve"> 8 (1857-1858) τχ.170 (15/4/1857) 32 και 34.</w:t>
      </w:r>
    </w:p>
  </w:footnote>
  <w:footnote w:id="11">
    <w:p w:rsidR="00093D0E" w:rsidRPr="00EE189E" w:rsidRDefault="00093D0E" w:rsidP="00093D0E">
      <w:pPr>
        <w:spacing w:line="240" w:lineRule="atLeast"/>
        <w:jc w:val="both"/>
        <w:rPr>
          <w:rFonts w:ascii="Times New Roman" w:hAnsi="Times New Roman"/>
        </w:rPr>
      </w:pPr>
      <w:r w:rsidRPr="00EE189E">
        <w:rPr>
          <w:rStyle w:val="a4"/>
          <w:rFonts w:ascii="Times New Roman" w:hAnsi="Times New Roman"/>
        </w:rPr>
        <w:footnoteRef/>
      </w:r>
      <w:r w:rsidRPr="00EE189E">
        <w:rPr>
          <w:rFonts w:ascii="Times New Roman" w:hAnsi="Times New Roman"/>
        </w:rPr>
        <w:t xml:space="preserve"> </w:t>
      </w:r>
      <w:proofErr w:type="spellStart"/>
      <w:r w:rsidRPr="00EE189E">
        <w:rPr>
          <w:rFonts w:ascii="Times New Roman" w:hAnsi="Times New Roman"/>
        </w:rPr>
        <w:t>Bλ</w:t>
      </w:r>
      <w:proofErr w:type="spellEnd"/>
      <w:r w:rsidRPr="00EE189E">
        <w:rPr>
          <w:rFonts w:ascii="Times New Roman" w:hAnsi="Times New Roman"/>
        </w:rPr>
        <w:t>. όσα περί «</w:t>
      </w:r>
      <w:proofErr w:type="spellStart"/>
      <w:r w:rsidRPr="00EE189E">
        <w:rPr>
          <w:rFonts w:ascii="Times New Roman" w:hAnsi="Times New Roman"/>
        </w:rPr>
        <w:t>ανθυπνωτικ</w:t>
      </w:r>
      <w:proofErr w:type="spellEnd"/>
      <w:r w:rsidRPr="00EE189E">
        <w:rPr>
          <w:rFonts w:ascii="Times New Roman" w:hAnsi="Times New Roman"/>
        </w:rPr>
        <w:t>[</w:t>
      </w:r>
      <w:proofErr w:type="spellStart"/>
      <w:r w:rsidRPr="00EE189E">
        <w:rPr>
          <w:rFonts w:ascii="Times New Roman" w:hAnsi="Times New Roman"/>
        </w:rPr>
        <w:t>ού</w:t>
      </w:r>
      <w:proofErr w:type="spellEnd"/>
      <w:r w:rsidRPr="00EE189E">
        <w:rPr>
          <w:rFonts w:ascii="Times New Roman" w:hAnsi="Times New Roman"/>
        </w:rPr>
        <w:t xml:space="preserve">] </w:t>
      </w:r>
      <w:proofErr w:type="spellStart"/>
      <w:r w:rsidRPr="00EE189E">
        <w:rPr>
          <w:rFonts w:ascii="Times New Roman" w:hAnsi="Times New Roman"/>
        </w:rPr>
        <w:t>φαρμάκ</w:t>
      </w:r>
      <w:proofErr w:type="spellEnd"/>
      <w:r w:rsidRPr="00EE189E">
        <w:rPr>
          <w:rFonts w:ascii="Times New Roman" w:hAnsi="Times New Roman"/>
        </w:rPr>
        <w:t xml:space="preserve">[ου][…] κατά της απαθείας του Έλληνος αναγνώστη», σημείωνε στον Πρόλογο της </w:t>
      </w:r>
      <w:r w:rsidRPr="00EE189E">
        <w:rPr>
          <w:rFonts w:ascii="Times New Roman" w:hAnsi="Times New Roman"/>
          <w:i/>
        </w:rPr>
        <w:t xml:space="preserve">Πάπισσας </w:t>
      </w:r>
      <w:proofErr w:type="spellStart"/>
      <w:r w:rsidRPr="00EE189E">
        <w:rPr>
          <w:rFonts w:ascii="Times New Roman" w:hAnsi="Times New Roman"/>
          <w:i/>
        </w:rPr>
        <w:t>Iωάννας</w:t>
      </w:r>
      <w:proofErr w:type="spellEnd"/>
      <w:r w:rsidRPr="00EE189E">
        <w:rPr>
          <w:rFonts w:ascii="Times New Roman" w:hAnsi="Times New Roman"/>
        </w:rPr>
        <w:t xml:space="preserve">, διευκρινίζοντας τα της σχετικής δοκιμασμένης μεθόδου, ότι αναγκάστηκε δηλαδή να καταφύγει «ανά </w:t>
      </w:r>
      <w:proofErr w:type="spellStart"/>
      <w:r w:rsidRPr="00EE189E">
        <w:rPr>
          <w:rFonts w:ascii="Times New Roman" w:hAnsi="Times New Roman"/>
        </w:rPr>
        <w:t>πάσαν</w:t>
      </w:r>
      <w:proofErr w:type="spellEnd"/>
      <w:r w:rsidRPr="00EE189E">
        <w:rPr>
          <w:rFonts w:ascii="Times New Roman" w:hAnsi="Times New Roman"/>
        </w:rPr>
        <w:t xml:space="preserve"> σελίδα εις </w:t>
      </w:r>
      <w:proofErr w:type="spellStart"/>
      <w:r w:rsidRPr="00EE189E">
        <w:rPr>
          <w:rFonts w:ascii="Times New Roman" w:hAnsi="Times New Roman"/>
        </w:rPr>
        <w:t>απροσδοκήτους</w:t>
      </w:r>
      <w:proofErr w:type="spellEnd"/>
      <w:r w:rsidRPr="00EE189E">
        <w:rPr>
          <w:rFonts w:ascii="Times New Roman" w:hAnsi="Times New Roman"/>
        </w:rPr>
        <w:t xml:space="preserve"> παρεκβάσεις, </w:t>
      </w:r>
      <w:proofErr w:type="spellStart"/>
      <w:r w:rsidRPr="00EE189E">
        <w:rPr>
          <w:rFonts w:ascii="Times New Roman" w:hAnsi="Times New Roman"/>
        </w:rPr>
        <w:t>ιδιοτρόπους</w:t>
      </w:r>
      <w:proofErr w:type="spellEnd"/>
      <w:r w:rsidRPr="00EE189E">
        <w:rPr>
          <w:rFonts w:ascii="Times New Roman" w:hAnsi="Times New Roman"/>
        </w:rPr>
        <w:t xml:space="preserve"> παρομοιώσεις ή </w:t>
      </w:r>
      <w:proofErr w:type="spellStart"/>
      <w:r w:rsidRPr="00EE189E">
        <w:rPr>
          <w:rFonts w:ascii="Times New Roman" w:hAnsi="Times New Roman"/>
        </w:rPr>
        <w:t>αλλοκότους</w:t>
      </w:r>
      <w:proofErr w:type="spellEnd"/>
      <w:r w:rsidRPr="00EE189E">
        <w:rPr>
          <w:rFonts w:ascii="Times New Roman" w:hAnsi="Times New Roman"/>
        </w:rPr>
        <w:t xml:space="preserve"> λέξεων συγκρούσεις· περιβάλλων εκάστην ιδέαν </w:t>
      </w:r>
      <w:proofErr w:type="spellStart"/>
      <w:r w:rsidRPr="00EE189E">
        <w:rPr>
          <w:rFonts w:ascii="Times New Roman" w:hAnsi="Times New Roman"/>
        </w:rPr>
        <w:t>δι’εικόνος</w:t>
      </w:r>
      <w:proofErr w:type="spellEnd"/>
      <w:r w:rsidRPr="00EE189E">
        <w:rPr>
          <w:rFonts w:ascii="Times New Roman" w:hAnsi="Times New Roman"/>
        </w:rPr>
        <w:t xml:space="preserve">, ούτως ειπείν, </w:t>
      </w:r>
      <w:proofErr w:type="spellStart"/>
      <w:r w:rsidRPr="00EE189E">
        <w:rPr>
          <w:rFonts w:ascii="Times New Roman" w:hAnsi="Times New Roman"/>
        </w:rPr>
        <w:t>ψηλαφητήν</w:t>
      </w:r>
      <w:proofErr w:type="spellEnd"/>
      <w:r w:rsidRPr="00EE189E">
        <w:rPr>
          <w:rFonts w:ascii="Times New Roman" w:hAnsi="Times New Roman"/>
        </w:rPr>
        <w:t xml:space="preserve">, και αυτά ακόμη τα </w:t>
      </w:r>
      <w:proofErr w:type="spellStart"/>
      <w:r w:rsidRPr="00EE189E">
        <w:rPr>
          <w:rFonts w:ascii="Times New Roman" w:hAnsi="Times New Roman"/>
        </w:rPr>
        <w:t>σοβαρώτερα</w:t>
      </w:r>
      <w:proofErr w:type="spellEnd"/>
      <w:r w:rsidRPr="00EE189E">
        <w:rPr>
          <w:rFonts w:ascii="Times New Roman" w:hAnsi="Times New Roman"/>
        </w:rPr>
        <w:t xml:space="preserve"> της θεολογίας ζητήματα </w:t>
      </w:r>
      <w:proofErr w:type="spellStart"/>
      <w:r w:rsidRPr="00EE189E">
        <w:rPr>
          <w:rFonts w:ascii="Times New Roman" w:hAnsi="Times New Roman"/>
        </w:rPr>
        <w:t>στολίζων</w:t>
      </w:r>
      <w:proofErr w:type="spellEnd"/>
      <w:r w:rsidRPr="00EE189E">
        <w:rPr>
          <w:rFonts w:ascii="Times New Roman" w:hAnsi="Times New Roman"/>
        </w:rPr>
        <w:t xml:space="preserve"> δια </w:t>
      </w:r>
      <w:proofErr w:type="spellStart"/>
      <w:r w:rsidRPr="00EE189E">
        <w:rPr>
          <w:rFonts w:ascii="Times New Roman" w:hAnsi="Times New Roman"/>
        </w:rPr>
        <w:t>κροσσίων</w:t>
      </w:r>
      <w:proofErr w:type="spellEnd"/>
      <w:r w:rsidRPr="00EE189E">
        <w:rPr>
          <w:rFonts w:ascii="Times New Roman" w:hAnsi="Times New Roman"/>
        </w:rPr>
        <w:t xml:space="preserve">, </w:t>
      </w:r>
      <w:proofErr w:type="spellStart"/>
      <w:r w:rsidRPr="00EE189E">
        <w:rPr>
          <w:rFonts w:ascii="Times New Roman" w:hAnsi="Times New Roman"/>
        </w:rPr>
        <w:t>θυσσάνων</w:t>
      </w:r>
      <w:proofErr w:type="spellEnd"/>
      <w:r w:rsidRPr="00EE189E">
        <w:rPr>
          <w:rFonts w:ascii="Times New Roman" w:hAnsi="Times New Roman"/>
        </w:rPr>
        <w:t xml:space="preserve"> και κωδωνίσκων ως </w:t>
      </w:r>
      <w:proofErr w:type="spellStart"/>
      <w:r w:rsidRPr="00EE189E">
        <w:rPr>
          <w:rFonts w:ascii="Times New Roman" w:hAnsi="Times New Roman"/>
        </w:rPr>
        <w:t>ποδιάν</w:t>
      </w:r>
      <w:proofErr w:type="spellEnd"/>
      <w:r w:rsidRPr="00EE189E">
        <w:rPr>
          <w:rFonts w:ascii="Times New Roman" w:hAnsi="Times New Roman"/>
        </w:rPr>
        <w:t xml:space="preserve"> </w:t>
      </w:r>
      <w:proofErr w:type="spellStart"/>
      <w:r w:rsidRPr="00EE189E">
        <w:rPr>
          <w:rFonts w:ascii="Times New Roman" w:hAnsi="Times New Roman"/>
        </w:rPr>
        <w:t>Iσπανής</w:t>
      </w:r>
      <w:proofErr w:type="spellEnd"/>
      <w:r w:rsidRPr="00EE189E">
        <w:rPr>
          <w:rFonts w:ascii="Times New Roman" w:hAnsi="Times New Roman"/>
        </w:rPr>
        <w:t xml:space="preserve"> </w:t>
      </w:r>
      <w:proofErr w:type="spellStart"/>
      <w:r w:rsidRPr="00EE189E">
        <w:rPr>
          <w:rFonts w:ascii="Times New Roman" w:hAnsi="Times New Roman"/>
        </w:rPr>
        <w:t>χορευτρίας</w:t>
      </w:r>
      <w:proofErr w:type="spellEnd"/>
      <w:r w:rsidRPr="00EE189E">
        <w:rPr>
          <w:rFonts w:ascii="Times New Roman" w:hAnsi="Times New Roman"/>
        </w:rPr>
        <w:t xml:space="preserve">»: </w:t>
      </w:r>
      <w:r w:rsidRPr="00EE189E">
        <w:rPr>
          <w:rFonts w:ascii="Times New Roman" w:hAnsi="Times New Roman"/>
          <w:i/>
        </w:rPr>
        <w:t xml:space="preserve">H Πάπισσα </w:t>
      </w:r>
      <w:proofErr w:type="spellStart"/>
      <w:r w:rsidRPr="00EE189E">
        <w:rPr>
          <w:rFonts w:ascii="Times New Roman" w:hAnsi="Times New Roman"/>
          <w:i/>
        </w:rPr>
        <w:t>Iωάννα</w:t>
      </w:r>
      <w:proofErr w:type="spellEnd"/>
      <w:r w:rsidRPr="00EE189E">
        <w:rPr>
          <w:rFonts w:ascii="Times New Roman" w:hAnsi="Times New Roman"/>
          <w:i/>
        </w:rPr>
        <w:t xml:space="preserve">. </w:t>
      </w:r>
      <w:proofErr w:type="spellStart"/>
      <w:r w:rsidRPr="00EE189E">
        <w:rPr>
          <w:rFonts w:ascii="Times New Roman" w:hAnsi="Times New Roman"/>
          <w:i/>
        </w:rPr>
        <w:t>Mεσαιωνική</w:t>
      </w:r>
      <w:proofErr w:type="spellEnd"/>
      <w:r w:rsidRPr="00EE189E">
        <w:rPr>
          <w:rFonts w:ascii="Times New Roman" w:hAnsi="Times New Roman"/>
          <w:i/>
        </w:rPr>
        <w:t xml:space="preserve"> μελέτη</w:t>
      </w:r>
      <w:r w:rsidRPr="00EE189E">
        <w:rPr>
          <w:rFonts w:ascii="Times New Roman" w:hAnsi="Times New Roman"/>
        </w:rPr>
        <w:t xml:space="preserve"> (1866): </w:t>
      </w:r>
      <w:proofErr w:type="spellStart"/>
      <w:r w:rsidRPr="00EE189E">
        <w:rPr>
          <w:rFonts w:ascii="Times New Roman" w:hAnsi="Times New Roman"/>
        </w:rPr>
        <w:t>Eμμ</w:t>
      </w:r>
      <w:proofErr w:type="spellEnd"/>
      <w:r w:rsidRPr="00EE189E">
        <w:rPr>
          <w:rFonts w:ascii="Times New Roman" w:hAnsi="Times New Roman"/>
        </w:rPr>
        <w:t xml:space="preserve">. </w:t>
      </w:r>
      <w:proofErr w:type="spellStart"/>
      <w:r w:rsidRPr="00EE189E">
        <w:rPr>
          <w:rFonts w:ascii="Times New Roman" w:hAnsi="Times New Roman"/>
        </w:rPr>
        <w:t>Pοΐδη</w:t>
      </w:r>
      <w:proofErr w:type="spellEnd"/>
      <w:r w:rsidRPr="00EE189E">
        <w:rPr>
          <w:rFonts w:ascii="Times New Roman" w:hAnsi="Times New Roman"/>
        </w:rPr>
        <w:t xml:space="preserve"> </w:t>
      </w:r>
      <w:r w:rsidRPr="00EE189E">
        <w:rPr>
          <w:rFonts w:ascii="Times New Roman" w:hAnsi="Times New Roman"/>
          <w:i/>
        </w:rPr>
        <w:t>Άπαντα</w:t>
      </w:r>
      <w:r w:rsidRPr="00EE189E">
        <w:rPr>
          <w:rFonts w:ascii="Times New Roman" w:hAnsi="Times New Roman"/>
        </w:rPr>
        <w:t xml:space="preserve">, </w:t>
      </w:r>
      <w:proofErr w:type="spellStart"/>
      <w:r w:rsidRPr="00EE189E">
        <w:rPr>
          <w:rFonts w:ascii="Times New Roman" w:hAnsi="Times New Roman"/>
        </w:rPr>
        <w:t>τ.A</w:t>
      </w:r>
      <w:proofErr w:type="spellEnd"/>
      <w:r w:rsidRPr="00EE189E">
        <w:rPr>
          <w:rFonts w:ascii="Times New Roman" w:hAnsi="Times New Roman"/>
        </w:rPr>
        <w:t xml:space="preserve">’: </w:t>
      </w:r>
      <w:r w:rsidRPr="00EE189E">
        <w:rPr>
          <w:rFonts w:ascii="Times New Roman" w:hAnsi="Times New Roman"/>
          <w:i/>
        </w:rPr>
        <w:t>1860-1867</w:t>
      </w:r>
      <w:r w:rsidRPr="00EE189E">
        <w:rPr>
          <w:rFonts w:ascii="Times New Roman" w:hAnsi="Times New Roman"/>
        </w:rPr>
        <w:t>, (</w:t>
      </w:r>
      <w:proofErr w:type="spellStart"/>
      <w:r w:rsidRPr="00EE189E">
        <w:rPr>
          <w:rFonts w:ascii="Times New Roman" w:hAnsi="Times New Roman"/>
        </w:rPr>
        <w:t>επιμέλ</w:t>
      </w:r>
      <w:proofErr w:type="spellEnd"/>
      <w:r w:rsidRPr="00EE189E">
        <w:rPr>
          <w:rFonts w:ascii="Times New Roman" w:hAnsi="Times New Roman"/>
        </w:rPr>
        <w:t xml:space="preserve">.: </w:t>
      </w:r>
      <w:proofErr w:type="spellStart"/>
      <w:r w:rsidRPr="00EE189E">
        <w:rPr>
          <w:rFonts w:ascii="Times New Roman" w:hAnsi="Times New Roman"/>
        </w:rPr>
        <w:t>Άλ</w:t>
      </w:r>
      <w:proofErr w:type="spellEnd"/>
      <w:r w:rsidRPr="00EE189E">
        <w:rPr>
          <w:rFonts w:ascii="Times New Roman" w:hAnsi="Times New Roman"/>
        </w:rPr>
        <w:t xml:space="preserve">. </w:t>
      </w:r>
      <w:proofErr w:type="spellStart"/>
      <w:r w:rsidRPr="00EE189E">
        <w:rPr>
          <w:rFonts w:ascii="Times New Roman" w:hAnsi="Times New Roman"/>
        </w:rPr>
        <w:t>Aγγέλου</w:t>
      </w:r>
      <w:proofErr w:type="spellEnd"/>
      <w:r w:rsidRPr="00EE189E">
        <w:rPr>
          <w:rFonts w:ascii="Times New Roman" w:hAnsi="Times New Roman"/>
        </w:rPr>
        <w:t xml:space="preserve">), </w:t>
      </w:r>
      <w:proofErr w:type="spellStart"/>
      <w:r w:rsidRPr="00EE189E">
        <w:rPr>
          <w:rFonts w:ascii="Times New Roman" w:hAnsi="Times New Roman"/>
        </w:rPr>
        <w:t>Aθήνα</w:t>
      </w:r>
      <w:proofErr w:type="spellEnd"/>
      <w:r w:rsidRPr="00EE189E">
        <w:rPr>
          <w:rFonts w:ascii="Times New Roman" w:hAnsi="Times New Roman"/>
        </w:rPr>
        <w:t xml:space="preserve">, </w:t>
      </w:r>
      <w:proofErr w:type="spellStart"/>
      <w:r w:rsidRPr="00EE189E">
        <w:rPr>
          <w:rFonts w:ascii="Times New Roman" w:hAnsi="Times New Roman"/>
        </w:rPr>
        <w:t>Eρμής</w:t>
      </w:r>
      <w:proofErr w:type="spellEnd"/>
      <w:r w:rsidRPr="00EE189E">
        <w:rPr>
          <w:rFonts w:ascii="Times New Roman" w:hAnsi="Times New Roman"/>
        </w:rPr>
        <w:t xml:space="preserve">, 1978, 71-72. Για την κριτική θεωρία του </w:t>
      </w:r>
      <w:proofErr w:type="spellStart"/>
      <w:r w:rsidRPr="00EE189E">
        <w:rPr>
          <w:rFonts w:ascii="Times New Roman" w:hAnsi="Times New Roman"/>
        </w:rPr>
        <w:t>Pοΐδη</w:t>
      </w:r>
      <w:proofErr w:type="spellEnd"/>
      <w:r w:rsidRPr="00EE189E">
        <w:rPr>
          <w:rFonts w:ascii="Times New Roman" w:hAnsi="Times New Roman"/>
        </w:rPr>
        <w:t xml:space="preserve">, βλ.: Π. </w:t>
      </w:r>
      <w:proofErr w:type="spellStart"/>
      <w:r w:rsidRPr="00EE189E">
        <w:rPr>
          <w:rFonts w:ascii="Times New Roman" w:hAnsi="Times New Roman"/>
        </w:rPr>
        <w:t>Mουλλάς</w:t>
      </w:r>
      <w:proofErr w:type="spellEnd"/>
      <w:r w:rsidRPr="00EE189E">
        <w:rPr>
          <w:rFonts w:ascii="Times New Roman" w:hAnsi="Times New Roman"/>
        </w:rPr>
        <w:t xml:space="preserve">, «H αθηναϊκή πανεπιστημιακή κριτική και ο </w:t>
      </w:r>
      <w:proofErr w:type="spellStart"/>
      <w:r w:rsidRPr="00EE189E">
        <w:rPr>
          <w:rFonts w:ascii="Times New Roman" w:hAnsi="Times New Roman"/>
        </w:rPr>
        <w:t>Pοΐδης</w:t>
      </w:r>
      <w:proofErr w:type="spellEnd"/>
      <w:r w:rsidRPr="00EE189E">
        <w:rPr>
          <w:rFonts w:ascii="Times New Roman" w:hAnsi="Times New Roman"/>
        </w:rPr>
        <w:t xml:space="preserve">» (1981): </w:t>
      </w:r>
      <w:proofErr w:type="spellStart"/>
      <w:r w:rsidRPr="00EE189E">
        <w:rPr>
          <w:rFonts w:ascii="Times New Roman" w:hAnsi="Times New Roman"/>
          <w:i/>
        </w:rPr>
        <w:t>Pήξεις</w:t>
      </w:r>
      <w:proofErr w:type="spellEnd"/>
      <w:r w:rsidRPr="00EE189E">
        <w:rPr>
          <w:rFonts w:ascii="Times New Roman" w:hAnsi="Times New Roman"/>
          <w:i/>
        </w:rPr>
        <w:t xml:space="preserve"> και συνέχειες. </w:t>
      </w:r>
      <w:proofErr w:type="spellStart"/>
      <w:r w:rsidRPr="00EE189E">
        <w:rPr>
          <w:rFonts w:ascii="Times New Roman" w:hAnsi="Times New Roman"/>
          <w:i/>
        </w:rPr>
        <w:t>Mελέτες</w:t>
      </w:r>
      <w:proofErr w:type="spellEnd"/>
      <w:r w:rsidRPr="00EE189E">
        <w:rPr>
          <w:rFonts w:ascii="Times New Roman" w:hAnsi="Times New Roman"/>
          <w:i/>
        </w:rPr>
        <w:t xml:space="preserve"> για τον 19ο αιώνα</w:t>
      </w:r>
      <w:r w:rsidRPr="00EE189E">
        <w:rPr>
          <w:rFonts w:ascii="Times New Roman" w:hAnsi="Times New Roman"/>
        </w:rPr>
        <w:t xml:space="preserve">, </w:t>
      </w:r>
      <w:proofErr w:type="spellStart"/>
      <w:r w:rsidRPr="00EE189E">
        <w:rPr>
          <w:rFonts w:ascii="Times New Roman" w:hAnsi="Times New Roman"/>
        </w:rPr>
        <w:t>Aθήνα</w:t>
      </w:r>
      <w:proofErr w:type="spellEnd"/>
      <w:r w:rsidRPr="00EE189E">
        <w:rPr>
          <w:rFonts w:ascii="Times New Roman" w:hAnsi="Times New Roman"/>
        </w:rPr>
        <w:t xml:space="preserve">, </w:t>
      </w:r>
      <w:proofErr w:type="spellStart"/>
      <w:r w:rsidRPr="00EE189E">
        <w:rPr>
          <w:rFonts w:ascii="Times New Roman" w:hAnsi="Times New Roman"/>
        </w:rPr>
        <w:t>Σοκόλης</w:t>
      </w:r>
      <w:proofErr w:type="spellEnd"/>
      <w:r w:rsidRPr="00EE189E">
        <w:rPr>
          <w:rFonts w:ascii="Times New Roman" w:hAnsi="Times New Roman"/>
        </w:rPr>
        <w:t xml:space="preserve">, 1993, 301-330 και: </w:t>
      </w:r>
      <w:proofErr w:type="spellStart"/>
      <w:r w:rsidRPr="00EE189E">
        <w:rPr>
          <w:rFonts w:ascii="Times New Roman" w:hAnsi="Times New Roman"/>
        </w:rPr>
        <w:t>Διον</w:t>
      </w:r>
      <w:proofErr w:type="spellEnd"/>
      <w:r w:rsidRPr="00EE189E">
        <w:rPr>
          <w:rFonts w:ascii="Times New Roman" w:hAnsi="Times New Roman"/>
        </w:rPr>
        <w:t xml:space="preserve">. </w:t>
      </w:r>
      <w:proofErr w:type="spellStart"/>
      <w:r w:rsidRPr="00EE189E">
        <w:rPr>
          <w:rFonts w:ascii="Times New Roman" w:hAnsi="Times New Roman"/>
        </w:rPr>
        <w:t>Kαψάλης</w:t>
      </w:r>
      <w:proofErr w:type="spellEnd"/>
      <w:r w:rsidRPr="00EE189E">
        <w:rPr>
          <w:rFonts w:ascii="Times New Roman" w:hAnsi="Times New Roman"/>
        </w:rPr>
        <w:t>, «</w:t>
      </w:r>
      <w:proofErr w:type="spellStart"/>
      <w:r w:rsidRPr="00EE189E">
        <w:rPr>
          <w:rFonts w:ascii="Times New Roman" w:hAnsi="Times New Roman"/>
        </w:rPr>
        <w:t>Oύτως</w:t>
      </w:r>
      <w:proofErr w:type="spellEnd"/>
      <w:r w:rsidRPr="00EE189E">
        <w:rPr>
          <w:rFonts w:ascii="Times New Roman" w:hAnsi="Times New Roman"/>
        </w:rPr>
        <w:t xml:space="preserve"> ειπείν: ο τροπικός του </w:t>
      </w:r>
      <w:proofErr w:type="spellStart"/>
      <w:r w:rsidRPr="00EE189E">
        <w:rPr>
          <w:rFonts w:ascii="Times New Roman" w:hAnsi="Times New Roman"/>
        </w:rPr>
        <w:t>Pοΐδη</w:t>
      </w:r>
      <w:proofErr w:type="spellEnd"/>
      <w:r w:rsidRPr="00EE189E">
        <w:rPr>
          <w:rFonts w:ascii="Times New Roman" w:hAnsi="Times New Roman"/>
        </w:rPr>
        <w:t xml:space="preserve">» (1985): </w:t>
      </w:r>
      <w:proofErr w:type="spellStart"/>
      <w:r w:rsidRPr="00EE189E">
        <w:rPr>
          <w:rFonts w:ascii="Times New Roman" w:hAnsi="Times New Roman"/>
          <w:i/>
        </w:rPr>
        <w:t>Oι</w:t>
      </w:r>
      <w:proofErr w:type="spellEnd"/>
      <w:r w:rsidRPr="00EE189E">
        <w:rPr>
          <w:rFonts w:ascii="Times New Roman" w:hAnsi="Times New Roman"/>
          <w:i/>
        </w:rPr>
        <w:t xml:space="preserve"> οφειλές της ανάγνωσης</w:t>
      </w:r>
      <w:r w:rsidRPr="00EE189E">
        <w:rPr>
          <w:rFonts w:ascii="Times New Roman" w:hAnsi="Times New Roman"/>
        </w:rPr>
        <w:t xml:space="preserve">, </w:t>
      </w:r>
      <w:proofErr w:type="spellStart"/>
      <w:r w:rsidRPr="00EE189E">
        <w:rPr>
          <w:rFonts w:ascii="Times New Roman" w:hAnsi="Times New Roman"/>
        </w:rPr>
        <w:t>Aθήνα</w:t>
      </w:r>
      <w:proofErr w:type="spellEnd"/>
      <w:r w:rsidRPr="00EE189E">
        <w:rPr>
          <w:rFonts w:ascii="Times New Roman" w:hAnsi="Times New Roman"/>
        </w:rPr>
        <w:t xml:space="preserve">, </w:t>
      </w:r>
      <w:proofErr w:type="spellStart"/>
      <w:r w:rsidRPr="00EE189E">
        <w:rPr>
          <w:rFonts w:ascii="Times New Roman" w:hAnsi="Times New Roman"/>
        </w:rPr>
        <w:t>Nήσος</w:t>
      </w:r>
      <w:proofErr w:type="spellEnd"/>
      <w:r w:rsidRPr="00EE189E">
        <w:rPr>
          <w:rFonts w:ascii="Times New Roman" w:hAnsi="Times New Roman"/>
        </w:rPr>
        <w:t>, 2000, 17-41.</w:t>
      </w:r>
    </w:p>
  </w:footnote>
  <w:footnote w:id="12">
    <w:p w:rsidR="00093D0E" w:rsidRPr="00EE189E" w:rsidRDefault="00093D0E" w:rsidP="00093D0E">
      <w:pPr>
        <w:pStyle w:val="a5"/>
        <w:jc w:val="both"/>
        <w:rPr>
          <w:rFonts w:ascii="Times New Roman" w:hAnsi="Times New Roman"/>
          <w:sz w:val="24"/>
          <w:lang w:val="el-GR"/>
        </w:rPr>
      </w:pPr>
      <w:r w:rsidRPr="00EE189E">
        <w:rPr>
          <w:rStyle w:val="a4"/>
          <w:rFonts w:ascii="Times New Roman" w:hAnsi="Times New Roman"/>
          <w:sz w:val="24"/>
        </w:rPr>
        <w:footnoteRef/>
      </w:r>
      <w:r w:rsidRPr="00EE189E">
        <w:rPr>
          <w:rFonts w:ascii="Times New Roman" w:hAnsi="Times New Roman"/>
          <w:sz w:val="24"/>
          <w:lang w:val="el-GR"/>
        </w:rPr>
        <w:t xml:space="preserve"> «</w:t>
      </w:r>
      <w:r w:rsidRPr="00EE189E">
        <w:rPr>
          <w:rFonts w:ascii="Times New Roman" w:hAnsi="Times New Roman"/>
          <w:sz w:val="24"/>
        </w:rPr>
        <w:t>O</w:t>
      </w:r>
      <w:r w:rsidRPr="00EE189E">
        <w:rPr>
          <w:rFonts w:ascii="Times New Roman" w:hAnsi="Times New Roman"/>
          <w:sz w:val="24"/>
          <w:lang w:val="el-GR"/>
        </w:rPr>
        <w:t xml:space="preserve"> Ποιητικός αγών του 1855», </w:t>
      </w:r>
      <w:r w:rsidRPr="00EE189E">
        <w:rPr>
          <w:rFonts w:ascii="Times New Roman" w:hAnsi="Times New Roman"/>
          <w:i/>
          <w:sz w:val="24"/>
          <w:lang w:val="el-GR"/>
        </w:rPr>
        <w:t>Πανδώρα</w:t>
      </w:r>
      <w:r w:rsidRPr="00EE189E">
        <w:rPr>
          <w:rFonts w:ascii="Times New Roman" w:hAnsi="Times New Roman"/>
          <w:sz w:val="24"/>
          <w:lang w:val="el-GR"/>
        </w:rPr>
        <w:t xml:space="preserve">  6 (1855-1856) τχ.123 (1/5/1855) 54.</w:t>
      </w:r>
    </w:p>
  </w:footnote>
  <w:footnote w:id="13">
    <w:p w:rsidR="00093D0E" w:rsidRPr="00EE189E" w:rsidRDefault="00093D0E" w:rsidP="00093D0E">
      <w:pPr>
        <w:pStyle w:val="a5"/>
        <w:jc w:val="both"/>
        <w:rPr>
          <w:rFonts w:ascii="Times New Roman" w:hAnsi="Times New Roman"/>
          <w:sz w:val="24"/>
          <w:lang w:val="el-GR"/>
        </w:rPr>
      </w:pPr>
      <w:r w:rsidRPr="00EE189E">
        <w:rPr>
          <w:rStyle w:val="a4"/>
          <w:rFonts w:ascii="Times New Roman" w:hAnsi="Times New Roman"/>
          <w:sz w:val="24"/>
        </w:rPr>
        <w:footnoteRef/>
      </w:r>
      <w:proofErr w:type="gramStart"/>
      <w:r w:rsidRPr="00EE189E">
        <w:rPr>
          <w:rFonts w:ascii="Times New Roman" w:hAnsi="Times New Roman"/>
          <w:i/>
          <w:sz w:val="24"/>
        </w:rPr>
        <w:t>H</w:t>
      </w:r>
      <w:r w:rsidRPr="00EE189E">
        <w:rPr>
          <w:rFonts w:ascii="Times New Roman" w:hAnsi="Times New Roman"/>
          <w:i/>
          <w:sz w:val="24"/>
          <w:lang w:val="el-GR"/>
        </w:rPr>
        <w:t xml:space="preserve"> Πάπισσα </w:t>
      </w:r>
      <w:r w:rsidRPr="00EE189E">
        <w:rPr>
          <w:rFonts w:ascii="Times New Roman" w:hAnsi="Times New Roman"/>
          <w:i/>
          <w:sz w:val="24"/>
        </w:rPr>
        <w:t>I</w:t>
      </w:r>
      <w:proofErr w:type="spellStart"/>
      <w:r w:rsidRPr="00EE189E">
        <w:rPr>
          <w:rFonts w:ascii="Times New Roman" w:hAnsi="Times New Roman"/>
          <w:i/>
          <w:sz w:val="24"/>
          <w:lang w:val="el-GR"/>
        </w:rPr>
        <w:t>ωάννα</w:t>
      </w:r>
      <w:proofErr w:type="spellEnd"/>
      <w:r w:rsidRPr="00EE189E">
        <w:rPr>
          <w:rFonts w:ascii="Times New Roman" w:hAnsi="Times New Roman"/>
          <w:i/>
          <w:sz w:val="24"/>
          <w:lang w:val="el-GR"/>
        </w:rPr>
        <w:t>.</w:t>
      </w:r>
      <w:proofErr w:type="gramEnd"/>
      <w:r w:rsidRPr="00EE189E">
        <w:rPr>
          <w:rFonts w:ascii="Times New Roman" w:hAnsi="Times New Roman"/>
          <w:i/>
          <w:sz w:val="24"/>
          <w:lang w:val="el-GR"/>
        </w:rPr>
        <w:t xml:space="preserve"> </w:t>
      </w:r>
      <w:r w:rsidRPr="00EE189E">
        <w:rPr>
          <w:rFonts w:ascii="Times New Roman" w:hAnsi="Times New Roman"/>
          <w:i/>
          <w:sz w:val="24"/>
        </w:rPr>
        <w:t>M</w:t>
      </w:r>
      <w:proofErr w:type="spellStart"/>
      <w:r w:rsidRPr="00EE189E">
        <w:rPr>
          <w:rFonts w:ascii="Times New Roman" w:hAnsi="Times New Roman"/>
          <w:i/>
          <w:sz w:val="24"/>
          <w:lang w:val="el-GR"/>
        </w:rPr>
        <w:t>εσαιωνική</w:t>
      </w:r>
      <w:proofErr w:type="spellEnd"/>
      <w:r w:rsidRPr="00EE189E">
        <w:rPr>
          <w:rFonts w:ascii="Times New Roman" w:hAnsi="Times New Roman"/>
          <w:i/>
          <w:sz w:val="24"/>
          <w:lang w:val="el-GR"/>
        </w:rPr>
        <w:t xml:space="preserve"> </w:t>
      </w:r>
      <w:proofErr w:type="gramStart"/>
      <w:r w:rsidRPr="00EE189E">
        <w:rPr>
          <w:rFonts w:ascii="Times New Roman" w:hAnsi="Times New Roman"/>
          <w:i/>
          <w:sz w:val="24"/>
          <w:lang w:val="el-GR"/>
        </w:rPr>
        <w:t>μελέτη</w:t>
      </w:r>
      <w:r w:rsidRPr="00EE189E">
        <w:rPr>
          <w:rFonts w:ascii="Times New Roman" w:hAnsi="Times New Roman"/>
          <w:sz w:val="24"/>
          <w:lang w:val="el-GR"/>
        </w:rPr>
        <w:t xml:space="preserve">  (</w:t>
      </w:r>
      <w:proofErr w:type="gramEnd"/>
      <w:r w:rsidRPr="00EE189E">
        <w:rPr>
          <w:rFonts w:ascii="Times New Roman" w:hAnsi="Times New Roman"/>
          <w:sz w:val="24"/>
          <w:lang w:val="el-GR"/>
        </w:rPr>
        <w:t>1866), 71.</w:t>
      </w:r>
    </w:p>
  </w:footnote>
  <w:footnote w:id="14">
    <w:p w:rsidR="00093D0E" w:rsidRPr="00EE189E" w:rsidRDefault="00093D0E" w:rsidP="00093D0E">
      <w:pPr>
        <w:jc w:val="both"/>
        <w:rPr>
          <w:rFonts w:ascii="Times New Roman" w:hAnsi="Times New Roman"/>
        </w:rPr>
      </w:pPr>
      <w:r w:rsidRPr="00EE189E">
        <w:rPr>
          <w:rStyle w:val="a4"/>
          <w:rFonts w:ascii="Times New Roman" w:hAnsi="Times New Roman"/>
        </w:rPr>
        <w:footnoteRef/>
      </w:r>
      <w:r w:rsidRPr="00EE189E">
        <w:rPr>
          <w:rFonts w:ascii="Times New Roman" w:hAnsi="Times New Roman"/>
        </w:rPr>
        <w:t xml:space="preserve"> O </w:t>
      </w:r>
      <w:proofErr w:type="spellStart"/>
      <w:r w:rsidRPr="00EE189E">
        <w:rPr>
          <w:rFonts w:ascii="Times New Roman" w:hAnsi="Times New Roman"/>
        </w:rPr>
        <w:t>Στέφ</w:t>
      </w:r>
      <w:proofErr w:type="spellEnd"/>
      <w:r w:rsidRPr="00EE189E">
        <w:rPr>
          <w:rFonts w:ascii="Times New Roman" w:hAnsi="Times New Roman"/>
        </w:rPr>
        <w:t xml:space="preserve">. </w:t>
      </w:r>
      <w:proofErr w:type="spellStart"/>
      <w:r w:rsidRPr="00EE189E">
        <w:rPr>
          <w:rFonts w:ascii="Times New Roman" w:hAnsi="Times New Roman"/>
        </w:rPr>
        <w:t>Kουμανούδης</w:t>
      </w:r>
      <w:proofErr w:type="spellEnd"/>
      <w:r w:rsidRPr="00EE189E">
        <w:rPr>
          <w:rFonts w:ascii="Times New Roman" w:hAnsi="Times New Roman"/>
        </w:rPr>
        <w:t xml:space="preserve"> ψέγοντας ατελείς πτυχές του </w:t>
      </w:r>
      <w:proofErr w:type="spellStart"/>
      <w:r w:rsidRPr="00EE189E">
        <w:rPr>
          <w:rFonts w:ascii="Times New Roman" w:hAnsi="Times New Roman"/>
          <w:i/>
        </w:rPr>
        <w:t>Xίος</w:t>
      </w:r>
      <w:proofErr w:type="spellEnd"/>
      <w:r w:rsidRPr="00EE189E">
        <w:rPr>
          <w:rFonts w:ascii="Times New Roman" w:hAnsi="Times New Roman"/>
          <w:i/>
        </w:rPr>
        <w:t xml:space="preserve"> δούλη </w:t>
      </w:r>
      <w:r w:rsidRPr="00EE189E">
        <w:rPr>
          <w:rFonts w:ascii="Times New Roman" w:hAnsi="Times New Roman"/>
        </w:rPr>
        <w:t xml:space="preserve"> του </w:t>
      </w:r>
      <w:proofErr w:type="spellStart"/>
      <w:r w:rsidRPr="00EE189E">
        <w:rPr>
          <w:rFonts w:ascii="Times New Roman" w:hAnsi="Times New Roman"/>
        </w:rPr>
        <w:t>Oρφανίδη</w:t>
      </w:r>
      <w:proofErr w:type="spellEnd"/>
      <w:r w:rsidRPr="00EE189E">
        <w:rPr>
          <w:rFonts w:ascii="Times New Roman" w:hAnsi="Times New Roman"/>
        </w:rPr>
        <w:t xml:space="preserve">, παρατηρεί σχετικά: «[..] η πολλή των τόπων περιγραφή, ήτις αναχαιτίζει ου μετρίως την </w:t>
      </w:r>
      <w:proofErr w:type="spellStart"/>
      <w:r w:rsidRPr="00EE189E">
        <w:rPr>
          <w:rFonts w:ascii="Times New Roman" w:hAnsi="Times New Roman"/>
        </w:rPr>
        <w:t>πρόοδον</w:t>
      </w:r>
      <w:proofErr w:type="spellEnd"/>
      <w:r w:rsidRPr="00EE189E">
        <w:rPr>
          <w:rFonts w:ascii="Times New Roman" w:hAnsi="Times New Roman"/>
        </w:rPr>
        <w:t xml:space="preserve"> της πράξεως, αν και </w:t>
      </w:r>
      <w:proofErr w:type="spellStart"/>
      <w:r w:rsidRPr="00EE189E">
        <w:rPr>
          <w:rFonts w:ascii="Times New Roman" w:hAnsi="Times New Roman"/>
        </w:rPr>
        <w:t>οφείλομεν</w:t>
      </w:r>
      <w:proofErr w:type="spellEnd"/>
      <w:r w:rsidRPr="00EE189E">
        <w:rPr>
          <w:rFonts w:ascii="Times New Roman" w:hAnsi="Times New Roman"/>
        </w:rPr>
        <w:t xml:space="preserve"> να </w:t>
      </w:r>
      <w:proofErr w:type="spellStart"/>
      <w:r w:rsidRPr="00EE189E">
        <w:rPr>
          <w:rFonts w:ascii="Times New Roman" w:hAnsi="Times New Roman"/>
        </w:rPr>
        <w:t>ομολογήσωμεν</w:t>
      </w:r>
      <w:proofErr w:type="spellEnd"/>
      <w:r w:rsidRPr="00EE189E">
        <w:rPr>
          <w:rFonts w:ascii="Times New Roman" w:hAnsi="Times New Roman"/>
        </w:rPr>
        <w:t xml:space="preserve">, ότι </w:t>
      </w:r>
      <w:proofErr w:type="spellStart"/>
      <w:r w:rsidRPr="00EE189E">
        <w:rPr>
          <w:rFonts w:ascii="Times New Roman" w:hAnsi="Times New Roman"/>
        </w:rPr>
        <w:t>επροκάλεσεν</w:t>
      </w:r>
      <w:proofErr w:type="spellEnd"/>
      <w:r w:rsidRPr="00EE189E">
        <w:rPr>
          <w:rFonts w:ascii="Times New Roman" w:hAnsi="Times New Roman"/>
        </w:rPr>
        <w:t xml:space="preserve"> εν μέρει τας </w:t>
      </w:r>
      <w:proofErr w:type="spellStart"/>
      <w:r w:rsidRPr="00EE189E">
        <w:rPr>
          <w:rFonts w:ascii="Times New Roman" w:hAnsi="Times New Roman"/>
        </w:rPr>
        <w:t>περιγραφάς</w:t>
      </w:r>
      <w:proofErr w:type="spellEnd"/>
      <w:r w:rsidRPr="00EE189E">
        <w:rPr>
          <w:rFonts w:ascii="Times New Roman" w:hAnsi="Times New Roman"/>
        </w:rPr>
        <w:t xml:space="preserve"> ταύτας αυτή η τερπνή νήσος, και ότι δεν φαίνονται αύται φαντασιώδεις, αλλά </w:t>
      </w:r>
      <w:proofErr w:type="spellStart"/>
      <w:r w:rsidRPr="00EE189E">
        <w:rPr>
          <w:rFonts w:ascii="Times New Roman" w:hAnsi="Times New Roman"/>
        </w:rPr>
        <w:t>πισταί</w:t>
      </w:r>
      <w:proofErr w:type="spellEnd"/>
      <w:r w:rsidRPr="00EE189E">
        <w:rPr>
          <w:rFonts w:ascii="Times New Roman" w:hAnsi="Times New Roman"/>
        </w:rPr>
        <w:t xml:space="preserve"> </w:t>
      </w:r>
      <w:proofErr w:type="spellStart"/>
      <w:r w:rsidRPr="00EE189E">
        <w:rPr>
          <w:rFonts w:ascii="Times New Roman" w:hAnsi="Times New Roman"/>
        </w:rPr>
        <w:t>κατ’αυτοψίαν</w:t>
      </w:r>
      <w:proofErr w:type="spellEnd"/>
      <w:r w:rsidRPr="00EE189E">
        <w:rPr>
          <w:rFonts w:ascii="Times New Roman" w:hAnsi="Times New Roman"/>
        </w:rPr>
        <w:t xml:space="preserve">, όπερ έχει πάντοτε την </w:t>
      </w:r>
      <w:proofErr w:type="spellStart"/>
      <w:r w:rsidRPr="00EE189E">
        <w:rPr>
          <w:rFonts w:ascii="Times New Roman" w:hAnsi="Times New Roman"/>
        </w:rPr>
        <w:t>αξιαν</w:t>
      </w:r>
      <w:proofErr w:type="spellEnd"/>
      <w:r w:rsidRPr="00EE189E">
        <w:rPr>
          <w:rFonts w:ascii="Times New Roman" w:hAnsi="Times New Roman"/>
        </w:rPr>
        <w:t xml:space="preserve"> του»: «O Ποιητικός </w:t>
      </w:r>
      <w:proofErr w:type="spellStart"/>
      <w:r w:rsidRPr="00EE189E">
        <w:rPr>
          <w:rFonts w:ascii="Times New Roman" w:hAnsi="Times New Roman"/>
        </w:rPr>
        <w:t>Aγών</w:t>
      </w:r>
      <w:proofErr w:type="spellEnd"/>
      <w:r w:rsidRPr="00EE189E">
        <w:rPr>
          <w:rFonts w:ascii="Times New Roman" w:hAnsi="Times New Roman"/>
        </w:rPr>
        <w:t xml:space="preserve"> του έτους 1857»,</w:t>
      </w:r>
      <w:r w:rsidRPr="00EE189E">
        <w:rPr>
          <w:rFonts w:ascii="Times New Roman" w:hAnsi="Times New Roman"/>
          <w:i/>
        </w:rPr>
        <w:t xml:space="preserve"> </w:t>
      </w:r>
      <w:r w:rsidRPr="00EE189E">
        <w:rPr>
          <w:rFonts w:ascii="Times New Roman" w:hAnsi="Times New Roman"/>
        </w:rPr>
        <w:t>33.</w:t>
      </w:r>
    </w:p>
  </w:footnote>
  <w:footnote w:id="15">
    <w:p w:rsidR="00093D0E" w:rsidRPr="00EE189E" w:rsidRDefault="00093D0E" w:rsidP="00093D0E">
      <w:pPr>
        <w:jc w:val="both"/>
        <w:rPr>
          <w:rFonts w:ascii="Times New Roman" w:hAnsi="Times New Roman"/>
        </w:rPr>
      </w:pPr>
      <w:r w:rsidRPr="00EE189E">
        <w:rPr>
          <w:rStyle w:val="a4"/>
          <w:rFonts w:ascii="Times New Roman" w:hAnsi="Times New Roman"/>
        </w:rPr>
        <w:footnoteRef/>
      </w:r>
      <w:r w:rsidRPr="00EE189E">
        <w:rPr>
          <w:rFonts w:ascii="Times New Roman" w:hAnsi="Times New Roman"/>
        </w:rPr>
        <w:t xml:space="preserve"> </w:t>
      </w:r>
      <w:proofErr w:type="spellStart"/>
      <w:r w:rsidRPr="00EE189E">
        <w:rPr>
          <w:rFonts w:ascii="Times New Roman" w:hAnsi="Times New Roman"/>
        </w:rPr>
        <w:t>Bλ</w:t>
      </w:r>
      <w:proofErr w:type="spellEnd"/>
      <w:r w:rsidRPr="00EE189E">
        <w:rPr>
          <w:rFonts w:ascii="Times New Roman" w:hAnsi="Times New Roman"/>
        </w:rPr>
        <w:t xml:space="preserve">. την επισήμανση του </w:t>
      </w:r>
      <w:proofErr w:type="spellStart"/>
      <w:r w:rsidRPr="00EE189E">
        <w:rPr>
          <w:rFonts w:ascii="Times New Roman" w:hAnsi="Times New Roman"/>
        </w:rPr>
        <w:t>Kων</w:t>
      </w:r>
      <w:proofErr w:type="spellEnd"/>
      <w:r w:rsidRPr="00EE189E">
        <w:rPr>
          <w:rFonts w:ascii="Times New Roman" w:hAnsi="Times New Roman"/>
        </w:rPr>
        <w:t xml:space="preserve">. </w:t>
      </w:r>
      <w:proofErr w:type="spellStart"/>
      <w:r w:rsidRPr="00EE189E">
        <w:rPr>
          <w:rFonts w:ascii="Times New Roman" w:hAnsi="Times New Roman"/>
        </w:rPr>
        <w:t>Παπαρρηγόπουλου</w:t>
      </w:r>
      <w:proofErr w:type="spellEnd"/>
      <w:r w:rsidRPr="00EE189E">
        <w:rPr>
          <w:rFonts w:ascii="Times New Roman" w:hAnsi="Times New Roman"/>
        </w:rPr>
        <w:t xml:space="preserve"> για το </w:t>
      </w:r>
      <w:proofErr w:type="spellStart"/>
      <w:r w:rsidRPr="00EE189E">
        <w:rPr>
          <w:rFonts w:ascii="Times New Roman" w:hAnsi="Times New Roman"/>
          <w:i/>
        </w:rPr>
        <w:t>Xίος</w:t>
      </w:r>
      <w:proofErr w:type="spellEnd"/>
      <w:r w:rsidRPr="00EE189E">
        <w:rPr>
          <w:rFonts w:ascii="Times New Roman" w:hAnsi="Times New Roman"/>
          <w:i/>
        </w:rPr>
        <w:t xml:space="preserve"> δούλη</w:t>
      </w:r>
      <w:r w:rsidRPr="00EE189E">
        <w:rPr>
          <w:rFonts w:ascii="Times New Roman" w:hAnsi="Times New Roman"/>
        </w:rPr>
        <w:t xml:space="preserve"> (που βραβεύεται στον Ποιητικό Διαγωνισμό του 1858): «[…] και ο </w:t>
      </w:r>
      <w:proofErr w:type="spellStart"/>
      <w:r w:rsidRPr="00EE189E">
        <w:rPr>
          <w:rFonts w:ascii="Times New Roman" w:hAnsi="Times New Roman"/>
        </w:rPr>
        <w:t>Mηνάς</w:t>
      </w:r>
      <w:proofErr w:type="spellEnd"/>
      <w:r w:rsidRPr="00EE189E">
        <w:rPr>
          <w:rFonts w:ascii="Times New Roman" w:hAnsi="Times New Roman"/>
        </w:rPr>
        <w:t xml:space="preserve">, και η </w:t>
      </w:r>
      <w:proofErr w:type="spellStart"/>
      <w:r w:rsidRPr="00EE189E">
        <w:rPr>
          <w:rFonts w:ascii="Times New Roman" w:hAnsi="Times New Roman"/>
        </w:rPr>
        <w:t>Mαρία</w:t>
      </w:r>
      <w:proofErr w:type="spellEnd"/>
      <w:r w:rsidRPr="00EE189E">
        <w:rPr>
          <w:rFonts w:ascii="Times New Roman" w:hAnsi="Times New Roman"/>
        </w:rPr>
        <w:t xml:space="preserve">, και προ πάντων ο </w:t>
      </w:r>
      <w:proofErr w:type="spellStart"/>
      <w:r w:rsidRPr="00EE189E">
        <w:rPr>
          <w:rFonts w:ascii="Times New Roman" w:hAnsi="Times New Roman"/>
        </w:rPr>
        <w:t>Iσίδωρος</w:t>
      </w:r>
      <w:proofErr w:type="spellEnd"/>
      <w:r w:rsidRPr="00EE189E">
        <w:rPr>
          <w:rFonts w:ascii="Times New Roman" w:hAnsi="Times New Roman"/>
        </w:rPr>
        <w:t xml:space="preserve">, </w:t>
      </w:r>
      <w:proofErr w:type="spellStart"/>
      <w:r w:rsidRPr="00EE189E">
        <w:rPr>
          <w:rFonts w:ascii="Times New Roman" w:hAnsi="Times New Roman"/>
        </w:rPr>
        <w:t>δεξιώς</w:t>
      </w:r>
      <w:proofErr w:type="spellEnd"/>
      <w:r w:rsidRPr="00EE189E">
        <w:rPr>
          <w:rFonts w:ascii="Times New Roman" w:hAnsi="Times New Roman"/>
        </w:rPr>
        <w:t xml:space="preserve"> υπό του </w:t>
      </w:r>
      <w:proofErr w:type="spellStart"/>
      <w:r w:rsidRPr="00EE189E">
        <w:rPr>
          <w:rFonts w:ascii="Times New Roman" w:hAnsi="Times New Roman"/>
        </w:rPr>
        <w:t>τεχνίτου</w:t>
      </w:r>
      <w:proofErr w:type="spellEnd"/>
      <w:r w:rsidRPr="00EE189E">
        <w:rPr>
          <w:rFonts w:ascii="Times New Roman" w:hAnsi="Times New Roman"/>
        </w:rPr>
        <w:t xml:space="preserve"> </w:t>
      </w:r>
      <w:proofErr w:type="spellStart"/>
      <w:r w:rsidRPr="00EE189E">
        <w:rPr>
          <w:rFonts w:ascii="Times New Roman" w:hAnsi="Times New Roman"/>
        </w:rPr>
        <w:t>εζωγραφήθησαν</w:t>
      </w:r>
      <w:proofErr w:type="spellEnd"/>
      <w:r w:rsidRPr="00EE189E">
        <w:rPr>
          <w:rFonts w:ascii="Times New Roman" w:hAnsi="Times New Roman"/>
        </w:rPr>
        <w:t xml:space="preserve">»: «O Ποιητικός Διαγωνισμός του έτους 1858», </w:t>
      </w:r>
      <w:r w:rsidRPr="00EE189E">
        <w:rPr>
          <w:rFonts w:ascii="Times New Roman" w:hAnsi="Times New Roman"/>
          <w:i/>
        </w:rPr>
        <w:t>Πανδώρα</w:t>
      </w:r>
      <w:r w:rsidRPr="00EE189E">
        <w:rPr>
          <w:rFonts w:ascii="Times New Roman" w:hAnsi="Times New Roman"/>
        </w:rPr>
        <w:t xml:space="preserve">  9 (1858-1859) τχ.196 (15/5/1858) 80.</w:t>
      </w:r>
      <w:r w:rsidRPr="00EE189E">
        <w:rPr>
          <w:rFonts w:ascii="Times New Roman" w:hAnsi="Times New Roman"/>
          <w:sz w:val="28"/>
        </w:rPr>
        <w:t xml:space="preserve"> </w:t>
      </w:r>
    </w:p>
  </w:footnote>
  <w:footnote w:id="16">
    <w:p w:rsidR="00093D0E" w:rsidRPr="00EE189E" w:rsidRDefault="00093D0E" w:rsidP="00093D0E">
      <w:pPr>
        <w:pStyle w:val="a5"/>
        <w:jc w:val="both"/>
        <w:rPr>
          <w:rFonts w:ascii="Times New Roman" w:hAnsi="Times New Roman"/>
          <w:sz w:val="24"/>
          <w:lang w:val="el-GR"/>
        </w:rPr>
      </w:pPr>
      <w:r w:rsidRPr="00EE189E">
        <w:rPr>
          <w:rStyle w:val="a4"/>
          <w:rFonts w:ascii="Times New Roman" w:hAnsi="Times New Roman"/>
          <w:sz w:val="24"/>
        </w:rPr>
        <w:footnoteRef/>
      </w:r>
      <w:r w:rsidRPr="00EE189E">
        <w:rPr>
          <w:rFonts w:ascii="Times New Roman" w:hAnsi="Times New Roman"/>
          <w:sz w:val="24"/>
          <w:lang w:val="el-GR"/>
        </w:rPr>
        <w:t xml:space="preserve"> </w:t>
      </w:r>
      <w:r w:rsidRPr="00EE189E">
        <w:rPr>
          <w:rFonts w:ascii="Times New Roman" w:hAnsi="Times New Roman"/>
          <w:sz w:val="24"/>
        </w:rPr>
        <w:t>O</w:t>
      </w:r>
      <w:r w:rsidRPr="00EE189E">
        <w:rPr>
          <w:rFonts w:ascii="Times New Roman" w:hAnsi="Times New Roman"/>
          <w:sz w:val="24"/>
          <w:lang w:val="el-GR"/>
        </w:rPr>
        <w:t xml:space="preserve"> </w:t>
      </w:r>
      <w:proofErr w:type="spellStart"/>
      <w:r w:rsidRPr="00EE189E">
        <w:rPr>
          <w:rFonts w:ascii="Times New Roman" w:hAnsi="Times New Roman"/>
          <w:sz w:val="24"/>
          <w:lang w:val="el-GR"/>
        </w:rPr>
        <w:t>Θεόδ</w:t>
      </w:r>
      <w:proofErr w:type="spellEnd"/>
      <w:r w:rsidRPr="00EE189E">
        <w:rPr>
          <w:rFonts w:ascii="Times New Roman" w:hAnsi="Times New Roman"/>
          <w:sz w:val="24"/>
          <w:lang w:val="el-GR"/>
        </w:rPr>
        <w:t xml:space="preserve">. </w:t>
      </w:r>
      <w:r w:rsidRPr="00EE189E">
        <w:rPr>
          <w:rFonts w:ascii="Times New Roman" w:hAnsi="Times New Roman"/>
          <w:sz w:val="24"/>
        </w:rPr>
        <w:t>A</w:t>
      </w:r>
      <w:proofErr w:type="spellStart"/>
      <w:r w:rsidRPr="00EE189E">
        <w:rPr>
          <w:rFonts w:ascii="Times New Roman" w:hAnsi="Times New Roman"/>
          <w:sz w:val="24"/>
          <w:lang w:val="el-GR"/>
        </w:rPr>
        <w:t>φεντούλης</w:t>
      </w:r>
      <w:proofErr w:type="spellEnd"/>
      <w:r w:rsidRPr="00EE189E">
        <w:rPr>
          <w:rFonts w:ascii="Times New Roman" w:hAnsi="Times New Roman"/>
          <w:sz w:val="24"/>
          <w:lang w:val="el-GR"/>
        </w:rPr>
        <w:t xml:space="preserve"> σπεύδει, με αφορμή τις ατέλειες της κωμωδίας </w:t>
      </w:r>
      <w:r w:rsidRPr="00EE189E">
        <w:rPr>
          <w:rFonts w:ascii="Times New Roman" w:hAnsi="Times New Roman"/>
          <w:i/>
          <w:sz w:val="24"/>
        </w:rPr>
        <w:t>O</w:t>
      </w:r>
      <w:r w:rsidRPr="00EE189E">
        <w:rPr>
          <w:rFonts w:ascii="Times New Roman" w:hAnsi="Times New Roman"/>
          <w:i/>
          <w:sz w:val="24"/>
          <w:lang w:val="el-GR"/>
        </w:rPr>
        <w:t xml:space="preserve">ι εργολάβοι των </w:t>
      </w:r>
      <w:r w:rsidRPr="00EE189E">
        <w:rPr>
          <w:rFonts w:ascii="Times New Roman" w:hAnsi="Times New Roman"/>
          <w:i/>
          <w:sz w:val="24"/>
        </w:rPr>
        <w:t>A</w:t>
      </w:r>
      <w:proofErr w:type="spellStart"/>
      <w:r w:rsidRPr="00EE189E">
        <w:rPr>
          <w:rFonts w:ascii="Times New Roman" w:hAnsi="Times New Roman"/>
          <w:i/>
          <w:sz w:val="24"/>
          <w:lang w:val="el-GR"/>
        </w:rPr>
        <w:t>θηνών</w:t>
      </w:r>
      <w:proofErr w:type="spellEnd"/>
      <w:r w:rsidRPr="00EE189E">
        <w:rPr>
          <w:rFonts w:ascii="Times New Roman" w:hAnsi="Times New Roman"/>
          <w:sz w:val="24"/>
          <w:lang w:val="el-GR"/>
        </w:rPr>
        <w:t xml:space="preserve">, να σημειώσει ότι αυτή </w:t>
      </w:r>
      <w:proofErr w:type="gramStart"/>
      <w:r w:rsidRPr="00EE189E">
        <w:rPr>
          <w:rFonts w:ascii="Times New Roman" w:hAnsi="Times New Roman"/>
          <w:sz w:val="24"/>
          <w:lang w:val="el-GR"/>
        </w:rPr>
        <w:t>«[</w:t>
      </w:r>
      <w:proofErr w:type="gramEnd"/>
      <w:r w:rsidRPr="00EE189E">
        <w:rPr>
          <w:rFonts w:ascii="Times New Roman" w:hAnsi="Times New Roman"/>
          <w:sz w:val="24"/>
          <w:lang w:val="el-GR"/>
        </w:rPr>
        <w:t xml:space="preserve">…]δεν έχει </w:t>
      </w:r>
      <w:proofErr w:type="spellStart"/>
      <w:r w:rsidRPr="00EE189E">
        <w:rPr>
          <w:rFonts w:ascii="Times New Roman" w:hAnsi="Times New Roman"/>
          <w:sz w:val="24"/>
          <w:lang w:val="el-GR"/>
        </w:rPr>
        <w:t>οικονομίαν</w:t>
      </w:r>
      <w:proofErr w:type="spellEnd"/>
      <w:r w:rsidRPr="00EE189E">
        <w:rPr>
          <w:rFonts w:ascii="Times New Roman" w:hAnsi="Times New Roman"/>
          <w:sz w:val="24"/>
          <w:lang w:val="el-GR"/>
        </w:rPr>
        <w:t xml:space="preserve"> </w:t>
      </w:r>
      <w:proofErr w:type="spellStart"/>
      <w:r w:rsidRPr="00EE189E">
        <w:rPr>
          <w:rFonts w:ascii="Times New Roman" w:hAnsi="Times New Roman"/>
          <w:sz w:val="24"/>
          <w:lang w:val="el-GR"/>
        </w:rPr>
        <w:t>καλήν</w:t>
      </w:r>
      <w:proofErr w:type="spellEnd"/>
      <w:r w:rsidRPr="00EE189E">
        <w:rPr>
          <w:rFonts w:ascii="Times New Roman" w:hAnsi="Times New Roman"/>
          <w:sz w:val="24"/>
          <w:lang w:val="el-GR"/>
        </w:rPr>
        <w:t xml:space="preserve">. </w:t>
      </w:r>
      <w:proofErr w:type="gramStart"/>
      <w:r w:rsidRPr="00EE189E">
        <w:rPr>
          <w:rFonts w:ascii="Times New Roman" w:hAnsi="Times New Roman"/>
          <w:sz w:val="24"/>
        </w:rPr>
        <w:t>K</w:t>
      </w:r>
      <w:r w:rsidRPr="00EE189E">
        <w:rPr>
          <w:rFonts w:ascii="Times New Roman" w:hAnsi="Times New Roman"/>
          <w:sz w:val="24"/>
          <w:lang w:val="el-GR"/>
        </w:rPr>
        <w:t xml:space="preserve">αι πρώτον μεν ο μύθος έχει </w:t>
      </w:r>
      <w:proofErr w:type="spellStart"/>
      <w:r w:rsidRPr="00EE189E">
        <w:rPr>
          <w:rFonts w:ascii="Times New Roman" w:hAnsi="Times New Roman"/>
          <w:sz w:val="24"/>
          <w:lang w:val="el-GR"/>
        </w:rPr>
        <w:t>υπόθεσιν</w:t>
      </w:r>
      <w:proofErr w:type="spellEnd"/>
      <w:r w:rsidRPr="00EE189E">
        <w:rPr>
          <w:rFonts w:ascii="Times New Roman" w:hAnsi="Times New Roman"/>
          <w:sz w:val="24"/>
          <w:lang w:val="el-GR"/>
        </w:rPr>
        <w:t xml:space="preserve"> </w:t>
      </w:r>
      <w:proofErr w:type="spellStart"/>
      <w:r w:rsidRPr="00EE189E">
        <w:rPr>
          <w:rFonts w:ascii="Times New Roman" w:hAnsi="Times New Roman"/>
          <w:sz w:val="24"/>
          <w:lang w:val="el-GR"/>
        </w:rPr>
        <w:t>τετριμμένην</w:t>
      </w:r>
      <w:proofErr w:type="spellEnd"/>
      <w:r w:rsidRPr="00EE189E">
        <w:rPr>
          <w:rFonts w:ascii="Times New Roman" w:hAnsi="Times New Roman"/>
          <w:sz w:val="24"/>
          <w:lang w:val="el-GR"/>
        </w:rPr>
        <w:t xml:space="preserve">, εν η ο ποιητής ουδέν </w:t>
      </w:r>
      <w:proofErr w:type="spellStart"/>
      <w:r w:rsidRPr="00EE189E">
        <w:rPr>
          <w:rFonts w:ascii="Times New Roman" w:hAnsi="Times New Roman"/>
          <w:sz w:val="24"/>
          <w:lang w:val="el-GR"/>
        </w:rPr>
        <w:t>επενόησε</w:t>
      </w:r>
      <w:proofErr w:type="spellEnd"/>
      <w:r w:rsidRPr="00EE189E">
        <w:rPr>
          <w:rFonts w:ascii="Times New Roman" w:hAnsi="Times New Roman"/>
          <w:sz w:val="24"/>
          <w:lang w:val="el-GR"/>
        </w:rPr>
        <w:t xml:space="preserve"> το </w:t>
      </w:r>
      <w:proofErr w:type="spellStart"/>
      <w:r w:rsidRPr="00EE189E">
        <w:rPr>
          <w:rFonts w:ascii="Times New Roman" w:hAnsi="Times New Roman"/>
          <w:sz w:val="24"/>
          <w:lang w:val="el-GR"/>
        </w:rPr>
        <w:t>καινόν</w:t>
      </w:r>
      <w:proofErr w:type="spellEnd"/>
      <w:r w:rsidRPr="00EE189E">
        <w:rPr>
          <w:rFonts w:ascii="Times New Roman" w:hAnsi="Times New Roman"/>
          <w:sz w:val="24"/>
          <w:lang w:val="el-GR"/>
        </w:rPr>
        <w:t xml:space="preserve">, τα δε ήθη των προσώπων είναι απιθάνως </w:t>
      </w:r>
      <w:proofErr w:type="spellStart"/>
      <w:r w:rsidRPr="00EE189E">
        <w:rPr>
          <w:rFonts w:ascii="Times New Roman" w:hAnsi="Times New Roman"/>
          <w:sz w:val="24"/>
          <w:lang w:val="el-GR"/>
        </w:rPr>
        <w:t>εζωγραφημένα</w:t>
      </w:r>
      <w:proofErr w:type="spellEnd"/>
      <w:r w:rsidRPr="00EE189E">
        <w:rPr>
          <w:rFonts w:ascii="Times New Roman" w:hAnsi="Times New Roman"/>
          <w:sz w:val="24"/>
          <w:lang w:val="el-GR"/>
        </w:rPr>
        <w:t>.</w:t>
      </w:r>
      <w:proofErr w:type="gramEnd"/>
      <w:r w:rsidRPr="00EE189E">
        <w:rPr>
          <w:rFonts w:ascii="Times New Roman" w:hAnsi="Times New Roman"/>
          <w:sz w:val="24"/>
          <w:lang w:val="el-GR"/>
        </w:rPr>
        <w:t xml:space="preserve"> </w:t>
      </w:r>
      <w:r w:rsidRPr="00EE189E">
        <w:rPr>
          <w:rFonts w:ascii="Times New Roman" w:hAnsi="Times New Roman"/>
          <w:sz w:val="24"/>
        </w:rPr>
        <w:t>O</w:t>
      </w:r>
      <w:proofErr w:type="spellStart"/>
      <w:r w:rsidRPr="00EE189E">
        <w:rPr>
          <w:rFonts w:ascii="Times New Roman" w:hAnsi="Times New Roman"/>
          <w:sz w:val="24"/>
          <w:lang w:val="el-GR"/>
        </w:rPr>
        <w:t>ύτω</w:t>
      </w:r>
      <w:proofErr w:type="spellEnd"/>
      <w:r w:rsidRPr="00EE189E">
        <w:rPr>
          <w:rFonts w:ascii="Times New Roman" w:hAnsi="Times New Roman"/>
          <w:sz w:val="24"/>
          <w:lang w:val="el-GR"/>
        </w:rPr>
        <w:t xml:space="preserve"> π.χ. ο </w:t>
      </w:r>
      <w:proofErr w:type="spellStart"/>
      <w:r w:rsidRPr="00EE189E">
        <w:rPr>
          <w:rFonts w:ascii="Times New Roman" w:hAnsi="Times New Roman"/>
          <w:sz w:val="24"/>
          <w:lang w:val="el-GR"/>
        </w:rPr>
        <w:t>Σπιρουνάτος</w:t>
      </w:r>
      <w:proofErr w:type="spellEnd"/>
      <w:r w:rsidRPr="00EE189E">
        <w:rPr>
          <w:rFonts w:ascii="Times New Roman" w:hAnsi="Times New Roman"/>
          <w:sz w:val="24"/>
          <w:lang w:val="el-GR"/>
        </w:rPr>
        <w:t xml:space="preserve">, εν εκ των πρωτευόντων προσώπων του δράματος, είναι γελοιογραφία ανυπόστατος εν τω </w:t>
      </w:r>
      <w:proofErr w:type="spellStart"/>
      <w:r w:rsidRPr="00EE189E">
        <w:rPr>
          <w:rFonts w:ascii="Times New Roman" w:hAnsi="Times New Roman"/>
          <w:sz w:val="24"/>
          <w:lang w:val="el-GR"/>
        </w:rPr>
        <w:t>πραγματικώ</w:t>
      </w:r>
      <w:proofErr w:type="spellEnd"/>
      <w:r w:rsidRPr="00EE189E">
        <w:rPr>
          <w:rFonts w:ascii="Times New Roman" w:hAnsi="Times New Roman"/>
          <w:sz w:val="24"/>
          <w:lang w:val="el-GR"/>
        </w:rPr>
        <w:t xml:space="preserve"> </w:t>
      </w:r>
      <w:proofErr w:type="spellStart"/>
      <w:r w:rsidRPr="00EE189E">
        <w:rPr>
          <w:rFonts w:ascii="Times New Roman" w:hAnsi="Times New Roman"/>
          <w:sz w:val="24"/>
          <w:lang w:val="el-GR"/>
        </w:rPr>
        <w:t>κόσμω»</w:t>
      </w:r>
      <w:proofErr w:type="gramStart"/>
      <w:r w:rsidRPr="00EE189E">
        <w:rPr>
          <w:rFonts w:ascii="Times New Roman" w:hAnsi="Times New Roman"/>
          <w:sz w:val="24"/>
          <w:lang w:val="el-GR"/>
        </w:rPr>
        <w:t>:</w:t>
      </w:r>
      <w:r w:rsidRPr="00EE189E">
        <w:rPr>
          <w:rFonts w:ascii="Times New Roman" w:hAnsi="Times New Roman"/>
          <w:i/>
          <w:sz w:val="24"/>
          <w:lang w:val="el-GR"/>
        </w:rPr>
        <w:t>Έκθεσις</w:t>
      </w:r>
      <w:proofErr w:type="spellEnd"/>
      <w:proofErr w:type="gramEnd"/>
      <w:r w:rsidRPr="00EE189E">
        <w:rPr>
          <w:rFonts w:ascii="Times New Roman" w:hAnsi="Times New Roman"/>
          <w:i/>
          <w:sz w:val="24"/>
          <w:lang w:val="el-GR"/>
        </w:rPr>
        <w:t xml:space="preserve"> του </w:t>
      </w:r>
      <w:r w:rsidRPr="00EE189E">
        <w:rPr>
          <w:rFonts w:ascii="Times New Roman" w:hAnsi="Times New Roman"/>
          <w:i/>
          <w:sz w:val="24"/>
        </w:rPr>
        <w:t>B</w:t>
      </w:r>
      <w:proofErr w:type="spellStart"/>
      <w:r w:rsidRPr="00EE189E">
        <w:rPr>
          <w:rFonts w:ascii="Times New Roman" w:hAnsi="Times New Roman"/>
          <w:i/>
          <w:sz w:val="24"/>
          <w:lang w:val="el-GR"/>
        </w:rPr>
        <w:t>ουτσιναίου</w:t>
      </w:r>
      <w:proofErr w:type="spellEnd"/>
      <w:r w:rsidRPr="00EE189E">
        <w:rPr>
          <w:rFonts w:ascii="Times New Roman" w:hAnsi="Times New Roman"/>
          <w:i/>
          <w:sz w:val="24"/>
          <w:lang w:val="el-GR"/>
        </w:rPr>
        <w:t xml:space="preserve"> Ποιητικού </w:t>
      </w:r>
      <w:r w:rsidRPr="00EE189E">
        <w:rPr>
          <w:rFonts w:ascii="Times New Roman" w:hAnsi="Times New Roman"/>
          <w:i/>
          <w:sz w:val="24"/>
        </w:rPr>
        <w:t>A</w:t>
      </w:r>
      <w:proofErr w:type="spellStart"/>
      <w:r w:rsidRPr="00EE189E">
        <w:rPr>
          <w:rFonts w:ascii="Times New Roman" w:hAnsi="Times New Roman"/>
          <w:i/>
          <w:sz w:val="24"/>
          <w:lang w:val="el-GR"/>
        </w:rPr>
        <w:t>γώνος</w:t>
      </w:r>
      <w:proofErr w:type="spellEnd"/>
      <w:r w:rsidRPr="00EE189E">
        <w:rPr>
          <w:rFonts w:ascii="Times New Roman" w:hAnsi="Times New Roman"/>
          <w:i/>
          <w:sz w:val="24"/>
          <w:lang w:val="el-GR"/>
        </w:rPr>
        <w:t xml:space="preserve"> του έτους 1872. </w:t>
      </w:r>
      <w:r w:rsidRPr="00EE189E">
        <w:rPr>
          <w:rFonts w:ascii="Times New Roman" w:hAnsi="Times New Roman"/>
          <w:i/>
          <w:sz w:val="24"/>
        </w:rPr>
        <w:t>A</w:t>
      </w:r>
      <w:proofErr w:type="spellStart"/>
      <w:r w:rsidRPr="00EE189E">
        <w:rPr>
          <w:rFonts w:ascii="Times New Roman" w:hAnsi="Times New Roman"/>
          <w:i/>
          <w:sz w:val="24"/>
          <w:lang w:val="el-GR"/>
        </w:rPr>
        <w:t>ναγνωσθείσα</w:t>
      </w:r>
      <w:proofErr w:type="spellEnd"/>
      <w:r w:rsidRPr="00EE189E">
        <w:rPr>
          <w:rFonts w:ascii="Times New Roman" w:hAnsi="Times New Roman"/>
          <w:i/>
          <w:sz w:val="24"/>
          <w:lang w:val="el-GR"/>
        </w:rPr>
        <w:t xml:space="preserve"> εν τη μεγάλη </w:t>
      </w:r>
      <w:proofErr w:type="spellStart"/>
      <w:r w:rsidRPr="00EE189E">
        <w:rPr>
          <w:rFonts w:ascii="Times New Roman" w:hAnsi="Times New Roman"/>
          <w:i/>
          <w:sz w:val="24"/>
          <w:lang w:val="el-GR"/>
        </w:rPr>
        <w:t>αιθούση</w:t>
      </w:r>
      <w:proofErr w:type="spellEnd"/>
      <w:r w:rsidRPr="00EE189E">
        <w:rPr>
          <w:rFonts w:ascii="Times New Roman" w:hAnsi="Times New Roman"/>
          <w:i/>
          <w:sz w:val="24"/>
          <w:lang w:val="el-GR"/>
        </w:rPr>
        <w:t xml:space="preserve"> του εν </w:t>
      </w:r>
      <w:r w:rsidRPr="00EE189E">
        <w:rPr>
          <w:rFonts w:ascii="Times New Roman" w:hAnsi="Times New Roman"/>
          <w:i/>
          <w:sz w:val="24"/>
        </w:rPr>
        <w:t>A</w:t>
      </w:r>
      <w:proofErr w:type="spellStart"/>
      <w:r w:rsidRPr="00EE189E">
        <w:rPr>
          <w:rFonts w:ascii="Times New Roman" w:hAnsi="Times New Roman"/>
          <w:i/>
          <w:sz w:val="24"/>
          <w:lang w:val="el-GR"/>
        </w:rPr>
        <w:t>θήναις</w:t>
      </w:r>
      <w:proofErr w:type="spellEnd"/>
      <w:r w:rsidRPr="00EE189E">
        <w:rPr>
          <w:rFonts w:ascii="Times New Roman" w:hAnsi="Times New Roman"/>
          <w:i/>
          <w:sz w:val="24"/>
          <w:lang w:val="el-GR"/>
        </w:rPr>
        <w:t xml:space="preserve"> </w:t>
      </w:r>
      <w:r w:rsidRPr="00EE189E">
        <w:rPr>
          <w:rFonts w:ascii="Times New Roman" w:hAnsi="Times New Roman"/>
          <w:i/>
          <w:sz w:val="24"/>
        </w:rPr>
        <w:t>E</w:t>
      </w:r>
      <w:proofErr w:type="spellStart"/>
      <w:r w:rsidRPr="00EE189E">
        <w:rPr>
          <w:rFonts w:ascii="Times New Roman" w:hAnsi="Times New Roman"/>
          <w:i/>
          <w:sz w:val="24"/>
          <w:lang w:val="el-GR"/>
        </w:rPr>
        <w:t>θνικού</w:t>
      </w:r>
      <w:proofErr w:type="spellEnd"/>
      <w:r w:rsidRPr="00EE189E">
        <w:rPr>
          <w:rFonts w:ascii="Times New Roman" w:hAnsi="Times New Roman"/>
          <w:i/>
          <w:sz w:val="24"/>
          <w:lang w:val="el-GR"/>
        </w:rPr>
        <w:t xml:space="preserve"> Πανεπιστημίου υπό του εισηγητού…</w:t>
      </w:r>
      <w:r w:rsidRPr="00EE189E">
        <w:rPr>
          <w:rFonts w:ascii="Times New Roman" w:hAnsi="Times New Roman"/>
          <w:sz w:val="24"/>
          <w:lang w:val="el-GR"/>
        </w:rPr>
        <w:t xml:space="preserve">, </w:t>
      </w:r>
      <w:r w:rsidRPr="00EE189E">
        <w:rPr>
          <w:rFonts w:ascii="Times New Roman" w:hAnsi="Times New Roman"/>
          <w:sz w:val="24"/>
        </w:rPr>
        <w:t>A</w:t>
      </w:r>
      <w:proofErr w:type="spellStart"/>
      <w:r w:rsidRPr="00EE189E">
        <w:rPr>
          <w:rFonts w:ascii="Times New Roman" w:hAnsi="Times New Roman"/>
          <w:sz w:val="24"/>
          <w:lang w:val="el-GR"/>
        </w:rPr>
        <w:t>θήνα</w:t>
      </w:r>
      <w:proofErr w:type="spellEnd"/>
      <w:r w:rsidRPr="00EE189E">
        <w:rPr>
          <w:rFonts w:ascii="Times New Roman" w:hAnsi="Times New Roman"/>
          <w:sz w:val="24"/>
          <w:lang w:val="el-GR"/>
        </w:rPr>
        <w:t xml:space="preserve">, </w:t>
      </w:r>
      <w:proofErr w:type="gramStart"/>
      <w:r w:rsidRPr="00EE189E">
        <w:rPr>
          <w:rFonts w:ascii="Times New Roman" w:hAnsi="Times New Roman"/>
          <w:sz w:val="24"/>
        </w:rPr>
        <w:t>T</w:t>
      </w:r>
      <w:proofErr w:type="spellStart"/>
      <w:r w:rsidRPr="00EE189E">
        <w:rPr>
          <w:rFonts w:ascii="Times New Roman" w:hAnsi="Times New Roman"/>
          <w:sz w:val="24"/>
          <w:lang w:val="el-GR"/>
        </w:rPr>
        <w:t>υπογρ</w:t>
      </w:r>
      <w:proofErr w:type="spellEnd"/>
      <w:r w:rsidRPr="00EE189E">
        <w:rPr>
          <w:rFonts w:ascii="Times New Roman" w:hAnsi="Times New Roman"/>
          <w:sz w:val="24"/>
          <w:lang w:val="el-GR"/>
        </w:rPr>
        <w:t>.:</w:t>
      </w:r>
      <w:proofErr w:type="gramEnd"/>
      <w:r w:rsidRPr="00EE189E">
        <w:rPr>
          <w:rFonts w:ascii="Times New Roman" w:hAnsi="Times New Roman"/>
          <w:sz w:val="24"/>
          <w:lang w:val="el-GR"/>
        </w:rPr>
        <w:t xml:space="preserve"> </w:t>
      </w:r>
      <w:r w:rsidRPr="00EE189E">
        <w:rPr>
          <w:rFonts w:ascii="Times New Roman" w:hAnsi="Times New Roman"/>
          <w:sz w:val="24"/>
        </w:rPr>
        <w:t>I</w:t>
      </w:r>
      <w:proofErr w:type="spellStart"/>
      <w:r w:rsidRPr="00EE189E">
        <w:rPr>
          <w:rFonts w:ascii="Times New Roman" w:hAnsi="Times New Roman"/>
          <w:sz w:val="24"/>
          <w:lang w:val="el-GR"/>
        </w:rPr>
        <w:t>ωάν</w:t>
      </w:r>
      <w:proofErr w:type="spellEnd"/>
      <w:r w:rsidRPr="00EE189E">
        <w:rPr>
          <w:rFonts w:ascii="Times New Roman" w:hAnsi="Times New Roman"/>
          <w:sz w:val="24"/>
          <w:lang w:val="el-GR"/>
        </w:rPr>
        <w:t xml:space="preserve">. </w:t>
      </w:r>
      <w:proofErr w:type="gramStart"/>
      <w:r w:rsidRPr="00EE189E">
        <w:rPr>
          <w:rFonts w:ascii="Times New Roman" w:hAnsi="Times New Roman"/>
          <w:sz w:val="24"/>
        </w:rPr>
        <w:t>A</w:t>
      </w:r>
      <w:proofErr w:type="spellStart"/>
      <w:r w:rsidRPr="00EE189E">
        <w:rPr>
          <w:rFonts w:ascii="Times New Roman" w:hAnsi="Times New Roman"/>
          <w:sz w:val="24"/>
          <w:lang w:val="el-GR"/>
        </w:rPr>
        <w:t>γγελοπούλου</w:t>
      </w:r>
      <w:proofErr w:type="spellEnd"/>
      <w:r w:rsidRPr="00EE189E">
        <w:rPr>
          <w:rFonts w:ascii="Times New Roman" w:hAnsi="Times New Roman"/>
          <w:sz w:val="24"/>
          <w:lang w:val="el-GR"/>
        </w:rPr>
        <w:t>, 1872, 14.</w:t>
      </w:r>
      <w:proofErr w:type="gramEnd"/>
    </w:p>
  </w:footnote>
  <w:footnote w:id="17">
    <w:p w:rsidR="00093D0E" w:rsidRPr="00EE189E" w:rsidRDefault="00093D0E" w:rsidP="00093D0E">
      <w:pPr>
        <w:pStyle w:val="a5"/>
        <w:jc w:val="both"/>
        <w:rPr>
          <w:rFonts w:ascii="Times New Roman" w:hAnsi="Times New Roman"/>
          <w:sz w:val="24"/>
          <w:lang w:val="el-GR"/>
        </w:rPr>
      </w:pPr>
      <w:r w:rsidRPr="00EE189E">
        <w:rPr>
          <w:rStyle w:val="a4"/>
          <w:rFonts w:ascii="Times New Roman" w:hAnsi="Times New Roman"/>
          <w:sz w:val="24"/>
        </w:rPr>
        <w:footnoteRef/>
      </w:r>
      <w:r w:rsidRPr="00EE189E">
        <w:rPr>
          <w:rFonts w:ascii="Times New Roman" w:hAnsi="Times New Roman"/>
          <w:sz w:val="24"/>
          <w:lang w:val="el-GR"/>
        </w:rPr>
        <w:t xml:space="preserve"> </w:t>
      </w:r>
      <w:r w:rsidRPr="00EE189E">
        <w:rPr>
          <w:rFonts w:ascii="Times New Roman" w:hAnsi="Times New Roman"/>
          <w:sz w:val="24"/>
        </w:rPr>
        <w:t>B</w:t>
      </w:r>
      <w:r w:rsidRPr="00EE189E">
        <w:rPr>
          <w:rFonts w:ascii="Times New Roman" w:hAnsi="Times New Roman"/>
          <w:sz w:val="24"/>
          <w:lang w:val="el-GR"/>
        </w:rPr>
        <w:t xml:space="preserve">λ. την παρατήρηση του </w:t>
      </w:r>
      <w:r w:rsidRPr="00EE189E">
        <w:rPr>
          <w:rFonts w:ascii="Times New Roman" w:hAnsi="Times New Roman"/>
          <w:sz w:val="24"/>
        </w:rPr>
        <w:t>A</w:t>
      </w:r>
      <w:proofErr w:type="spellStart"/>
      <w:r w:rsidRPr="00EE189E">
        <w:rPr>
          <w:rFonts w:ascii="Times New Roman" w:hAnsi="Times New Roman"/>
          <w:sz w:val="24"/>
          <w:lang w:val="el-GR"/>
        </w:rPr>
        <w:t>φεντούλη</w:t>
      </w:r>
      <w:proofErr w:type="spellEnd"/>
      <w:r w:rsidRPr="00EE189E">
        <w:rPr>
          <w:rFonts w:ascii="Times New Roman" w:hAnsi="Times New Roman"/>
          <w:sz w:val="24"/>
          <w:lang w:val="el-GR"/>
        </w:rPr>
        <w:t xml:space="preserve"> σχετικά με τις αρετές της τραγωδίας </w:t>
      </w:r>
      <w:r w:rsidRPr="00EE189E">
        <w:rPr>
          <w:rFonts w:ascii="Times New Roman" w:hAnsi="Times New Roman"/>
          <w:i/>
          <w:sz w:val="24"/>
          <w:lang w:val="el-GR"/>
        </w:rPr>
        <w:t>Σαμψών</w:t>
      </w:r>
      <w:r w:rsidRPr="00EE189E">
        <w:rPr>
          <w:rFonts w:ascii="Times New Roman" w:hAnsi="Times New Roman"/>
          <w:sz w:val="24"/>
          <w:lang w:val="el-GR"/>
        </w:rPr>
        <w:t xml:space="preserve"> που μοιράζεται το βραβείο με την κωμωδία </w:t>
      </w:r>
      <w:r w:rsidRPr="00EE189E">
        <w:rPr>
          <w:rFonts w:ascii="Times New Roman" w:hAnsi="Times New Roman"/>
          <w:i/>
          <w:sz w:val="24"/>
          <w:lang w:val="el-GR"/>
        </w:rPr>
        <w:t>Άπιστος</w:t>
      </w:r>
      <w:r w:rsidRPr="00EE189E">
        <w:rPr>
          <w:rFonts w:ascii="Times New Roman" w:hAnsi="Times New Roman"/>
          <w:sz w:val="24"/>
          <w:lang w:val="el-GR"/>
        </w:rPr>
        <w:t>: «</w:t>
      </w:r>
      <w:r w:rsidRPr="00EE189E">
        <w:rPr>
          <w:rFonts w:ascii="Times New Roman" w:hAnsi="Times New Roman"/>
          <w:sz w:val="24"/>
        </w:rPr>
        <w:t>T</w:t>
      </w:r>
      <w:proofErr w:type="spellStart"/>
      <w:r w:rsidRPr="00EE189E">
        <w:rPr>
          <w:rFonts w:ascii="Times New Roman" w:hAnsi="Times New Roman"/>
          <w:sz w:val="24"/>
          <w:lang w:val="el-GR"/>
        </w:rPr>
        <w:t>οιούτον</w:t>
      </w:r>
      <w:proofErr w:type="spellEnd"/>
      <w:r w:rsidRPr="00EE189E">
        <w:rPr>
          <w:rFonts w:ascii="Times New Roman" w:hAnsi="Times New Roman"/>
          <w:sz w:val="24"/>
          <w:lang w:val="el-GR"/>
        </w:rPr>
        <w:t xml:space="preserve"> είναι το </w:t>
      </w:r>
      <w:proofErr w:type="spellStart"/>
      <w:r w:rsidRPr="00EE189E">
        <w:rPr>
          <w:rFonts w:ascii="Times New Roman" w:hAnsi="Times New Roman"/>
          <w:sz w:val="24"/>
          <w:lang w:val="el-GR"/>
        </w:rPr>
        <w:t>τεχνικόν</w:t>
      </w:r>
      <w:proofErr w:type="spellEnd"/>
      <w:r w:rsidRPr="00EE189E">
        <w:rPr>
          <w:rFonts w:ascii="Times New Roman" w:hAnsi="Times New Roman"/>
          <w:sz w:val="24"/>
          <w:lang w:val="el-GR"/>
        </w:rPr>
        <w:t xml:space="preserve"> τούτο δράμα, </w:t>
      </w:r>
      <w:proofErr w:type="spellStart"/>
      <w:r w:rsidRPr="00EE189E">
        <w:rPr>
          <w:rFonts w:ascii="Times New Roman" w:hAnsi="Times New Roman"/>
          <w:sz w:val="24"/>
          <w:lang w:val="el-GR"/>
        </w:rPr>
        <w:t>ού</w:t>
      </w:r>
      <w:proofErr w:type="spellEnd"/>
      <w:r w:rsidRPr="00EE189E">
        <w:rPr>
          <w:rFonts w:ascii="Times New Roman" w:hAnsi="Times New Roman"/>
          <w:sz w:val="24"/>
          <w:lang w:val="el-GR"/>
        </w:rPr>
        <w:t xml:space="preserve"> </w:t>
      </w:r>
      <w:proofErr w:type="spellStart"/>
      <w:r w:rsidRPr="00EE189E">
        <w:rPr>
          <w:rFonts w:ascii="Times New Roman" w:hAnsi="Times New Roman"/>
          <w:sz w:val="24"/>
          <w:lang w:val="el-GR"/>
        </w:rPr>
        <w:t>τινος</w:t>
      </w:r>
      <w:proofErr w:type="spellEnd"/>
      <w:r w:rsidRPr="00EE189E">
        <w:rPr>
          <w:rFonts w:ascii="Times New Roman" w:hAnsi="Times New Roman"/>
          <w:sz w:val="24"/>
          <w:lang w:val="el-GR"/>
        </w:rPr>
        <w:t xml:space="preserve"> αι </w:t>
      </w:r>
      <w:proofErr w:type="spellStart"/>
      <w:r w:rsidRPr="00EE189E">
        <w:rPr>
          <w:rFonts w:ascii="Times New Roman" w:hAnsi="Times New Roman"/>
          <w:sz w:val="24"/>
          <w:lang w:val="el-GR"/>
        </w:rPr>
        <w:t>σκηναί</w:t>
      </w:r>
      <w:proofErr w:type="spellEnd"/>
      <w:r w:rsidRPr="00EE189E">
        <w:rPr>
          <w:rFonts w:ascii="Times New Roman" w:hAnsi="Times New Roman"/>
          <w:sz w:val="24"/>
          <w:lang w:val="el-GR"/>
        </w:rPr>
        <w:t xml:space="preserve"> </w:t>
      </w:r>
      <w:proofErr w:type="spellStart"/>
      <w:r w:rsidRPr="00EE189E">
        <w:rPr>
          <w:rFonts w:ascii="Times New Roman" w:hAnsi="Times New Roman"/>
          <w:sz w:val="24"/>
          <w:lang w:val="el-GR"/>
        </w:rPr>
        <w:t>προβαίνουσιν</w:t>
      </w:r>
      <w:proofErr w:type="spellEnd"/>
      <w:r w:rsidRPr="00EE189E">
        <w:rPr>
          <w:rFonts w:ascii="Times New Roman" w:hAnsi="Times New Roman"/>
          <w:sz w:val="24"/>
          <w:lang w:val="el-GR"/>
        </w:rPr>
        <w:t xml:space="preserve"> εναργείς ενώπιον των οφθαλμών του </w:t>
      </w:r>
      <w:proofErr w:type="gramStart"/>
      <w:r w:rsidRPr="00EE189E">
        <w:rPr>
          <w:rFonts w:ascii="Times New Roman" w:hAnsi="Times New Roman"/>
          <w:sz w:val="24"/>
          <w:lang w:val="el-GR"/>
        </w:rPr>
        <w:t>θεατού[</w:t>
      </w:r>
      <w:proofErr w:type="gramEnd"/>
      <w:r w:rsidRPr="00EE189E">
        <w:rPr>
          <w:rFonts w:ascii="Times New Roman" w:hAnsi="Times New Roman"/>
          <w:sz w:val="24"/>
          <w:lang w:val="el-GR"/>
        </w:rPr>
        <w:t xml:space="preserve">…]»: </w:t>
      </w:r>
      <w:r w:rsidRPr="00EE189E">
        <w:rPr>
          <w:rFonts w:ascii="Times New Roman" w:hAnsi="Times New Roman"/>
          <w:i/>
          <w:sz w:val="24"/>
        </w:rPr>
        <w:t>K</w:t>
      </w:r>
      <w:proofErr w:type="spellStart"/>
      <w:r w:rsidRPr="00EE189E">
        <w:rPr>
          <w:rFonts w:ascii="Times New Roman" w:hAnsi="Times New Roman"/>
          <w:i/>
          <w:sz w:val="24"/>
          <w:lang w:val="el-GR"/>
        </w:rPr>
        <w:t>ρίσις</w:t>
      </w:r>
      <w:proofErr w:type="spellEnd"/>
      <w:r w:rsidRPr="00EE189E">
        <w:rPr>
          <w:rFonts w:ascii="Times New Roman" w:hAnsi="Times New Roman"/>
          <w:i/>
          <w:sz w:val="24"/>
          <w:lang w:val="el-GR"/>
        </w:rPr>
        <w:t xml:space="preserve"> του </w:t>
      </w:r>
      <w:r w:rsidRPr="00EE189E">
        <w:rPr>
          <w:rFonts w:ascii="Times New Roman" w:hAnsi="Times New Roman"/>
          <w:i/>
          <w:sz w:val="24"/>
        </w:rPr>
        <w:t>B</w:t>
      </w:r>
      <w:proofErr w:type="spellStart"/>
      <w:r w:rsidRPr="00EE189E">
        <w:rPr>
          <w:rFonts w:ascii="Times New Roman" w:hAnsi="Times New Roman"/>
          <w:i/>
          <w:sz w:val="24"/>
          <w:lang w:val="el-GR"/>
        </w:rPr>
        <w:t>ουτσιναίου</w:t>
      </w:r>
      <w:proofErr w:type="spellEnd"/>
      <w:r w:rsidRPr="00EE189E">
        <w:rPr>
          <w:rFonts w:ascii="Times New Roman" w:hAnsi="Times New Roman"/>
          <w:i/>
          <w:sz w:val="24"/>
          <w:lang w:val="el-GR"/>
        </w:rPr>
        <w:t xml:space="preserve"> Ποιητικού </w:t>
      </w:r>
      <w:r w:rsidRPr="00EE189E">
        <w:rPr>
          <w:rFonts w:ascii="Times New Roman" w:hAnsi="Times New Roman"/>
          <w:i/>
          <w:sz w:val="24"/>
        </w:rPr>
        <w:t>A</w:t>
      </w:r>
      <w:proofErr w:type="spellStart"/>
      <w:r w:rsidRPr="00EE189E">
        <w:rPr>
          <w:rFonts w:ascii="Times New Roman" w:hAnsi="Times New Roman"/>
          <w:i/>
          <w:sz w:val="24"/>
          <w:lang w:val="el-GR"/>
        </w:rPr>
        <w:t>γώνος</w:t>
      </w:r>
      <w:proofErr w:type="spellEnd"/>
      <w:r w:rsidRPr="00EE189E">
        <w:rPr>
          <w:rFonts w:ascii="Times New Roman" w:hAnsi="Times New Roman"/>
          <w:i/>
          <w:sz w:val="24"/>
          <w:lang w:val="el-GR"/>
        </w:rPr>
        <w:t xml:space="preserve"> του έτους 1875. </w:t>
      </w:r>
      <w:r w:rsidRPr="00EE189E">
        <w:rPr>
          <w:rFonts w:ascii="Times New Roman" w:hAnsi="Times New Roman"/>
          <w:i/>
          <w:sz w:val="24"/>
        </w:rPr>
        <w:t>A</w:t>
      </w:r>
      <w:proofErr w:type="spellStart"/>
      <w:r w:rsidRPr="00EE189E">
        <w:rPr>
          <w:rFonts w:ascii="Times New Roman" w:hAnsi="Times New Roman"/>
          <w:i/>
          <w:sz w:val="24"/>
          <w:lang w:val="el-GR"/>
        </w:rPr>
        <w:t>ναγνωσθείσα</w:t>
      </w:r>
      <w:proofErr w:type="spellEnd"/>
      <w:r w:rsidRPr="00EE189E">
        <w:rPr>
          <w:rFonts w:ascii="Times New Roman" w:hAnsi="Times New Roman"/>
          <w:i/>
          <w:sz w:val="24"/>
          <w:lang w:val="el-GR"/>
        </w:rPr>
        <w:t xml:space="preserve"> εν τη μεγάλη </w:t>
      </w:r>
      <w:proofErr w:type="spellStart"/>
      <w:r w:rsidRPr="00EE189E">
        <w:rPr>
          <w:rFonts w:ascii="Times New Roman" w:hAnsi="Times New Roman"/>
          <w:i/>
          <w:sz w:val="24"/>
          <w:lang w:val="el-GR"/>
        </w:rPr>
        <w:t>αιθούση</w:t>
      </w:r>
      <w:proofErr w:type="spellEnd"/>
      <w:r w:rsidRPr="00EE189E">
        <w:rPr>
          <w:rFonts w:ascii="Times New Roman" w:hAnsi="Times New Roman"/>
          <w:i/>
          <w:sz w:val="24"/>
          <w:lang w:val="el-GR"/>
        </w:rPr>
        <w:t xml:space="preserve"> του εν </w:t>
      </w:r>
      <w:r w:rsidRPr="00EE189E">
        <w:rPr>
          <w:rFonts w:ascii="Times New Roman" w:hAnsi="Times New Roman"/>
          <w:i/>
          <w:sz w:val="24"/>
        </w:rPr>
        <w:t>A</w:t>
      </w:r>
      <w:proofErr w:type="spellStart"/>
      <w:r w:rsidRPr="00EE189E">
        <w:rPr>
          <w:rFonts w:ascii="Times New Roman" w:hAnsi="Times New Roman"/>
          <w:i/>
          <w:sz w:val="24"/>
          <w:lang w:val="el-GR"/>
        </w:rPr>
        <w:t>θήναις</w:t>
      </w:r>
      <w:proofErr w:type="spellEnd"/>
      <w:r w:rsidRPr="00EE189E">
        <w:rPr>
          <w:rFonts w:ascii="Times New Roman" w:hAnsi="Times New Roman"/>
          <w:i/>
          <w:sz w:val="24"/>
          <w:lang w:val="el-GR"/>
        </w:rPr>
        <w:t xml:space="preserve"> </w:t>
      </w:r>
      <w:r w:rsidRPr="00EE189E">
        <w:rPr>
          <w:rFonts w:ascii="Times New Roman" w:hAnsi="Times New Roman"/>
          <w:i/>
          <w:sz w:val="24"/>
        </w:rPr>
        <w:t>E</w:t>
      </w:r>
      <w:proofErr w:type="spellStart"/>
      <w:r w:rsidRPr="00EE189E">
        <w:rPr>
          <w:rFonts w:ascii="Times New Roman" w:hAnsi="Times New Roman"/>
          <w:i/>
          <w:sz w:val="24"/>
          <w:lang w:val="el-GR"/>
        </w:rPr>
        <w:t>θνικού</w:t>
      </w:r>
      <w:proofErr w:type="spellEnd"/>
      <w:r w:rsidRPr="00EE189E">
        <w:rPr>
          <w:rFonts w:ascii="Times New Roman" w:hAnsi="Times New Roman"/>
          <w:i/>
          <w:sz w:val="24"/>
          <w:lang w:val="el-GR"/>
        </w:rPr>
        <w:t xml:space="preserve"> Πανεπιστημίου</w:t>
      </w:r>
      <w:r w:rsidRPr="00EE189E">
        <w:rPr>
          <w:rFonts w:ascii="Times New Roman" w:hAnsi="Times New Roman"/>
          <w:sz w:val="24"/>
          <w:lang w:val="el-GR"/>
        </w:rPr>
        <w:t xml:space="preserve">, </w:t>
      </w:r>
      <w:r w:rsidRPr="00EE189E">
        <w:rPr>
          <w:rFonts w:ascii="Times New Roman" w:hAnsi="Times New Roman"/>
          <w:sz w:val="24"/>
        </w:rPr>
        <w:t>A</w:t>
      </w:r>
      <w:proofErr w:type="spellStart"/>
      <w:r w:rsidRPr="00EE189E">
        <w:rPr>
          <w:rFonts w:ascii="Times New Roman" w:hAnsi="Times New Roman"/>
          <w:sz w:val="24"/>
          <w:lang w:val="el-GR"/>
        </w:rPr>
        <w:t>θήνα</w:t>
      </w:r>
      <w:proofErr w:type="spellEnd"/>
      <w:r w:rsidRPr="00EE189E">
        <w:rPr>
          <w:rFonts w:ascii="Times New Roman" w:hAnsi="Times New Roman"/>
          <w:sz w:val="24"/>
          <w:lang w:val="el-GR"/>
        </w:rPr>
        <w:t xml:space="preserve">, </w:t>
      </w:r>
      <w:proofErr w:type="gramStart"/>
      <w:r w:rsidRPr="00EE189E">
        <w:rPr>
          <w:rFonts w:ascii="Times New Roman" w:hAnsi="Times New Roman"/>
          <w:sz w:val="24"/>
        </w:rPr>
        <w:t>T</w:t>
      </w:r>
      <w:proofErr w:type="spellStart"/>
      <w:r w:rsidRPr="00EE189E">
        <w:rPr>
          <w:rFonts w:ascii="Times New Roman" w:hAnsi="Times New Roman"/>
          <w:sz w:val="24"/>
          <w:lang w:val="el-GR"/>
        </w:rPr>
        <w:t>υπογρ</w:t>
      </w:r>
      <w:proofErr w:type="spellEnd"/>
      <w:r w:rsidRPr="00EE189E">
        <w:rPr>
          <w:rFonts w:ascii="Times New Roman" w:hAnsi="Times New Roman"/>
          <w:sz w:val="24"/>
          <w:lang w:val="el-GR"/>
        </w:rPr>
        <w:t>.:</w:t>
      </w:r>
      <w:proofErr w:type="gramEnd"/>
      <w:r w:rsidRPr="00EE189E">
        <w:rPr>
          <w:rFonts w:ascii="Times New Roman" w:hAnsi="Times New Roman"/>
          <w:sz w:val="24"/>
          <w:lang w:val="el-GR"/>
        </w:rPr>
        <w:t xml:space="preserve"> </w:t>
      </w:r>
      <w:r w:rsidRPr="00EE189E">
        <w:rPr>
          <w:rFonts w:ascii="Times New Roman" w:hAnsi="Times New Roman"/>
          <w:sz w:val="24"/>
        </w:rPr>
        <w:t>I</w:t>
      </w:r>
      <w:proofErr w:type="spellStart"/>
      <w:r w:rsidRPr="00EE189E">
        <w:rPr>
          <w:rFonts w:ascii="Times New Roman" w:hAnsi="Times New Roman"/>
          <w:sz w:val="24"/>
          <w:lang w:val="el-GR"/>
        </w:rPr>
        <w:t>ωάν</w:t>
      </w:r>
      <w:proofErr w:type="spellEnd"/>
      <w:r w:rsidRPr="00EE189E">
        <w:rPr>
          <w:rFonts w:ascii="Times New Roman" w:hAnsi="Times New Roman"/>
          <w:sz w:val="24"/>
          <w:lang w:val="el-GR"/>
        </w:rPr>
        <w:t xml:space="preserve">. </w:t>
      </w:r>
      <w:proofErr w:type="gramStart"/>
      <w:r w:rsidRPr="00EE189E">
        <w:rPr>
          <w:rFonts w:ascii="Times New Roman" w:hAnsi="Times New Roman"/>
          <w:sz w:val="24"/>
        </w:rPr>
        <w:t>A</w:t>
      </w:r>
      <w:proofErr w:type="spellStart"/>
      <w:r w:rsidRPr="00EE189E">
        <w:rPr>
          <w:rFonts w:ascii="Times New Roman" w:hAnsi="Times New Roman"/>
          <w:sz w:val="24"/>
          <w:lang w:val="el-GR"/>
        </w:rPr>
        <w:t>γγελόπουλου</w:t>
      </w:r>
      <w:proofErr w:type="spellEnd"/>
      <w:r w:rsidRPr="00EE189E">
        <w:rPr>
          <w:rFonts w:ascii="Times New Roman" w:hAnsi="Times New Roman"/>
          <w:sz w:val="24"/>
          <w:lang w:val="el-GR"/>
        </w:rPr>
        <w:t>, 1875, 61.</w:t>
      </w:r>
      <w:proofErr w:type="gramEnd"/>
    </w:p>
  </w:footnote>
  <w:footnote w:id="18">
    <w:p w:rsidR="00093D0E" w:rsidRPr="00EE189E" w:rsidRDefault="00093D0E" w:rsidP="00093D0E">
      <w:pPr>
        <w:pStyle w:val="a5"/>
        <w:jc w:val="both"/>
        <w:rPr>
          <w:rFonts w:ascii="Times New Roman" w:hAnsi="Times New Roman"/>
          <w:sz w:val="24"/>
          <w:lang w:val="el-GR"/>
        </w:rPr>
      </w:pPr>
      <w:r w:rsidRPr="00EE189E">
        <w:rPr>
          <w:rStyle w:val="a4"/>
          <w:rFonts w:ascii="Times New Roman" w:hAnsi="Times New Roman"/>
          <w:sz w:val="24"/>
        </w:rPr>
        <w:footnoteRef/>
      </w:r>
      <w:r w:rsidRPr="00EE189E">
        <w:rPr>
          <w:rFonts w:ascii="Times New Roman" w:hAnsi="Times New Roman"/>
          <w:sz w:val="24"/>
          <w:lang w:val="el-GR"/>
        </w:rPr>
        <w:t xml:space="preserve"> </w:t>
      </w:r>
      <w:proofErr w:type="gramStart"/>
      <w:r w:rsidRPr="00EE189E">
        <w:rPr>
          <w:rFonts w:ascii="Times New Roman" w:hAnsi="Times New Roman"/>
          <w:sz w:val="24"/>
        </w:rPr>
        <w:t>A</w:t>
      </w:r>
      <w:proofErr w:type="spellStart"/>
      <w:r w:rsidRPr="00EE189E">
        <w:rPr>
          <w:rFonts w:ascii="Times New Roman" w:hAnsi="Times New Roman"/>
          <w:sz w:val="24"/>
          <w:lang w:val="el-GR"/>
        </w:rPr>
        <w:t>ναφερόμενος</w:t>
      </w:r>
      <w:proofErr w:type="spellEnd"/>
      <w:r w:rsidRPr="00EE189E">
        <w:rPr>
          <w:rFonts w:ascii="Times New Roman" w:hAnsi="Times New Roman"/>
          <w:sz w:val="24"/>
          <w:lang w:val="el-GR"/>
        </w:rPr>
        <w:t xml:space="preserve"> στο επικό ποίημα</w:t>
      </w:r>
      <w:r w:rsidRPr="00EE189E">
        <w:rPr>
          <w:rFonts w:ascii="Times New Roman" w:hAnsi="Times New Roman"/>
          <w:i/>
          <w:sz w:val="24"/>
          <w:lang w:val="el-GR"/>
        </w:rPr>
        <w:t xml:space="preserve"> Θησεύς</w:t>
      </w:r>
      <w:r w:rsidRPr="00EE189E">
        <w:rPr>
          <w:rFonts w:ascii="Times New Roman" w:hAnsi="Times New Roman"/>
          <w:sz w:val="24"/>
          <w:lang w:val="el-GR"/>
        </w:rPr>
        <w:t xml:space="preserve"> του </w:t>
      </w:r>
      <w:r w:rsidRPr="00EE189E">
        <w:rPr>
          <w:rFonts w:ascii="Times New Roman" w:hAnsi="Times New Roman"/>
          <w:sz w:val="24"/>
        </w:rPr>
        <w:t>A</w:t>
      </w:r>
      <w:r w:rsidRPr="00EE189E">
        <w:rPr>
          <w:rFonts w:ascii="Times New Roman" w:hAnsi="Times New Roman"/>
          <w:sz w:val="24"/>
          <w:lang w:val="el-GR"/>
        </w:rPr>
        <w:t>ριστ.</w:t>
      </w:r>
      <w:proofErr w:type="gramEnd"/>
      <w:r w:rsidRPr="00EE189E">
        <w:rPr>
          <w:rFonts w:ascii="Times New Roman" w:hAnsi="Times New Roman"/>
          <w:sz w:val="24"/>
          <w:lang w:val="el-GR"/>
        </w:rPr>
        <w:t xml:space="preserve"> </w:t>
      </w:r>
      <w:proofErr w:type="spellStart"/>
      <w:r w:rsidRPr="00EE189E">
        <w:rPr>
          <w:rFonts w:ascii="Times New Roman" w:hAnsi="Times New Roman"/>
          <w:sz w:val="24"/>
          <w:lang w:val="el-GR"/>
        </w:rPr>
        <w:t>Προβελέγγιου</w:t>
      </w:r>
      <w:proofErr w:type="spellEnd"/>
      <w:r w:rsidRPr="00EE189E">
        <w:rPr>
          <w:rFonts w:ascii="Times New Roman" w:hAnsi="Times New Roman"/>
          <w:sz w:val="24"/>
          <w:lang w:val="el-GR"/>
        </w:rPr>
        <w:t xml:space="preserve"> που θα πάρει έπαινο, ο </w:t>
      </w:r>
      <w:r w:rsidRPr="00EE189E">
        <w:rPr>
          <w:rFonts w:ascii="Times New Roman" w:hAnsi="Times New Roman"/>
          <w:sz w:val="24"/>
        </w:rPr>
        <w:t>O</w:t>
      </w:r>
      <w:proofErr w:type="spellStart"/>
      <w:r w:rsidRPr="00EE189E">
        <w:rPr>
          <w:rFonts w:ascii="Times New Roman" w:hAnsi="Times New Roman"/>
          <w:sz w:val="24"/>
          <w:lang w:val="el-GR"/>
        </w:rPr>
        <w:t>ρφανίδης</w:t>
      </w:r>
      <w:proofErr w:type="spellEnd"/>
      <w:r w:rsidRPr="00EE189E">
        <w:rPr>
          <w:rFonts w:ascii="Times New Roman" w:hAnsi="Times New Roman"/>
          <w:sz w:val="24"/>
          <w:lang w:val="el-GR"/>
        </w:rPr>
        <w:t xml:space="preserve"> υπογραμμίζει τα «</w:t>
      </w:r>
      <w:proofErr w:type="spellStart"/>
      <w:r w:rsidRPr="00EE189E">
        <w:rPr>
          <w:rFonts w:ascii="Times New Roman" w:hAnsi="Times New Roman"/>
          <w:sz w:val="24"/>
          <w:lang w:val="el-GR"/>
        </w:rPr>
        <w:t>πλεονεκτήματ</w:t>
      </w:r>
      <w:proofErr w:type="spellEnd"/>
      <w:r w:rsidRPr="00EE189E">
        <w:rPr>
          <w:rFonts w:ascii="Times New Roman" w:hAnsi="Times New Roman"/>
          <w:sz w:val="24"/>
          <w:lang w:val="el-GR"/>
        </w:rPr>
        <w:t xml:space="preserve">[ά]» του: «[…] πλούτος φυσικών εικόνων </w:t>
      </w:r>
      <w:proofErr w:type="spellStart"/>
      <w:r w:rsidRPr="00EE189E">
        <w:rPr>
          <w:rFonts w:ascii="Times New Roman" w:hAnsi="Times New Roman"/>
          <w:sz w:val="24"/>
          <w:lang w:val="el-GR"/>
        </w:rPr>
        <w:t>πρεπόντως</w:t>
      </w:r>
      <w:proofErr w:type="spellEnd"/>
      <w:r w:rsidRPr="00EE189E">
        <w:rPr>
          <w:rFonts w:ascii="Times New Roman" w:hAnsi="Times New Roman"/>
          <w:sz w:val="24"/>
          <w:lang w:val="el-GR"/>
        </w:rPr>
        <w:t xml:space="preserve"> εκπεφρασμένων, πάθος αληθές, δια ζωηρών χρωμάτων και θερμού λόγου </w:t>
      </w:r>
      <w:proofErr w:type="spellStart"/>
      <w:r w:rsidRPr="00EE189E">
        <w:rPr>
          <w:rFonts w:ascii="Times New Roman" w:hAnsi="Times New Roman"/>
          <w:sz w:val="24"/>
          <w:lang w:val="el-GR"/>
        </w:rPr>
        <w:t>εκδηλούμενον</w:t>
      </w:r>
      <w:proofErr w:type="spellEnd"/>
      <w:r w:rsidRPr="00EE189E">
        <w:rPr>
          <w:rFonts w:ascii="Times New Roman" w:hAnsi="Times New Roman"/>
          <w:sz w:val="24"/>
          <w:lang w:val="el-GR"/>
        </w:rPr>
        <w:t xml:space="preserve"> άνευ όγκου και ψιμυθίου </w:t>
      </w:r>
      <w:proofErr w:type="spellStart"/>
      <w:r w:rsidRPr="00EE189E">
        <w:rPr>
          <w:rFonts w:ascii="Times New Roman" w:hAnsi="Times New Roman"/>
          <w:sz w:val="24"/>
          <w:lang w:val="el-GR"/>
        </w:rPr>
        <w:t>ρωμαντικού</w:t>
      </w:r>
      <w:proofErr w:type="spellEnd"/>
      <w:r w:rsidRPr="00EE189E">
        <w:rPr>
          <w:rFonts w:ascii="Times New Roman" w:hAnsi="Times New Roman"/>
          <w:sz w:val="24"/>
          <w:lang w:val="el-GR"/>
        </w:rPr>
        <w:t>[…]»: «Ποιητικός αγών του 1870 έτους», 114-115.</w:t>
      </w:r>
    </w:p>
  </w:footnote>
  <w:footnote w:id="19">
    <w:p w:rsidR="00093D0E" w:rsidRPr="00EE189E" w:rsidRDefault="00093D0E" w:rsidP="00093D0E">
      <w:pPr>
        <w:pStyle w:val="a5"/>
        <w:jc w:val="both"/>
        <w:rPr>
          <w:rFonts w:ascii="Times New Roman" w:hAnsi="Times New Roman"/>
          <w:sz w:val="24"/>
          <w:lang w:val="el-GR"/>
        </w:rPr>
      </w:pPr>
      <w:r w:rsidRPr="00EE189E">
        <w:rPr>
          <w:rStyle w:val="a4"/>
          <w:rFonts w:ascii="Times New Roman" w:hAnsi="Times New Roman"/>
          <w:sz w:val="24"/>
        </w:rPr>
        <w:footnoteRef/>
      </w:r>
      <w:r w:rsidRPr="00EE189E">
        <w:rPr>
          <w:rFonts w:ascii="Times New Roman" w:hAnsi="Times New Roman"/>
          <w:sz w:val="24"/>
          <w:lang w:val="el-GR"/>
        </w:rPr>
        <w:t xml:space="preserve"> </w:t>
      </w:r>
      <w:r w:rsidRPr="00EE189E">
        <w:rPr>
          <w:rFonts w:ascii="Times New Roman" w:hAnsi="Times New Roman"/>
          <w:i/>
          <w:sz w:val="24"/>
        </w:rPr>
        <w:t>K</w:t>
      </w:r>
      <w:proofErr w:type="spellStart"/>
      <w:r w:rsidRPr="00EE189E">
        <w:rPr>
          <w:rFonts w:ascii="Times New Roman" w:hAnsi="Times New Roman"/>
          <w:i/>
          <w:sz w:val="24"/>
          <w:lang w:val="el-GR"/>
        </w:rPr>
        <w:t>ρίσις</w:t>
      </w:r>
      <w:proofErr w:type="spellEnd"/>
      <w:r w:rsidRPr="00EE189E">
        <w:rPr>
          <w:rFonts w:ascii="Times New Roman" w:hAnsi="Times New Roman"/>
          <w:i/>
          <w:sz w:val="24"/>
          <w:lang w:val="el-GR"/>
        </w:rPr>
        <w:t xml:space="preserve"> του </w:t>
      </w:r>
      <w:r w:rsidRPr="00EE189E">
        <w:rPr>
          <w:rFonts w:ascii="Times New Roman" w:hAnsi="Times New Roman"/>
          <w:i/>
          <w:sz w:val="24"/>
        </w:rPr>
        <w:t>B</w:t>
      </w:r>
      <w:proofErr w:type="spellStart"/>
      <w:r w:rsidRPr="00EE189E">
        <w:rPr>
          <w:rFonts w:ascii="Times New Roman" w:hAnsi="Times New Roman"/>
          <w:i/>
          <w:sz w:val="24"/>
          <w:lang w:val="el-GR"/>
        </w:rPr>
        <w:t>ουτσιναίου</w:t>
      </w:r>
      <w:proofErr w:type="spellEnd"/>
      <w:r w:rsidRPr="00EE189E">
        <w:rPr>
          <w:rFonts w:ascii="Times New Roman" w:hAnsi="Times New Roman"/>
          <w:i/>
          <w:sz w:val="24"/>
          <w:lang w:val="el-GR"/>
        </w:rPr>
        <w:t xml:space="preserve"> Ποιητικού </w:t>
      </w:r>
      <w:r w:rsidRPr="00EE189E">
        <w:rPr>
          <w:rFonts w:ascii="Times New Roman" w:hAnsi="Times New Roman"/>
          <w:i/>
          <w:sz w:val="24"/>
        </w:rPr>
        <w:t>A</w:t>
      </w:r>
      <w:proofErr w:type="spellStart"/>
      <w:r w:rsidRPr="00EE189E">
        <w:rPr>
          <w:rFonts w:ascii="Times New Roman" w:hAnsi="Times New Roman"/>
          <w:i/>
          <w:sz w:val="24"/>
          <w:lang w:val="el-GR"/>
        </w:rPr>
        <w:t>γώνος</w:t>
      </w:r>
      <w:proofErr w:type="spellEnd"/>
      <w:r w:rsidRPr="00EE189E">
        <w:rPr>
          <w:rFonts w:ascii="Times New Roman" w:hAnsi="Times New Roman"/>
          <w:i/>
          <w:sz w:val="24"/>
          <w:lang w:val="el-GR"/>
        </w:rPr>
        <w:t xml:space="preserve"> του έτους 1875</w:t>
      </w:r>
      <w:r w:rsidRPr="00EE189E">
        <w:rPr>
          <w:rFonts w:ascii="Times New Roman" w:hAnsi="Times New Roman"/>
          <w:sz w:val="24"/>
          <w:lang w:val="el-GR"/>
        </w:rPr>
        <w:t>, 28.</w:t>
      </w:r>
    </w:p>
  </w:footnote>
  <w:footnote w:id="20">
    <w:p w:rsidR="00093D0E" w:rsidRPr="00EE189E" w:rsidRDefault="00093D0E" w:rsidP="00093D0E">
      <w:pPr>
        <w:pStyle w:val="a5"/>
        <w:spacing w:line="240" w:lineRule="atLeast"/>
        <w:jc w:val="both"/>
        <w:rPr>
          <w:rFonts w:ascii="Times New Roman" w:hAnsi="Times New Roman"/>
          <w:sz w:val="24"/>
          <w:lang w:val="el-GR"/>
        </w:rPr>
      </w:pPr>
      <w:r w:rsidRPr="00EE189E">
        <w:rPr>
          <w:rStyle w:val="a4"/>
          <w:rFonts w:ascii="Times New Roman" w:hAnsi="Times New Roman"/>
          <w:sz w:val="24"/>
        </w:rPr>
        <w:footnoteRef/>
      </w:r>
      <w:r w:rsidRPr="00EE189E">
        <w:rPr>
          <w:rFonts w:ascii="Times New Roman" w:hAnsi="Times New Roman"/>
          <w:sz w:val="24"/>
          <w:lang w:val="el-GR"/>
        </w:rPr>
        <w:t xml:space="preserve"> </w:t>
      </w:r>
      <w:r w:rsidRPr="00EE189E">
        <w:rPr>
          <w:rFonts w:ascii="Times New Roman" w:hAnsi="Times New Roman"/>
          <w:sz w:val="24"/>
        </w:rPr>
        <w:t>B</w:t>
      </w:r>
      <w:r w:rsidRPr="00EE189E">
        <w:rPr>
          <w:rFonts w:ascii="Times New Roman" w:hAnsi="Times New Roman"/>
          <w:sz w:val="24"/>
          <w:lang w:val="el-GR"/>
        </w:rPr>
        <w:t xml:space="preserve">λ. όσα υπογραμμίζει ο </w:t>
      </w:r>
      <w:r w:rsidRPr="00EE189E">
        <w:rPr>
          <w:rFonts w:ascii="Times New Roman" w:hAnsi="Times New Roman"/>
          <w:sz w:val="24"/>
        </w:rPr>
        <w:t>O</w:t>
      </w:r>
      <w:proofErr w:type="spellStart"/>
      <w:r w:rsidRPr="00EE189E">
        <w:rPr>
          <w:rFonts w:ascii="Times New Roman" w:hAnsi="Times New Roman"/>
          <w:sz w:val="24"/>
          <w:lang w:val="el-GR"/>
        </w:rPr>
        <w:t>ρφανίδης</w:t>
      </w:r>
      <w:proofErr w:type="spellEnd"/>
      <w:r w:rsidRPr="00EE189E">
        <w:rPr>
          <w:rFonts w:ascii="Times New Roman" w:hAnsi="Times New Roman"/>
          <w:sz w:val="24"/>
          <w:lang w:val="el-GR"/>
        </w:rPr>
        <w:t xml:space="preserve"> το 1876, </w:t>
      </w:r>
      <w:proofErr w:type="spellStart"/>
      <w:r w:rsidRPr="00EE189E">
        <w:rPr>
          <w:rFonts w:ascii="Times New Roman" w:hAnsi="Times New Roman"/>
          <w:sz w:val="24"/>
          <w:lang w:val="el-GR"/>
        </w:rPr>
        <w:t>εποικεντρώνοντας</w:t>
      </w:r>
      <w:proofErr w:type="spellEnd"/>
      <w:r w:rsidRPr="00EE189E">
        <w:rPr>
          <w:rFonts w:ascii="Times New Roman" w:hAnsi="Times New Roman"/>
          <w:sz w:val="24"/>
          <w:lang w:val="el-GR"/>
        </w:rPr>
        <w:t xml:space="preserve"> το ενδιαφέρον του στις γενικές αρχές της λυρικής ποίησης, ότι δηλαδή ποιητής «άνευ γνώσεων φυσιογραφικών  είναι άνθος άνευ χροιάς και αρώματος, ήχος άνευ αρμονίας», μιας και ο ποιητής «είναι ο δια λόγου ζωγράφος της φύσεως», </w:t>
      </w:r>
      <w:proofErr w:type="spellStart"/>
      <w:r w:rsidRPr="00EE189E">
        <w:rPr>
          <w:rFonts w:ascii="Times New Roman" w:hAnsi="Times New Roman"/>
          <w:sz w:val="24"/>
          <w:lang w:val="el-GR"/>
        </w:rPr>
        <w:t>γι’αυτό</w:t>
      </w:r>
      <w:proofErr w:type="spellEnd"/>
      <w:r w:rsidRPr="00EE189E">
        <w:rPr>
          <w:rFonts w:ascii="Times New Roman" w:hAnsi="Times New Roman"/>
          <w:sz w:val="24"/>
          <w:lang w:val="el-GR"/>
        </w:rPr>
        <w:t xml:space="preserve">  «η ακριβής[…] γνώσις των φυσικών φαινομένων, είναι </w:t>
      </w:r>
      <w:proofErr w:type="spellStart"/>
      <w:r w:rsidRPr="00EE189E">
        <w:rPr>
          <w:rFonts w:ascii="Times New Roman" w:hAnsi="Times New Roman"/>
          <w:sz w:val="24"/>
          <w:lang w:val="el-GR"/>
        </w:rPr>
        <w:t>δι’αυτόν</w:t>
      </w:r>
      <w:proofErr w:type="spellEnd"/>
      <w:r w:rsidRPr="00EE189E">
        <w:rPr>
          <w:rFonts w:ascii="Times New Roman" w:hAnsi="Times New Roman"/>
          <w:sz w:val="24"/>
          <w:lang w:val="el-GR"/>
        </w:rPr>
        <w:t xml:space="preserve"> το </w:t>
      </w:r>
      <w:proofErr w:type="spellStart"/>
      <w:r w:rsidRPr="00EE189E">
        <w:rPr>
          <w:rFonts w:ascii="Times New Roman" w:hAnsi="Times New Roman"/>
          <w:sz w:val="24"/>
          <w:lang w:val="el-GR"/>
        </w:rPr>
        <w:t>ακένωτον</w:t>
      </w:r>
      <w:proofErr w:type="spellEnd"/>
      <w:r w:rsidRPr="00EE189E">
        <w:rPr>
          <w:rFonts w:ascii="Times New Roman" w:hAnsi="Times New Roman"/>
          <w:sz w:val="24"/>
          <w:lang w:val="el-GR"/>
        </w:rPr>
        <w:t xml:space="preserve"> </w:t>
      </w:r>
      <w:proofErr w:type="spellStart"/>
      <w:r w:rsidRPr="00EE189E">
        <w:rPr>
          <w:rFonts w:ascii="Times New Roman" w:hAnsi="Times New Roman"/>
          <w:sz w:val="24"/>
          <w:lang w:val="el-GR"/>
        </w:rPr>
        <w:t>ταμείον</w:t>
      </w:r>
      <w:proofErr w:type="spellEnd"/>
      <w:r w:rsidRPr="00EE189E">
        <w:rPr>
          <w:rFonts w:ascii="Times New Roman" w:hAnsi="Times New Roman"/>
          <w:sz w:val="24"/>
          <w:lang w:val="el-GR"/>
        </w:rPr>
        <w:t xml:space="preserve"> και η πηγή, εξ ης οφείλει </w:t>
      </w:r>
      <w:proofErr w:type="spellStart"/>
      <w:r w:rsidRPr="00EE189E">
        <w:rPr>
          <w:rFonts w:ascii="Times New Roman" w:hAnsi="Times New Roman"/>
          <w:sz w:val="24"/>
          <w:lang w:val="el-GR"/>
        </w:rPr>
        <w:t>ν’αντλήση</w:t>
      </w:r>
      <w:proofErr w:type="spellEnd"/>
      <w:r w:rsidRPr="00EE189E">
        <w:rPr>
          <w:rFonts w:ascii="Times New Roman" w:hAnsi="Times New Roman"/>
          <w:sz w:val="24"/>
          <w:lang w:val="el-GR"/>
        </w:rPr>
        <w:t xml:space="preserve"> τον </w:t>
      </w:r>
      <w:proofErr w:type="spellStart"/>
      <w:r w:rsidRPr="00EE189E">
        <w:rPr>
          <w:rFonts w:ascii="Times New Roman" w:hAnsi="Times New Roman"/>
          <w:sz w:val="24"/>
          <w:lang w:val="el-GR"/>
        </w:rPr>
        <w:t>πλούτον</w:t>
      </w:r>
      <w:proofErr w:type="spellEnd"/>
      <w:r w:rsidRPr="00EE189E">
        <w:rPr>
          <w:rFonts w:ascii="Times New Roman" w:hAnsi="Times New Roman"/>
          <w:sz w:val="24"/>
          <w:lang w:val="el-GR"/>
        </w:rPr>
        <w:t xml:space="preserve"> των παραβολών και των μεταφορών, </w:t>
      </w:r>
      <w:proofErr w:type="spellStart"/>
      <w:r w:rsidRPr="00EE189E">
        <w:rPr>
          <w:rFonts w:ascii="Times New Roman" w:hAnsi="Times New Roman"/>
          <w:sz w:val="24"/>
          <w:lang w:val="el-GR"/>
        </w:rPr>
        <w:t>βοηθεία</w:t>
      </w:r>
      <w:proofErr w:type="spellEnd"/>
      <w:r w:rsidRPr="00EE189E">
        <w:rPr>
          <w:rFonts w:ascii="Times New Roman" w:hAnsi="Times New Roman"/>
          <w:sz w:val="24"/>
          <w:lang w:val="el-GR"/>
        </w:rPr>
        <w:t xml:space="preserve"> των οποίων, ως δια χρωμάτων, στολίζει τας  φ θ ε γ </w:t>
      </w:r>
      <w:proofErr w:type="spellStart"/>
      <w:r w:rsidRPr="00EE189E">
        <w:rPr>
          <w:rFonts w:ascii="Times New Roman" w:hAnsi="Times New Roman"/>
          <w:sz w:val="24"/>
          <w:lang w:val="el-GR"/>
        </w:rPr>
        <w:t>γ</w:t>
      </w:r>
      <w:proofErr w:type="spellEnd"/>
      <w:r w:rsidRPr="00EE189E">
        <w:rPr>
          <w:rFonts w:ascii="Times New Roman" w:hAnsi="Times New Roman"/>
          <w:sz w:val="24"/>
          <w:lang w:val="el-GR"/>
        </w:rPr>
        <w:t xml:space="preserve"> ο μ έ ν α ς  εικόνας του, και καθιστά, ούτως ειπείν, </w:t>
      </w:r>
      <w:proofErr w:type="spellStart"/>
      <w:r w:rsidRPr="00EE189E">
        <w:rPr>
          <w:rFonts w:ascii="Times New Roman" w:hAnsi="Times New Roman"/>
          <w:sz w:val="24"/>
          <w:lang w:val="el-GR"/>
        </w:rPr>
        <w:t>ορατήν</w:t>
      </w:r>
      <w:proofErr w:type="spellEnd"/>
      <w:r w:rsidRPr="00EE189E">
        <w:rPr>
          <w:rFonts w:ascii="Times New Roman" w:hAnsi="Times New Roman"/>
          <w:sz w:val="24"/>
          <w:lang w:val="el-GR"/>
        </w:rPr>
        <w:t xml:space="preserve"> την ιδέαν και </w:t>
      </w:r>
      <w:proofErr w:type="spellStart"/>
      <w:r w:rsidRPr="00EE189E">
        <w:rPr>
          <w:rFonts w:ascii="Times New Roman" w:hAnsi="Times New Roman"/>
          <w:sz w:val="24"/>
          <w:lang w:val="el-GR"/>
        </w:rPr>
        <w:t>ψηλαφητόν</w:t>
      </w:r>
      <w:proofErr w:type="spellEnd"/>
      <w:r w:rsidRPr="00EE189E">
        <w:rPr>
          <w:rFonts w:ascii="Times New Roman" w:hAnsi="Times New Roman"/>
          <w:sz w:val="24"/>
          <w:lang w:val="el-GR"/>
        </w:rPr>
        <w:t xml:space="preserve"> το αίσθημα»: </w:t>
      </w:r>
      <w:r w:rsidRPr="00EE189E">
        <w:rPr>
          <w:rFonts w:ascii="Times New Roman" w:hAnsi="Times New Roman"/>
          <w:i/>
          <w:sz w:val="24"/>
        </w:rPr>
        <w:t>K</w:t>
      </w:r>
      <w:proofErr w:type="spellStart"/>
      <w:r w:rsidRPr="00EE189E">
        <w:rPr>
          <w:rFonts w:ascii="Times New Roman" w:hAnsi="Times New Roman"/>
          <w:i/>
          <w:sz w:val="24"/>
          <w:lang w:val="el-GR"/>
        </w:rPr>
        <w:t>ρίσις</w:t>
      </w:r>
      <w:proofErr w:type="spellEnd"/>
      <w:r w:rsidRPr="00EE189E">
        <w:rPr>
          <w:rFonts w:ascii="Times New Roman" w:hAnsi="Times New Roman"/>
          <w:i/>
          <w:sz w:val="24"/>
          <w:lang w:val="el-GR"/>
        </w:rPr>
        <w:t xml:space="preserve"> του </w:t>
      </w:r>
      <w:r w:rsidRPr="00EE189E">
        <w:rPr>
          <w:rFonts w:ascii="Times New Roman" w:hAnsi="Times New Roman"/>
          <w:i/>
          <w:sz w:val="24"/>
        </w:rPr>
        <w:t>B</w:t>
      </w:r>
      <w:proofErr w:type="spellStart"/>
      <w:r w:rsidRPr="00EE189E">
        <w:rPr>
          <w:rFonts w:ascii="Times New Roman" w:hAnsi="Times New Roman"/>
          <w:i/>
          <w:sz w:val="24"/>
          <w:lang w:val="el-GR"/>
        </w:rPr>
        <w:t>ουτσιναίου</w:t>
      </w:r>
      <w:proofErr w:type="spellEnd"/>
      <w:r w:rsidRPr="00EE189E">
        <w:rPr>
          <w:rFonts w:ascii="Times New Roman" w:hAnsi="Times New Roman"/>
          <w:i/>
          <w:sz w:val="24"/>
          <w:lang w:val="el-GR"/>
        </w:rPr>
        <w:t xml:space="preserve"> Ποιητικού </w:t>
      </w:r>
      <w:r w:rsidRPr="00EE189E">
        <w:rPr>
          <w:rFonts w:ascii="Times New Roman" w:hAnsi="Times New Roman"/>
          <w:i/>
          <w:sz w:val="24"/>
        </w:rPr>
        <w:t>A</w:t>
      </w:r>
      <w:proofErr w:type="spellStart"/>
      <w:r w:rsidRPr="00EE189E">
        <w:rPr>
          <w:rFonts w:ascii="Times New Roman" w:hAnsi="Times New Roman"/>
          <w:i/>
          <w:sz w:val="24"/>
          <w:lang w:val="el-GR"/>
        </w:rPr>
        <w:t>γώνος</w:t>
      </w:r>
      <w:proofErr w:type="spellEnd"/>
      <w:r w:rsidRPr="00EE189E">
        <w:rPr>
          <w:rFonts w:ascii="Times New Roman" w:hAnsi="Times New Roman"/>
          <w:i/>
          <w:sz w:val="24"/>
          <w:lang w:val="el-GR"/>
        </w:rPr>
        <w:t xml:space="preserve"> του έτους 1876</w:t>
      </w:r>
      <w:r w:rsidRPr="00EE189E">
        <w:rPr>
          <w:rFonts w:ascii="Times New Roman" w:hAnsi="Times New Roman"/>
          <w:sz w:val="24"/>
          <w:lang w:val="el-GR"/>
        </w:rPr>
        <w:t>, 21.</w:t>
      </w:r>
    </w:p>
  </w:footnote>
  <w:footnote w:id="21">
    <w:p w:rsidR="00093D0E" w:rsidRPr="00EE189E" w:rsidRDefault="00093D0E" w:rsidP="00093D0E">
      <w:pPr>
        <w:pStyle w:val="a5"/>
        <w:rPr>
          <w:rFonts w:ascii="Times New Roman" w:hAnsi="Times New Roman"/>
          <w:lang w:val="el-GR"/>
        </w:rPr>
      </w:pPr>
      <w:r w:rsidRPr="00EE189E">
        <w:rPr>
          <w:rStyle w:val="a4"/>
          <w:rFonts w:ascii="Times New Roman" w:hAnsi="Times New Roman"/>
        </w:rPr>
        <w:footnoteRef/>
      </w:r>
      <w:r w:rsidRPr="00EE189E">
        <w:rPr>
          <w:rFonts w:ascii="Times New Roman" w:hAnsi="Times New Roman"/>
          <w:lang w:val="el-GR"/>
        </w:rPr>
        <w:t xml:space="preserve"> </w:t>
      </w:r>
      <w:proofErr w:type="spellStart"/>
      <w:r w:rsidRPr="00EE189E">
        <w:rPr>
          <w:rFonts w:ascii="Times New Roman" w:hAnsi="Times New Roman"/>
          <w:sz w:val="24"/>
          <w:lang w:val="el-GR"/>
        </w:rPr>
        <w:t>Άγγ</w:t>
      </w:r>
      <w:proofErr w:type="spellEnd"/>
      <w:r w:rsidRPr="00EE189E">
        <w:rPr>
          <w:rFonts w:ascii="Times New Roman" w:hAnsi="Times New Roman"/>
          <w:sz w:val="24"/>
          <w:lang w:val="el-GR"/>
        </w:rPr>
        <w:t xml:space="preserve">.  </w:t>
      </w:r>
      <w:r w:rsidRPr="00EE189E">
        <w:rPr>
          <w:rFonts w:ascii="Times New Roman" w:hAnsi="Times New Roman"/>
          <w:sz w:val="24"/>
        </w:rPr>
        <w:t>B</w:t>
      </w:r>
      <w:proofErr w:type="spellStart"/>
      <w:r w:rsidRPr="00EE189E">
        <w:rPr>
          <w:rFonts w:ascii="Times New Roman" w:hAnsi="Times New Roman"/>
          <w:sz w:val="24"/>
          <w:lang w:val="el-GR"/>
        </w:rPr>
        <w:t>λάχος</w:t>
      </w:r>
      <w:proofErr w:type="spellEnd"/>
      <w:r w:rsidRPr="00EE189E">
        <w:rPr>
          <w:rFonts w:ascii="Times New Roman" w:hAnsi="Times New Roman"/>
          <w:sz w:val="24"/>
          <w:lang w:val="el-GR"/>
        </w:rPr>
        <w:t xml:space="preserve">, «Πρόλογος»: </w:t>
      </w:r>
      <w:r w:rsidRPr="00EE189E">
        <w:rPr>
          <w:rFonts w:ascii="Times New Roman" w:hAnsi="Times New Roman"/>
          <w:i/>
          <w:sz w:val="24"/>
        </w:rPr>
        <w:t>K</w:t>
      </w:r>
      <w:proofErr w:type="spellStart"/>
      <w:r w:rsidRPr="00EE189E">
        <w:rPr>
          <w:rFonts w:ascii="Times New Roman" w:hAnsi="Times New Roman"/>
          <w:i/>
          <w:sz w:val="24"/>
          <w:lang w:val="el-GR"/>
        </w:rPr>
        <w:t>ωμωδίαι</w:t>
      </w:r>
      <w:proofErr w:type="spellEnd"/>
      <w:r w:rsidRPr="00EE189E">
        <w:rPr>
          <w:rFonts w:ascii="Times New Roman" w:hAnsi="Times New Roman"/>
          <w:sz w:val="24"/>
          <w:lang w:val="el-GR"/>
        </w:rPr>
        <w:t>, η’-θ’.</w:t>
      </w:r>
    </w:p>
  </w:footnote>
  <w:footnote w:id="22">
    <w:p w:rsidR="00093D0E" w:rsidRPr="00EE189E" w:rsidRDefault="00093D0E" w:rsidP="00093D0E">
      <w:pPr>
        <w:pStyle w:val="a5"/>
        <w:jc w:val="both"/>
        <w:rPr>
          <w:rFonts w:ascii="Times New Roman" w:hAnsi="Times New Roman"/>
          <w:sz w:val="24"/>
          <w:lang w:val="el-GR"/>
        </w:rPr>
      </w:pPr>
      <w:r w:rsidRPr="00EE189E">
        <w:rPr>
          <w:rStyle w:val="a4"/>
          <w:rFonts w:ascii="Times New Roman" w:hAnsi="Times New Roman"/>
          <w:sz w:val="24"/>
        </w:rPr>
        <w:footnoteRef/>
      </w:r>
      <w:r w:rsidRPr="00EE189E">
        <w:rPr>
          <w:rFonts w:ascii="Times New Roman" w:hAnsi="Times New Roman"/>
          <w:sz w:val="24"/>
          <w:lang w:val="el-GR"/>
        </w:rPr>
        <w:t xml:space="preserve"> </w:t>
      </w:r>
      <w:proofErr w:type="spellStart"/>
      <w:r w:rsidRPr="00EE189E">
        <w:rPr>
          <w:rFonts w:ascii="Times New Roman" w:hAnsi="Times New Roman"/>
          <w:sz w:val="24"/>
          <w:lang w:val="el-GR"/>
        </w:rPr>
        <w:t>Στέφ</w:t>
      </w:r>
      <w:proofErr w:type="spellEnd"/>
      <w:r w:rsidRPr="00EE189E">
        <w:rPr>
          <w:rFonts w:ascii="Times New Roman" w:hAnsi="Times New Roman"/>
          <w:sz w:val="24"/>
          <w:lang w:val="el-GR"/>
        </w:rPr>
        <w:t xml:space="preserve">. </w:t>
      </w:r>
      <w:proofErr w:type="gramStart"/>
      <w:r w:rsidRPr="00EE189E">
        <w:rPr>
          <w:rFonts w:ascii="Times New Roman" w:hAnsi="Times New Roman"/>
          <w:sz w:val="24"/>
        </w:rPr>
        <w:t>K</w:t>
      </w:r>
      <w:proofErr w:type="spellStart"/>
      <w:r w:rsidRPr="00EE189E">
        <w:rPr>
          <w:rFonts w:ascii="Times New Roman" w:hAnsi="Times New Roman"/>
          <w:sz w:val="24"/>
          <w:lang w:val="el-GR"/>
        </w:rPr>
        <w:t>ουμανούδης</w:t>
      </w:r>
      <w:proofErr w:type="spellEnd"/>
      <w:r w:rsidRPr="00EE189E">
        <w:rPr>
          <w:rFonts w:ascii="Times New Roman" w:hAnsi="Times New Roman"/>
          <w:sz w:val="24"/>
          <w:lang w:val="el-GR"/>
        </w:rPr>
        <w:t xml:space="preserve">, </w:t>
      </w:r>
      <w:r w:rsidRPr="00EE189E">
        <w:rPr>
          <w:rFonts w:ascii="Times New Roman" w:hAnsi="Times New Roman"/>
          <w:i/>
          <w:sz w:val="24"/>
          <w:lang w:val="el-GR"/>
        </w:rPr>
        <w:t xml:space="preserve">Που σπεύδει η τέχνη των </w:t>
      </w:r>
      <w:r w:rsidRPr="00EE189E">
        <w:rPr>
          <w:rFonts w:ascii="Times New Roman" w:hAnsi="Times New Roman"/>
          <w:i/>
          <w:sz w:val="24"/>
        </w:rPr>
        <w:t>E</w:t>
      </w:r>
      <w:proofErr w:type="spellStart"/>
      <w:r w:rsidRPr="00EE189E">
        <w:rPr>
          <w:rFonts w:ascii="Times New Roman" w:hAnsi="Times New Roman"/>
          <w:i/>
          <w:sz w:val="24"/>
          <w:lang w:val="el-GR"/>
        </w:rPr>
        <w:t>λλήνων</w:t>
      </w:r>
      <w:proofErr w:type="spellEnd"/>
      <w:r w:rsidRPr="00EE189E">
        <w:rPr>
          <w:rFonts w:ascii="Times New Roman" w:hAnsi="Times New Roman"/>
          <w:i/>
          <w:sz w:val="24"/>
          <w:lang w:val="el-GR"/>
        </w:rPr>
        <w:t xml:space="preserve"> την σήμερον</w:t>
      </w:r>
      <w:r w:rsidRPr="00EE189E">
        <w:rPr>
          <w:rFonts w:ascii="Times New Roman" w:hAnsi="Times New Roman"/>
          <w:sz w:val="24"/>
          <w:lang w:val="el-GR"/>
        </w:rPr>
        <w:t>, 25.</w:t>
      </w:r>
      <w:proofErr w:type="gramEnd"/>
    </w:p>
  </w:footnote>
  <w:footnote w:id="23">
    <w:p w:rsidR="00093D0E" w:rsidRPr="00EE189E" w:rsidRDefault="00093D0E" w:rsidP="00093D0E">
      <w:pPr>
        <w:pStyle w:val="a5"/>
        <w:jc w:val="both"/>
        <w:rPr>
          <w:rFonts w:ascii="Times New Roman" w:hAnsi="Times New Roman"/>
          <w:sz w:val="24"/>
          <w:lang w:val="el-GR"/>
        </w:rPr>
      </w:pPr>
      <w:r w:rsidRPr="00EE189E">
        <w:rPr>
          <w:rStyle w:val="a4"/>
          <w:rFonts w:ascii="Times New Roman" w:hAnsi="Times New Roman"/>
          <w:sz w:val="24"/>
        </w:rPr>
        <w:footnoteRef/>
      </w:r>
      <w:r w:rsidRPr="00EE189E">
        <w:rPr>
          <w:rFonts w:ascii="Times New Roman" w:hAnsi="Times New Roman"/>
          <w:sz w:val="24"/>
          <w:lang w:val="el-GR"/>
        </w:rPr>
        <w:t xml:space="preserve"> </w:t>
      </w:r>
      <w:proofErr w:type="gramStart"/>
      <w:r w:rsidRPr="00EE189E">
        <w:rPr>
          <w:rFonts w:ascii="Times New Roman" w:hAnsi="Times New Roman"/>
          <w:sz w:val="24"/>
        </w:rPr>
        <w:t>B</w:t>
      </w:r>
      <w:r w:rsidRPr="00EE189E">
        <w:rPr>
          <w:rFonts w:ascii="Times New Roman" w:hAnsi="Times New Roman"/>
          <w:sz w:val="24"/>
          <w:lang w:val="el-GR"/>
        </w:rPr>
        <w:t>λ.:</w:t>
      </w:r>
      <w:proofErr w:type="gramEnd"/>
      <w:r w:rsidRPr="00EE189E">
        <w:rPr>
          <w:rFonts w:ascii="Times New Roman" w:hAnsi="Times New Roman"/>
          <w:sz w:val="24"/>
          <w:lang w:val="el-GR"/>
        </w:rPr>
        <w:t xml:space="preserve"> </w:t>
      </w:r>
      <w:r w:rsidRPr="00EE189E">
        <w:rPr>
          <w:rFonts w:ascii="Times New Roman" w:hAnsi="Times New Roman"/>
          <w:i/>
          <w:sz w:val="24"/>
        </w:rPr>
        <w:t>I</w:t>
      </w:r>
      <w:proofErr w:type="spellStart"/>
      <w:r w:rsidRPr="00EE189E">
        <w:rPr>
          <w:rFonts w:ascii="Times New Roman" w:hAnsi="Times New Roman"/>
          <w:i/>
          <w:sz w:val="24"/>
          <w:lang w:val="el-GR"/>
        </w:rPr>
        <w:t>στορία</w:t>
      </w:r>
      <w:proofErr w:type="spellEnd"/>
      <w:r w:rsidRPr="00EE189E">
        <w:rPr>
          <w:rFonts w:ascii="Times New Roman" w:hAnsi="Times New Roman"/>
          <w:i/>
          <w:sz w:val="24"/>
          <w:lang w:val="el-GR"/>
        </w:rPr>
        <w:t xml:space="preserve"> του </w:t>
      </w:r>
      <w:r w:rsidRPr="00EE189E">
        <w:rPr>
          <w:rFonts w:ascii="Times New Roman" w:hAnsi="Times New Roman"/>
          <w:i/>
          <w:sz w:val="24"/>
        </w:rPr>
        <w:t>E</w:t>
      </w:r>
      <w:proofErr w:type="spellStart"/>
      <w:r w:rsidRPr="00EE189E">
        <w:rPr>
          <w:rFonts w:ascii="Times New Roman" w:hAnsi="Times New Roman"/>
          <w:i/>
          <w:sz w:val="24"/>
          <w:lang w:val="el-GR"/>
        </w:rPr>
        <w:t>λληνικού</w:t>
      </w:r>
      <w:proofErr w:type="spellEnd"/>
      <w:r w:rsidRPr="00EE189E">
        <w:rPr>
          <w:rFonts w:ascii="Times New Roman" w:hAnsi="Times New Roman"/>
          <w:i/>
          <w:sz w:val="24"/>
          <w:lang w:val="el-GR"/>
        </w:rPr>
        <w:t xml:space="preserve"> έθνους επίτομος από των αρχαιοτάτων χρόνων μέχρι της σήμερον συνταχθείσα εν </w:t>
      </w:r>
      <w:proofErr w:type="spellStart"/>
      <w:r w:rsidRPr="00EE189E">
        <w:rPr>
          <w:rFonts w:ascii="Times New Roman" w:hAnsi="Times New Roman"/>
          <w:i/>
          <w:sz w:val="24"/>
          <w:lang w:val="el-GR"/>
        </w:rPr>
        <w:t>έτει</w:t>
      </w:r>
      <w:proofErr w:type="spellEnd"/>
      <w:r w:rsidRPr="00EE189E">
        <w:rPr>
          <w:rFonts w:ascii="Times New Roman" w:hAnsi="Times New Roman"/>
          <w:i/>
          <w:sz w:val="24"/>
          <w:lang w:val="el-GR"/>
        </w:rPr>
        <w:t xml:space="preserve"> 1876[=1867] </w:t>
      </w:r>
      <w:r w:rsidRPr="00EE189E">
        <w:rPr>
          <w:rFonts w:ascii="Times New Roman" w:hAnsi="Times New Roman"/>
          <w:i/>
          <w:sz w:val="24"/>
        </w:rPr>
        <w:t>O</w:t>
      </w:r>
      <w:proofErr w:type="spellStart"/>
      <w:r w:rsidRPr="00EE189E">
        <w:rPr>
          <w:rFonts w:ascii="Times New Roman" w:hAnsi="Times New Roman"/>
          <w:i/>
          <w:sz w:val="24"/>
          <w:lang w:val="el-GR"/>
        </w:rPr>
        <w:t>κτωβρίω</w:t>
      </w:r>
      <w:proofErr w:type="spellEnd"/>
      <w:r w:rsidRPr="00EE189E">
        <w:rPr>
          <w:rFonts w:ascii="Times New Roman" w:hAnsi="Times New Roman"/>
          <w:i/>
          <w:sz w:val="24"/>
          <w:lang w:val="el-GR"/>
        </w:rPr>
        <w:t xml:space="preserve"> </w:t>
      </w:r>
      <w:proofErr w:type="spellStart"/>
      <w:r w:rsidRPr="00EE189E">
        <w:rPr>
          <w:rFonts w:ascii="Times New Roman" w:hAnsi="Times New Roman"/>
          <w:i/>
          <w:sz w:val="24"/>
          <w:lang w:val="el-GR"/>
        </w:rPr>
        <w:t>μηνί</w:t>
      </w:r>
      <w:proofErr w:type="spellEnd"/>
      <w:r w:rsidRPr="00EE189E">
        <w:rPr>
          <w:rFonts w:ascii="Times New Roman" w:hAnsi="Times New Roman"/>
          <w:i/>
          <w:sz w:val="24"/>
          <w:lang w:val="el-GR"/>
        </w:rPr>
        <w:t xml:space="preserve"> εν </w:t>
      </w:r>
      <w:proofErr w:type="spellStart"/>
      <w:r w:rsidRPr="00EE189E">
        <w:rPr>
          <w:rFonts w:ascii="Times New Roman" w:hAnsi="Times New Roman"/>
          <w:i/>
          <w:sz w:val="24"/>
          <w:lang w:val="el-GR"/>
        </w:rPr>
        <w:t>ολίγαις</w:t>
      </w:r>
      <w:proofErr w:type="spellEnd"/>
      <w:r w:rsidRPr="00EE189E">
        <w:rPr>
          <w:rFonts w:ascii="Times New Roman" w:hAnsi="Times New Roman"/>
          <w:i/>
          <w:sz w:val="24"/>
          <w:lang w:val="el-GR"/>
        </w:rPr>
        <w:t xml:space="preserve"> </w:t>
      </w:r>
      <w:proofErr w:type="spellStart"/>
      <w:r w:rsidRPr="00EE189E">
        <w:rPr>
          <w:rFonts w:ascii="Times New Roman" w:hAnsi="Times New Roman"/>
          <w:i/>
          <w:sz w:val="24"/>
          <w:lang w:val="el-GR"/>
        </w:rPr>
        <w:t>ημέραις</w:t>
      </w:r>
      <w:proofErr w:type="spellEnd"/>
      <w:r w:rsidRPr="00EE189E">
        <w:rPr>
          <w:rFonts w:ascii="Times New Roman" w:hAnsi="Times New Roman"/>
          <w:i/>
          <w:sz w:val="24"/>
          <w:lang w:val="el-GR"/>
        </w:rPr>
        <w:t xml:space="preserve"> </w:t>
      </w:r>
      <w:proofErr w:type="spellStart"/>
      <w:r w:rsidRPr="00EE189E">
        <w:rPr>
          <w:rFonts w:ascii="Times New Roman" w:hAnsi="Times New Roman"/>
          <w:i/>
          <w:sz w:val="24"/>
          <w:lang w:val="el-GR"/>
        </w:rPr>
        <w:t>υπ’εμού</w:t>
      </w:r>
      <w:proofErr w:type="spellEnd"/>
      <w:r w:rsidRPr="00EE189E">
        <w:rPr>
          <w:rFonts w:ascii="Times New Roman" w:hAnsi="Times New Roman"/>
          <w:i/>
          <w:sz w:val="24"/>
          <w:lang w:val="el-GR"/>
        </w:rPr>
        <w:t xml:space="preserve"> από μνήμης</w:t>
      </w:r>
      <w:r w:rsidRPr="00EE189E">
        <w:rPr>
          <w:rFonts w:ascii="Times New Roman" w:hAnsi="Times New Roman"/>
          <w:color w:val="000080"/>
          <w:sz w:val="24"/>
          <w:lang w:val="el-GR"/>
        </w:rPr>
        <w:t xml:space="preserve">: </w:t>
      </w:r>
      <w:proofErr w:type="spellStart"/>
      <w:r w:rsidRPr="00EE189E">
        <w:rPr>
          <w:rFonts w:ascii="Times New Roman" w:hAnsi="Times New Roman"/>
          <w:sz w:val="24"/>
          <w:lang w:val="el-GR"/>
        </w:rPr>
        <w:t>Στέφ</w:t>
      </w:r>
      <w:proofErr w:type="spellEnd"/>
      <w:r w:rsidRPr="00EE189E">
        <w:rPr>
          <w:rFonts w:ascii="Times New Roman" w:hAnsi="Times New Roman"/>
          <w:sz w:val="24"/>
          <w:lang w:val="el-GR"/>
        </w:rPr>
        <w:t xml:space="preserve">. </w:t>
      </w:r>
      <w:r w:rsidRPr="00EE189E">
        <w:rPr>
          <w:rFonts w:ascii="Times New Roman" w:hAnsi="Times New Roman"/>
          <w:sz w:val="24"/>
        </w:rPr>
        <w:t>A</w:t>
      </w:r>
      <w:r w:rsidRPr="00EE189E">
        <w:rPr>
          <w:rFonts w:ascii="Times New Roman" w:hAnsi="Times New Roman"/>
          <w:sz w:val="24"/>
          <w:lang w:val="el-GR"/>
        </w:rPr>
        <w:t xml:space="preserve">. </w:t>
      </w:r>
      <w:r w:rsidRPr="00EE189E">
        <w:rPr>
          <w:rFonts w:ascii="Times New Roman" w:hAnsi="Times New Roman"/>
          <w:sz w:val="24"/>
        </w:rPr>
        <w:t>K</w:t>
      </w:r>
      <w:proofErr w:type="spellStart"/>
      <w:r w:rsidRPr="00EE189E">
        <w:rPr>
          <w:rFonts w:ascii="Times New Roman" w:hAnsi="Times New Roman"/>
          <w:sz w:val="24"/>
          <w:lang w:val="el-GR"/>
        </w:rPr>
        <w:t>ουμανούδη</w:t>
      </w:r>
      <w:proofErr w:type="spellEnd"/>
      <w:r w:rsidRPr="00EE189E">
        <w:rPr>
          <w:rFonts w:ascii="Times New Roman" w:hAnsi="Times New Roman"/>
          <w:sz w:val="24"/>
          <w:lang w:val="el-GR"/>
        </w:rPr>
        <w:t xml:space="preserve"> </w:t>
      </w:r>
      <w:r w:rsidRPr="00EE189E">
        <w:rPr>
          <w:rFonts w:ascii="Times New Roman" w:hAnsi="Times New Roman"/>
          <w:i/>
          <w:sz w:val="24"/>
        </w:rPr>
        <w:t>A</w:t>
      </w:r>
      <w:proofErr w:type="spellStart"/>
      <w:r w:rsidRPr="00EE189E">
        <w:rPr>
          <w:rFonts w:ascii="Times New Roman" w:hAnsi="Times New Roman"/>
          <w:i/>
          <w:sz w:val="24"/>
          <w:lang w:val="el-GR"/>
        </w:rPr>
        <w:t>νέκδοτα</w:t>
      </w:r>
      <w:proofErr w:type="spellEnd"/>
      <w:r w:rsidRPr="00EE189E">
        <w:rPr>
          <w:rFonts w:ascii="Times New Roman" w:hAnsi="Times New Roman"/>
          <w:i/>
          <w:sz w:val="24"/>
          <w:lang w:val="el-GR"/>
        </w:rPr>
        <w:t xml:space="preserve">. </w:t>
      </w:r>
      <w:r w:rsidRPr="00EE189E">
        <w:rPr>
          <w:rFonts w:ascii="Times New Roman" w:hAnsi="Times New Roman"/>
          <w:i/>
          <w:sz w:val="24"/>
        </w:rPr>
        <w:t>I</w:t>
      </w:r>
      <w:proofErr w:type="spellStart"/>
      <w:r w:rsidRPr="00EE189E">
        <w:rPr>
          <w:rFonts w:ascii="Times New Roman" w:hAnsi="Times New Roman"/>
          <w:i/>
          <w:sz w:val="24"/>
          <w:lang w:val="el-GR"/>
        </w:rPr>
        <w:t>στορία</w:t>
      </w:r>
      <w:proofErr w:type="spellEnd"/>
      <w:r w:rsidRPr="00EE189E">
        <w:rPr>
          <w:rFonts w:ascii="Times New Roman" w:hAnsi="Times New Roman"/>
          <w:i/>
          <w:sz w:val="24"/>
          <w:lang w:val="el-GR"/>
        </w:rPr>
        <w:t xml:space="preserve"> του ελληνικού έθνους</w:t>
      </w:r>
      <w:r w:rsidRPr="00EE189E">
        <w:rPr>
          <w:rFonts w:ascii="Times New Roman" w:hAnsi="Times New Roman"/>
          <w:sz w:val="24"/>
          <w:lang w:val="el-GR"/>
        </w:rPr>
        <w:t>, (</w:t>
      </w:r>
      <w:proofErr w:type="spellStart"/>
      <w:proofErr w:type="gramStart"/>
      <w:r w:rsidRPr="00EE189E">
        <w:rPr>
          <w:rFonts w:ascii="Times New Roman" w:hAnsi="Times New Roman"/>
          <w:sz w:val="24"/>
          <w:lang w:val="el-GR"/>
        </w:rPr>
        <w:t>επιμέλ</w:t>
      </w:r>
      <w:proofErr w:type="spellEnd"/>
      <w:r w:rsidRPr="00EE189E">
        <w:rPr>
          <w:rFonts w:ascii="Times New Roman" w:hAnsi="Times New Roman"/>
          <w:sz w:val="24"/>
          <w:lang w:val="el-GR"/>
        </w:rPr>
        <w:t>.:</w:t>
      </w:r>
      <w:proofErr w:type="gramEnd"/>
      <w:r w:rsidRPr="00EE189E">
        <w:rPr>
          <w:rFonts w:ascii="Times New Roman" w:hAnsi="Times New Roman"/>
          <w:sz w:val="24"/>
          <w:lang w:val="el-GR"/>
        </w:rPr>
        <w:t xml:space="preserve"> </w:t>
      </w:r>
      <w:proofErr w:type="spellStart"/>
      <w:r w:rsidRPr="00EE189E">
        <w:rPr>
          <w:rFonts w:ascii="Times New Roman" w:hAnsi="Times New Roman"/>
          <w:sz w:val="24"/>
          <w:lang w:val="el-GR"/>
        </w:rPr>
        <w:t>Στεφ</w:t>
      </w:r>
      <w:proofErr w:type="spellEnd"/>
      <w:r w:rsidRPr="00EE189E">
        <w:rPr>
          <w:rFonts w:ascii="Times New Roman" w:hAnsi="Times New Roman"/>
          <w:sz w:val="24"/>
          <w:lang w:val="el-GR"/>
        </w:rPr>
        <w:t>.</w:t>
      </w:r>
      <w:r w:rsidRPr="00EE189E">
        <w:rPr>
          <w:rFonts w:ascii="Times New Roman" w:hAnsi="Times New Roman"/>
          <w:sz w:val="24"/>
        </w:rPr>
        <w:t>N</w:t>
      </w:r>
      <w:r w:rsidRPr="00EE189E">
        <w:rPr>
          <w:rFonts w:ascii="Times New Roman" w:hAnsi="Times New Roman"/>
          <w:sz w:val="24"/>
          <w:lang w:val="el-GR"/>
        </w:rPr>
        <w:t xml:space="preserve">. </w:t>
      </w:r>
      <w:r w:rsidRPr="00EE189E">
        <w:rPr>
          <w:rFonts w:ascii="Times New Roman" w:hAnsi="Times New Roman"/>
          <w:sz w:val="24"/>
        </w:rPr>
        <w:t>K</w:t>
      </w:r>
      <w:proofErr w:type="spellStart"/>
      <w:r w:rsidRPr="00EE189E">
        <w:rPr>
          <w:rFonts w:ascii="Times New Roman" w:hAnsi="Times New Roman"/>
          <w:sz w:val="24"/>
          <w:lang w:val="el-GR"/>
        </w:rPr>
        <w:t>ουμανούδης</w:t>
      </w:r>
      <w:proofErr w:type="spellEnd"/>
      <w:r w:rsidRPr="00EE189E">
        <w:rPr>
          <w:rFonts w:ascii="Times New Roman" w:hAnsi="Times New Roman"/>
          <w:sz w:val="24"/>
          <w:lang w:val="el-GR"/>
        </w:rPr>
        <w:t xml:space="preserve">: 1983), </w:t>
      </w:r>
      <w:r w:rsidRPr="00EE189E">
        <w:rPr>
          <w:rFonts w:ascii="Times New Roman" w:hAnsi="Times New Roman"/>
          <w:sz w:val="24"/>
        </w:rPr>
        <w:t>A</w:t>
      </w:r>
      <w:proofErr w:type="spellStart"/>
      <w:r w:rsidRPr="00EE189E">
        <w:rPr>
          <w:rFonts w:ascii="Times New Roman" w:hAnsi="Times New Roman"/>
          <w:sz w:val="24"/>
          <w:lang w:val="el-GR"/>
        </w:rPr>
        <w:t>θήνα</w:t>
      </w:r>
      <w:proofErr w:type="spellEnd"/>
      <w:r w:rsidRPr="00EE189E">
        <w:rPr>
          <w:rFonts w:ascii="Times New Roman" w:hAnsi="Times New Roman"/>
          <w:sz w:val="24"/>
          <w:lang w:val="el-GR"/>
        </w:rPr>
        <w:t>, Ύψιλον, 48-49.</w:t>
      </w:r>
    </w:p>
  </w:footnote>
  <w:footnote w:id="24">
    <w:p w:rsidR="00093D0E" w:rsidRPr="00EE189E" w:rsidRDefault="00093D0E" w:rsidP="00093D0E">
      <w:pPr>
        <w:pStyle w:val="a5"/>
        <w:rPr>
          <w:rFonts w:ascii="Times New Roman" w:hAnsi="Times New Roman"/>
          <w:lang w:val="el-GR"/>
        </w:rPr>
      </w:pPr>
      <w:r w:rsidRPr="00EE189E">
        <w:rPr>
          <w:rStyle w:val="a4"/>
          <w:rFonts w:ascii="Times New Roman" w:hAnsi="Times New Roman"/>
        </w:rPr>
        <w:footnoteRef/>
      </w:r>
      <w:r w:rsidRPr="00EE189E">
        <w:rPr>
          <w:rFonts w:ascii="Times New Roman" w:hAnsi="Times New Roman"/>
          <w:lang w:val="el-GR"/>
        </w:rPr>
        <w:t xml:space="preserve"> </w:t>
      </w:r>
      <w:proofErr w:type="spellStart"/>
      <w:r w:rsidRPr="00EE189E">
        <w:rPr>
          <w:rFonts w:ascii="Times New Roman" w:hAnsi="Times New Roman"/>
          <w:sz w:val="24"/>
          <w:lang w:val="el-GR"/>
        </w:rPr>
        <w:t>Στέφ</w:t>
      </w:r>
      <w:proofErr w:type="spellEnd"/>
      <w:r w:rsidRPr="00EE189E">
        <w:rPr>
          <w:rFonts w:ascii="Times New Roman" w:hAnsi="Times New Roman"/>
          <w:sz w:val="24"/>
          <w:lang w:val="el-GR"/>
        </w:rPr>
        <w:t xml:space="preserve">. </w:t>
      </w:r>
      <w:proofErr w:type="gramStart"/>
      <w:r w:rsidRPr="00EE189E">
        <w:rPr>
          <w:rFonts w:ascii="Times New Roman" w:hAnsi="Times New Roman"/>
          <w:sz w:val="24"/>
        </w:rPr>
        <w:t>K</w:t>
      </w:r>
      <w:proofErr w:type="spellStart"/>
      <w:r w:rsidRPr="00EE189E">
        <w:rPr>
          <w:rFonts w:ascii="Times New Roman" w:hAnsi="Times New Roman"/>
          <w:sz w:val="24"/>
          <w:lang w:val="el-GR"/>
        </w:rPr>
        <w:t>ουμανούδης</w:t>
      </w:r>
      <w:proofErr w:type="spellEnd"/>
      <w:r w:rsidRPr="00EE189E">
        <w:rPr>
          <w:rFonts w:ascii="Times New Roman" w:hAnsi="Times New Roman"/>
          <w:sz w:val="24"/>
          <w:lang w:val="el-GR"/>
        </w:rPr>
        <w:t xml:space="preserve">, </w:t>
      </w:r>
      <w:r w:rsidRPr="00EE189E">
        <w:rPr>
          <w:rFonts w:ascii="Times New Roman" w:hAnsi="Times New Roman"/>
          <w:i/>
          <w:sz w:val="24"/>
          <w:lang w:val="el-GR"/>
        </w:rPr>
        <w:t xml:space="preserve">Που σπεύδει η τέχνη των </w:t>
      </w:r>
      <w:r w:rsidRPr="00EE189E">
        <w:rPr>
          <w:rFonts w:ascii="Times New Roman" w:hAnsi="Times New Roman"/>
          <w:i/>
          <w:sz w:val="24"/>
        </w:rPr>
        <w:t>E</w:t>
      </w:r>
      <w:proofErr w:type="spellStart"/>
      <w:r w:rsidRPr="00EE189E">
        <w:rPr>
          <w:rFonts w:ascii="Times New Roman" w:hAnsi="Times New Roman"/>
          <w:i/>
          <w:sz w:val="24"/>
          <w:lang w:val="el-GR"/>
        </w:rPr>
        <w:t>λλήνων</w:t>
      </w:r>
      <w:proofErr w:type="spellEnd"/>
      <w:r w:rsidRPr="00EE189E">
        <w:rPr>
          <w:rFonts w:ascii="Times New Roman" w:hAnsi="Times New Roman"/>
          <w:i/>
          <w:sz w:val="24"/>
          <w:lang w:val="el-GR"/>
        </w:rPr>
        <w:t xml:space="preserve"> την σήμερον</w:t>
      </w:r>
      <w:r w:rsidRPr="00EE189E">
        <w:rPr>
          <w:rFonts w:ascii="Times New Roman" w:hAnsi="Times New Roman"/>
          <w:sz w:val="24"/>
          <w:lang w:val="el-GR"/>
        </w:rPr>
        <w:t>, 16.</w:t>
      </w:r>
      <w:proofErr w:type="gramEnd"/>
    </w:p>
  </w:footnote>
  <w:footnote w:id="25">
    <w:p w:rsidR="00093D0E" w:rsidRPr="00EE189E" w:rsidRDefault="00093D0E" w:rsidP="00093D0E">
      <w:pPr>
        <w:pStyle w:val="a5"/>
        <w:jc w:val="both"/>
        <w:rPr>
          <w:rFonts w:ascii="Times New Roman" w:hAnsi="Times New Roman"/>
          <w:sz w:val="24"/>
          <w:lang w:val="el-GR"/>
        </w:rPr>
      </w:pPr>
      <w:r w:rsidRPr="00EE189E">
        <w:rPr>
          <w:rStyle w:val="a4"/>
          <w:rFonts w:ascii="Times New Roman" w:hAnsi="Times New Roman"/>
        </w:rPr>
        <w:footnoteRef/>
      </w:r>
      <w:r w:rsidRPr="00EE189E">
        <w:rPr>
          <w:rFonts w:ascii="Times New Roman" w:hAnsi="Times New Roman"/>
          <w:lang w:val="el-GR"/>
        </w:rPr>
        <w:t xml:space="preserve"> </w:t>
      </w:r>
      <w:proofErr w:type="gramStart"/>
      <w:r w:rsidRPr="00EE189E">
        <w:rPr>
          <w:rFonts w:ascii="Times New Roman" w:hAnsi="Times New Roman"/>
          <w:sz w:val="24"/>
        </w:rPr>
        <w:t>B</w:t>
      </w:r>
      <w:r w:rsidRPr="00EE189E">
        <w:rPr>
          <w:rFonts w:ascii="Times New Roman" w:hAnsi="Times New Roman"/>
          <w:sz w:val="24"/>
          <w:lang w:val="el-GR"/>
        </w:rPr>
        <w:t>λ.:</w:t>
      </w:r>
      <w:proofErr w:type="gramEnd"/>
      <w:r w:rsidRPr="00EE189E">
        <w:rPr>
          <w:rFonts w:ascii="Times New Roman" w:hAnsi="Times New Roman"/>
          <w:sz w:val="24"/>
          <w:lang w:val="el-GR"/>
        </w:rPr>
        <w:t xml:space="preserve"> </w:t>
      </w:r>
      <w:proofErr w:type="spellStart"/>
      <w:r w:rsidRPr="00EE189E">
        <w:rPr>
          <w:rFonts w:ascii="Times New Roman" w:hAnsi="Times New Roman"/>
          <w:sz w:val="24"/>
          <w:lang w:val="el-GR"/>
        </w:rPr>
        <w:t>Σπυρ</w:t>
      </w:r>
      <w:proofErr w:type="spellEnd"/>
      <w:r w:rsidRPr="00EE189E">
        <w:rPr>
          <w:rFonts w:ascii="Times New Roman" w:hAnsi="Times New Roman"/>
          <w:sz w:val="24"/>
          <w:lang w:val="el-GR"/>
        </w:rPr>
        <w:t xml:space="preserve">. </w:t>
      </w:r>
      <w:r w:rsidRPr="00EE189E">
        <w:rPr>
          <w:rFonts w:ascii="Times New Roman" w:hAnsi="Times New Roman"/>
          <w:sz w:val="24"/>
        </w:rPr>
        <w:t>Z</w:t>
      </w:r>
      <w:proofErr w:type="spellStart"/>
      <w:r w:rsidRPr="00EE189E">
        <w:rPr>
          <w:rFonts w:ascii="Times New Roman" w:hAnsi="Times New Roman"/>
          <w:sz w:val="24"/>
          <w:lang w:val="el-GR"/>
        </w:rPr>
        <w:t>αμπέλιος</w:t>
      </w:r>
      <w:proofErr w:type="spellEnd"/>
      <w:r w:rsidRPr="00EE189E">
        <w:rPr>
          <w:rFonts w:ascii="Times New Roman" w:hAnsi="Times New Roman"/>
          <w:sz w:val="24"/>
          <w:lang w:val="el-GR"/>
        </w:rPr>
        <w:t xml:space="preserve">, </w:t>
      </w:r>
      <w:r w:rsidRPr="00EE189E">
        <w:rPr>
          <w:rFonts w:ascii="Times New Roman" w:hAnsi="Times New Roman"/>
          <w:i/>
          <w:sz w:val="24"/>
          <w:lang w:val="el-GR"/>
        </w:rPr>
        <w:t xml:space="preserve">Άσματα δημοτικά της </w:t>
      </w:r>
      <w:r w:rsidRPr="00EE189E">
        <w:rPr>
          <w:rFonts w:ascii="Times New Roman" w:hAnsi="Times New Roman"/>
          <w:i/>
          <w:sz w:val="24"/>
        </w:rPr>
        <w:t>E</w:t>
      </w:r>
      <w:proofErr w:type="spellStart"/>
      <w:r w:rsidRPr="00EE189E">
        <w:rPr>
          <w:rFonts w:ascii="Times New Roman" w:hAnsi="Times New Roman"/>
          <w:i/>
          <w:sz w:val="24"/>
          <w:lang w:val="el-GR"/>
        </w:rPr>
        <w:t>λλάδος</w:t>
      </w:r>
      <w:proofErr w:type="spellEnd"/>
      <w:r w:rsidRPr="00EE189E">
        <w:rPr>
          <w:rFonts w:ascii="Times New Roman" w:hAnsi="Times New Roman"/>
          <w:i/>
          <w:sz w:val="24"/>
          <w:lang w:val="el-GR"/>
        </w:rPr>
        <w:t xml:space="preserve">. </w:t>
      </w:r>
      <w:proofErr w:type="gramStart"/>
      <w:r w:rsidRPr="00EE189E">
        <w:rPr>
          <w:rFonts w:ascii="Times New Roman" w:hAnsi="Times New Roman"/>
          <w:i/>
          <w:sz w:val="24"/>
        </w:rPr>
        <w:t>E</w:t>
      </w:r>
      <w:proofErr w:type="spellStart"/>
      <w:r w:rsidRPr="00EE189E">
        <w:rPr>
          <w:rFonts w:ascii="Times New Roman" w:hAnsi="Times New Roman"/>
          <w:i/>
          <w:sz w:val="24"/>
          <w:lang w:val="el-GR"/>
        </w:rPr>
        <w:t>κδοθέντα</w:t>
      </w:r>
      <w:proofErr w:type="spellEnd"/>
      <w:r w:rsidRPr="00EE189E">
        <w:rPr>
          <w:rFonts w:ascii="Times New Roman" w:hAnsi="Times New Roman"/>
          <w:i/>
          <w:sz w:val="24"/>
          <w:lang w:val="el-GR"/>
        </w:rPr>
        <w:t xml:space="preserve"> μετά μελέτης ιστορικής περί μεσαιωνικού ελληνισμού</w:t>
      </w:r>
      <w:r w:rsidRPr="00EE189E">
        <w:rPr>
          <w:rFonts w:ascii="Times New Roman" w:hAnsi="Times New Roman"/>
          <w:sz w:val="24"/>
          <w:lang w:val="el-GR"/>
        </w:rPr>
        <w:t xml:space="preserve">, </w:t>
      </w:r>
      <w:r w:rsidRPr="00EE189E">
        <w:rPr>
          <w:rFonts w:ascii="Times New Roman" w:hAnsi="Times New Roman"/>
          <w:sz w:val="24"/>
        </w:rPr>
        <w:t>K</w:t>
      </w:r>
      <w:proofErr w:type="spellStart"/>
      <w:r w:rsidRPr="00EE189E">
        <w:rPr>
          <w:rFonts w:ascii="Times New Roman" w:hAnsi="Times New Roman"/>
          <w:sz w:val="24"/>
          <w:lang w:val="el-GR"/>
        </w:rPr>
        <w:t>έρκυρα</w:t>
      </w:r>
      <w:proofErr w:type="spellEnd"/>
      <w:r w:rsidRPr="00EE189E">
        <w:rPr>
          <w:rFonts w:ascii="Times New Roman" w:hAnsi="Times New Roman"/>
          <w:sz w:val="24"/>
          <w:lang w:val="el-GR"/>
        </w:rPr>
        <w:t xml:space="preserve">, </w:t>
      </w:r>
      <w:r w:rsidRPr="00EE189E">
        <w:rPr>
          <w:rFonts w:ascii="Times New Roman" w:hAnsi="Times New Roman"/>
          <w:sz w:val="24"/>
        </w:rPr>
        <w:t>T</w:t>
      </w:r>
      <w:proofErr w:type="spellStart"/>
      <w:r w:rsidRPr="00EE189E">
        <w:rPr>
          <w:rFonts w:ascii="Times New Roman" w:hAnsi="Times New Roman"/>
          <w:sz w:val="24"/>
          <w:lang w:val="el-GR"/>
        </w:rPr>
        <w:t>υπογρ</w:t>
      </w:r>
      <w:proofErr w:type="spellEnd"/>
      <w:r w:rsidRPr="00EE189E">
        <w:rPr>
          <w:rFonts w:ascii="Times New Roman" w:hAnsi="Times New Roman"/>
          <w:sz w:val="24"/>
          <w:lang w:val="el-GR"/>
        </w:rPr>
        <w:t>. «</w:t>
      </w:r>
      <w:r w:rsidRPr="00EE189E">
        <w:rPr>
          <w:rFonts w:ascii="Times New Roman" w:hAnsi="Times New Roman"/>
          <w:sz w:val="24"/>
        </w:rPr>
        <w:t>E</w:t>
      </w:r>
      <w:proofErr w:type="spellStart"/>
      <w:r w:rsidRPr="00EE189E">
        <w:rPr>
          <w:rFonts w:ascii="Times New Roman" w:hAnsi="Times New Roman"/>
          <w:sz w:val="24"/>
          <w:lang w:val="el-GR"/>
        </w:rPr>
        <w:t>ρμής</w:t>
      </w:r>
      <w:proofErr w:type="spellEnd"/>
      <w:r w:rsidRPr="00EE189E">
        <w:rPr>
          <w:rFonts w:ascii="Times New Roman" w:hAnsi="Times New Roman"/>
          <w:sz w:val="24"/>
          <w:lang w:val="el-GR"/>
        </w:rPr>
        <w:t xml:space="preserve">» </w:t>
      </w:r>
      <w:r w:rsidRPr="00EE189E">
        <w:rPr>
          <w:rFonts w:ascii="Times New Roman" w:hAnsi="Times New Roman"/>
          <w:sz w:val="24"/>
        </w:rPr>
        <w:t>A</w:t>
      </w:r>
      <w:r w:rsidRPr="00EE189E">
        <w:rPr>
          <w:rFonts w:ascii="Times New Roman" w:hAnsi="Times New Roman"/>
          <w:sz w:val="24"/>
          <w:lang w:val="el-GR"/>
        </w:rPr>
        <w:t>ντ.</w:t>
      </w:r>
      <w:proofErr w:type="gramEnd"/>
      <w:r w:rsidRPr="00EE189E">
        <w:rPr>
          <w:rFonts w:ascii="Times New Roman" w:hAnsi="Times New Roman"/>
          <w:sz w:val="24"/>
          <w:lang w:val="el-GR"/>
        </w:rPr>
        <w:t xml:space="preserve"> </w:t>
      </w:r>
      <w:proofErr w:type="gramStart"/>
      <w:r w:rsidRPr="00EE189E">
        <w:rPr>
          <w:rFonts w:ascii="Times New Roman" w:hAnsi="Times New Roman"/>
          <w:sz w:val="24"/>
        </w:rPr>
        <w:t>T</w:t>
      </w:r>
      <w:proofErr w:type="spellStart"/>
      <w:r w:rsidRPr="00EE189E">
        <w:rPr>
          <w:rFonts w:ascii="Times New Roman" w:hAnsi="Times New Roman"/>
          <w:sz w:val="24"/>
          <w:lang w:val="el-GR"/>
        </w:rPr>
        <w:t>ερζάκη</w:t>
      </w:r>
      <w:proofErr w:type="spellEnd"/>
      <w:r w:rsidRPr="00EE189E">
        <w:rPr>
          <w:rFonts w:ascii="Times New Roman" w:hAnsi="Times New Roman"/>
          <w:sz w:val="24"/>
          <w:lang w:val="el-GR"/>
        </w:rPr>
        <w:t xml:space="preserve"> και Θ. </w:t>
      </w:r>
      <w:r w:rsidRPr="00EE189E">
        <w:rPr>
          <w:rFonts w:ascii="Times New Roman" w:hAnsi="Times New Roman"/>
          <w:sz w:val="24"/>
        </w:rPr>
        <w:t>P</w:t>
      </w:r>
      <w:proofErr w:type="spellStart"/>
      <w:r w:rsidRPr="00EE189E">
        <w:rPr>
          <w:rFonts w:ascii="Times New Roman" w:hAnsi="Times New Roman"/>
          <w:sz w:val="24"/>
          <w:lang w:val="el-GR"/>
        </w:rPr>
        <w:t>ωμαίου</w:t>
      </w:r>
      <w:proofErr w:type="spellEnd"/>
      <w:r w:rsidRPr="00EE189E">
        <w:rPr>
          <w:rFonts w:ascii="Times New Roman" w:hAnsi="Times New Roman"/>
          <w:sz w:val="24"/>
          <w:lang w:val="el-GR"/>
        </w:rPr>
        <w:t>, 1852, 203-204.</w:t>
      </w:r>
      <w:proofErr w:type="gramEnd"/>
    </w:p>
  </w:footnote>
  <w:footnote w:id="26">
    <w:p w:rsidR="00093D0E" w:rsidRPr="00EE189E" w:rsidRDefault="00093D0E" w:rsidP="00093D0E">
      <w:pPr>
        <w:pStyle w:val="a5"/>
        <w:rPr>
          <w:rFonts w:ascii="Times New Roman" w:hAnsi="Times New Roman"/>
          <w:lang w:val="el-GR"/>
        </w:rPr>
      </w:pPr>
      <w:r w:rsidRPr="00EE189E">
        <w:rPr>
          <w:rStyle w:val="a4"/>
          <w:rFonts w:ascii="Times New Roman" w:hAnsi="Times New Roman"/>
        </w:rPr>
        <w:footnoteRef/>
      </w:r>
      <w:r w:rsidRPr="00EE189E">
        <w:rPr>
          <w:rFonts w:ascii="Times New Roman" w:hAnsi="Times New Roman"/>
          <w:lang w:val="el-GR"/>
        </w:rPr>
        <w:t xml:space="preserve"> </w:t>
      </w:r>
      <w:proofErr w:type="spellStart"/>
      <w:r w:rsidRPr="00EE189E">
        <w:rPr>
          <w:rFonts w:ascii="Times New Roman" w:hAnsi="Times New Roman"/>
          <w:sz w:val="24"/>
          <w:lang w:val="el-GR"/>
        </w:rPr>
        <w:t>Στέφ</w:t>
      </w:r>
      <w:proofErr w:type="spellEnd"/>
      <w:r w:rsidRPr="00EE189E">
        <w:rPr>
          <w:rFonts w:ascii="Times New Roman" w:hAnsi="Times New Roman"/>
          <w:sz w:val="24"/>
          <w:lang w:val="el-GR"/>
        </w:rPr>
        <w:t xml:space="preserve">. </w:t>
      </w:r>
      <w:proofErr w:type="gramStart"/>
      <w:r w:rsidRPr="00EE189E">
        <w:rPr>
          <w:rFonts w:ascii="Times New Roman" w:hAnsi="Times New Roman"/>
          <w:sz w:val="24"/>
        </w:rPr>
        <w:t>K</w:t>
      </w:r>
      <w:proofErr w:type="spellStart"/>
      <w:r w:rsidRPr="00EE189E">
        <w:rPr>
          <w:rFonts w:ascii="Times New Roman" w:hAnsi="Times New Roman"/>
          <w:sz w:val="24"/>
          <w:lang w:val="el-GR"/>
        </w:rPr>
        <w:t>ουμανούδης</w:t>
      </w:r>
      <w:proofErr w:type="spellEnd"/>
      <w:r w:rsidRPr="00EE189E">
        <w:rPr>
          <w:rFonts w:ascii="Times New Roman" w:hAnsi="Times New Roman"/>
          <w:sz w:val="24"/>
          <w:lang w:val="el-GR"/>
        </w:rPr>
        <w:t xml:space="preserve">, </w:t>
      </w:r>
      <w:r w:rsidRPr="00EE189E">
        <w:rPr>
          <w:rFonts w:ascii="Times New Roman" w:hAnsi="Times New Roman"/>
          <w:i/>
          <w:sz w:val="24"/>
          <w:lang w:val="el-GR"/>
        </w:rPr>
        <w:t xml:space="preserve">Που σπεύδει η τέχνη των </w:t>
      </w:r>
      <w:r w:rsidRPr="00EE189E">
        <w:rPr>
          <w:rFonts w:ascii="Times New Roman" w:hAnsi="Times New Roman"/>
          <w:i/>
          <w:sz w:val="24"/>
        </w:rPr>
        <w:t>E</w:t>
      </w:r>
      <w:proofErr w:type="spellStart"/>
      <w:r w:rsidRPr="00EE189E">
        <w:rPr>
          <w:rFonts w:ascii="Times New Roman" w:hAnsi="Times New Roman"/>
          <w:i/>
          <w:sz w:val="24"/>
          <w:lang w:val="el-GR"/>
        </w:rPr>
        <w:t>λλήνων</w:t>
      </w:r>
      <w:proofErr w:type="spellEnd"/>
      <w:r w:rsidRPr="00EE189E">
        <w:rPr>
          <w:rFonts w:ascii="Times New Roman" w:hAnsi="Times New Roman"/>
          <w:i/>
          <w:sz w:val="24"/>
          <w:lang w:val="el-GR"/>
        </w:rPr>
        <w:t xml:space="preserve"> την σήμερον</w:t>
      </w:r>
      <w:r w:rsidRPr="00EE189E">
        <w:rPr>
          <w:rFonts w:ascii="Times New Roman" w:hAnsi="Times New Roman"/>
          <w:sz w:val="24"/>
          <w:lang w:val="el-GR"/>
        </w:rPr>
        <w:t>, 25.</w:t>
      </w:r>
      <w:proofErr w:type="gramEnd"/>
    </w:p>
  </w:footnote>
  <w:footnote w:id="27">
    <w:p w:rsidR="00093D0E" w:rsidRPr="00EE189E" w:rsidRDefault="00093D0E" w:rsidP="00093D0E">
      <w:pPr>
        <w:pStyle w:val="a5"/>
        <w:jc w:val="both"/>
        <w:rPr>
          <w:rFonts w:ascii="Times New Roman" w:hAnsi="Times New Roman"/>
          <w:sz w:val="24"/>
          <w:lang w:val="el-GR"/>
        </w:rPr>
      </w:pPr>
      <w:r w:rsidRPr="00EE189E">
        <w:rPr>
          <w:rStyle w:val="a4"/>
          <w:rFonts w:ascii="Times New Roman" w:hAnsi="Times New Roman"/>
          <w:sz w:val="24"/>
        </w:rPr>
        <w:footnoteRef/>
      </w:r>
      <w:r w:rsidRPr="00EE189E">
        <w:rPr>
          <w:rFonts w:ascii="Times New Roman" w:hAnsi="Times New Roman"/>
          <w:sz w:val="24"/>
          <w:lang w:val="el-GR"/>
        </w:rPr>
        <w:t xml:space="preserve"> </w:t>
      </w:r>
      <w:r w:rsidRPr="00EE189E">
        <w:rPr>
          <w:rFonts w:ascii="Times New Roman" w:hAnsi="Times New Roman"/>
          <w:sz w:val="24"/>
        </w:rPr>
        <w:t>B</w:t>
      </w:r>
      <w:r w:rsidRPr="00EE189E">
        <w:rPr>
          <w:rFonts w:ascii="Times New Roman" w:hAnsi="Times New Roman"/>
          <w:sz w:val="24"/>
          <w:lang w:val="el-GR"/>
        </w:rPr>
        <w:t xml:space="preserve">λ. τη σχετική διατύπωση του </w:t>
      </w:r>
      <w:proofErr w:type="spellStart"/>
      <w:r w:rsidRPr="00EE189E">
        <w:rPr>
          <w:rFonts w:ascii="Times New Roman" w:hAnsi="Times New Roman"/>
          <w:sz w:val="24"/>
          <w:lang w:val="el-GR"/>
        </w:rPr>
        <w:t>Άγγ</w:t>
      </w:r>
      <w:proofErr w:type="spellEnd"/>
      <w:r w:rsidRPr="00EE189E">
        <w:rPr>
          <w:rFonts w:ascii="Times New Roman" w:hAnsi="Times New Roman"/>
          <w:sz w:val="24"/>
          <w:lang w:val="el-GR"/>
        </w:rPr>
        <w:t xml:space="preserve">. </w:t>
      </w:r>
      <w:r w:rsidRPr="00EE189E">
        <w:rPr>
          <w:rFonts w:ascii="Times New Roman" w:hAnsi="Times New Roman"/>
          <w:sz w:val="24"/>
        </w:rPr>
        <w:t>B</w:t>
      </w:r>
      <w:proofErr w:type="spellStart"/>
      <w:r w:rsidRPr="00EE189E">
        <w:rPr>
          <w:rFonts w:ascii="Times New Roman" w:hAnsi="Times New Roman"/>
          <w:sz w:val="24"/>
          <w:lang w:val="el-GR"/>
        </w:rPr>
        <w:t>λάχου</w:t>
      </w:r>
      <w:proofErr w:type="spellEnd"/>
      <w:r w:rsidRPr="00EE189E">
        <w:rPr>
          <w:rFonts w:ascii="Times New Roman" w:hAnsi="Times New Roman"/>
          <w:sz w:val="24"/>
          <w:lang w:val="el-GR"/>
        </w:rPr>
        <w:t xml:space="preserve">: «[…] η εκ της σχέσεως ταύτης &lt;μεταξύ των «χαρακτήρων»&gt; </w:t>
      </w:r>
      <w:proofErr w:type="spellStart"/>
      <w:r w:rsidRPr="00EE189E">
        <w:rPr>
          <w:rFonts w:ascii="Times New Roman" w:hAnsi="Times New Roman"/>
          <w:sz w:val="24"/>
          <w:lang w:val="el-GR"/>
        </w:rPr>
        <w:t>αντίθεσις</w:t>
      </w:r>
      <w:proofErr w:type="spellEnd"/>
      <w:r w:rsidRPr="00EE189E">
        <w:rPr>
          <w:rFonts w:ascii="Times New Roman" w:hAnsi="Times New Roman"/>
          <w:sz w:val="24"/>
          <w:lang w:val="el-GR"/>
        </w:rPr>
        <w:t xml:space="preserve"> ή </w:t>
      </w:r>
      <w:proofErr w:type="spellStart"/>
      <w:r w:rsidRPr="00EE189E">
        <w:rPr>
          <w:rFonts w:ascii="Times New Roman" w:hAnsi="Times New Roman"/>
          <w:sz w:val="24"/>
          <w:lang w:val="el-GR"/>
        </w:rPr>
        <w:t>ομοιότης</w:t>
      </w:r>
      <w:proofErr w:type="spellEnd"/>
      <w:r w:rsidRPr="00EE189E">
        <w:rPr>
          <w:rFonts w:ascii="Times New Roman" w:hAnsi="Times New Roman"/>
          <w:sz w:val="24"/>
          <w:lang w:val="el-GR"/>
        </w:rPr>
        <w:t xml:space="preserve"> να </w:t>
      </w:r>
      <w:proofErr w:type="spellStart"/>
      <w:r w:rsidRPr="00EE189E">
        <w:rPr>
          <w:rFonts w:ascii="Times New Roman" w:hAnsi="Times New Roman"/>
          <w:sz w:val="24"/>
          <w:lang w:val="el-GR"/>
        </w:rPr>
        <w:t>παράγη</w:t>
      </w:r>
      <w:proofErr w:type="spellEnd"/>
      <w:r w:rsidRPr="00EE189E">
        <w:rPr>
          <w:rFonts w:ascii="Times New Roman" w:hAnsi="Times New Roman"/>
          <w:sz w:val="24"/>
          <w:lang w:val="el-GR"/>
        </w:rPr>
        <w:t xml:space="preserve"> </w:t>
      </w:r>
      <w:proofErr w:type="spellStart"/>
      <w:r w:rsidRPr="00EE189E">
        <w:rPr>
          <w:rFonts w:ascii="Times New Roman" w:hAnsi="Times New Roman"/>
          <w:sz w:val="24"/>
          <w:lang w:val="el-GR"/>
        </w:rPr>
        <w:t>πλοκήν</w:t>
      </w:r>
      <w:proofErr w:type="spellEnd"/>
      <w:r w:rsidRPr="00EE189E">
        <w:rPr>
          <w:rFonts w:ascii="Times New Roman" w:hAnsi="Times New Roman"/>
          <w:sz w:val="24"/>
          <w:lang w:val="el-GR"/>
        </w:rPr>
        <w:t xml:space="preserve"> </w:t>
      </w:r>
      <w:proofErr w:type="spellStart"/>
      <w:r w:rsidRPr="00EE189E">
        <w:rPr>
          <w:rFonts w:ascii="Times New Roman" w:hAnsi="Times New Roman"/>
          <w:sz w:val="24"/>
          <w:lang w:val="el-GR"/>
        </w:rPr>
        <w:t>φυσικήν</w:t>
      </w:r>
      <w:proofErr w:type="spellEnd"/>
      <w:r w:rsidRPr="00EE189E">
        <w:rPr>
          <w:rFonts w:ascii="Times New Roman" w:hAnsi="Times New Roman"/>
          <w:sz w:val="24"/>
          <w:lang w:val="el-GR"/>
        </w:rPr>
        <w:t xml:space="preserve"> μεν και ουχί αμέσως </w:t>
      </w:r>
      <w:proofErr w:type="spellStart"/>
      <w:r w:rsidRPr="00EE189E">
        <w:rPr>
          <w:rFonts w:ascii="Times New Roman" w:hAnsi="Times New Roman"/>
          <w:sz w:val="24"/>
          <w:lang w:val="el-GR"/>
        </w:rPr>
        <w:t>τετεχνημένην</w:t>
      </w:r>
      <w:proofErr w:type="spellEnd"/>
      <w:r w:rsidRPr="00EE189E">
        <w:rPr>
          <w:rFonts w:ascii="Times New Roman" w:hAnsi="Times New Roman"/>
          <w:sz w:val="24"/>
          <w:lang w:val="el-GR"/>
        </w:rPr>
        <w:t xml:space="preserve">, </w:t>
      </w:r>
      <w:proofErr w:type="spellStart"/>
      <w:r w:rsidRPr="00EE189E">
        <w:rPr>
          <w:rFonts w:ascii="Times New Roman" w:hAnsi="Times New Roman"/>
          <w:sz w:val="24"/>
          <w:lang w:val="el-GR"/>
        </w:rPr>
        <w:t>αναγκαίαν</w:t>
      </w:r>
      <w:proofErr w:type="spellEnd"/>
      <w:r w:rsidRPr="00EE189E">
        <w:rPr>
          <w:rFonts w:ascii="Times New Roman" w:hAnsi="Times New Roman"/>
          <w:sz w:val="24"/>
          <w:lang w:val="el-GR"/>
        </w:rPr>
        <w:t xml:space="preserve"> όμως ως εκ της διαφοράς των χαρακτήρων και </w:t>
      </w:r>
      <w:proofErr w:type="spellStart"/>
      <w:r w:rsidRPr="00EE189E">
        <w:rPr>
          <w:rFonts w:ascii="Times New Roman" w:hAnsi="Times New Roman"/>
          <w:sz w:val="24"/>
          <w:lang w:val="el-GR"/>
        </w:rPr>
        <w:t>τετεχνημένην</w:t>
      </w:r>
      <w:proofErr w:type="spellEnd"/>
      <w:r w:rsidRPr="00EE189E">
        <w:rPr>
          <w:rFonts w:ascii="Times New Roman" w:hAnsi="Times New Roman"/>
          <w:sz w:val="24"/>
          <w:lang w:val="el-GR"/>
        </w:rPr>
        <w:t xml:space="preserve"> επομένως εμμέσως ως εκ της τεχνικής των χαρακτήρων διαπλάσεως «Πρόλογος»: </w:t>
      </w:r>
      <w:r w:rsidRPr="00EE189E">
        <w:rPr>
          <w:rFonts w:ascii="Times New Roman" w:hAnsi="Times New Roman"/>
          <w:i/>
          <w:sz w:val="24"/>
        </w:rPr>
        <w:t>K</w:t>
      </w:r>
      <w:proofErr w:type="spellStart"/>
      <w:r w:rsidRPr="00EE189E">
        <w:rPr>
          <w:rFonts w:ascii="Times New Roman" w:hAnsi="Times New Roman"/>
          <w:i/>
          <w:sz w:val="24"/>
          <w:lang w:val="el-GR"/>
        </w:rPr>
        <w:t>ωμωδίαι</w:t>
      </w:r>
      <w:proofErr w:type="spellEnd"/>
      <w:r w:rsidRPr="00EE189E">
        <w:rPr>
          <w:rFonts w:ascii="Times New Roman" w:hAnsi="Times New Roman"/>
          <w:sz w:val="24"/>
          <w:lang w:val="el-GR"/>
        </w:rPr>
        <w:t>, ζ’.</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0FA" w:rsidRDefault="00126C07" w:rsidP="00904935">
    <w:pPr>
      <w:pStyle w:val="a6"/>
      <w:framePr w:wrap="around" w:vAnchor="text" w:hAnchor="margin" w:xAlign="outside" w:y="1"/>
      <w:rPr>
        <w:rStyle w:val="a7"/>
      </w:rPr>
    </w:pPr>
    <w:r>
      <w:rPr>
        <w:rStyle w:val="a7"/>
      </w:rPr>
      <w:fldChar w:fldCharType="begin"/>
    </w:r>
    <w:r w:rsidR="004359B6">
      <w:rPr>
        <w:rStyle w:val="a7"/>
      </w:rPr>
      <w:instrText xml:space="preserve">PAGE  </w:instrText>
    </w:r>
    <w:r>
      <w:rPr>
        <w:rStyle w:val="a7"/>
      </w:rPr>
      <w:fldChar w:fldCharType="separate"/>
    </w:r>
    <w:r w:rsidR="004359B6">
      <w:rPr>
        <w:rStyle w:val="a7"/>
        <w:noProof/>
      </w:rPr>
      <w:t>12</w:t>
    </w:r>
    <w:r>
      <w:rPr>
        <w:rStyle w:val="a7"/>
      </w:rPr>
      <w:fldChar w:fldCharType="end"/>
    </w:r>
  </w:p>
  <w:p w:rsidR="00C630FA" w:rsidRDefault="00C748D3" w:rsidP="00C630FA">
    <w:pPr>
      <w:pStyle w:val="a6"/>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0FA" w:rsidRDefault="00126C07" w:rsidP="00904935">
    <w:pPr>
      <w:pStyle w:val="a6"/>
      <w:framePr w:wrap="around" w:vAnchor="text" w:hAnchor="margin" w:xAlign="outside" w:y="1"/>
      <w:rPr>
        <w:rStyle w:val="a7"/>
      </w:rPr>
    </w:pPr>
    <w:r>
      <w:rPr>
        <w:rStyle w:val="a7"/>
      </w:rPr>
      <w:fldChar w:fldCharType="begin"/>
    </w:r>
    <w:r w:rsidR="004359B6">
      <w:rPr>
        <w:rStyle w:val="a7"/>
      </w:rPr>
      <w:instrText xml:space="preserve">PAGE  </w:instrText>
    </w:r>
    <w:r>
      <w:rPr>
        <w:rStyle w:val="a7"/>
      </w:rPr>
      <w:fldChar w:fldCharType="separate"/>
    </w:r>
    <w:r w:rsidR="00EE189E">
      <w:rPr>
        <w:rStyle w:val="a7"/>
        <w:noProof/>
      </w:rPr>
      <w:t>12</w:t>
    </w:r>
    <w:r>
      <w:rPr>
        <w:rStyle w:val="a7"/>
      </w:rPr>
      <w:fldChar w:fldCharType="end"/>
    </w:r>
  </w:p>
  <w:p w:rsidR="00904935" w:rsidRDefault="004359B6" w:rsidP="00C630FA">
    <w:pPr>
      <w:pStyle w:val="a6"/>
      <w:ind w:right="360" w:firstLine="360"/>
    </w:pPr>
    <w:r>
      <w:rPr>
        <w:rFonts w:ascii="Times New Roman" w:eastAsia="Times New Roman" w:hAnsi="Times New Roman"/>
        <w:sz w:val="20"/>
        <w:lang w:val="en-US" w:eastAsia="en-US"/>
      </w:rPr>
      <w:tab/>
      <w:t>-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rsids>
    <w:rsidRoot w:val="00093D0E"/>
    <w:rsid w:val="00093D0E"/>
    <w:rsid w:val="00126C07"/>
    <w:rsid w:val="00280F2B"/>
    <w:rsid w:val="00281524"/>
    <w:rsid w:val="004359B6"/>
    <w:rsid w:val="00C748D3"/>
    <w:rsid w:val="00EE18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0E"/>
    <w:pPr>
      <w:spacing w:after="0" w:line="240" w:lineRule="auto"/>
    </w:pPr>
    <w:rPr>
      <w:rFonts w:ascii="Μοντέρνα" w:eastAsia="Μοντέρνα" w:hAnsi="Μοντέρνα" w:cs="Times New Roman"/>
      <w:sz w:val="24"/>
      <w:szCs w:val="20"/>
      <w:lang w:eastAsia="el-GR"/>
    </w:rPr>
  </w:style>
  <w:style w:type="paragraph" w:styleId="6">
    <w:name w:val="heading 6"/>
    <w:basedOn w:val="a"/>
    <w:next w:val="a"/>
    <w:link w:val="6Char"/>
    <w:qFormat/>
    <w:rsid w:val="00093D0E"/>
    <w:pPr>
      <w:keepNext/>
      <w:spacing w:line="240" w:lineRule="atLeast"/>
      <w:jc w:val="both"/>
      <w:outlineLvl w:val="5"/>
    </w:pPr>
    <w:rPr>
      <w:rFonts w:ascii="GrTimes" w:hAnsi="GrTime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093D0E"/>
    <w:rPr>
      <w:rFonts w:ascii="GrTimes" w:eastAsia="Μοντέρνα" w:hAnsi="GrTimes" w:cs="Times New Roman"/>
      <w:sz w:val="28"/>
      <w:szCs w:val="20"/>
      <w:lang w:eastAsia="el-GR"/>
    </w:rPr>
  </w:style>
  <w:style w:type="paragraph" w:styleId="a3">
    <w:name w:val="Body Text Indent"/>
    <w:basedOn w:val="a"/>
    <w:link w:val="Char"/>
    <w:rsid w:val="00093D0E"/>
    <w:pPr>
      <w:ind w:firstLine="709"/>
      <w:jc w:val="both"/>
    </w:pPr>
    <w:rPr>
      <w:rFonts w:ascii="GrTimes" w:hAnsi="GrTimes"/>
      <w:sz w:val="28"/>
    </w:rPr>
  </w:style>
  <w:style w:type="character" w:customStyle="1" w:styleId="Char">
    <w:name w:val="Σώμα κείμενου με εσοχή Char"/>
    <w:basedOn w:val="a0"/>
    <w:link w:val="a3"/>
    <w:rsid w:val="00093D0E"/>
    <w:rPr>
      <w:rFonts w:ascii="GrTimes" w:eastAsia="Μοντέρνα" w:hAnsi="GrTimes" w:cs="Times New Roman"/>
      <w:sz w:val="28"/>
      <w:szCs w:val="20"/>
      <w:lang w:eastAsia="el-GR"/>
    </w:rPr>
  </w:style>
  <w:style w:type="character" w:styleId="a4">
    <w:name w:val="footnote reference"/>
    <w:basedOn w:val="a0"/>
    <w:semiHidden/>
    <w:rsid w:val="00093D0E"/>
    <w:rPr>
      <w:vertAlign w:val="superscript"/>
    </w:rPr>
  </w:style>
  <w:style w:type="paragraph" w:styleId="a5">
    <w:name w:val="footnote text"/>
    <w:basedOn w:val="a"/>
    <w:link w:val="Char0"/>
    <w:semiHidden/>
    <w:rsid w:val="00093D0E"/>
    <w:rPr>
      <w:rFonts w:ascii="GrTimes" w:eastAsia="Times New Roman" w:hAnsi="GrTimes"/>
      <w:sz w:val="20"/>
      <w:lang w:val="en-US"/>
    </w:rPr>
  </w:style>
  <w:style w:type="character" w:customStyle="1" w:styleId="Char0">
    <w:name w:val="Κείμενο υποσημείωσης Char"/>
    <w:basedOn w:val="a0"/>
    <w:link w:val="a5"/>
    <w:semiHidden/>
    <w:rsid w:val="00093D0E"/>
    <w:rPr>
      <w:rFonts w:ascii="GrTimes" w:eastAsia="Times New Roman" w:hAnsi="GrTimes" w:cs="Times New Roman"/>
      <w:sz w:val="20"/>
      <w:szCs w:val="20"/>
      <w:lang w:val="en-US" w:eastAsia="el-GR"/>
    </w:rPr>
  </w:style>
  <w:style w:type="paragraph" w:styleId="a6">
    <w:name w:val="header"/>
    <w:basedOn w:val="a"/>
    <w:link w:val="Char1"/>
    <w:rsid w:val="00093D0E"/>
    <w:pPr>
      <w:tabs>
        <w:tab w:val="center" w:pos="4153"/>
        <w:tab w:val="right" w:pos="8306"/>
      </w:tabs>
    </w:pPr>
  </w:style>
  <w:style w:type="character" w:customStyle="1" w:styleId="Char1">
    <w:name w:val="Κεφαλίδα Char"/>
    <w:basedOn w:val="a0"/>
    <w:link w:val="a6"/>
    <w:rsid w:val="00093D0E"/>
    <w:rPr>
      <w:rFonts w:ascii="Μοντέρνα" w:eastAsia="Μοντέρνα" w:hAnsi="Μοντέρνα" w:cs="Times New Roman"/>
      <w:sz w:val="24"/>
      <w:szCs w:val="20"/>
      <w:lang w:eastAsia="el-GR"/>
    </w:rPr>
  </w:style>
  <w:style w:type="paragraph" w:styleId="3">
    <w:name w:val="Body Text Indent 3"/>
    <w:basedOn w:val="a"/>
    <w:link w:val="3Char"/>
    <w:rsid w:val="00093D0E"/>
    <w:pPr>
      <w:ind w:firstLine="709"/>
      <w:jc w:val="both"/>
    </w:pPr>
    <w:rPr>
      <w:rFonts w:ascii="GrTimes" w:hAnsi="GrTimes"/>
      <w:b/>
      <w:sz w:val="28"/>
    </w:rPr>
  </w:style>
  <w:style w:type="character" w:customStyle="1" w:styleId="3Char">
    <w:name w:val="Σώμα κείμενου με εσοχή 3 Char"/>
    <w:basedOn w:val="a0"/>
    <w:link w:val="3"/>
    <w:rsid w:val="00093D0E"/>
    <w:rPr>
      <w:rFonts w:ascii="GrTimes" w:eastAsia="Μοντέρνα" w:hAnsi="GrTimes" w:cs="Times New Roman"/>
      <w:b/>
      <w:sz w:val="28"/>
      <w:szCs w:val="20"/>
      <w:lang w:eastAsia="el-GR"/>
    </w:rPr>
  </w:style>
  <w:style w:type="character" w:styleId="a7">
    <w:name w:val="page number"/>
    <w:basedOn w:val="a0"/>
    <w:rsid w:val="00093D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3822</Words>
  <Characters>20645</Characters>
  <Application>Microsoft Office Word</Application>
  <DocSecurity>0</DocSecurity>
  <Lines>172</Lines>
  <Paragraphs>48</Paragraphs>
  <ScaleCrop>false</ScaleCrop>
  <Company/>
  <LinksUpToDate>false</LinksUpToDate>
  <CharactersWithSpaces>24419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2011-10-27T16:28:00Z</dcterms:created>
  <dcterms:modified xsi:type="dcterms:W3CDTF">2011-10-27T16:34:00Z</dcterms:modified>
</cp:coreProperties>
</file>