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2" w:rsidRDefault="007C6E0C" w:rsidP="00C71E4A">
      <w:pPr>
        <w:pStyle w:val="2"/>
      </w:pPr>
      <w:r>
        <w:tab/>
      </w:r>
      <w:r>
        <w:tab/>
      </w:r>
      <w:r w:rsidR="00C71E4A">
        <w:rPr>
          <w:lang w:val="en-US"/>
        </w:rPr>
        <w:t>Descartes</w:t>
      </w:r>
    </w:p>
    <w:p w:rsidR="007C6E0C" w:rsidRPr="007C6E0C" w:rsidRDefault="007C6E0C" w:rsidP="007C6E0C"/>
    <w:p w:rsidR="00C71E4A" w:rsidRPr="007C6E0C" w:rsidRDefault="00C71E4A" w:rsidP="007C6E0C">
      <w:pPr>
        <w:pStyle w:val="a3"/>
        <w:numPr>
          <w:ilvl w:val="0"/>
          <w:numId w:val="1"/>
        </w:numPr>
        <w:rPr>
          <w:b/>
        </w:rPr>
      </w:pPr>
      <w:r w:rsidRPr="007C6E0C">
        <w:rPr>
          <w:b/>
        </w:rPr>
        <w:t>Μεθοδολογική Αμφιβολία –</w:t>
      </w:r>
      <w:r w:rsidRPr="007C6E0C">
        <w:rPr>
          <w:b/>
          <w:lang w:val="en-US"/>
        </w:rPr>
        <w:t>Cogito</w:t>
      </w:r>
    </w:p>
    <w:p w:rsidR="00C71E4A" w:rsidRPr="007C6E0C" w:rsidRDefault="00C71E4A" w:rsidP="007C6E0C">
      <w:pPr>
        <w:pStyle w:val="a3"/>
        <w:numPr>
          <w:ilvl w:val="0"/>
          <w:numId w:val="1"/>
        </w:numPr>
        <w:rPr>
          <w:b/>
        </w:rPr>
      </w:pPr>
      <w:r w:rsidRPr="007C6E0C">
        <w:rPr>
          <w:b/>
        </w:rPr>
        <w:t>Ευκρινείς και Σαφείς Ιδέες</w:t>
      </w:r>
    </w:p>
    <w:p w:rsidR="00C71E4A" w:rsidRPr="007C6E0C" w:rsidRDefault="00846410" w:rsidP="007C6E0C">
      <w:pPr>
        <w:pStyle w:val="a3"/>
        <w:numPr>
          <w:ilvl w:val="0"/>
          <w:numId w:val="1"/>
        </w:numPr>
        <w:rPr>
          <w:b/>
        </w:rPr>
      </w:pPr>
      <w:r w:rsidRPr="007C6E0C">
        <w:rPr>
          <w:b/>
        </w:rPr>
        <w:t xml:space="preserve">Μαθηματικές Ιδέες: </w:t>
      </w:r>
      <w:r w:rsidR="00C71E4A" w:rsidRPr="007C6E0C">
        <w:rPr>
          <w:b/>
        </w:rPr>
        <w:t>Έμφυτες Ιδέες</w:t>
      </w:r>
    </w:p>
    <w:p w:rsidR="00846410" w:rsidRPr="007C6E0C" w:rsidRDefault="00846410" w:rsidP="007C6E0C">
      <w:pPr>
        <w:pStyle w:val="a3"/>
        <w:numPr>
          <w:ilvl w:val="0"/>
          <w:numId w:val="1"/>
        </w:numPr>
        <w:rPr>
          <w:b/>
        </w:rPr>
      </w:pPr>
      <w:r w:rsidRPr="007C6E0C">
        <w:rPr>
          <w:b/>
        </w:rPr>
        <w:t>Γεωμετρικές ιδιότητες φυσικών αντικειμένων: πρωταρχικές ιδιότητες της μορφικής (έκταση-</w:t>
      </w:r>
      <w:proofErr w:type="spellStart"/>
      <w:r w:rsidRPr="007C6E0C">
        <w:rPr>
          <w:b/>
        </w:rPr>
        <w:t>κίνηση</w:t>
      </w:r>
      <w:proofErr w:type="spellEnd"/>
      <w:r w:rsidRPr="007C6E0C">
        <w:rPr>
          <w:b/>
        </w:rPr>
        <w:t>) υλικής πραγματικότητας</w:t>
      </w:r>
    </w:p>
    <w:sectPr w:rsidR="00846410" w:rsidRPr="007C6E0C" w:rsidSect="00610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045"/>
    <w:multiLevelType w:val="hybridMultilevel"/>
    <w:tmpl w:val="2716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E4A"/>
    <w:rsid w:val="000D12B6"/>
    <w:rsid w:val="00610B02"/>
    <w:rsid w:val="007C6E0C"/>
    <w:rsid w:val="00846410"/>
    <w:rsid w:val="00C37108"/>
    <w:rsid w:val="00C7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2"/>
  </w:style>
  <w:style w:type="paragraph" w:styleId="2">
    <w:name w:val="heading 2"/>
    <w:basedOn w:val="a"/>
    <w:next w:val="a"/>
    <w:link w:val="2Char"/>
    <w:uiPriority w:val="9"/>
    <w:unhideWhenUsed/>
    <w:qFormat/>
    <w:rsid w:val="00C71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1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6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2012-12-28T17:47:00Z</dcterms:created>
  <dcterms:modified xsi:type="dcterms:W3CDTF">2012-12-28T17:47:00Z</dcterms:modified>
</cp:coreProperties>
</file>