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3A85" w:rsidRDefault="008C3668">
      <w:r>
        <w:t>3</w:t>
      </w:r>
      <w:r w:rsidRPr="008C3668">
        <w:rPr>
          <w:vertAlign w:val="superscript"/>
        </w:rPr>
        <w:t>η</w:t>
      </w:r>
      <w:r>
        <w:t xml:space="preserve"> Γραπτή Άσκηση</w:t>
      </w:r>
    </w:p>
    <w:p w:rsidR="008C3668" w:rsidRDefault="008C3668"/>
    <w:p w:rsidR="008C3668" w:rsidRDefault="008C3668"/>
    <w:p w:rsidR="008C3668" w:rsidRDefault="008C3668">
      <w:r>
        <w:rPr>
          <w:noProof/>
        </w:rPr>
        <w:drawing>
          <wp:inline distT="0" distB="0" distL="0" distR="0">
            <wp:extent cx="3958029" cy="3268980"/>
            <wp:effectExtent l="0" t="0" r="4445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s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2852" cy="3314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3668" w:rsidRDefault="008C3668"/>
    <w:p w:rsidR="008C3668" w:rsidRDefault="008C3668">
      <w:r>
        <w:t>Αφού περιγράψετε τον Δωρικό και Ιωνικό Ρυθμό, να τους σ</w:t>
      </w:r>
      <w:r w:rsidRPr="008C3668">
        <w:t>υγκρίνετε ως προς την αισθητική πρόθεση και τη σχέση</w:t>
      </w:r>
      <w:r>
        <w:t xml:space="preserve"> τους</w:t>
      </w:r>
      <w:r w:rsidRPr="008C3668">
        <w:t xml:space="preserve"> με το περιβάλλον. Πώς νομίζετε ότι εκφράζουν διαφορετικές πτυχές της αρχαίας ελληνικής </w:t>
      </w:r>
      <w:bookmarkStart w:id="0" w:name="_GoBack"/>
      <w:bookmarkEnd w:id="0"/>
      <w:r w:rsidRPr="008C3668">
        <w:t>κοινωνίας;</w:t>
      </w:r>
    </w:p>
    <w:sectPr w:rsidR="008C366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668"/>
    <w:rsid w:val="008C3668"/>
    <w:rsid w:val="00D0159F"/>
    <w:rsid w:val="00E0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DDC92"/>
  <w15:chartTrackingRefBased/>
  <w15:docId w15:val="{DA75F727-8A49-4D4F-AB00-EBE0592E6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Ελένη Γέμτου</dc:creator>
  <cp:keywords/>
  <dc:description/>
  <cp:lastModifiedBy>Ελένη Γέμτου</cp:lastModifiedBy>
  <cp:revision>1</cp:revision>
  <dcterms:created xsi:type="dcterms:W3CDTF">2025-10-23T06:45:00Z</dcterms:created>
  <dcterms:modified xsi:type="dcterms:W3CDTF">2025-10-23T06:52:00Z</dcterms:modified>
</cp:coreProperties>
</file>