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A24" w:rsidRPr="00083810" w:rsidRDefault="00F84A24" w:rsidP="00F84A24">
      <w:pPr>
        <w:rPr>
          <w:b/>
        </w:rPr>
      </w:pPr>
      <w:proofErr w:type="spellStart"/>
      <w:r w:rsidRPr="00083810">
        <w:rPr>
          <w:b/>
        </w:rPr>
        <w:t>Lust</w:t>
      </w:r>
      <w:proofErr w:type="spellEnd"/>
      <w:r w:rsidRPr="00083810">
        <w:rPr>
          <w:b/>
        </w:rPr>
        <w:t xml:space="preserve"> for </w:t>
      </w:r>
      <w:proofErr w:type="spellStart"/>
      <w:r w:rsidRPr="00083810">
        <w:rPr>
          <w:b/>
        </w:rPr>
        <w:t>Life</w:t>
      </w:r>
      <w:proofErr w:type="spellEnd"/>
      <w:r w:rsidRPr="00083810">
        <w:rPr>
          <w:b/>
        </w:rPr>
        <w:t xml:space="preserve"> (1956) και </w:t>
      </w:r>
      <w:proofErr w:type="spellStart"/>
      <w:r w:rsidRPr="00083810">
        <w:rPr>
          <w:b/>
        </w:rPr>
        <w:t>Modigliani</w:t>
      </w:r>
      <w:proofErr w:type="spellEnd"/>
      <w:r w:rsidRPr="00083810">
        <w:rPr>
          <w:b/>
        </w:rPr>
        <w:t xml:space="preserve"> (2004): δύο κινηματογραφικές αφηγήσεις της καλλιτεχνικής ιδιοφυΐας</w:t>
      </w:r>
    </w:p>
    <w:p w:rsidR="00F84A24" w:rsidRDefault="00F84A24" w:rsidP="00F84A24">
      <w:r>
        <w:t xml:space="preserve">Οι ταινίες </w:t>
      </w:r>
      <w:proofErr w:type="spellStart"/>
      <w:r>
        <w:t>Lust</w:t>
      </w:r>
      <w:proofErr w:type="spellEnd"/>
      <w:r>
        <w:t xml:space="preserve"> for </w:t>
      </w:r>
      <w:proofErr w:type="spellStart"/>
      <w:r>
        <w:t>Life</w:t>
      </w:r>
      <w:proofErr w:type="spellEnd"/>
      <w:r>
        <w:t xml:space="preserve"> του </w:t>
      </w:r>
      <w:proofErr w:type="spellStart"/>
      <w:r>
        <w:t>Vincente</w:t>
      </w:r>
      <w:proofErr w:type="spellEnd"/>
      <w:r>
        <w:t xml:space="preserve"> </w:t>
      </w:r>
      <w:proofErr w:type="spellStart"/>
      <w:r>
        <w:t>Minnelli</w:t>
      </w:r>
      <w:proofErr w:type="spellEnd"/>
      <w:r>
        <w:t xml:space="preserve"> (1956) και </w:t>
      </w:r>
      <w:proofErr w:type="spellStart"/>
      <w:r>
        <w:t>Modigliani</w:t>
      </w:r>
      <w:proofErr w:type="spellEnd"/>
      <w:r>
        <w:t xml:space="preserve"> του </w:t>
      </w:r>
      <w:proofErr w:type="spellStart"/>
      <w:r>
        <w:t>Mick</w:t>
      </w:r>
      <w:proofErr w:type="spellEnd"/>
      <w:r>
        <w:t xml:space="preserve"> </w:t>
      </w:r>
      <w:proofErr w:type="spellStart"/>
      <w:r>
        <w:t>Davis</w:t>
      </w:r>
      <w:proofErr w:type="spellEnd"/>
      <w:r>
        <w:t xml:space="preserve"> (2004) αποτελούν δύο χαρακτηριστικά παραδείγματα βιογραφικού κινηματογράφου για εικαστικούς καλλιτέχνες, που όμως ανήκουν σε διαφορετικές κινηματογραφικές και ιδεολογικές παραδόσεις. Παρότι και οι δύο επικεντρώνονται σε μορφές που ενσαρκώνουν τον μύθο του «καταραμένου καλλιτέχνη», οι τρόποι με τους οποίους προσεγγίζουν τη ζωή, το έργο και τη δημιουργική διαδικασία του </w:t>
      </w:r>
      <w:proofErr w:type="spellStart"/>
      <w:r>
        <w:t>Vincent</w:t>
      </w:r>
      <w:proofErr w:type="spellEnd"/>
      <w:r>
        <w:t xml:space="preserve"> </w:t>
      </w:r>
      <w:proofErr w:type="spellStart"/>
      <w:r>
        <w:t>van</w:t>
      </w:r>
      <w:proofErr w:type="spellEnd"/>
      <w:r>
        <w:t xml:space="preserve"> </w:t>
      </w:r>
      <w:proofErr w:type="spellStart"/>
      <w:r>
        <w:t>Gogh</w:t>
      </w:r>
      <w:proofErr w:type="spellEnd"/>
      <w:r>
        <w:t xml:space="preserve"> και του </w:t>
      </w:r>
      <w:proofErr w:type="spellStart"/>
      <w:r>
        <w:t>Amedeo</w:t>
      </w:r>
      <w:proofErr w:type="spellEnd"/>
      <w:r>
        <w:t xml:space="preserve"> </w:t>
      </w:r>
      <w:proofErr w:type="spellStart"/>
      <w:r>
        <w:t>Modigliani</w:t>
      </w:r>
      <w:proofErr w:type="spellEnd"/>
      <w:r>
        <w:t xml:space="preserve"> διαφέρουν ριζικά.</w:t>
      </w:r>
    </w:p>
    <w:p w:rsidR="00F84A24" w:rsidRDefault="00F84A24" w:rsidP="00F84A24">
      <w:r>
        <w:t xml:space="preserve">Το </w:t>
      </w:r>
      <w:proofErr w:type="spellStart"/>
      <w:r>
        <w:t>Lust</w:t>
      </w:r>
      <w:proofErr w:type="spellEnd"/>
      <w:r>
        <w:t xml:space="preserve"> for </w:t>
      </w:r>
      <w:proofErr w:type="spellStart"/>
      <w:r>
        <w:t>Life</w:t>
      </w:r>
      <w:proofErr w:type="spellEnd"/>
      <w:r>
        <w:t xml:space="preserve">, βασισμένο στο ομώνυμο μυθιστόρημα του </w:t>
      </w:r>
      <w:proofErr w:type="spellStart"/>
      <w:r>
        <w:t>Irving</w:t>
      </w:r>
      <w:proofErr w:type="spellEnd"/>
      <w:r>
        <w:t xml:space="preserve"> </w:t>
      </w:r>
      <w:proofErr w:type="spellStart"/>
      <w:r>
        <w:t>Stone</w:t>
      </w:r>
      <w:proofErr w:type="spellEnd"/>
      <w:r>
        <w:t xml:space="preserve">, εντάσσεται ξεκάθαρα στην παράδοση του κλασικού </w:t>
      </w:r>
      <w:proofErr w:type="spellStart"/>
      <w:r>
        <w:t>Χόλιγουντ</w:t>
      </w:r>
      <w:proofErr w:type="spellEnd"/>
      <w:r>
        <w:t xml:space="preserve">. Η αφήγηση είναι γραμμική, ψυχολογικά αιτιοκρατική και οργανωμένη γύρω από την έννοια της προσωπικής θυσίας για την τέχνη. Ο </w:t>
      </w:r>
      <w:proofErr w:type="spellStart"/>
      <w:r>
        <w:t>Van</w:t>
      </w:r>
      <w:proofErr w:type="spellEnd"/>
      <w:r>
        <w:t xml:space="preserve"> </w:t>
      </w:r>
      <w:proofErr w:type="spellStart"/>
      <w:r>
        <w:t>Gogh</w:t>
      </w:r>
      <w:proofErr w:type="spellEnd"/>
      <w:r>
        <w:t xml:space="preserve"> παρουσιάζεται ως τραγική μορφή, βαθιά αφοσιωμένη στη ζωγραφική, με μια σχεδόν θρησκευτική σχέση προς τη δημιουργία. Η ταινία τονίζει τη μοναξιά, την κοινωνική απόρριψη και την ψυχική του οδύνη, αλλά ταυτόχρονα εξυψώνει την καλλιτεχνική πράξη ως ηθικό και πνευματικό καθήκον.</w:t>
      </w:r>
    </w:p>
    <w:p w:rsidR="00F84A24" w:rsidRDefault="00F84A24" w:rsidP="00F84A24">
      <w:r>
        <w:t xml:space="preserve">Αντίθετα, το </w:t>
      </w:r>
      <w:proofErr w:type="spellStart"/>
      <w:r>
        <w:t>Modigliani</w:t>
      </w:r>
      <w:proofErr w:type="spellEnd"/>
      <w:r>
        <w:t xml:space="preserve"> ακολουθεί μια πιο σύγχρονη, δραματοποιημένη και </w:t>
      </w:r>
      <w:proofErr w:type="spellStart"/>
      <w:r>
        <w:t>ρομαντικοποιημένη</w:t>
      </w:r>
      <w:proofErr w:type="spellEnd"/>
      <w:r>
        <w:t xml:space="preserve"> προσέγγιση. Ο </w:t>
      </w:r>
      <w:proofErr w:type="spellStart"/>
      <w:r>
        <w:t>Modigliani</w:t>
      </w:r>
      <w:proofErr w:type="spellEnd"/>
      <w:r>
        <w:t xml:space="preserve"> παρουσιάζεται ως μποέμ καλλιτέχνης της παρισινής πρωτοπορίας, παγιδευμένος ανάμεσα στην καλλιτεχνική φιλοδοξία, τον εθισμό, τον έρωτα και την αυτοκαταστροφή. Η ταινία δίνει έμφαση στη σύγκρουση ανάμεσα στον </w:t>
      </w:r>
      <w:proofErr w:type="spellStart"/>
      <w:r>
        <w:t>Modigliani</w:t>
      </w:r>
      <w:proofErr w:type="spellEnd"/>
      <w:r>
        <w:t xml:space="preserve"> και τον </w:t>
      </w:r>
      <w:proofErr w:type="spellStart"/>
      <w:r>
        <w:t>Picasso</w:t>
      </w:r>
      <w:proofErr w:type="spellEnd"/>
      <w:r>
        <w:t>, μια σύγκρουση που λειτουργεί περισσότερο ως δραματουργικό σχήμα παρά ως ιστορικά τεκμηριωμένο γεγονός. Εδώ, η τέχνη δεν εμφανίζεται ως πνευματική αποστολή, αλλά ως πεδίο ανταγωνισμού, αναγνώρισης και προσωπικής επιβεβαίωσης.</w:t>
      </w:r>
    </w:p>
    <w:p w:rsidR="00F84A24" w:rsidRDefault="00F84A24" w:rsidP="00F84A24">
      <w:r>
        <w:t xml:space="preserve">Στο </w:t>
      </w:r>
      <w:proofErr w:type="spellStart"/>
      <w:r>
        <w:t>Lust</w:t>
      </w:r>
      <w:proofErr w:type="spellEnd"/>
      <w:r>
        <w:t xml:space="preserve"> for </w:t>
      </w:r>
      <w:proofErr w:type="spellStart"/>
      <w:r>
        <w:t>Life</w:t>
      </w:r>
      <w:proofErr w:type="spellEnd"/>
      <w:r>
        <w:t xml:space="preserve">, η σχέση του </w:t>
      </w:r>
      <w:proofErr w:type="spellStart"/>
      <w:r>
        <w:t>Van</w:t>
      </w:r>
      <w:proofErr w:type="spellEnd"/>
      <w:r>
        <w:t xml:space="preserve"> </w:t>
      </w:r>
      <w:proofErr w:type="spellStart"/>
      <w:r>
        <w:t>Gogh</w:t>
      </w:r>
      <w:proofErr w:type="spellEnd"/>
      <w:r>
        <w:t xml:space="preserve"> με το έργο του παρουσιάζεται ως απόλυτη και </w:t>
      </w:r>
      <w:proofErr w:type="spellStart"/>
      <w:r>
        <w:t>μονόδρομη</w:t>
      </w:r>
      <w:proofErr w:type="spellEnd"/>
      <w:r>
        <w:t xml:space="preserve">. Η ζωγραφική είναι για εκείνον τρόπος ύπαρξης και σωτηρίας, ακόμη κι αν οδηγεί στην απομόνωση και την καταστροφή. Η ταινία αφιερώνει χρόνο στη διαδικασία της δημιουργίας: βλέπουμε τον </w:t>
      </w:r>
      <w:proofErr w:type="spellStart"/>
      <w:r>
        <w:t>Van</w:t>
      </w:r>
      <w:proofErr w:type="spellEnd"/>
      <w:r>
        <w:t xml:space="preserve"> </w:t>
      </w:r>
      <w:proofErr w:type="spellStart"/>
      <w:r>
        <w:t>Gogh</w:t>
      </w:r>
      <w:proofErr w:type="spellEnd"/>
      <w:r>
        <w:t xml:space="preserve"> να ζωγραφίζει, να παρατηρεί τη φύση, να παλεύει με το χρώμα και το φως. Η αισθητική της ταινίας επιχειρεί να συνομιλήσει με το ίδιο το έργο του ζωγράφου, μέσω έντονων χρωμάτων και προσεκτικά συντεθειμένων κάδρων, υποδηλώνοντας μια προσπάθεια κινηματογραφικής μετάφρασης της ζωγραφικής του.</w:t>
      </w:r>
    </w:p>
    <w:p w:rsidR="00F84A24" w:rsidRDefault="00F84A24" w:rsidP="00F84A24">
      <w:r>
        <w:t xml:space="preserve">Στον αντίποδα, στο </w:t>
      </w:r>
      <w:proofErr w:type="spellStart"/>
      <w:r>
        <w:t>Modigliani</w:t>
      </w:r>
      <w:proofErr w:type="spellEnd"/>
      <w:r>
        <w:t xml:space="preserve"> η ίδια η καλλιτεχνική διαδικασία παραμένει συχνά στο περιθώριο. Η ζωγραφική λειτουργεί περισσότερο ως σύμβολο της ιδιοφυΐας του καλλιτέχνη παρά ως αντικείμενο παρατήρησης. Η έμφαση μετατοπίζεται στη ζωή του καλλιτέχνη: στις σχέσεις, στις συγκρούσεις, στην ασθένεια και στην αυτοκαταστροφή. Η τέχνη εμφανίζεται ως αποτέλεσμα ενός παθιασμένου αλλά ασταθούς χαρακτήρα και όχι ως αποτέλεσμα πειθαρχημένης, επίμονης εργασίας.</w:t>
      </w:r>
    </w:p>
    <w:p w:rsidR="00F84A24" w:rsidRDefault="00F84A24" w:rsidP="00F84A24">
      <w:r>
        <w:t xml:space="preserve">Σημαντική διαφορά μεταξύ των δύο ταινιών αφορά τον τρόπο με τον οποίο αντιμετωπίζουν την έννοια της καλλιτεχνικής ιδιοφυΐας. Στο </w:t>
      </w:r>
      <w:proofErr w:type="spellStart"/>
      <w:r>
        <w:t>Lust</w:t>
      </w:r>
      <w:proofErr w:type="spellEnd"/>
      <w:r>
        <w:t xml:space="preserve"> for </w:t>
      </w:r>
      <w:proofErr w:type="spellStart"/>
      <w:r>
        <w:t>Life</w:t>
      </w:r>
      <w:proofErr w:type="spellEnd"/>
      <w:r>
        <w:t xml:space="preserve">, η ιδιοφυΐα του </w:t>
      </w:r>
      <w:proofErr w:type="spellStart"/>
      <w:r>
        <w:t>Van</w:t>
      </w:r>
      <w:proofErr w:type="spellEnd"/>
      <w:r>
        <w:t xml:space="preserve"> </w:t>
      </w:r>
      <w:proofErr w:type="spellStart"/>
      <w:r>
        <w:t>Gogh</w:t>
      </w:r>
      <w:proofErr w:type="spellEnd"/>
      <w:r>
        <w:t xml:space="preserve"> παρουσιάζεται ως κάτι που υπερβαίνει την κοινωνική αναγνώριση. Η αποτυχία του να γίνει αποδεκτός εν ζωή δεν αμφισβητεί τη σημασία του έργου του· αντίθετα, ενισχύει τη δραματική ένταση και επιβεβαιώνει την εικόνα του «μάρτυρα της τέχνης». Η ταινία διατηρεί μια βαθιά ηθική στάση απέναντι στον καλλιτέχνη, παρουσιάζοντάς τον ως πρόσωπο που πληρώνει το τίμημα της αφοσίωσής του.</w:t>
      </w:r>
    </w:p>
    <w:p w:rsidR="00F84A24" w:rsidRDefault="00F84A24" w:rsidP="00F84A24">
      <w:r>
        <w:lastRenderedPageBreak/>
        <w:t xml:space="preserve">Στο </w:t>
      </w:r>
      <w:proofErr w:type="spellStart"/>
      <w:r>
        <w:t>Modigliani</w:t>
      </w:r>
      <w:proofErr w:type="spellEnd"/>
      <w:r>
        <w:t xml:space="preserve">, η ιδιοφυΐα συνδέεται άμεσα με την αναγνώριση και τη σύγκριση. Ο </w:t>
      </w:r>
      <w:proofErr w:type="spellStart"/>
      <w:r>
        <w:t>Modigliani</w:t>
      </w:r>
      <w:proofErr w:type="spellEnd"/>
      <w:r>
        <w:t xml:space="preserve"> αγωνίζεται να αποδείξει την αξία του σε έναν κόσμο γεμάτο ανταγωνισμό και καλλιτεχνικές ιεραρχίες. Η μορφή του </w:t>
      </w:r>
      <w:proofErr w:type="spellStart"/>
      <w:r>
        <w:t>Picasso</w:t>
      </w:r>
      <w:proofErr w:type="spellEnd"/>
      <w:r>
        <w:t xml:space="preserve"> λειτουργεί ως αντίβαρο: επιτυχημένος, σίγουρος, κυρίαρχος. Έτσι, η καλλιτεχνική αξία μετατρέπεται σε ζήτημα νίκης ή ήττας, κάτι που απομακρύνει την ταινία από μια στοχαστική προσέγγιση της δημιουργίας και την φέρνει πιο κοντά σε ένα μελοδραματικό σχήμα.</w:t>
      </w:r>
    </w:p>
    <w:p w:rsidR="00F84A24" w:rsidRDefault="00F84A24" w:rsidP="00F84A24">
      <w:r>
        <w:t xml:space="preserve">Επιπλέον, οι δύο ταινίες διαφέρουν ως προς τη σχέση τους με την ιστορική αλήθεια. Το </w:t>
      </w:r>
      <w:proofErr w:type="spellStart"/>
      <w:r>
        <w:t>Lust</w:t>
      </w:r>
      <w:proofErr w:type="spellEnd"/>
      <w:r>
        <w:t xml:space="preserve"> for </w:t>
      </w:r>
      <w:proofErr w:type="spellStart"/>
      <w:r>
        <w:t>Life</w:t>
      </w:r>
      <w:proofErr w:type="spellEnd"/>
      <w:r>
        <w:t xml:space="preserve">, παρά τις δραματοποιήσεις του, επιδιώκει μια σχετική ιστορική συνέπεια και σέβεται το γνωστό βιογραφικό πλαίσιο του </w:t>
      </w:r>
      <w:proofErr w:type="spellStart"/>
      <w:r>
        <w:t>Van</w:t>
      </w:r>
      <w:proofErr w:type="spellEnd"/>
      <w:r>
        <w:t xml:space="preserve"> </w:t>
      </w:r>
      <w:proofErr w:type="spellStart"/>
      <w:r>
        <w:t>Gogh</w:t>
      </w:r>
      <w:proofErr w:type="spellEnd"/>
      <w:r>
        <w:t xml:space="preserve">. Το </w:t>
      </w:r>
      <w:proofErr w:type="spellStart"/>
      <w:r>
        <w:t>Modigliani</w:t>
      </w:r>
      <w:proofErr w:type="spellEnd"/>
      <w:r>
        <w:t>, αντίθετα, υιοθετεί μεγαλύτερη αφηγηματική ελευθερία, χρησιμοποιώντας ιστορικά πρόσωπα και γεγονότα ως υλικό για δραματουργική ένταση, ακόμη κι αν αυτό οδηγεί σε απλουστεύσεις ή ανακρίβειες.</w:t>
      </w:r>
    </w:p>
    <w:p w:rsidR="00F84A24" w:rsidRDefault="00083810" w:rsidP="00F84A24">
      <w:r>
        <w:rPr>
          <w:lang w:val="en-US"/>
        </w:rPr>
        <w:t>O</w:t>
      </w:r>
      <w:r>
        <w:t>ι</w:t>
      </w:r>
      <w:r w:rsidR="00F84A24">
        <w:t xml:space="preserve"> δύο ταινίες αντιπροσωπεύουν δύο διαφορετικές κινηματογραφικές αντιλήψεις για τον καλλιτέχνη. Το </w:t>
      </w:r>
      <w:proofErr w:type="spellStart"/>
      <w:r w:rsidR="00F84A24">
        <w:t>Lust</w:t>
      </w:r>
      <w:proofErr w:type="spellEnd"/>
      <w:r w:rsidR="00F84A24">
        <w:t xml:space="preserve"> for </w:t>
      </w:r>
      <w:proofErr w:type="spellStart"/>
      <w:r w:rsidR="00F84A24">
        <w:t>Life</w:t>
      </w:r>
      <w:proofErr w:type="spellEnd"/>
      <w:r w:rsidR="00F84A24">
        <w:t xml:space="preserve"> εντάσσεται σε μια ανθρωπιστική, σχεδόν ηρωική παράδοση, όπου η τέχνη αποτελεί υπαρξιακό προορισμό και η ζωή του καλλιτέχνη </w:t>
      </w:r>
      <w:proofErr w:type="spellStart"/>
      <w:r w:rsidR="00F84A24">
        <w:t>νοηματοδοτείται</w:t>
      </w:r>
      <w:proofErr w:type="spellEnd"/>
      <w:r w:rsidR="00F84A24">
        <w:t xml:space="preserve"> από τη δημιουργία. Το </w:t>
      </w:r>
      <w:proofErr w:type="spellStart"/>
      <w:r w:rsidR="00F84A24">
        <w:t>Modigliani</w:t>
      </w:r>
      <w:proofErr w:type="spellEnd"/>
      <w:r w:rsidR="00F84A24">
        <w:t xml:space="preserve"> ανήκει σε μια πιο σύγχρονη, δραματοποιημένη προσέγγιση, όπου η τέχνη συγχέεται με τον μύθο, τον έρωτα και την αυτοκαταστροφή.</w:t>
      </w:r>
    </w:p>
    <w:p w:rsidR="00887F05" w:rsidRDefault="00F84A24" w:rsidP="00F84A24">
      <w:bookmarkStart w:id="0" w:name="_GoBack"/>
      <w:bookmarkEnd w:id="0"/>
      <w:r>
        <w:t xml:space="preserve">Η σύγκριση των δύο ταινιών αποκαλύπτει όχι μόνο διαφορετικές αναπαραστάσεις των </w:t>
      </w:r>
      <w:proofErr w:type="spellStart"/>
      <w:r>
        <w:t>Van</w:t>
      </w:r>
      <w:proofErr w:type="spellEnd"/>
      <w:r>
        <w:t xml:space="preserve"> </w:t>
      </w:r>
      <w:proofErr w:type="spellStart"/>
      <w:r>
        <w:t>Gogh</w:t>
      </w:r>
      <w:proofErr w:type="spellEnd"/>
      <w:r>
        <w:t xml:space="preserve"> και </w:t>
      </w:r>
      <w:proofErr w:type="spellStart"/>
      <w:r>
        <w:t>Modigliani</w:t>
      </w:r>
      <w:proofErr w:type="spellEnd"/>
      <w:r>
        <w:t>, αλλά και διαφορετικές εποχές κινηματογραφικής σκέψης. Μέσα από αυτές, γίνεται σαφές ότι ο βιογραφικός κινηματογράφος δεν αναπαριστά απλώς τη ζωή των καλλιτεχνών, αλλά αναδιαμορφώνει κάθε φορά το ίδιο το νόημα της καλλιτεχνικής δημιουργίας.</w:t>
      </w:r>
    </w:p>
    <w:sectPr w:rsidR="00887F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24"/>
    <w:rsid w:val="00083810"/>
    <w:rsid w:val="00887F05"/>
    <w:rsid w:val="00F84A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9A4A"/>
  <w15:chartTrackingRefBased/>
  <w15:docId w15:val="{0782BC2E-DD32-47D6-AA84-717883DD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Γέμτου</dc:creator>
  <cp:keywords/>
  <dc:description/>
  <cp:lastModifiedBy>Ελένη Γέμτου</cp:lastModifiedBy>
  <cp:revision>1</cp:revision>
  <dcterms:created xsi:type="dcterms:W3CDTF">2025-12-16T13:50:00Z</dcterms:created>
  <dcterms:modified xsi:type="dcterms:W3CDTF">2025-12-16T14:00:00Z</dcterms:modified>
</cp:coreProperties>
</file>