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46A" w:rsidRPr="00B35F83" w:rsidRDefault="00957C3F" w:rsidP="00B35F83">
      <w:pPr>
        <w:spacing w:line="360" w:lineRule="auto"/>
        <w:rPr>
          <w:rFonts w:ascii="Arial" w:hAnsi="Arial" w:cs="Arial"/>
          <w:b/>
          <w:sz w:val="24"/>
          <w:szCs w:val="24"/>
        </w:rPr>
      </w:pPr>
      <w:r w:rsidRPr="00B35F83">
        <w:rPr>
          <w:rFonts w:ascii="Arial" w:hAnsi="Arial" w:cs="Arial"/>
          <w:b/>
          <w:sz w:val="24"/>
          <w:szCs w:val="24"/>
        </w:rPr>
        <w:t>Μάθημα «Επιστήμη και Τέχνη»</w:t>
      </w:r>
    </w:p>
    <w:p w:rsidR="0010693D" w:rsidRPr="0010693D" w:rsidRDefault="0010693D" w:rsidP="00B35F83">
      <w:pPr>
        <w:spacing w:line="360" w:lineRule="auto"/>
        <w:rPr>
          <w:rFonts w:ascii="Arial" w:hAnsi="Arial" w:cs="Arial"/>
          <w:sz w:val="24"/>
          <w:szCs w:val="24"/>
        </w:rPr>
      </w:pPr>
      <w:r w:rsidRPr="0010693D">
        <w:rPr>
          <w:rFonts w:ascii="Arial" w:hAnsi="Arial" w:cs="Arial"/>
          <w:sz w:val="24"/>
          <w:szCs w:val="24"/>
        </w:rPr>
        <w:t xml:space="preserve">Το μάθημα εξετάζεται με </w:t>
      </w:r>
      <w:r w:rsidRPr="00C703DD">
        <w:rPr>
          <w:rFonts w:ascii="Arial" w:hAnsi="Arial" w:cs="Arial"/>
          <w:b/>
          <w:sz w:val="24"/>
          <w:szCs w:val="24"/>
        </w:rPr>
        <w:t>απαλλακτική εργασία</w:t>
      </w:r>
      <w:r w:rsidRPr="0010693D">
        <w:rPr>
          <w:rFonts w:ascii="Arial" w:hAnsi="Arial" w:cs="Arial"/>
          <w:sz w:val="24"/>
          <w:szCs w:val="24"/>
        </w:rPr>
        <w:t>.</w:t>
      </w:r>
      <w:r w:rsidR="00C703DD">
        <w:rPr>
          <w:rFonts w:ascii="Arial" w:hAnsi="Arial" w:cs="Arial"/>
          <w:sz w:val="24"/>
          <w:szCs w:val="24"/>
        </w:rPr>
        <w:t xml:space="preserve"> Η παρακολούθηση είναι </w:t>
      </w:r>
      <w:r w:rsidR="00C703DD" w:rsidRPr="00C703DD">
        <w:rPr>
          <w:rFonts w:ascii="Arial" w:hAnsi="Arial" w:cs="Arial"/>
          <w:b/>
          <w:sz w:val="24"/>
          <w:szCs w:val="24"/>
        </w:rPr>
        <w:t>υποχρεωτική</w:t>
      </w:r>
      <w:r w:rsidR="00C703DD">
        <w:rPr>
          <w:rFonts w:ascii="Arial" w:hAnsi="Arial" w:cs="Arial"/>
          <w:sz w:val="24"/>
          <w:szCs w:val="24"/>
        </w:rPr>
        <w:t xml:space="preserve">. Δικαιολογούνται μέχρι </w:t>
      </w:r>
      <w:r w:rsidR="00C703DD" w:rsidRPr="00C703DD">
        <w:rPr>
          <w:rFonts w:ascii="Arial" w:hAnsi="Arial" w:cs="Arial"/>
          <w:b/>
          <w:sz w:val="24"/>
          <w:szCs w:val="24"/>
        </w:rPr>
        <w:t>τρεις απουσίες</w:t>
      </w:r>
      <w:r w:rsidR="00C703DD">
        <w:rPr>
          <w:rFonts w:ascii="Arial" w:hAnsi="Arial" w:cs="Arial"/>
          <w:sz w:val="24"/>
          <w:szCs w:val="24"/>
        </w:rPr>
        <w:t>. Φοιτητές και φοιτήτριες που εργάζονται την ώρα της παράδοσης του μαθήματος, παρακαλούνται να μην εγγράφονται και να προτιμούν άλλα μαθήματα επιλογής.</w:t>
      </w:r>
    </w:p>
    <w:p w:rsidR="00957C3F" w:rsidRPr="00B35F83" w:rsidRDefault="00957C3F" w:rsidP="00B35F83">
      <w:pPr>
        <w:spacing w:line="360" w:lineRule="auto"/>
        <w:rPr>
          <w:rFonts w:ascii="Arial" w:hAnsi="Arial" w:cs="Arial"/>
          <w:sz w:val="24"/>
          <w:szCs w:val="24"/>
          <w:u w:val="single"/>
        </w:rPr>
      </w:pPr>
      <w:r w:rsidRPr="00B35F83">
        <w:rPr>
          <w:rFonts w:ascii="Arial" w:hAnsi="Arial" w:cs="Arial"/>
          <w:sz w:val="24"/>
          <w:szCs w:val="24"/>
          <w:u w:val="single"/>
        </w:rPr>
        <w:t>Θέματα γραπτών εργασιών</w:t>
      </w:r>
    </w:p>
    <w:p w:rsidR="00957C3F" w:rsidRPr="00B35F83" w:rsidRDefault="0010693D" w:rsidP="00B35F83">
      <w:pPr>
        <w:pStyle w:val="ListParagraph"/>
        <w:numPr>
          <w:ilvl w:val="0"/>
          <w:numId w:val="1"/>
        </w:numPr>
        <w:spacing w:line="360" w:lineRule="auto"/>
        <w:rPr>
          <w:rFonts w:ascii="Arial" w:hAnsi="Arial" w:cs="Arial"/>
          <w:sz w:val="24"/>
          <w:szCs w:val="24"/>
        </w:rPr>
      </w:pPr>
      <w:r>
        <w:rPr>
          <w:rFonts w:ascii="Arial" w:hAnsi="Arial" w:cs="Arial"/>
          <w:sz w:val="24"/>
          <w:szCs w:val="24"/>
        </w:rPr>
        <w:t>Τ</w:t>
      </w:r>
      <w:r w:rsidR="0070090D">
        <w:rPr>
          <w:rFonts w:ascii="Arial" w:hAnsi="Arial" w:cs="Arial"/>
          <w:sz w:val="24"/>
          <w:szCs w:val="24"/>
        </w:rPr>
        <w:t xml:space="preserve">α κινήματα </w:t>
      </w:r>
      <w:r w:rsidR="00957C3F" w:rsidRPr="00B35F83">
        <w:rPr>
          <w:rFonts w:ascii="Arial" w:hAnsi="Arial" w:cs="Arial"/>
          <w:sz w:val="24"/>
          <w:szCs w:val="24"/>
        </w:rPr>
        <w:t>του Ιμπρεσιονισμού</w:t>
      </w:r>
      <w:r>
        <w:rPr>
          <w:rFonts w:ascii="Arial" w:hAnsi="Arial" w:cs="Arial"/>
          <w:sz w:val="24"/>
          <w:szCs w:val="24"/>
        </w:rPr>
        <w:t xml:space="preserve"> και του </w:t>
      </w:r>
      <w:r w:rsidR="0070090D">
        <w:rPr>
          <w:rFonts w:ascii="Arial" w:hAnsi="Arial" w:cs="Arial"/>
          <w:sz w:val="24"/>
          <w:szCs w:val="24"/>
        </w:rPr>
        <w:t xml:space="preserve">Νέοιμπρεσιονισμού </w:t>
      </w:r>
      <w:r w:rsidR="00957C3F" w:rsidRPr="00B35F83">
        <w:rPr>
          <w:rFonts w:ascii="Arial" w:hAnsi="Arial" w:cs="Arial"/>
          <w:sz w:val="24"/>
          <w:szCs w:val="24"/>
        </w:rPr>
        <w:t>μέσα από την επίδραση σύγχρονων θεωριών της Οπτικής.</w:t>
      </w:r>
      <w:bookmarkStart w:id="0" w:name="_GoBack"/>
      <w:bookmarkEnd w:id="0"/>
    </w:p>
    <w:p w:rsidR="00957C3F" w:rsidRPr="00B35F83" w:rsidRDefault="0010693D" w:rsidP="00B35F83">
      <w:pPr>
        <w:pStyle w:val="ListParagraph"/>
        <w:numPr>
          <w:ilvl w:val="0"/>
          <w:numId w:val="1"/>
        </w:numPr>
        <w:spacing w:line="360" w:lineRule="auto"/>
        <w:rPr>
          <w:rFonts w:ascii="Arial" w:hAnsi="Arial" w:cs="Arial"/>
          <w:sz w:val="24"/>
          <w:szCs w:val="24"/>
        </w:rPr>
      </w:pPr>
      <w:r>
        <w:rPr>
          <w:rFonts w:ascii="Arial" w:hAnsi="Arial" w:cs="Arial"/>
          <w:sz w:val="24"/>
          <w:szCs w:val="24"/>
        </w:rPr>
        <w:t xml:space="preserve">Το έργο του </w:t>
      </w:r>
      <w:proofErr w:type="spellStart"/>
      <w:r>
        <w:rPr>
          <w:rFonts w:ascii="Arial" w:hAnsi="Arial" w:cs="Arial"/>
          <w:sz w:val="24"/>
          <w:szCs w:val="24"/>
        </w:rPr>
        <w:t>Σεζάν</w:t>
      </w:r>
      <w:proofErr w:type="spellEnd"/>
      <w:r>
        <w:rPr>
          <w:rFonts w:ascii="Arial" w:hAnsi="Arial" w:cs="Arial"/>
          <w:sz w:val="24"/>
          <w:szCs w:val="24"/>
        </w:rPr>
        <w:t xml:space="preserve"> και η ερμηνεία του στο πλαίσιο επιρροών από την επιστήμη.</w:t>
      </w:r>
    </w:p>
    <w:p w:rsidR="00957C3F" w:rsidRPr="00B35F83" w:rsidRDefault="00957C3F" w:rsidP="00B35F83">
      <w:pPr>
        <w:pStyle w:val="ListParagraph"/>
        <w:numPr>
          <w:ilvl w:val="0"/>
          <w:numId w:val="1"/>
        </w:numPr>
        <w:spacing w:line="360" w:lineRule="auto"/>
        <w:rPr>
          <w:rFonts w:ascii="Arial" w:hAnsi="Arial" w:cs="Arial"/>
          <w:sz w:val="24"/>
          <w:szCs w:val="24"/>
        </w:rPr>
      </w:pPr>
      <w:r w:rsidRPr="00B35F83">
        <w:rPr>
          <w:rFonts w:ascii="Arial" w:hAnsi="Arial" w:cs="Arial"/>
          <w:sz w:val="24"/>
          <w:szCs w:val="24"/>
        </w:rPr>
        <w:t xml:space="preserve">Η γαλλική </w:t>
      </w:r>
      <w:r w:rsidRPr="00B35F83">
        <w:rPr>
          <w:rFonts w:ascii="Arial" w:hAnsi="Arial" w:cs="Arial"/>
          <w:sz w:val="24"/>
          <w:szCs w:val="24"/>
          <w:lang w:val="en-US"/>
        </w:rPr>
        <w:t>Art</w:t>
      </w:r>
      <w:r w:rsidRPr="00B35F83">
        <w:rPr>
          <w:rFonts w:ascii="Arial" w:hAnsi="Arial" w:cs="Arial"/>
          <w:sz w:val="24"/>
          <w:szCs w:val="24"/>
        </w:rPr>
        <w:t xml:space="preserve"> </w:t>
      </w:r>
      <w:r w:rsidRPr="00B35F83">
        <w:rPr>
          <w:rFonts w:ascii="Arial" w:hAnsi="Arial" w:cs="Arial"/>
          <w:sz w:val="24"/>
          <w:szCs w:val="24"/>
          <w:lang w:val="en-US"/>
        </w:rPr>
        <w:t>Nouveau</w:t>
      </w:r>
      <w:r w:rsidRPr="00B35F83">
        <w:rPr>
          <w:rFonts w:ascii="Arial" w:hAnsi="Arial" w:cs="Arial"/>
          <w:sz w:val="24"/>
          <w:szCs w:val="24"/>
        </w:rPr>
        <w:t xml:space="preserve"> και το γερμανικό </w:t>
      </w:r>
      <w:r w:rsidRPr="00B35F83">
        <w:rPr>
          <w:rFonts w:ascii="Arial" w:hAnsi="Arial" w:cs="Arial"/>
          <w:sz w:val="24"/>
          <w:szCs w:val="24"/>
          <w:lang w:val="en-US"/>
        </w:rPr>
        <w:t>Jugendstil</w:t>
      </w:r>
      <w:r w:rsidRPr="00B35F83">
        <w:rPr>
          <w:rFonts w:ascii="Arial" w:hAnsi="Arial" w:cs="Arial"/>
          <w:sz w:val="24"/>
          <w:szCs w:val="24"/>
        </w:rPr>
        <w:t xml:space="preserve"> μέσα από την επίδραση της επιστήμης.</w:t>
      </w:r>
    </w:p>
    <w:p w:rsidR="00957C3F" w:rsidRPr="00B35F83" w:rsidRDefault="00957C3F" w:rsidP="00B35F83">
      <w:pPr>
        <w:pStyle w:val="ListParagraph"/>
        <w:numPr>
          <w:ilvl w:val="0"/>
          <w:numId w:val="1"/>
        </w:numPr>
        <w:spacing w:line="360" w:lineRule="auto"/>
        <w:rPr>
          <w:rFonts w:ascii="Arial" w:hAnsi="Arial" w:cs="Arial"/>
          <w:sz w:val="24"/>
          <w:szCs w:val="24"/>
        </w:rPr>
      </w:pPr>
      <w:r w:rsidRPr="00B35F83">
        <w:rPr>
          <w:rFonts w:ascii="Arial" w:hAnsi="Arial" w:cs="Arial"/>
          <w:sz w:val="24"/>
          <w:szCs w:val="24"/>
        </w:rPr>
        <w:t xml:space="preserve">Η έννοια της συναισθησίας στην επιστήμη και </w:t>
      </w:r>
      <w:r w:rsidR="00C703DD">
        <w:rPr>
          <w:rFonts w:ascii="Arial" w:hAnsi="Arial" w:cs="Arial"/>
          <w:sz w:val="24"/>
          <w:szCs w:val="24"/>
        </w:rPr>
        <w:t>τις εικαστικές τέχνες</w:t>
      </w:r>
      <w:r w:rsidRPr="00B35F83">
        <w:rPr>
          <w:rFonts w:ascii="Arial" w:hAnsi="Arial" w:cs="Arial"/>
          <w:sz w:val="24"/>
          <w:szCs w:val="24"/>
        </w:rPr>
        <w:t>.</w:t>
      </w:r>
    </w:p>
    <w:p w:rsidR="00957C3F" w:rsidRPr="00B35F83" w:rsidRDefault="00957C3F" w:rsidP="00B35F83">
      <w:pPr>
        <w:pStyle w:val="ListParagraph"/>
        <w:numPr>
          <w:ilvl w:val="0"/>
          <w:numId w:val="1"/>
        </w:numPr>
        <w:spacing w:line="360" w:lineRule="auto"/>
        <w:rPr>
          <w:rFonts w:ascii="Arial" w:hAnsi="Arial" w:cs="Arial"/>
          <w:sz w:val="24"/>
          <w:szCs w:val="24"/>
        </w:rPr>
      </w:pPr>
      <w:r w:rsidRPr="00B35F83">
        <w:rPr>
          <w:rFonts w:ascii="Arial" w:hAnsi="Arial" w:cs="Arial"/>
          <w:sz w:val="24"/>
          <w:szCs w:val="24"/>
        </w:rPr>
        <w:t>Η προπολεμ</w:t>
      </w:r>
      <w:r w:rsidR="002E46BB" w:rsidRPr="00B35F83">
        <w:rPr>
          <w:rFonts w:ascii="Arial" w:hAnsi="Arial" w:cs="Arial"/>
          <w:sz w:val="24"/>
          <w:szCs w:val="24"/>
        </w:rPr>
        <w:t>ική Αφαίρεση (</w:t>
      </w:r>
      <w:r w:rsidR="00EF3B12" w:rsidRPr="00B35F83">
        <w:rPr>
          <w:rFonts w:ascii="Arial" w:hAnsi="Arial" w:cs="Arial"/>
          <w:sz w:val="24"/>
          <w:szCs w:val="24"/>
        </w:rPr>
        <w:t xml:space="preserve">εξπρεσιονιστική </w:t>
      </w:r>
      <w:r w:rsidRPr="00B35F83">
        <w:rPr>
          <w:rFonts w:ascii="Arial" w:hAnsi="Arial" w:cs="Arial"/>
          <w:sz w:val="24"/>
          <w:szCs w:val="24"/>
        </w:rPr>
        <w:t>&amp; γεωμετρική) μέσα από την επίδραση των εξελίξεων στον επιστημονικό χώρο.</w:t>
      </w:r>
    </w:p>
    <w:p w:rsidR="00957C3F" w:rsidRPr="00B35F83" w:rsidRDefault="00957C3F" w:rsidP="00B35F83">
      <w:pPr>
        <w:pStyle w:val="ListParagraph"/>
        <w:numPr>
          <w:ilvl w:val="0"/>
          <w:numId w:val="1"/>
        </w:numPr>
        <w:spacing w:line="360" w:lineRule="auto"/>
        <w:rPr>
          <w:rFonts w:ascii="Arial" w:hAnsi="Arial" w:cs="Arial"/>
          <w:sz w:val="24"/>
          <w:szCs w:val="24"/>
        </w:rPr>
      </w:pPr>
      <w:r w:rsidRPr="00B35F83">
        <w:rPr>
          <w:rFonts w:ascii="Arial" w:hAnsi="Arial" w:cs="Arial"/>
          <w:sz w:val="24"/>
          <w:szCs w:val="24"/>
        </w:rPr>
        <w:t xml:space="preserve">Ερμηνευτικές προσεγγίσεις στον Κυβισμό και τον Ορφισμό μέσα από </w:t>
      </w:r>
      <w:r w:rsidR="00EF3B12" w:rsidRPr="00B35F83">
        <w:rPr>
          <w:rFonts w:ascii="Arial" w:hAnsi="Arial" w:cs="Arial"/>
          <w:sz w:val="24"/>
          <w:szCs w:val="24"/>
        </w:rPr>
        <w:t>την</w:t>
      </w:r>
      <w:r w:rsidRPr="00B35F83">
        <w:rPr>
          <w:rFonts w:ascii="Arial" w:hAnsi="Arial" w:cs="Arial"/>
          <w:sz w:val="24"/>
          <w:szCs w:val="24"/>
        </w:rPr>
        <w:t xml:space="preserve"> επίδραση της επιστήμης.</w:t>
      </w:r>
    </w:p>
    <w:p w:rsidR="00957C3F" w:rsidRPr="00B35F83" w:rsidRDefault="00957C3F" w:rsidP="00B35F83">
      <w:pPr>
        <w:pStyle w:val="ListParagraph"/>
        <w:numPr>
          <w:ilvl w:val="0"/>
          <w:numId w:val="1"/>
        </w:numPr>
        <w:spacing w:line="360" w:lineRule="auto"/>
        <w:rPr>
          <w:rFonts w:ascii="Arial" w:hAnsi="Arial" w:cs="Arial"/>
          <w:sz w:val="24"/>
          <w:szCs w:val="24"/>
        </w:rPr>
      </w:pPr>
      <w:r w:rsidRPr="00B35F83">
        <w:rPr>
          <w:rFonts w:ascii="Arial" w:hAnsi="Arial" w:cs="Arial"/>
          <w:sz w:val="24"/>
          <w:szCs w:val="24"/>
        </w:rPr>
        <w:t xml:space="preserve">Η επίδραση θεωριών της Φυσικής στο έργο του </w:t>
      </w:r>
      <w:r w:rsidRPr="00B35F83">
        <w:rPr>
          <w:rFonts w:ascii="Arial" w:hAnsi="Arial" w:cs="Arial"/>
          <w:sz w:val="24"/>
          <w:szCs w:val="24"/>
          <w:lang w:val="en-US"/>
        </w:rPr>
        <w:t>Marcel</w:t>
      </w:r>
      <w:r w:rsidRPr="00B35F83">
        <w:rPr>
          <w:rFonts w:ascii="Arial" w:hAnsi="Arial" w:cs="Arial"/>
          <w:sz w:val="24"/>
          <w:szCs w:val="24"/>
        </w:rPr>
        <w:t xml:space="preserve"> </w:t>
      </w:r>
      <w:r w:rsidRPr="00B35F83">
        <w:rPr>
          <w:rFonts w:ascii="Arial" w:hAnsi="Arial" w:cs="Arial"/>
          <w:sz w:val="24"/>
          <w:szCs w:val="24"/>
          <w:lang w:val="en-US"/>
        </w:rPr>
        <w:t>Duchamp</w:t>
      </w:r>
      <w:r w:rsidRPr="00B35F83">
        <w:rPr>
          <w:rFonts w:ascii="Arial" w:hAnsi="Arial" w:cs="Arial"/>
          <w:sz w:val="24"/>
          <w:szCs w:val="24"/>
        </w:rPr>
        <w:t>.</w:t>
      </w:r>
    </w:p>
    <w:p w:rsidR="00957C3F" w:rsidRPr="00B35F83" w:rsidRDefault="00957C3F" w:rsidP="00B35F83">
      <w:pPr>
        <w:pStyle w:val="ListParagraph"/>
        <w:numPr>
          <w:ilvl w:val="0"/>
          <w:numId w:val="1"/>
        </w:numPr>
        <w:spacing w:line="360" w:lineRule="auto"/>
        <w:rPr>
          <w:rFonts w:ascii="Arial" w:hAnsi="Arial" w:cs="Arial"/>
          <w:sz w:val="24"/>
          <w:szCs w:val="24"/>
        </w:rPr>
      </w:pPr>
      <w:r w:rsidRPr="00B35F83">
        <w:rPr>
          <w:rFonts w:ascii="Arial" w:hAnsi="Arial" w:cs="Arial"/>
          <w:sz w:val="24"/>
          <w:szCs w:val="24"/>
        </w:rPr>
        <w:t>Ο Φουτουρισμός σε σχέση με τις σύγχρονες του επιστημονικές εξελίξεις.</w:t>
      </w:r>
    </w:p>
    <w:p w:rsidR="00957C3F" w:rsidRPr="00B35F83" w:rsidRDefault="00957C3F" w:rsidP="00B35F83">
      <w:pPr>
        <w:pStyle w:val="ListParagraph"/>
        <w:numPr>
          <w:ilvl w:val="0"/>
          <w:numId w:val="1"/>
        </w:numPr>
        <w:spacing w:line="360" w:lineRule="auto"/>
        <w:rPr>
          <w:rFonts w:ascii="Arial" w:hAnsi="Arial" w:cs="Arial"/>
          <w:sz w:val="24"/>
          <w:szCs w:val="24"/>
        </w:rPr>
      </w:pPr>
      <w:r w:rsidRPr="00B35F83">
        <w:rPr>
          <w:rFonts w:ascii="Arial" w:hAnsi="Arial" w:cs="Arial"/>
          <w:sz w:val="24"/>
          <w:szCs w:val="24"/>
        </w:rPr>
        <w:t xml:space="preserve">Η επίδραση του </w:t>
      </w:r>
      <w:r w:rsidRPr="00B35F83">
        <w:rPr>
          <w:rFonts w:ascii="Arial" w:hAnsi="Arial" w:cs="Arial"/>
          <w:sz w:val="24"/>
          <w:szCs w:val="24"/>
          <w:lang w:val="en-US"/>
        </w:rPr>
        <w:t>Einstein</w:t>
      </w:r>
      <w:r w:rsidRPr="00B35F83">
        <w:rPr>
          <w:rFonts w:ascii="Arial" w:hAnsi="Arial" w:cs="Arial"/>
          <w:sz w:val="24"/>
          <w:szCs w:val="24"/>
        </w:rPr>
        <w:t xml:space="preserve"> στη μοντέρνα τέχνη.</w:t>
      </w:r>
    </w:p>
    <w:p w:rsidR="00957C3F" w:rsidRPr="00B35F83" w:rsidRDefault="00C00B95" w:rsidP="00B35F83">
      <w:pPr>
        <w:pStyle w:val="ListParagraph"/>
        <w:numPr>
          <w:ilvl w:val="0"/>
          <w:numId w:val="1"/>
        </w:numPr>
        <w:spacing w:line="360" w:lineRule="auto"/>
        <w:rPr>
          <w:rFonts w:ascii="Arial" w:hAnsi="Arial" w:cs="Arial"/>
          <w:sz w:val="24"/>
          <w:szCs w:val="24"/>
        </w:rPr>
      </w:pPr>
      <w:r w:rsidRPr="00B35F83">
        <w:rPr>
          <w:rFonts w:ascii="Arial" w:hAnsi="Arial" w:cs="Arial"/>
          <w:sz w:val="24"/>
          <w:szCs w:val="24"/>
        </w:rPr>
        <w:t>Επίδραση της Φροϋδικής θεωρίας της ψυχανάλυσης και των μεθόδων της σε καλλιτέχνες της Μεταφυσικής Σχολής και του Σουρεαλισμού</w:t>
      </w:r>
      <w:r w:rsidR="00957C3F" w:rsidRPr="00B35F83">
        <w:rPr>
          <w:rFonts w:ascii="Arial" w:hAnsi="Arial" w:cs="Arial"/>
          <w:sz w:val="24"/>
          <w:szCs w:val="24"/>
        </w:rPr>
        <w:t>.</w:t>
      </w:r>
    </w:p>
    <w:p w:rsidR="00957C3F" w:rsidRPr="00B35F83" w:rsidRDefault="00957C3F" w:rsidP="00B35F83">
      <w:pPr>
        <w:pStyle w:val="ListParagraph"/>
        <w:numPr>
          <w:ilvl w:val="0"/>
          <w:numId w:val="1"/>
        </w:numPr>
        <w:spacing w:line="360" w:lineRule="auto"/>
        <w:rPr>
          <w:rFonts w:ascii="Arial" w:hAnsi="Arial" w:cs="Arial"/>
          <w:sz w:val="24"/>
          <w:szCs w:val="24"/>
        </w:rPr>
      </w:pPr>
      <w:r w:rsidRPr="00B35F83">
        <w:rPr>
          <w:rFonts w:ascii="Arial" w:hAnsi="Arial" w:cs="Arial"/>
          <w:sz w:val="24"/>
          <w:szCs w:val="24"/>
        </w:rPr>
        <w:t xml:space="preserve">Οι θεωρίες του </w:t>
      </w:r>
      <w:r w:rsidRPr="00B35F83">
        <w:rPr>
          <w:rFonts w:ascii="Arial" w:hAnsi="Arial" w:cs="Arial"/>
          <w:sz w:val="24"/>
          <w:szCs w:val="24"/>
          <w:lang w:val="en-US"/>
        </w:rPr>
        <w:t>Carl</w:t>
      </w:r>
      <w:r w:rsidRPr="00B35F83">
        <w:rPr>
          <w:rFonts w:ascii="Arial" w:hAnsi="Arial" w:cs="Arial"/>
          <w:sz w:val="24"/>
          <w:szCs w:val="24"/>
        </w:rPr>
        <w:t xml:space="preserve"> </w:t>
      </w:r>
      <w:r w:rsidRPr="00B35F83">
        <w:rPr>
          <w:rFonts w:ascii="Arial" w:hAnsi="Arial" w:cs="Arial"/>
          <w:sz w:val="24"/>
          <w:szCs w:val="24"/>
          <w:lang w:val="en-US"/>
        </w:rPr>
        <w:t>Jung</w:t>
      </w:r>
      <w:r w:rsidRPr="00B35F83">
        <w:rPr>
          <w:rFonts w:ascii="Arial" w:hAnsi="Arial" w:cs="Arial"/>
          <w:sz w:val="24"/>
          <w:szCs w:val="24"/>
        </w:rPr>
        <w:t xml:space="preserve"> ως πεδίο επίδρασης του Αμερικάνικου Εξπρεσιονισμού.</w:t>
      </w:r>
    </w:p>
    <w:p w:rsidR="00957C3F" w:rsidRPr="00B35F83" w:rsidRDefault="00957C3F" w:rsidP="00B35F83">
      <w:pPr>
        <w:pStyle w:val="ListParagraph"/>
        <w:numPr>
          <w:ilvl w:val="0"/>
          <w:numId w:val="1"/>
        </w:numPr>
        <w:spacing w:line="360" w:lineRule="auto"/>
        <w:rPr>
          <w:rFonts w:ascii="Arial" w:hAnsi="Arial" w:cs="Arial"/>
          <w:sz w:val="24"/>
          <w:szCs w:val="24"/>
        </w:rPr>
      </w:pPr>
      <w:r w:rsidRPr="00B35F83">
        <w:rPr>
          <w:rFonts w:ascii="Arial" w:hAnsi="Arial" w:cs="Arial"/>
          <w:sz w:val="24"/>
          <w:szCs w:val="24"/>
        </w:rPr>
        <w:t xml:space="preserve">Η επίδραση της στρουκτουραλιστικής θεωρίας του </w:t>
      </w:r>
      <w:r w:rsidRPr="00B35F83">
        <w:rPr>
          <w:rFonts w:ascii="Arial" w:hAnsi="Arial" w:cs="Arial"/>
          <w:sz w:val="24"/>
          <w:szCs w:val="24"/>
          <w:lang w:val="en-US"/>
        </w:rPr>
        <w:t>Jacques</w:t>
      </w:r>
      <w:r w:rsidRPr="00B35F83">
        <w:rPr>
          <w:rFonts w:ascii="Arial" w:hAnsi="Arial" w:cs="Arial"/>
          <w:sz w:val="24"/>
          <w:szCs w:val="24"/>
        </w:rPr>
        <w:t xml:space="preserve"> </w:t>
      </w:r>
      <w:r w:rsidRPr="00B35F83">
        <w:rPr>
          <w:rFonts w:ascii="Arial" w:hAnsi="Arial" w:cs="Arial"/>
          <w:sz w:val="24"/>
          <w:szCs w:val="24"/>
          <w:lang w:val="en-US"/>
        </w:rPr>
        <w:t>Lacan</w:t>
      </w:r>
      <w:r w:rsidRPr="00B35F83">
        <w:rPr>
          <w:rFonts w:ascii="Arial" w:hAnsi="Arial" w:cs="Arial"/>
          <w:sz w:val="24"/>
          <w:szCs w:val="24"/>
        </w:rPr>
        <w:t xml:space="preserve"> στην εννοιολογική τέχνη.</w:t>
      </w:r>
    </w:p>
    <w:p w:rsidR="00957C3F" w:rsidRPr="00B35F83" w:rsidRDefault="00957C3F" w:rsidP="00B35F83">
      <w:pPr>
        <w:pStyle w:val="ListParagraph"/>
        <w:numPr>
          <w:ilvl w:val="0"/>
          <w:numId w:val="1"/>
        </w:numPr>
        <w:spacing w:line="360" w:lineRule="auto"/>
        <w:rPr>
          <w:rFonts w:ascii="Arial" w:hAnsi="Arial" w:cs="Arial"/>
          <w:sz w:val="24"/>
          <w:szCs w:val="24"/>
        </w:rPr>
      </w:pPr>
      <w:r w:rsidRPr="00B35F83">
        <w:rPr>
          <w:rFonts w:ascii="Arial" w:hAnsi="Arial" w:cs="Arial"/>
          <w:sz w:val="24"/>
          <w:szCs w:val="24"/>
        </w:rPr>
        <w:t xml:space="preserve">Η επίδραση θεωριών της </w:t>
      </w:r>
      <w:r w:rsidR="00414445" w:rsidRPr="00B35F83">
        <w:rPr>
          <w:rFonts w:ascii="Arial" w:hAnsi="Arial" w:cs="Arial"/>
          <w:sz w:val="24"/>
          <w:szCs w:val="24"/>
        </w:rPr>
        <w:t>κ</w:t>
      </w:r>
      <w:r w:rsidRPr="00B35F83">
        <w:rPr>
          <w:rFonts w:ascii="Arial" w:hAnsi="Arial" w:cs="Arial"/>
          <w:sz w:val="24"/>
          <w:szCs w:val="24"/>
        </w:rPr>
        <w:t xml:space="preserve">βαντομηχανικής και της </w:t>
      </w:r>
      <w:r w:rsidR="00414445" w:rsidRPr="00B35F83">
        <w:rPr>
          <w:rFonts w:ascii="Arial" w:hAnsi="Arial" w:cs="Arial"/>
          <w:sz w:val="24"/>
          <w:szCs w:val="24"/>
        </w:rPr>
        <w:t>π</w:t>
      </w:r>
      <w:r w:rsidRPr="00B35F83">
        <w:rPr>
          <w:rFonts w:ascii="Arial" w:hAnsi="Arial" w:cs="Arial"/>
          <w:sz w:val="24"/>
          <w:szCs w:val="24"/>
        </w:rPr>
        <w:t>υρηνικής</w:t>
      </w:r>
      <w:r w:rsidR="00414445" w:rsidRPr="00B35F83">
        <w:rPr>
          <w:rFonts w:ascii="Arial" w:hAnsi="Arial" w:cs="Arial"/>
          <w:sz w:val="24"/>
          <w:szCs w:val="24"/>
        </w:rPr>
        <w:t xml:space="preserve"> φ</w:t>
      </w:r>
      <w:r w:rsidRPr="00B35F83">
        <w:rPr>
          <w:rFonts w:ascii="Arial" w:hAnsi="Arial" w:cs="Arial"/>
          <w:sz w:val="24"/>
          <w:szCs w:val="24"/>
        </w:rPr>
        <w:t>υσικής</w:t>
      </w:r>
      <w:r w:rsidR="00414445" w:rsidRPr="00B35F83">
        <w:rPr>
          <w:rFonts w:ascii="Arial" w:hAnsi="Arial" w:cs="Arial"/>
          <w:sz w:val="24"/>
          <w:szCs w:val="24"/>
        </w:rPr>
        <w:t xml:space="preserve"> στην τέχνη.</w:t>
      </w:r>
      <w:r w:rsidRPr="00B35F83">
        <w:rPr>
          <w:rFonts w:ascii="Arial" w:hAnsi="Arial" w:cs="Arial"/>
          <w:sz w:val="24"/>
          <w:szCs w:val="24"/>
        </w:rPr>
        <w:t xml:space="preserve">  </w:t>
      </w:r>
    </w:p>
    <w:p w:rsidR="00414445" w:rsidRPr="00B35F83" w:rsidRDefault="00414445" w:rsidP="00B35F83">
      <w:pPr>
        <w:pStyle w:val="ListParagraph"/>
        <w:numPr>
          <w:ilvl w:val="0"/>
          <w:numId w:val="1"/>
        </w:numPr>
        <w:spacing w:line="360" w:lineRule="auto"/>
        <w:rPr>
          <w:rFonts w:ascii="Arial" w:hAnsi="Arial" w:cs="Arial"/>
          <w:sz w:val="24"/>
          <w:szCs w:val="24"/>
        </w:rPr>
      </w:pPr>
      <w:r w:rsidRPr="00B35F83">
        <w:rPr>
          <w:rFonts w:ascii="Arial" w:hAnsi="Arial" w:cs="Arial"/>
          <w:sz w:val="24"/>
          <w:szCs w:val="24"/>
        </w:rPr>
        <w:t xml:space="preserve">Η </w:t>
      </w:r>
      <w:r w:rsidR="00B35F83">
        <w:rPr>
          <w:rFonts w:ascii="Arial" w:hAnsi="Arial" w:cs="Arial"/>
          <w:sz w:val="24"/>
          <w:szCs w:val="24"/>
          <w:lang w:val="en-US"/>
        </w:rPr>
        <w:t>Bio</w:t>
      </w:r>
      <w:r w:rsidR="00B35F83" w:rsidRPr="00B35F83">
        <w:rPr>
          <w:rFonts w:ascii="Arial" w:hAnsi="Arial" w:cs="Arial"/>
          <w:sz w:val="24"/>
          <w:szCs w:val="24"/>
        </w:rPr>
        <w:t>-</w:t>
      </w:r>
      <w:r w:rsidR="00B35F83">
        <w:rPr>
          <w:rFonts w:ascii="Arial" w:hAnsi="Arial" w:cs="Arial"/>
          <w:sz w:val="24"/>
          <w:szCs w:val="24"/>
          <w:lang w:val="en-US"/>
        </w:rPr>
        <w:t>Art</w:t>
      </w:r>
      <w:r w:rsidRPr="00B35F83">
        <w:rPr>
          <w:rFonts w:ascii="Arial" w:hAnsi="Arial" w:cs="Arial"/>
          <w:sz w:val="24"/>
          <w:szCs w:val="24"/>
        </w:rPr>
        <w:t xml:space="preserve"> ως έκφανση της σύγχρονης τάσης σύμπραξης τέχνης και </w:t>
      </w:r>
      <w:r w:rsidR="00B35F83">
        <w:rPr>
          <w:rFonts w:ascii="Arial" w:hAnsi="Arial" w:cs="Arial"/>
          <w:sz w:val="24"/>
          <w:szCs w:val="24"/>
        </w:rPr>
        <w:t>βιοτεχνολογίας</w:t>
      </w:r>
      <w:r w:rsidRPr="00B35F83">
        <w:rPr>
          <w:rFonts w:ascii="Arial" w:hAnsi="Arial" w:cs="Arial"/>
          <w:sz w:val="24"/>
          <w:szCs w:val="24"/>
        </w:rPr>
        <w:t>.</w:t>
      </w:r>
    </w:p>
    <w:p w:rsidR="00B35F83" w:rsidRDefault="00B35F83" w:rsidP="00B35F83">
      <w:pPr>
        <w:spacing w:line="360" w:lineRule="auto"/>
        <w:rPr>
          <w:rFonts w:ascii="Arial" w:hAnsi="Arial" w:cs="Arial"/>
          <w:sz w:val="24"/>
          <w:szCs w:val="24"/>
          <w:u w:val="single"/>
        </w:rPr>
      </w:pPr>
    </w:p>
    <w:p w:rsidR="00414445" w:rsidRPr="00B35F83" w:rsidRDefault="00414445" w:rsidP="00B35F83">
      <w:pPr>
        <w:spacing w:line="360" w:lineRule="auto"/>
        <w:rPr>
          <w:rFonts w:ascii="Arial" w:hAnsi="Arial" w:cs="Arial"/>
          <w:sz w:val="24"/>
          <w:szCs w:val="24"/>
          <w:u w:val="single"/>
        </w:rPr>
      </w:pPr>
      <w:r w:rsidRPr="00B35F83">
        <w:rPr>
          <w:rFonts w:ascii="Arial" w:hAnsi="Arial" w:cs="Arial"/>
          <w:sz w:val="24"/>
          <w:szCs w:val="24"/>
          <w:u w:val="single"/>
        </w:rPr>
        <w:t>Στοιχεία εργασίας</w:t>
      </w:r>
    </w:p>
    <w:p w:rsidR="00C00B95" w:rsidRPr="00B35F83" w:rsidRDefault="00414445" w:rsidP="00B35F83">
      <w:pPr>
        <w:pStyle w:val="ListParagraph"/>
        <w:numPr>
          <w:ilvl w:val="0"/>
          <w:numId w:val="2"/>
        </w:numPr>
        <w:spacing w:line="360" w:lineRule="auto"/>
        <w:rPr>
          <w:rFonts w:ascii="Arial" w:hAnsi="Arial" w:cs="Arial"/>
          <w:sz w:val="24"/>
          <w:szCs w:val="24"/>
        </w:rPr>
      </w:pPr>
      <w:r w:rsidRPr="00B35F83">
        <w:rPr>
          <w:rFonts w:ascii="Arial" w:hAnsi="Arial" w:cs="Arial"/>
          <w:sz w:val="24"/>
          <w:szCs w:val="24"/>
        </w:rPr>
        <w:t>Επιλέγετε προς ανάλυση ένα από τα παρα</w:t>
      </w:r>
      <w:r w:rsidR="00C00B95" w:rsidRPr="00B35F83">
        <w:rPr>
          <w:rFonts w:ascii="Arial" w:hAnsi="Arial" w:cs="Arial"/>
          <w:sz w:val="24"/>
          <w:szCs w:val="24"/>
        </w:rPr>
        <w:t>πάνω θέματα.</w:t>
      </w:r>
    </w:p>
    <w:p w:rsidR="00414445" w:rsidRDefault="005D2461" w:rsidP="00B35F83">
      <w:pPr>
        <w:pStyle w:val="ListParagraph"/>
        <w:numPr>
          <w:ilvl w:val="0"/>
          <w:numId w:val="2"/>
        </w:numPr>
        <w:spacing w:line="360" w:lineRule="auto"/>
        <w:rPr>
          <w:rFonts w:ascii="Arial" w:hAnsi="Arial" w:cs="Arial"/>
          <w:sz w:val="24"/>
          <w:szCs w:val="24"/>
        </w:rPr>
      </w:pPr>
      <w:r w:rsidRPr="00B35F83">
        <w:rPr>
          <w:rFonts w:ascii="Arial" w:hAnsi="Arial" w:cs="Arial"/>
          <w:sz w:val="24"/>
          <w:szCs w:val="24"/>
        </w:rPr>
        <w:t xml:space="preserve">Το μέγεθος της εργασίας πρέπει να είναι </w:t>
      </w:r>
      <w:r w:rsidR="00B35F83">
        <w:rPr>
          <w:rFonts w:ascii="Arial" w:hAnsi="Arial" w:cs="Arial"/>
          <w:sz w:val="24"/>
          <w:szCs w:val="24"/>
        </w:rPr>
        <w:t>μεταξύ 3500-5000</w:t>
      </w:r>
      <w:r w:rsidR="00C00B95" w:rsidRPr="00B35F83">
        <w:rPr>
          <w:rFonts w:ascii="Arial" w:hAnsi="Arial" w:cs="Arial"/>
          <w:sz w:val="24"/>
          <w:szCs w:val="24"/>
        </w:rPr>
        <w:t xml:space="preserve"> λέξεων</w:t>
      </w:r>
      <w:r w:rsidRPr="00B35F83">
        <w:rPr>
          <w:rFonts w:ascii="Arial" w:hAnsi="Arial" w:cs="Arial"/>
          <w:sz w:val="24"/>
          <w:szCs w:val="24"/>
        </w:rPr>
        <w:t>, μαζί με τις παραπομπές και τη βιβλιογραφία. Πέρα από τα κεφάλαια του κορμού της εργασία</w:t>
      </w:r>
      <w:r w:rsidR="00EF3B12" w:rsidRPr="00B35F83">
        <w:rPr>
          <w:rFonts w:ascii="Arial" w:hAnsi="Arial" w:cs="Arial"/>
          <w:sz w:val="24"/>
          <w:szCs w:val="24"/>
        </w:rPr>
        <w:t>ς</w:t>
      </w:r>
      <w:r w:rsidRPr="00B35F83">
        <w:rPr>
          <w:rFonts w:ascii="Arial" w:hAnsi="Arial" w:cs="Arial"/>
          <w:sz w:val="24"/>
          <w:szCs w:val="24"/>
        </w:rPr>
        <w:t xml:space="preserve">, </w:t>
      </w:r>
      <w:r w:rsidR="00EF3B12" w:rsidRPr="00B35F83">
        <w:rPr>
          <w:rFonts w:ascii="Arial" w:hAnsi="Arial" w:cs="Arial"/>
          <w:sz w:val="24"/>
          <w:szCs w:val="24"/>
        </w:rPr>
        <w:t>θα πρέπει να υπάρχουν ακόμη</w:t>
      </w:r>
      <w:r w:rsidRPr="00B35F83">
        <w:rPr>
          <w:rFonts w:ascii="Arial" w:hAnsi="Arial" w:cs="Arial"/>
          <w:sz w:val="24"/>
          <w:szCs w:val="24"/>
        </w:rPr>
        <w:t>: πίνακας περιεχομένων, εισαγωγή και κεφάλαιο συμπερασμάτων στο τέλος.</w:t>
      </w:r>
    </w:p>
    <w:p w:rsidR="009435C4" w:rsidRPr="00B35F83" w:rsidRDefault="009435C4" w:rsidP="00B35F83">
      <w:pPr>
        <w:pStyle w:val="ListParagraph"/>
        <w:numPr>
          <w:ilvl w:val="0"/>
          <w:numId w:val="2"/>
        </w:numPr>
        <w:spacing w:line="360" w:lineRule="auto"/>
        <w:rPr>
          <w:rFonts w:ascii="Arial" w:hAnsi="Arial" w:cs="Arial"/>
          <w:sz w:val="24"/>
          <w:szCs w:val="24"/>
        </w:rPr>
      </w:pPr>
      <w:r>
        <w:rPr>
          <w:rFonts w:ascii="Arial" w:hAnsi="Arial" w:cs="Arial"/>
          <w:sz w:val="24"/>
          <w:szCs w:val="24"/>
        </w:rPr>
        <w:t xml:space="preserve">Η εργασία αναφέρεται στην ύλη που έχετε διδαχθεί κατά τη διάρκεια του εξαμήνου. </w:t>
      </w:r>
      <w:r w:rsidR="007D1602">
        <w:rPr>
          <w:rFonts w:ascii="Arial" w:hAnsi="Arial" w:cs="Arial"/>
          <w:sz w:val="24"/>
          <w:szCs w:val="24"/>
        </w:rPr>
        <w:t>Η ανάλυση του θέματος που θα επιλέξετε, θα πρέπει να στηρίζεται σε αυτή.</w:t>
      </w:r>
    </w:p>
    <w:p w:rsidR="00EF3B12" w:rsidRPr="00B35F83" w:rsidRDefault="00EF3B12" w:rsidP="00B35F83">
      <w:pPr>
        <w:pStyle w:val="ListParagraph"/>
        <w:numPr>
          <w:ilvl w:val="0"/>
          <w:numId w:val="2"/>
        </w:numPr>
        <w:spacing w:line="360" w:lineRule="auto"/>
        <w:rPr>
          <w:rFonts w:ascii="Arial" w:hAnsi="Arial" w:cs="Arial"/>
          <w:sz w:val="24"/>
          <w:szCs w:val="24"/>
        </w:rPr>
      </w:pPr>
      <w:r w:rsidRPr="00B35F83">
        <w:rPr>
          <w:rFonts w:ascii="Arial" w:hAnsi="Arial" w:cs="Arial"/>
          <w:sz w:val="24"/>
          <w:szCs w:val="24"/>
        </w:rPr>
        <w:t>Ως βασικό εγχειρίδιο χρησιμοποιείτε το βιβλίο που διανέμεται (Ε. Γέμτου, Τέχνη και Επιστήμη. Ερμηνευτικές Προσεγγίσεις στη Μοντέρνα και Σύγχρονη Τέχνη μέσα από την Επίδραση της Επιστήμης). Μέσα από αυτό, αλλά και μέσα από προσωπική έρευνα σε βιβλιοθήκες (ΑΣΚΤ, Ιστορικού Αρχαιολογικού, ΙΦΕ) και στο διαδίκτυο, θα βρείτε περισσότερη βιβ</w:t>
      </w:r>
      <w:r w:rsidR="002E46BB" w:rsidRPr="00B35F83">
        <w:rPr>
          <w:rFonts w:ascii="Arial" w:hAnsi="Arial" w:cs="Arial"/>
          <w:sz w:val="24"/>
          <w:szCs w:val="24"/>
        </w:rPr>
        <w:t>λιογραφία (</w:t>
      </w:r>
      <w:r w:rsidR="00B35F83">
        <w:rPr>
          <w:rFonts w:ascii="Arial" w:hAnsi="Arial" w:cs="Arial"/>
          <w:sz w:val="24"/>
          <w:szCs w:val="24"/>
        </w:rPr>
        <w:t>περ.</w:t>
      </w:r>
      <w:r w:rsidR="002E46BB" w:rsidRPr="00B35F83">
        <w:rPr>
          <w:rFonts w:ascii="Arial" w:hAnsi="Arial" w:cs="Arial"/>
          <w:sz w:val="24"/>
          <w:szCs w:val="24"/>
        </w:rPr>
        <w:t xml:space="preserve"> </w:t>
      </w:r>
      <w:r w:rsidR="00B35F83">
        <w:rPr>
          <w:rFonts w:ascii="Arial" w:hAnsi="Arial" w:cs="Arial"/>
          <w:sz w:val="24"/>
          <w:szCs w:val="24"/>
        </w:rPr>
        <w:t>5</w:t>
      </w:r>
      <w:r w:rsidR="002E46BB" w:rsidRPr="00B35F83">
        <w:rPr>
          <w:rFonts w:ascii="Arial" w:hAnsi="Arial" w:cs="Arial"/>
          <w:sz w:val="24"/>
          <w:szCs w:val="24"/>
        </w:rPr>
        <w:t xml:space="preserve"> τίτλους</w:t>
      </w:r>
      <w:r w:rsidRPr="00B35F83">
        <w:rPr>
          <w:rFonts w:ascii="Arial" w:hAnsi="Arial" w:cs="Arial"/>
          <w:sz w:val="24"/>
          <w:szCs w:val="24"/>
        </w:rPr>
        <w:t xml:space="preserve">). Στην τελική βιβλιογραφική λίστα θα αναγράφονται </w:t>
      </w:r>
      <w:r w:rsidR="00B35F83">
        <w:rPr>
          <w:rFonts w:ascii="Arial" w:hAnsi="Arial" w:cs="Arial"/>
          <w:sz w:val="24"/>
          <w:szCs w:val="24"/>
        </w:rPr>
        <w:t>οι πηγές</w:t>
      </w:r>
      <w:r w:rsidRPr="00B35F83">
        <w:rPr>
          <w:rFonts w:ascii="Arial" w:hAnsi="Arial" w:cs="Arial"/>
          <w:sz w:val="24"/>
          <w:szCs w:val="24"/>
        </w:rPr>
        <w:t xml:space="preserve"> που έχουν χρησιμοποιηθεί και φαίνονται στις παραπομπές.</w:t>
      </w:r>
    </w:p>
    <w:p w:rsidR="00EF3B12" w:rsidRPr="00B35F83" w:rsidRDefault="00EF3B12" w:rsidP="00B35F83">
      <w:pPr>
        <w:pStyle w:val="ListParagraph"/>
        <w:numPr>
          <w:ilvl w:val="0"/>
          <w:numId w:val="2"/>
        </w:numPr>
        <w:spacing w:line="360" w:lineRule="auto"/>
        <w:rPr>
          <w:rFonts w:ascii="Arial" w:hAnsi="Arial" w:cs="Arial"/>
          <w:sz w:val="24"/>
          <w:szCs w:val="24"/>
        </w:rPr>
      </w:pPr>
      <w:r w:rsidRPr="00B35F83">
        <w:rPr>
          <w:rFonts w:ascii="Arial" w:hAnsi="Arial" w:cs="Arial"/>
          <w:sz w:val="24"/>
          <w:szCs w:val="24"/>
        </w:rPr>
        <w:t xml:space="preserve">Για τις παραπομπές  και τη βιβλιογραφία  μπορείτε να χρησιμοποιείτε το </w:t>
      </w:r>
      <w:r w:rsidRPr="00B35F83">
        <w:rPr>
          <w:rFonts w:ascii="Arial" w:hAnsi="Arial" w:cs="Arial"/>
          <w:sz w:val="24"/>
          <w:szCs w:val="24"/>
          <w:lang w:val="en-US"/>
        </w:rPr>
        <w:t>Harvard</w:t>
      </w:r>
      <w:r w:rsidRPr="00B35F83">
        <w:rPr>
          <w:rFonts w:ascii="Arial" w:hAnsi="Arial" w:cs="Arial"/>
          <w:sz w:val="24"/>
          <w:szCs w:val="24"/>
        </w:rPr>
        <w:t xml:space="preserve"> </w:t>
      </w:r>
      <w:r w:rsidRPr="00B35F83">
        <w:rPr>
          <w:rFonts w:ascii="Arial" w:hAnsi="Arial" w:cs="Arial"/>
          <w:sz w:val="24"/>
          <w:szCs w:val="24"/>
          <w:lang w:val="en-US"/>
        </w:rPr>
        <w:t>referencing</w:t>
      </w:r>
      <w:r w:rsidRPr="00B35F83">
        <w:rPr>
          <w:rFonts w:ascii="Arial" w:hAnsi="Arial" w:cs="Arial"/>
          <w:sz w:val="24"/>
          <w:szCs w:val="24"/>
        </w:rPr>
        <w:t xml:space="preserve"> </w:t>
      </w:r>
      <w:r w:rsidRPr="00B35F83">
        <w:rPr>
          <w:rFonts w:ascii="Arial" w:hAnsi="Arial" w:cs="Arial"/>
          <w:sz w:val="24"/>
          <w:szCs w:val="24"/>
          <w:lang w:val="en-US"/>
        </w:rPr>
        <w:t>system</w:t>
      </w:r>
      <w:r w:rsidRPr="00B35F83">
        <w:rPr>
          <w:rFonts w:ascii="Arial" w:hAnsi="Arial" w:cs="Arial"/>
          <w:sz w:val="24"/>
          <w:szCs w:val="24"/>
        </w:rPr>
        <w:t xml:space="preserve"> (</w:t>
      </w:r>
      <w:hyperlink r:id="rId5" w:history="1">
        <w:r w:rsidRPr="00B35F83">
          <w:rPr>
            <w:rStyle w:val="Hyperlink"/>
            <w:rFonts w:ascii="Arial" w:hAnsi="Arial" w:cs="Arial"/>
            <w:sz w:val="24"/>
            <w:szCs w:val="24"/>
          </w:rPr>
          <w:t>http://www.citethisforme.com/harvard-referencing</w:t>
        </w:r>
      </w:hyperlink>
      <w:r w:rsidRPr="00B35F83">
        <w:rPr>
          <w:rFonts w:ascii="Arial" w:hAnsi="Arial" w:cs="Arial"/>
          <w:sz w:val="24"/>
          <w:szCs w:val="24"/>
        </w:rPr>
        <w:t>)</w:t>
      </w:r>
      <w:r w:rsidR="003250E9">
        <w:rPr>
          <w:rFonts w:ascii="Arial" w:hAnsi="Arial" w:cs="Arial"/>
          <w:sz w:val="24"/>
          <w:szCs w:val="24"/>
        </w:rPr>
        <w:t xml:space="preserve"> ή το </w:t>
      </w:r>
      <w:r w:rsidR="003250E9">
        <w:rPr>
          <w:rFonts w:ascii="Arial" w:hAnsi="Arial" w:cs="Arial"/>
          <w:sz w:val="24"/>
          <w:szCs w:val="24"/>
          <w:lang w:val="en-GB"/>
        </w:rPr>
        <w:t>APA</w:t>
      </w:r>
      <w:r w:rsidR="003250E9" w:rsidRPr="003250E9">
        <w:rPr>
          <w:rFonts w:ascii="Arial" w:hAnsi="Arial" w:cs="Arial"/>
          <w:sz w:val="24"/>
          <w:szCs w:val="24"/>
        </w:rPr>
        <w:t xml:space="preserve"> (</w:t>
      </w:r>
      <w:r w:rsidRPr="00B35F83">
        <w:rPr>
          <w:rFonts w:ascii="Arial" w:hAnsi="Arial" w:cs="Arial"/>
          <w:sz w:val="24"/>
          <w:szCs w:val="24"/>
        </w:rPr>
        <w:t xml:space="preserve"> </w:t>
      </w:r>
      <w:hyperlink r:id="rId6" w:history="1">
        <w:r w:rsidR="003250E9" w:rsidRPr="00905B7E">
          <w:rPr>
            <w:rStyle w:val="Hyperlink"/>
            <w:rFonts w:ascii="Arial" w:hAnsi="Arial" w:cs="Arial"/>
            <w:sz w:val="24"/>
            <w:szCs w:val="24"/>
          </w:rPr>
          <w:t>https://apastyle.apa.org/style-grammar-guidelines/citations/basic-principles/author-date</w:t>
        </w:r>
      </w:hyperlink>
      <w:r w:rsidR="003250E9" w:rsidRPr="003250E9">
        <w:rPr>
          <w:rFonts w:ascii="Arial" w:hAnsi="Arial" w:cs="Arial"/>
          <w:sz w:val="24"/>
          <w:szCs w:val="24"/>
        </w:rPr>
        <w:t xml:space="preserve"> ). </w:t>
      </w:r>
      <w:r w:rsidR="003250E9">
        <w:rPr>
          <w:rFonts w:ascii="Arial" w:hAnsi="Arial" w:cs="Arial"/>
          <w:sz w:val="24"/>
          <w:szCs w:val="24"/>
        </w:rPr>
        <w:t>Δεν μπορείτε ωστόσο να συνδυάζετε συστήματα στην ίδια εργασία.</w:t>
      </w:r>
    </w:p>
    <w:p w:rsidR="0076556C" w:rsidRDefault="0076556C" w:rsidP="00B35F83">
      <w:pPr>
        <w:pStyle w:val="ListParagraph"/>
        <w:numPr>
          <w:ilvl w:val="0"/>
          <w:numId w:val="2"/>
        </w:numPr>
        <w:spacing w:line="360" w:lineRule="auto"/>
        <w:rPr>
          <w:rFonts w:ascii="Arial" w:hAnsi="Arial" w:cs="Arial"/>
          <w:sz w:val="24"/>
          <w:szCs w:val="24"/>
        </w:rPr>
      </w:pPr>
      <w:r w:rsidRPr="00B35F83">
        <w:rPr>
          <w:rFonts w:ascii="Arial" w:hAnsi="Arial" w:cs="Arial"/>
          <w:sz w:val="24"/>
          <w:szCs w:val="24"/>
        </w:rPr>
        <w:t xml:space="preserve">Να αποφεύγονται αναφορές σε μη έγκριτες ιστοσελίδες και </w:t>
      </w:r>
      <w:r w:rsidRPr="00B35F83">
        <w:rPr>
          <w:rFonts w:ascii="Arial" w:hAnsi="Arial" w:cs="Arial"/>
          <w:sz w:val="24"/>
          <w:szCs w:val="24"/>
          <w:lang w:val="en-US"/>
        </w:rPr>
        <w:t>blogs</w:t>
      </w:r>
      <w:r w:rsidRPr="00B35F83">
        <w:rPr>
          <w:rFonts w:ascii="Arial" w:hAnsi="Arial" w:cs="Arial"/>
          <w:sz w:val="24"/>
          <w:szCs w:val="24"/>
        </w:rPr>
        <w:t>!!</w:t>
      </w:r>
    </w:p>
    <w:p w:rsidR="00E812BE" w:rsidRDefault="00C703DD" w:rsidP="00B35F83">
      <w:pPr>
        <w:pStyle w:val="ListParagraph"/>
        <w:numPr>
          <w:ilvl w:val="0"/>
          <w:numId w:val="2"/>
        </w:numPr>
        <w:spacing w:line="360" w:lineRule="auto"/>
        <w:rPr>
          <w:rFonts w:ascii="Arial" w:hAnsi="Arial" w:cs="Arial"/>
          <w:sz w:val="24"/>
          <w:szCs w:val="24"/>
        </w:rPr>
      </w:pPr>
      <w:r w:rsidRPr="00E812BE">
        <w:rPr>
          <w:rFonts w:ascii="Arial" w:hAnsi="Arial" w:cs="Arial"/>
          <w:sz w:val="24"/>
          <w:szCs w:val="24"/>
        </w:rPr>
        <w:t xml:space="preserve">Το </w:t>
      </w:r>
      <w:proofErr w:type="spellStart"/>
      <w:r w:rsidRPr="00E812BE">
        <w:rPr>
          <w:rFonts w:ascii="Arial" w:hAnsi="Arial" w:cs="Arial"/>
          <w:sz w:val="24"/>
          <w:szCs w:val="24"/>
          <w:lang w:val="en-GB"/>
        </w:rPr>
        <w:t>ChatGPT</w:t>
      </w:r>
      <w:proofErr w:type="spellEnd"/>
      <w:r w:rsidRPr="00E812BE">
        <w:rPr>
          <w:rFonts w:ascii="Arial" w:hAnsi="Arial" w:cs="Arial"/>
          <w:sz w:val="24"/>
          <w:szCs w:val="24"/>
        </w:rPr>
        <w:t xml:space="preserve"> </w:t>
      </w:r>
      <w:r w:rsidR="00E812BE">
        <w:rPr>
          <w:rFonts w:ascii="Arial" w:hAnsi="Arial" w:cs="Arial"/>
          <w:sz w:val="24"/>
          <w:szCs w:val="24"/>
        </w:rPr>
        <w:t xml:space="preserve"> και άλλες πλατφόρμες ΤΝ </w:t>
      </w:r>
      <w:r w:rsidRPr="00E812BE">
        <w:rPr>
          <w:rFonts w:ascii="Arial" w:hAnsi="Arial" w:cs="Arial"/>
          <w:sz w:val="24"/>
          <w:szCs w:val="24"/>
        </w:rPr>
        <w:t>αποτελ</w:t>
      </w:r>
      <w:r w:rsidR="00E812BE">
        <w:rPr>
          <w:rFonts w:ascii="Arial" w:hAnsi="Arial" w:cs="Arial"/>
          <w:sz w:val="24"/>
          <w:szCs w:val="24"/>
        </w:rPr>
        <w:t>ούν</w:t>
      </w:r>
      <w:r w:rsidRPr="00E812BE">
        <w:rPr>
          <w:rFonts w:ascii="Arial" w:hAnsi="Arial" w:cs="Arial"/>
          <w:sz w:val="24"/>
          <w:szCs w:val="24"/>
        </w:rPr>
        <w:t xml:space="preserve"> εξαιρετικ</w:t>
      </w:r>
      <w:r w:rsidR="00E812BE">
        <w:rPr>
          <w:rFonts w:ascii="Arial" w:hAnsi="Arial" w:cs="Arial"/>
          <w:sz w:val="24"/>
          <w:szCs w:val="24"/>
        </w:rPr>
        <w:t>ά</w:t>
      </w:r>
      <w:r w:rsidRPr="00E812BE">
        <w:rPr>
          <w:rFonts w:ascii="Arial" w:hAnsi="Arial" w:cs="Arial"/>
          <w:sz w:val="24"/>
          <w:szCs w:val="24"/>
        </w:rPr>
        <w:t xml:space="preserve"> εργαλεί</w:t>
      </w:r>
      <w:r w:rsidR="00E812BE">
        <w:rPr>
          <w:rFonts w:ascii="Arial" w:hAnsi="Arial" w:cs="Arial"/>
          <w:sz w:val="24"/>
          <w:szCs w:val="24"/>
        </w:rPr>
        <w:t>α</w:t>
      </w:r>
      <w:r w:rsidRPr="00E812BE">
        <w:rPr>
          <w:rFonts w:ascii="Arial" w:hAnsi="Arial" w:cs="Arial"/>
          <w:sz w:val="24"/>
          <w:szCs w:val="24"/>
        </w:rPr>
        <w:t xml:space="preserve"> που μας βοηθ</w:t>
      </w:r>
      <w:r w:rsidR="00E812BE">
        <w:rPr>
          <w:rFonts w:ascii="Arial" w:hAnsi="Arial" w:cs="Arial"/>
          <w:sz w:val="24"/>
          <w:szCs w:val="24"/>
        </w:rPr>
        <w:t>ούν</w:t>
      </w:r>
      <w:r w:rsidRPr="00E812BE">
        <w:rPr>
          <w:rFonts w:ascii="Arial" w:hAnsi="Arial" w:cs="Arial"/>
          <w:sz w:val="24"/>
          <w:szCs w:val="24"/>
        </w:rPr>
        <w:t xml:space="preserve"> στην έρευνα και την κατανόηση. Όμως η εργασία ζητείται να είναι δικό σας έργο και όχι της τεχνητής νοημοσύνης. </w:t>
      </w:r>
      <w:bookmarkStart w:id="1" w:name="_Hlk185499458"/>
      <w:r w:rsidRPr="00E812BE">
        <w:rPr>
          <w:rFonts w:ascii="Arial" w:hAnsi="Arial" w:cs="Arial"/>
          <w:sz w:val="24"/>
          <w:szCs w:val="24"/>
        </w:rPr>
        <w:t>Δεν απαγορεύεται η χρήση της ως εργαλείου που βοηθάει στη βελτίωση της δουλειάς μας, αλλά εργασίες που κρίνονται ως προϊόντα τεχνητής νοημοσύνης απορρίπτονται.</w:t>
      </w:r>
      <w:r w:rsidR="00E812BE" w:rsidRPr="00E812BE">
        <w:rPr>
          <w:rFonts w:ascii="Arial" w:hAnsi="Arial" w:cs="Arial"/>
          <w:sz w:val="24"/>
          <w:szCs w:val="24"/>
        </w:rPr>
        <w:t xml:space="preserve"> </w:t>
      </w:r>
      <w:bookmarkEnd w:id="1"/>
      <w:r w:rsidR="00E812BE" w:rsidRPr="00E812BE">
        <w:rPr>
          <w:rFonts w:ascii="Arial" w:hAnsi="Arial" w:cs="Arial"/>
          <w:sz w:val="24"/>
          <w:szCs w:val="24"/>
        </w:rPr>
        <w:t xml:space="preserve">Όπως γίνεται και με </w:t>
      </w:r>
      <w:r w:rsidR="00E812BE">
        <w:rPr>
          <w:rFonts w:ascii="Arial" w:hAnsi="Arial" w:cs="Arial"/>
          <w:sz w:val="24"/>
          <w:szCs w:val="24"/>
        </w:rPr>
        <w:t>τις βιβλιογραφικές πηγές</w:t>
      </w:r>
      <w:r w:rsidR="00E812BE" w:rsidRPr="00E812BE">
        <w:rPr>
          <w:rFonts w:ascii="Arial" w:hAnsi="Arial" w:cs="Arial"/>
          <w:sz w:val="24"/>
          <w:szCs w:val="24"/>
        </w:rPr>
        <w:t xml:space="preserve">, αν παίρνετε κάποια πληροφορία από το </w:t>
      </w:r>
      <w:proofErr w:type="spellStart"/>
      <w:r w:rsidR="00E812BE" w:rsidRPr="00E812BE">
        <w:rPr>
          <w:rFonts w:ascii="Arial" w:hAnsi="Arial" w:cs="Arial"/>
          <w:sz w:val="24"/>
          <w:szCs w:val="24"/>
          <w:lang w:val="en-GB"/>
        </w:rPr>
        <w:t>ChatGPT</w:t>
      </w:r>
      <w:proofErr w:type="spellEnd"/>
      <w:r w:rsidR="00E812BE">
        <w:rPr>
          <w:rFonts w:ascii="Arial" w:hAnsi="Arial" w:cs="Arial"/>
          <w:sz w:val="24"/>
          <w:szCs w:val="24"/>
        </w:rPr>
        <w:t xml:space="preserve"> (ή άλλες πλατφόρμες)</w:t>
      </w:r>
      <w:r w:rsidR="00E812BE" w:rsidRPr="00E812BE">
        <w:rPr>
          <w:rFonts w:ascii="Arial" w:hAnsi="Arial" w:cs="Arial"/>
          <w:sz w:val="24"/>
          <w:szCs w:val="24"/>
        </w:rPr>
        <w:t xml:space="preserve">, πάντα </w:t>
      </w:r>
      <w:r w:rsidR="00E812BE">
        <w:rPr>
          <w:rFonts w:ascii="Arial" w:hAnsi="Arial" w:cs="Arial"/>
          <w:sz w:val="24"/>
          <w:szCs w:val="24"/>
        </w:rPr>
        <w:t xml:space="preserve">την ελέγχετε (κάνουν λάθη), </w:t>
      </w:r>
      <w:r w:rsidR="00E812BE" w:rsidRPr="00E812BE">
        <w:rPr>
          <w:rFonts w:ascii="Arial" w:hAnsi="Arial" w:cs="Arial"/>
          <w:sz w:val="24"/>
          <w:szCs w:val="24"/>
        </w:rPr>
        <w:t xml:space="preserve">παραφράζετε και </w:t>
      </w:r>
      <w:r w:rsidR="00E812BE" w:rsidRPr="00E812BE">
        <w:rPr>
          <w:rFonts w:ascii="Arial" w:hAnsi="Arial" w:cs="Arial"/>
          <w:sz w:val="24"/>
          <w:szCs w:val="24"/>
        </w:rPr>
        <w:lastRenderedPageBreak/>
        <w:t xml:space="preserve">κάνετε παραπομπή </w:t>
      </w:r>
      <w:r w:rsidR="00E812BE">
        <w:rPr>
          <w:rFonts w:ascii="Arial" w:hAnsi="Arial" w:cs="Arial"/>
          <w:sz w:val="24"/>
          <w:szCs w:val="24"/>
        </w:rPr>
        <w:t>στην πηγή σας</w:t>
      </w:r>
      <w:r w:rsidR="00E812BE" w:rsidRPr="00E812BE">
        <w:rPr>
          <w:rFonts w:ascii="Arial" w:hAnsi="Arial" w:cs="Arial"/>
          <w:sz w:val="24"/>
          <w:szCs w:val="24"/>
        </w:rPr>
        <w:t xml:space="preserve"> τόσο σε παρένθεση μέσα στο κείμενο, όσο και στη βιβλιογραφία στο τέλος.</w:t>
      </w:r>
      <w:r w:rsidRPr="00E812BE">
        <w:rPr>
          <w:rFonts w:ascii="Arial" w:hAnsi="Arial" w:cs="Arial"/>
          <w:sz w:val="24"/>
          <w:szCs w:val="24"/>
        </w:rPr>
        <w:t xml:space="preserve"> </w:t>
      </w:r>
    </w:p>
    <w:p w:rsidR="003250E9" w:rsidRPr="003250E9" w:rsidRDefault="003250E9" w:rsidP="003250E9">
      <w:pPr>
        <w:pStyle w:val="ListParagraph"/>
        <w:numPr>
          <w:ilvl w:val="0"/>
          <w:numId w:val="2"/>
        </w:numPr>
        <w:spacing w:line="360" w:lineRule="auto"/>
        <w:ind w:left="714" w:hanging="357"/>
        <w:rPr>
          <w:rFonts w:ascii="Arial" w:hAnsi="Arial" w:cs="Arial"/>
          <w:sz w:val="24"/>
          <w:szCs w:val="24"/>
        </w:rPr>
      </w:pPr>
      <w:r w:rsidRPr="003250E9">
        <w:rPr>
          <w:rFonts w:ascii="Arial" w:hAnsi="Arial" w:cs="Arial"/>
          <w:sz w:val="24"/>
          <w:szCs w:val="24"/>
        </w:rPr>
        <w:t xml:space="preserve">Οι εργασίες ελέγχονται για </w:t>
      </w:r>
      <w:proofErr w:type="spellStart"/>
      <w:r w:rsidRPr="003250E9">
        <w:rPr>
          <w:rFonts w:ascii="Arial" w:hAnsi="Arial" w:cs="Arial"/>
          <w:sz w:val="24"/>
          <w:szCs w:val="24"/>
        </w:rPr>
        <w:t>κειμενική</w:t>
      </w:r>
      <w:proofErr w:type="spellEnd"/>
      <w:r w:rsidRPr="003250E9">
        <w:rPr>
          <w:rFonts w:ascii="Arial" w:hAnsi="Arial" w:cs="Arial"/>
          <w:sz w:val="24"/>
          <w:szCs w:val="24"/>
        </w:rPr>
        <w:t xml:space="preserve"> ομοιότητα από το TURNITIN. Σε περίπτωση ποσοστού άνω του 60%, η εργασία κόβεται. Για ποσοστά μεταξύ 30%-59% αφαιρούνται έως 2 βαθμοί.</w:t>
      </w:r>
      <w:r w:rsidRPr="003250E9">
        <w:t xml:space="preserve"> </w:t>
      </w:r>
      <w:r w:rsidRPr="003250E9">
        <w:rPr>
          <w:rFonts w:ascii="Arial" w:hAnsi="Arial" w:cs="Arial"/>
          <w:sz w:val="24"/>
          <w:szCs w:val="24"/>
        </w:rPr>
        <w:t xml:space="preserve">Δεν απαγορεύεται η χρήση της </w:t>
      </w:r>
      <w:r>
        <w:rPr>
          <w:rFonts w:ascii="Arial" w:hAnsi="Arial" w:cs="Arial"/>
          <w:sz w:val="24"/>
          <w:szCs w:val="24"/>
        </w:rPr>
        <w:t xml:space="preserve">ΤΝ </w:t>
      </w:r>
      <w:r w:rsidRPr="003250E9">
        <w:rPr>
          <w:rFonts w:ascii="Arial" w:hAnsi="Arial" w:cs="Arial"/>
          <w:sz w:val="24"/>
          <w:szCs w:val="24"/>
        </w:rPr>
        <w:t xml:space="preserve">ως εργαλείου που βοηθάει στη βελτίωση της δουλειάς μας, αλλά εργασίες που κρίνονται </w:t>
      </w:r>
      <w:r>
        <w:rPr>
          <w:rFonts w:ascii="Arial" w:hAnsi="Arial" w:cs="Arial"/>
          <w:sz w:val="24"/>
          <w:szCs w:val="24"/>
        </w:rPr>
        <w:t xml:space="preserve">σε μεγάλο ποσοστό </w:t>
      </w:r>
      <w:r w:rsidRPr="003250E9">
        <w:rPr>
          <w:rFonts w:ascii="Arial" w:hAnsi="Arial" w:cs="Arial"/>
          <w:sz w:val="24"/>
          <w:szCs w:val="24"/>
        </w:rPr>
        <w:t xml:space="preserve">ως </w:t>
      </w:r>
      <w:r>
        <w:rPr>
          <w:rFonts w:ascii="Arial" w:hAnsi="Arial" w:cs="Arial"/>
          <w:sz w:val="24"/>
          <w:szCs w:val="24"/>
        </w:rPr>
        <w:t xml:space="preserve">άμεσα </w:t>
      </w:r>
      <w:r w:rsidRPr="003250E9">
        <w:rPr>
          <w:rFonts w:ascii="Arial" w:hAnsi="Arial" w:cs="Arial"/>
          <w:sz w:val="24"/>
          <w:szCs w:val="24"/>
        </w:rPr>
        <w:t>προϊόντα τεχνητής νοημοσύνης απορρίπτονται.</w:t>
      </w:r>
      <w:r>
        <w:rPr>
          <w:rFonts w:ascii="Arial" w:hAnsi="Arial" w:cs="Arial"/>
          <w:sz w:val="24"/>
          <w:szCs w:val="24"/>
        </w:rPr>
        <w:t xml:space="preserve"> Σε αυτή την περίπτωση περνούν και από έλεγχο στο </w:t>
      </w:r>
      <w:proofErr w:type="spellStart"/>
      <w:r>
        <w:rPr>
          <w:rFonts w:ascii="Arial" w:hAnsi="Arial" w:cs="Arial"/>
          <w:sz w:val="24"/>
          <w:szCs w:val="24"/>
          <w:lang w:val="en-GB"/>
        </w:rPr>
        <w:t>GPTZero</w:t>
      </w:r>
      <w:proofErr w:type="spellEnd"/>
      <w:r w:rsidRPr="003250E9">
        <w:rPr>
          <w:rFonts w:ascii="Arial" w:hAnsi="Arial" w:cs="Arial"/>
          <w:sz w:val="24"/>
          <w:szCs w:val="24"/>
        </w:rPr>
        <w:t>.</w:t>
      </w:r>
    </w:p>
    <w:p w:rsidR="005D2461" w:rsidRPr="00E812BE" w:rsidRDefault="005D2461" w:rsidP="00B35F83">
      <w:pPr>
        <w:pStyle w:val="ListParagraph"/>
        <w:numPr>
          <w:ilvl w:val="0"/>
          <w:numId w:val="2"/>
        </w:numPr>
        <w:spacing w:line="360" w:lineRule="auto"/>
        <w:rPr>
          <w:rFonts w:ascii="Arial" w:hAnsi="Arial" w:cs="Arial"/>
          <w:sz w:val="24"/>
          <w:szCs w:val="24"/>
        </w:rPr>
      </w:pPr>
      <w:r w:rsidRPr="00E812BE">
        <w:rPr>
          <w:rFonts w:ascii="Arial" w:hAnsi="Arial" w:cs="Arial"/>
          <w:sz w:val="24"/>
          <w:szCs w:val="24"/>
        </w:rPr>
        <w:t xml:space="preserve">Οι εργασίες </w:t>
      </w:r>
      <w:r w:rsidR="004703EC" w:rsidRPr="00E812BE">
        <w:rPr>
          <w:rFonts w:ascii="Arial" w:hAnsi="Arial" w:cs="Arial"/>
          <w:sz w:val="24"/>
          <w:szCs w:val="24"/>
        </w:rPr>
        <w:t xml:space="preserve">αναρτώνται στο </w:t>
      </w:r>
      <w:r w:rsidR="004703EC" w:rsidRPr="00E812BE">
        <w:rPr>
          <w:rFonts w:ascii="Arial" w:hAnsi="Arial" w:cs="Arial"/>
          <w:sz w:val="24"/>
          <w:szCs w:val="24"/>
          <w:lang w:val="en-US"/>
        </w:rPr>
        <w:t>e</w:t>
      </w:r>
      <w:r w:rsidR="004703EC" w:rsidRPr="00E812BE">
        <w:rPr>
          <w:rFonts w:ascii="Arial" w:hAnsi="Arial" w:cs="Arial"/>
          <w:sz w:val="24"/>
          <w:szCs w:val="24"/>
        </w:rPr>
        <w:t>-</w:t>
      </w:r>
      <w:r w:rsidR="004703EC" w:rsidRPr="00E812BE">
        <w:rPr>
          <w:rFonts w:ascii="Arial" w:hAnsi="Arial" w:cs="Arial"/>
          <w:sz w:val="24"/>
          <w:szCs w:val="24"/>
          <w:lang w:val="en-US"/>
        </w:rPr>
        <w:t>class</w:t>
      </w:r>
      <w:r w:rsidR="004703EC" w:rsidRPr="00E812BE">
        <w:rPr>
          <w:rFonts w:ascii="Arial" w:hAnsi="Arial" w:cs="Arial"/>
          <w:sz w:val="24"/>
          <w:szCs w:val="24"/>
        </w:rPr>
        <w:t xml:space="preserve"> (με έλεγχο για </w:t>
      </w:r>
      <w:proofErr w:type="spellStart"/>
      <w:r w:rsidR="004703EC" w:rsidRPr="00E812BE">
        <w:rPr>
          <w:rFonts w:ascii="Arial" w:hAnsi="Arial" w:cs="Arial"/>
          <w:sz w:val="24"/>
          <w:szCs w:val="24"/>
        </w:rPr>
        <w:t>κειμενική</w:t>
      </w:r>
      <w:proofErr w:type="spellEnd"/>
      <w:r w:rsidR="004703EC" w:rsidRPr="00E812BE">
        <w:rPr>
          <w:rFonts w:ascii="Arial" w:hAnsi="Arial" w:cs="Arial"/>
          <w:sz w:val="24"/>
          <w:szCs w:val="24"/>
        </w:rPr>
        <w:t xml:space="preserve"> ομοιότητα) μέχρι και την πρώτη εβδομάδα της εξεταστικής.</w:t>
      </w:r>
      <w:r w:rsidR="003250E9">
        <w:rPr>
          <w:rFonts w:ascii="Arial" w:hAnsi="Arial" w:cs="Arial"/>
          <w:sz w:val="24"/>
          <w:szCs w:val="24"/>
        </w:rPr>
        <w:t xml:space="preserve"> Υπάρχει δυνατότητα να την ανεβάσετε μέχρι τρεις φορές ώστε να βελτιώσετε αν χρειάζεται το ποσοστό </w:t>
      </w:r>
      <w:proofErr w:type="spellStart"/>
      <w:r w:rsidR="003250E9">
        <w:rPr>
          <w:rFonts w:ascii="Arial" w:hAnsi="Arial" w:cs="Arial"/>
          <w:sz w:val="24"/>
          <w:szCs w:val="24"/>
        </w:rPr>
        <w:t>κειμενικής</w:t>
      </w:r>
      <w:proofErr w:type="spellEnd"/>
      <w:r w:rsidR="003250E9">
        <w:rPr>
          <w:rFonts w:ascii="Arial" w:hAnsi="Arial" w:cs="Arial"/>
          <w:sz w:val="24"/>
          <w:szCs w:val="24"/>
        </w:rPr>
        <w:t xml:space="preserve"> ομοιότητας.</w:t>
      </w:r>
    </w:p>
    <w:p w:rsidR="005D2461" w:rsidRPr="00B35F83" w:rsidRDefault="005D2461" w:rsidP="00B35F83">
      <w:pPr>
        <w:spacing w:line="360" w:lineRule="auto"/>
        <w:rPr>
          <w:rFonts w:ascii="Arial" w:hAnsi="Arial" w:cs="Arial"/>
          <w:sz w:val="24"/>
          <w:szCs w:val="24"/>
        </w:rPr>
      </w:pPr>
    </w:p>
    <w:sectPr w:rsidR="005D2461" w:rsidRPr="00B35F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540210"/>
    <w:multiLevelType w:val="hybridMultilevel"/>
    <w:tmpl w:val="9F68D2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BAD4774"/>
    <w:multiLevelType w:val="hybridMultilevel"/>
    <w:tmpl w:val="68363E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3F"/>
    <w:rsid w:val="0010693D"/>
    <w:rsid w:val="002E46BB"/>
    <w:rsid w:val="003250E9"/>
    <w:rsid w:val="00414445"/>
    <w:rsid w:val="004703EC"/>
    <w:rsid w:val="005D2461"/>
    <w:rsid w:val="0070090D"/>
    <w:rsid w:val="0076556C"/>
    <w:rsid w:val="007D1602"/>
    <w:rsid w:val="009435C4"/>
    <w:rsid w:val="00957C3F"/>
    <w:rsid w:val="00975AAA"/>
    <w:rsid w:val="00A73091"/>
    <w:rsid w:val="00B35F83"/>
    <w:rsid w:val="00C00B95"/>
    <w:rsid w:val="00C703DD"/>
    <w:rsid w:val="00D4046A"/>
    <w:rsid w:val="00E812BE"/>
    <w:rsid w:val="00EB73B9"/>
    <w:rsid w:val="00EF3B12"/>
    <w:rsid w:val="00F87DD6"/>
    <w:rsid w:val="00FE5B44"/>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D11E5"/>
  <w15:docId w15:val="{C33C5A24-1DF9-44E4-A2BB-FB6FF474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C3F"/>
    <w:pPr>
      <w:ind w:left="720"/>
      <w:contextualSpacing/>
    </w:pPr>
  </w:style>
  <w:style w:type="character" w:styleId="Hyperlink">
    <w:name w:val="Hyperlink"/>
    <w:basedOn w:val="DefaultParagraphFont"/>
    <w:uiPriority w:val="99"/>
    <w:unhideWhenUsed/>
    <w:rsid w:val="005D2461"/>
    <w:rPr>
      <w:color w:val="0000FF" w:themeColor="hyperlink"/>
      <w:u w:val="single"/>
    </w:rPr>
  </w:style>
  <w:style w:type="character" w:styleId="UnresolvedMention">
    <w:name w:val="Unresolved Mention"/>
    <w:basedOn w:val="DefaultParagraphFont"/>
    <w:uiPriority w:val="99"/>
    <w:semiHidden/>
    <w:unhideWhenUsed/>
    <w:rsid w:val="00325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astyle.apa.org/style-grammar-guidelines/citations/basic-principles/author-date" TargetMode="External"/><Relationship Id="rId5" Type="http://schemas.openxmlformats.org/officeDocument/2006/relationships/hyperlink" Target="http://www.citethisforme.com/harvard-referenc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3597</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Ελένη Γέμτου</cp:lastModifiedBy>
  <cp:revision>2</cp:revision>
  <cp:lastPrinted>2019-09-30T08:50:00Z</cp:lastPrinted>
  <dcterms:created xsi:type="dcterms:W3CDTF">2025-02-24T11:40:00Z</dcterms:created>
  <dcterms:modified xsi:type="dcterms:W3CDTF">2025-02-24T11:40:00Z</dcterms:modified>
</cp:coreProperties>
</file>