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690" w:rsidRDefault="00837E5C" w:rsidP="00D667EF">
      <w:pPr>
        <w:spacing w:line="360" w:lineRule="auto"/>
        <w:rPr>
          <w:b/>
          <w:sz w:val="24"/>
          <w:szCs w:val="24"/>
        </w:rPr>
      </w:pPr>
      <w:r w:rsidRPr="00D667EF">
        <w:rPr>
          <w:b/>
          <w:sz w:val="24"/>
          <w:szCs w:val="24"/>
        </w:rPr>
        <w:t xml:space="preserve"> «Ιστοριογραφία της Τέχνης»</w:t>
      </w:r>
    </w:p>
    <w:p w:rsidR="00B968FA" w:rsidRDefault="00B968FA" w:rsidP="00D667EF">
      <w:pPr>
        <w:spacing w:line="360" w:lineRule="auto"/>
        <w:rPr>
          <w:b/>
          <w:sz w:val="24"/>
          <w:szCs w:val="24"/>
        </w:rPr>
      </w:pPr>
      <w:r>
        <w:rPr>
          <w:b/>
          <w:sz w:val="24"/>
          <w:szCs w:val="24"/>
        </w:rPr>
        <w:t>Μάθημα επιλογής</w:t>
      </w:r>
    </w:p>
    <w:p w:rsidR="00B968FA" w:rsidRPr="00B968FA" w:rsidRDefault="00B968FA" w:rsidP="00D667EF">
      <w:pPr>
        <w:spacing w:line="360" w:lineRule="auto"/>
        <w:rPr>
          <w:b/>
          <w:sz w:val="24"/>
          <w:szCs w:val="24"/>
        </w:rPr>
      </w:pPr>
      <w:r>
        <w:rPr>
          <w:b/>
          <w:sz w:val="24"/>
          <w:szCs w:val="24"/>
        </w:rPr>
        <w:t>Διδάσκουσα</w:t>
      </w:r>
      <w:r w:rsidRPr="004C6C80">
        <w:rPr>
          <w:b/>
          <w:sz w:val="24"/>
          <w:szCs w:val="24"/>
        </w:rPr>
        <w:t>:</w:t>
      </w:r>
      <w:r>
        <w:rPr>
          <w:b/>
          <w:sz w:val="24"/>
          <w:szCs w:val="24"/>
        </w:rPr>
        <w:t xml:space="preserve"> Ελένη Γέμτου</w:t>
      </w:r>
    </w:p>
    <w:p w:rsidR="007B185A" w:rsidRDefault="00735F7E" w:rsidP="00D667EF">
      <w:pPr>
        <w:spacing w:line="360" w:lineRule="auto"/>
        <w:rPr>
          <w:sz w:val="24"/>
          <w:szCs w:val="24"/>
        </w:rPr>
      </w:pPr>
      <w:r w:rsidRPr="00735F7E">
        <w:rPr>
          <w:sz w:val="24"/>
          <w:szCs w:val="24"/>
        </w:rPr>
        <w:t xml:space="preserve">Σκοπός του σεμιναρίου είναι η μελέτη βιογραφιών αναγεννησιακών καλλιτεχνών, εκπονημένων από τον </w:t>
      </w:r>
      <w:r w:rsidRPr="00735F7E">
        <w:rPr>
          <w:sz w:val="24"/>
          <w:szCs w:val="24"/>
          <w:lang w:val="en-US"/>
        </w:rPr>
        <w:t>G</w:t>
      </w:r>
      <w:r w:rsidRPr="00735F7E">
        <w:rPr>
          <w:sz w:val="24"/>
          <w:szCs w:val="24"/>
        </w:rPr>
        <w:t>.</w:t>
      </w:r>
      <w:r w:rsidRPr="00735F7E">
        <w:rPr>
          <w:sz w:val="24"/>
          <w:szCs w:val="24"/>
          <w:lang w:val="en-US"/>
        </w:rPr>
        <w:t>Vasari</w:t>
      </w:r>
      <w:r w:rsidRPr="00735F7E">
        <w:rPr>
          <w:sz w:val="24"/>
          <w:szCs w:val="24"/>
        </w:rPr>
        <w:t xml:space="preserve"> στο βιβλίο του, «ΟΙ ΒΙΟΙ ΤΩΝ ΠΛΕΟΝ ΕΞΑΙΡΕΤΩΝ ΖΩΓΡΑΦΩΝ, ΓΛΥΠΤΩΝ ΚΑΙ ΑΡΧΙΤΕΚΤΟΝΩΝ</w:t>
      </w:r>
      <w:r w:rsidR="002817CF">
        <w:rPr>
          <w:sz w:val="24"/>
          <w:szCs w:val="24"/>
        </w:rPr>
        <w:t xml:space="preserve">». Αφού μιλήσουμε για τη συμβολή του </w:t>
      </w:r>
      <w:r w:rsidR="002817CF">
        <w:rPr>
          <w:sz w:val="24"/>
          <w:szCs w:val="24"/>
          <w:lang w:val="en-US"/>
        </w:rPr>
        <w:t>Vasari</w:t>
      </w:r>
      <w:r w:rsidR="002817CF" w:rsidRPr="002817CF">
        <w:rPr>
          <w:sz w:val="24"/>
          <w:szCs w:val="24"/>
        </w:rPr>
        <w:t xml:space="preserve"> </w:t>
      </w:r>
      <w:r w:rsidR="002817CF">
        <w:rPr>
          <w:sz w:val="24"/>
          <w:szCs w:val="24"/>
        </w:rPr>
        <w:t xml:space="preserve">στην ιστορία της τέχνης και τη βιογραφική μέθοδο και παρακολουθήσουμε συνοπτική επισκόπηση της αναγεννησιακής τέχνης, θα εστιάσουμε σε επιλεγμένες βιογραφίες. </w:t>
      </w:r>
    </w:p>
    <w:p w:rsidR="00735F7E" w:rsidRPr="00F4233C" w:rsidRDefault="00AA0EAD" w:rsidP="00D667EF">
      <w:pPr>
        <w:spacing w:line="360" w:lineRule="auto"/>
        <w:rPr>
          <w:sz w:val="24"/>
          <w:szCs w:val="24"/>
        </w:rPr>
      </w:pPr>
      <w:r>
        <w:rPr>
          <w:sz w:val="24"/>
          <w:szCs w:val="24"/>
        </w:rPr>
        <w:t>Η</w:t>
      </w:r>
      <w:r w:rsidR="002817CF">
        <w:rPr>
          <w:sz w:val="24"/>
          <w:szCs w:val="24"/>
        </w:rPr>
        <w:t xml:space="preserve"> κριτική ανάγνωση</w:t>
      </w:r>
      <w:r w:rsidR="00F92B24">
        <w:rPr>
          <w:sz w:val="24"/>
          <w:szCs w:val="24"/>
        </w:rPr>
        <w:t>-ανάλυση</w:t>
      </w:r>
      <w:r w:rsidR="002817CF">
        <w:rPr>
          <w:sz w:val="24"/>
          <w:szCs w:val="24"/>
        </w:rPr>
        <w:t xml:space="preserve"> τους </w:t>
      </w:r>
      <w:r w:rsidR="00F92B24">
        <w:rPr>
          <w:sz w:val="24"/>
          <w:szCs w:val="24"/>
        </w:rPr>
        <w:t>έχει</w:t>
      </w:r>
      <w:r w:rsidR="00B968FA">
        <w:rPr>
          <w:sz w:val="24"/>
          <w:szCs w:val="24"/>
        </w:rPr>
        <w:t xml:space="preserve"> σκοπό τη </w:t>
      </w:r>
      <w:r w:rsidR="004C6C80">
        <w:rPr>
          <w:sz w:val="24"/>
          <w:szCs w:val="24"/>
        </w:rPr>
        <w:t>συγκέντρωση</w:t>
      </w:r>
      <w:r w:rsidR="00F92B24">
        <w:rPr>
          <w:sz w:val="24"/>
          <w:szCs w:val="24"/>
        </w:rPr>
        <w:t xml:space="preserve"> και τη διερεύνηση </w:t>
      </w:r>
      <w:r w:rsidR="004C6C80">
        <w:rPr>
          <w:sz w:val="24"/>
          <w:szCs w:val="24"/>
        </w:rPr>
        <w:t xml:space="preserve"> </w:t>
      </w:r>
      <w:r w:rsidR="00F92B24">
        <w:rPr>
          <w:sz w:val="24"/>
          <w:szCs w:val="24"/>
        </w:rPr>
        <w:t xml:space="preserve">των </w:t>
      </w:r>
      <w:r w:rsidR="004C6C80">
        <w:rPr>
          <w:sz w:val="24"/>
          <w:szCs w:val="24"/>
        </w:rPr>
        <w:t>πληροφοριών</w:t>
      </w:r>
      <w:r w:rsidR="00F92B24">
        <w:rPr>
          <w:sz w:val="24"/>
          <w:szCs w:val="24"/>
        </w:rPr>
        <w:t xml:space="preserve"> που ενέχουν</w:t>
      </w:r>
      <w:r w:rsidR="009605F9" w:rsidRPr="009605F9">
        <w:rPr>
          <w:sz w:val="24"/>
          <w:szCs w:val="24"/>
        </w:rPr>
        <w:t xml:space="preserve"> </w:t>
      </w:r>
      <w:r w:rsidR="009605F9">
        <w:rPr>
          <w:sz w:val="24"/>
          <w:szCs w:val="24"/>
        </w:rPr>
        <w:t xml:space="preserve">και </w:t>
      </w:r>
      <w:r w:rsidR="00F4233C">
        <w:rPr>
          <w:sz w:val="24"/>
          <w:szCs w:val="24"/>
        </w:rPr>
        <w:t>αφορούν σε</w:t>
      </w:r>
      <w:r w:rsidR="00F92B24" w:rsidRPr="00F4233C">
        <w:rPr>
          <w:sz w:val="24"/>
          <w:szCs w:val="24"/>
        </w:rPr>
        <w:t>:</w:t>
      </w:r>
    </w:p>
    <w:p w:rsidR="00E30437" w:rsidRPr="00E30437" w:rsidRDefault="00E30437" w:rsidP="00E30437">
      <w:pPr>
        <w:spacing w:line="360" w:lineRule="auto"/>
        <w:rPr>
          <w:sz w:val="24"/>
          <w:szCs w:val="24"/>
        </w:rPr>
      </w:pPr>
      <w:bookmarkStart w:id="0" w:name="_Hlk143854005"/>
      <w:r w:rsidRPr="00E30437">
        <w:rPr>
          <w:sz w:val="24"/>
          <w:szCs w:val="24"/>
        </w:rPr>
        <w:t>1.</w:t>
      </w:r>
      <w:r w:rsidRPr="00E30437">
        <w:rPr>
          <w:sz w:val="24"/>
          <w:szCs w:val="24"/>
        </w:rPr>
        <w:tab/>
        <w:t xml:space="preserve">Στοιχεία για τη ζωή, τη δράση και την εποχή του καλλιτέχνη. </w:t>
      </w:r>
    </w:p>
    <w:p w:rsidR="00E30437" w:rsidRPr="00E30437" w:rsidRDefault="00E30437" w:rsidP="00E30437">
      <w:pPr>
        <w:spacing w:line="360" w:lineRule="auto"/>
        <w:rPr>
          <w:sz w:val="24"/>
          <w:szCs w:val="24"/>
        </w:rPr>
      </w:pPr>
      <w:r w:rsidRPr="00E30437">
        <w:rPr>
          <w:sz w:val="24"/>
          <w:szCs w:val="24"/>
        </w:rPr>
        <w:t>2.</w:t>
      </w:r>
      <w:r w:rsidRPr="00E30437">
        <w:rPr>
          <w:sz w:val="24"/>
          <w:szCs w:val="24"/>
        </w:rPr>
        <w:tab/>
        <w:t>Χαρακτηριστικά της προσωπικότητας του καλλιτέχνη.</w:t>
      </w:r>
    </w:p>
    <w:p w:rsidR="00E30437" w:rsidRPr="00E30437" w:rsidRDefault="00E30437" w:rsidP="00E30437">
      <w:pPr>
        <w:spacing w:line="360" w:lineRule="auto"/>
        <w:rPr>
          <w:sz w:val="24"/>
          <w:szCs w:val="24"/>
        </w:rPr>
      </w:pPr>
      <w:r w:rsidRPr="00E30437">
        <w:rPr>
          <w:sz w:val="24"/>
          <w:szCs w:val="24"/>
        </w:rPr>
        <w:t>3.</w:t>
      </w:r>
      <w:r w:rsidRPr="00E30437">
        <w:rPr>
          <w:sz w:val="24"/>
          <w:szCs w:val="24"/>
        </w:rPr>
        <w:tab/>
        <w:t xml:space="preserve">Πραγματολογικά στοιχεία, με έμφαση σε εκείνα που αφορούν την πρόσληψη και την κατανόηση του καλλιτεχνικού φαινομένου κατά την Αναγέννηση. Ιδιαίτερη αναφορά σε στερεότυπα της εποχής του </w:t>
      </w:r>
      <w:proofErr w:type="spellStart"/>
      <w:r w:rsidRPr="00E30437">
        <w:rPr>
          <w:sz w:val="24"/>
          <w:szCs w:val="24"/>
        </w:rPr>
        <w:t>Vasari</w:t>
      </w:r>
      <w:proofErr w:type="spellEnd"/>
      <w:r w:rsidRPr="00E30437">
        <w:rPr>
          <w:sz w:val="24"/>
          <w:szCs w:val="24"/>
        </w:rPr>
        <w:t xml:space="preserve"> για την τέχνη και τους καλλιτέχνες, αλλά και στις προσωπικές του εκτιμήσεις ως κλασικιστή.</w:t>
      </w:r>
    </w:p>
    <w:p w:rsidR="004C6C80" w:rsidRPr="00130B4E" w:rsidRDefault="004C6C80" w:rsidP="00D667EF">
      <w:pPr>
        <w:spacing w:line="360" w:lineRule="auto"/>
        <w:rPr>
          <w:sz w:val="24"/>
          <w:szCs w:val="24"/>
          <w:lang w:val="en-US"/>
        </w:rPr>
      </w:pPr>
      <w:r>
        <w:rPr>
          <w:sz w:val="24"/>
          <w:szCs w:val="24"/>
        </w:rPr>
        <w:t>4</w:t>
      </w:r>
      <w:r w:rsidRPr="004C6C80">
        <w:rPr>
          <w:sz w:val="24"/>
          <w:szCs w:val="24"/>
        </w:rPr>
        <w:t xml:space="preserve">. Έργα που αποδίδει ο </w:t>
      </w:r>
      <w:proofErr w:type="spellStart"/>
      <w:r w:rsidRPr="004C6C80">
        <w:rPr>
          <w:sz w:val="24"/>
          <w:szCs w:val="24"/>
        </w:rPr>
        <w:t>Vasari</w:t>
      </w:r>
      <w:proofErr w:type="spellEnd"/>
      <w:r w:rsidRPr="004C6C80">
        <w:rPr>
          <w:sz w:val="24"/>
          <w:szCs w:val="24"/>
        </w:rPr>
        <w:t xml:space="preserve"> στον καλλιτέχνη</w:t>
      </w:r>
      <w:r>
        <w:rPr>
          <w:sz w:val="24"/>
          <w:szCs w:val="24"/>
        </w:rPr>
        <w:t xml:space="preserve">. Καταγραφή τους, έρευνα στο διαδίκτυο για τη σημερινή τους κατάσταση, τοποθεσία και απόδοση. </w:t>
      </w:r>
      <w:bookmarkEnd w:id="0"/>
      <w:r w:rsidR="00130B4E">
        <w:rPr>
          <w:sz w:val="24"/>
          <w:szCs w:val="24"/>
        </w:rPr>
        <w:t>Ετοιμάζουμε αρχείο των έργων που αναφέρονται με</w:t>
      </w:r>
      <w:r w:rsidR="00130B4E">
        <w:rPr>
          <w:sz w:val="24"/>
          <w:szCs w:val="24"/>
          <w:lang w:val="en-GB"/>
        </w:rPr>
        <w:t>:</w:t>
      </w:r>
    </w:p>
    <w:p w:rsidR="00420ED0" w:rsidRPr="00420ED0" w:rsidRDefault="00420ED0" w:rsidP="00420ED0">
      <w:pPr>
        <w:pStyle w:val="ListParagraph"/>
        <w:numPr>
          <w:ilvl w:val="0"/>
          <w:numId w:val="7"/>
        </w:numPr>
        <w:spacing w:line="360" w:lineRule="auto"/>
        <w:rPr>
          <w:sz w:val="24"/>
          <w:szCs w:val="24"/>
        </w:rPr>
      </w:pPr>
      <w:bookmarkStart w:id="1" w:name="_Hlk163459958"/>
      <w:r w:rsidRPr="00420ED0">
        <w:rPr>
          <w:sz w:val="24"/>
          <w:szCs w:val="24"/>
        </w:rPr>
        <w:t>Στοιχεία (τίτλος, χρονολογία, υλικό, διαστάσεις, αρχική και σημερινή τοποθεσία) έργο</w:t>
      </w:r>
      <w:r w:rsidR="00130B4E">
        <w:rPr>
          <w:sz w:val="24"/>
          <w:szCs w:val="24"/>
        </w:rPr>
        <w:t>υ</w:t>
      </w:r>
    </w:p>
    <w:p w:rsidR="00420ED0" w:rsidRPr="00420ED0" w:rsidRDefault="00420ED0" w:rsidP="00420ED0">
      <w:pPr>
        <w:pStyle w:val="ListParagraph"/>
        <w:numPr>
          <w:ilvl w:val="0"/>
          <w:numId w:val="7"/>
        </w:numPr>
        <w:spacing w:line="360" w:lineRule="auto"/>
        <w:rPr>
          <w:sz w:val="24"/>
          <w:szCs w:val="24"/>
        </w:rPr>
      </w:pPr>
      <w:r w:rsidRPr="00420ED0">
        <w:rPr>
          <w:sz w:val="24"/>
          <w:szCs w:val="24"/>
        </w:rPr>
        <w:t>Περιγραφή έργου</w:t>
      </w:r>
    </w:p>
    <w:p w:rsidR="00420ED0" w:rsidRPr="00420ED0" w:rsidRDefault="00420ED0" w:rsidP="00420ED0">
      <w:pPr>
        <w:pStyle w:val="ListParagraph"/>
        <w:numPr>
          <w:ilvl w:val="0"/>
          <w:numId w:val="7"/>
        </w:numPr>
        <w:spacing w:line="360" w:lineRule="auto"/>
        <w:rPr>
          <w:sz w:val="24"/>
          <w:szCs w:val="24"/>
        </w:rPr>
      </w:pPr>
      <w:r w:rsidRPr="00420ED0">
        <w:rPr>
          <w:sz w:val="24"/>
          <w:szCs w:val="24"/>
        </w:rPr>
        <w:t xml:space="preserve">Αναφορές του </w:t>
      </w:r>
      <w:proofErr w:type="spellStart"/>
      <w:r w:rsidRPr="00420ED0">
        <w:rPr>
          <w:sz w:val="24"/>
          <w:szCs w:val="24"/>
        </w:rPr>
        <w:t>Vasari</w:t>
      </w:r>
      <w:proofErr w:type="spellEnd"/>
    </w:p>
    <w:p w:rsidR="00420ED0" w:rsidRPr="00420ED0" w:rsidRDefault="00420ED0" w:rsidP="00420ED0">
      <w:pPr>
        <w:pStyle w:val="ListParagraph"/>
        <w:numPr>
          <w:ilvl w:val="0"/>
          <w:numId w:val="7"/>
        </w:numPr>
        <w:spacing w:line="360" w:lineRule="auto"/>
        <w:rPr>
          <w:sz w:val="24"/>
          <w:szCs w:val="24"/>
        </w:rPr>
      </w:pPr>
      <w:r w:rsidRPr="00420ED0">
        <w:rPr>
          <w:sz w:val="24"/>
          <w:szCs w:val="24"/>
        </w:rPr>
        <w:t>Εικόνα και διαδικτυακή της πηγή</w:t>
      </w:r>
    </w:p>
    <w:p w:rsidR="00420ED0" w:rsidRDefault="00420ED0" w:rsidP="00420ED0">
      <w:pPr>
        <w:pStyle w:val="ListParagraph"/>
        <w:numPr>
          <w:ilvl w:val="0"/>
          <w:numId w:val="7"/>
        </w:numPr>
        <w:spacing w:line="360" w:lineRule="auto"/>
        <w:rPr>
          <w:sz w:val="24"/>
          <w:szCs w:val="24"/>
        </w:rPr>
      </w:pPr>
      <w:r w:rsidRPr="00420ED0">
        <w:rPr>
          <w:sz w:val="24"/>
          <w:szCs w:val="24"/>
        </w:rPr>
        <w:t xml:space="preserve">Σύγχρονη απόδοση (ταυτίζεται με αυτή του </w:t>
      </w:r>
      <w:proofErr w:type="spellStart"/>
      <w:r w:rsidRPr="00420ED0">
        <w:rPr>
          <w:sz w:val="24"/>
          <w:szCs w:val="24"/>
        </w:rPr>
        <w:t>Vasari</w:t>
      </w:r>
      <w:proofErr w:type="spellEnd"/>
      <w:r w:rsidRPr="00420ED0">
        <w:rPr>
          <w:sz w:val="24"/>
          <w:szCs w:val="24"/>
        </w:rPr>
        <w:t>?)</w:t>
      </w:r>
    </w:p>
    <w:bookmarkEnd w:id="1"/>
    <w:p w:rsidR="00E30437" w:rsidRPr="00E30437" w:rsidRDefault="00E30437" w:rsidP="00E30437">
      <w:pPr>
        <w:spacing w:line="360" w:lineRule="auto"/>
        <w:rPr>
          <w:sz w:val="24"/>
          <w:szCs w:val="24"/>
        </w:rPr>
      </w:pPr>
      <w:r>
        <w:rPr>
          <w:sz w:val="24"/>
          <w:szCs w:val="24"/>
        </w:rPr>
        <w:t>5. Αρχιτεκτονήματα που αναφέρονται σε κάθε βιογραφία</w:t>
      </w:r>
    </w:p>
    <w:p w:rsidR="00867706" w:rsidRDefault="00867706" w:rsidP="00D667EF">
      <w:pPr>
        <w:spacing w:line="360" w:lineRule="auto"/>
        <w:rPr>
          <w:sz w:val="24"/>
          <w:szCs w:val="24"/>
        </w:rPr>
      </w:pPr>
    </w:p>
    <w:p w:rsidR="002817CF" w:rsidRPr="007E018D" w:rsidRDefault="002817CF" w:rsidP="00D667EF">
      <w:pPr>
        <w:spacing w:line="360" w:lineRule="auto"/>
        <w:rPr>
          <w:sz w:val="24"/>
          <w:szCs w:val="24"/>
          <w:u w:val="single"/>
        </w:rPr>
      </w:pPr>
      <w:r w:rsidRPr="007E018D">
        <w:rPr>
          <w:sz w:val="24"/>
          <w:szCs w:val="24"/>
          <w:u w:val="single"/>
        </w:rPr>
        <w:lastRenderedPageBreak/>
        <w:t>Τρόπος αξιολόγησης</w:t>
      </w:r>
      <w:r w:rsidR="00FC541F">
        <w:rPr>
          <w:sz w:val="24"/>
          <w:szCs w:val="24"/>
          <w:u w:val="single"/>
        </w:rPr>
        <w:t xml:space="preserve"> &amp; Παρουσίες</w:t>
      </w:r>
    </w:p>
    <w:p w:rsidR="00420ED0" w:rsidRPr="00FC541F" w:rsidRDefault="00FC541F" w:rsidP="00FC541F">
      <w:pPr>
        <w:pStyle w:val="ListParagraph"/>
        <w:numPr>
          <w:ilvl w:val="0"/>
          <w:numId w:val="10"/>
        </w:numPr>
        <w:spacing w:line="360" w:lineRule="auto"/>
        <w:rPr>
          <w:sz w:val="24"/>
          <w:szCs w:val="24"/>
        </w:rPr>
      </w:pPr>
      <w:r w:rsidRPr="00FC541F">
        <w:rPr>
          <w:sz w:val="24"/>
          <w:szCs w:val="24"/>
        </w:rPr>
        <w:t>Η π</w:t>
      </w:r>
      <w:r w:rsidR="00CA5CC7" w:rsidRPr="00FC541F">
        <w:rPr>
          <w:sz w:val="24"/>
          <w:szCs w:val="24"/>
        </w:rPr>
        <w:t>αρακολούθηση και συμμετοχή</w:t>
      </w:r>
      <w:r w:rsidR="00420ED0" w:rsidRPr="00FC541F">
        <w:rPr>
          <w:sz w:val="24"/>
          <w:szCs w:val="24"/>
        </w:rPr>
        <w:t xml:space="preserve"> στην ανάλυση των βιογραφιών</w:t>
      </w:r>
      <w:r w:rsidRPr="00FC541F">
        <w:rPr>
          <w:sz w:val="24"/>
          <w:szCs w:val="24"/>
        </w:rPr>
        <w:t xml:space="preserve"> και </w:t>
      </w:r>
      <w:r w:rsidR="00420ED0" w:rsidRPr="00FC541F">
        <w:rPr>
          <w:sz w:val="24"/>
          <w:szCs w:val="24"/>
        </w:rPr>
        <w:t xml:space="preserve">στη συγκέντρωση υλικού </w:t>
      </w:r>
      <w:r w:rsidRPr="00FC541F">
        <w:rPr>
          <w:sz w:val="24"/>
          <w:szCs w:val="24"/>
        </w:rPr>
        <w:t>μέσα από την έρευνα σε υπολογιστές είναι υποχρεωτικές. Με την ολοκλήρωση κάθε βιογραφίες οι φοιτητές/φοιτήτριες καλούνται να παραδώσουν καλογραμμένες τις σημειώσεις τους στη διδάσκουσα.</w:t>
      </w:r>
    </w:p>
    <w:p w:rsidR="00CA5CC7" w:rsidRPr="00FC541F" w:rsidRDefault="00CA5CC7" w:rsidP="00FC541F">
      <w:pPr>
        <w:pStyle w:val="ListParagraph"/>
        <w:numPr>
          <w:ilvl w:val="0"/>
          <w:numId w:val="10"/>
        </w:numPr>
        <w:spacing w:line="360" w:lineRule="auto"/>
        <w:rPr>
          <w:sz w:val="24"/>
          <w:szCs w:val="24"/>
        </w:rPr>
      </w:pPr>
      <w:r w:rsidRPr="00FC541F">
        <w:rPr>
          <w:sz w:val="24"/>
          <w:szCs w:val="24"/>
        </w:rPr>
        <w:t xml:space="preserve">Δικαιολογούνται </w:t>
      </w:r>
      <w:r w:rsidRPr="00FC541F">
        <w:rPr>
          <w:b/>
          <w:sz w:val="24"/>
          <w:szCs w:val="24"/>
        </w:rPr>
        <w:t xml:space="preserve">μέχρι </w:t>
      </w:r>
      <w:r w:rsidR="00FC541F" w:rsidRPr="00FC541F">
        <w:rPr>
          <w:b/>
          <w:sz w:val="24"/>
          <w:szCs w:val="24"/>
        </w:rPr>
        <w:t>τρεις</w:t>
      </w:r>
      <w:r w:rsidRPr="00FC541F">
        <w:rPr>
          <w:b/>
          <w:sz w:val="24"/>
          <w:szCs w:val="24"/>
        </w:rPr>
        <w:t xml:space="preserve"> απουσίες</w:t>
      </w:r>
      <w:r w:rsidRPr="00FC541F">
        <w:rPr>
          <w:sz w:val="24"/>
          <w:szCs w:val="24"/>
        </w:rPr>
        <w:t xml:space="preserve">. </w:t>
      </w:r>
      <w:r w:rsidR="00FC541F" w:rsidRPr="00FC541F">
        <w:rPr>
          <w:sz w:val="24"/>
          <w:szCs w:val="24"/>
        </w:rPr>
        <w:t>Σε περίπτωση περισσοτέρων απουσιών, ο φοιτητής/η φοιτήτρια δεν δικαιούται να παραδώσει εργασία. Φοιτητές/ φοιτήτριες που εργάζονται την ώρα του μαθήματος, παρακαλούνται να μην το επιλέγουν και να προτιμούν άλλα μαθήματα επιλογής που να ταιριάζουν στο ωράριο εργασίας τους.</w:t>
      </w:r>
    </w:p>
    <w:p w:rsidR="00CA5CC7" w:rsidRPr="00FC541F" w:rsidRDefault="00CA5CC7" w:rsidP="00FC541F">
      <w:pPr>
        <w:pStyle w:val="ListParagraph"/>
        <w:numPr>
          <w:ilvl w:val="0"/>
          <w:numId w:val="10"/>
        </w:numPr>
        <w:spacing w:line="360" w:lineRule="auto"/>
        <w:rPr>
          <w:sz w:val="24"/>
          <w:szCs w:val="24"/>
        </w:rPr>
      </w:pPr>
      <w:r w:rsidRPr="00FC541F">
        <w:rPr>
          <w:b/>
          <w:sz w:val="24"/>
          <w:szCs w:val="24"/>
        </w:rPr>
        <w:t xml:space="preserve">Εκπόνηση εργασίας </w:t>
      </w:r>
      <w:r w:rsidR="00FC541F" w:rsidRPr="00FC541F">
        <w:rPr>
          <w:b/>
          <w:sz w:val="24"/>
          <w:szCs w:val="24"/>
        </w:rPr>
        <w:t>3</w:t>
      </w:r>
      <w:r w:rsidR="00420ED0" w:rsidRPr="00FC541F">
        <w:rPr>
          <w:b/>
          <w:sz w:val="24"/>
          <w:szCs w:val="24"/>
        </w:rPr>
        <w:t>500</w:t>
      </w:r>
      <w:r w:rsidR="00FC541F" w:rsidRPr="00FC541F">
        <w:rPr>
          <w:b/>
          <w:sz w:val="24"/>
          <w:szCs w:val="24"/>
        </w:rPr>
        <w:t xml:space="preserve">-5000 </w:t>
      </w:r>
      <w:r w:rsidRPr="00FC541F">
        <w:rPr>
          <w:b/>
          <w:sz w:val="24"/>
          <w:szCs w:val="24"/>
        </w:rPr>
        <w:t>λέξεων</w:t>
      </w:r>
      <w:r w:rsidRPr="00FC541F">
        <w:rPr>
          <w:sz w:val="24"/>
          <w:szCs w:val="24"/>
        </w:rPr>
        <w:t xml:space="preserve"> με αντικείμενο την ανάλυση επιλεγμένης βιογραφίας του τόμου του </w:t>
      </w:r>
      <w:proofErr w:type="spellStart"/>
      <w:r w:rsidRPr="00FC541F">
        <w:rPr>
          <w:sz w:val="24"/>
          <w:szCs w:val="24"/>
        </w:rPr>
        <w:t>Vasari</w:t>
      </w:r>
      <w:proofErr w:type="spellEnd"/>
      <w:r w:rsidRPr="00FC541F">
        <w:rPr>
          <w:sz w:val="24"/>
          <w:szCs w:val="24"/>
        </w:rPr>
        <w:t xml:space="preserve">. </w:t>
      </w:r>
    </w:p>
    <w:p w:rsidR="00F92B24" w:rsidRPr="007E018D" w:rsidRDefault="001907F5" w:rsidP="00CA5CC7">
      <w:pPr>
        <w:spacing w:line="360" w:lineRule="auto"/>
        <w:rPr>
          <w:sz w:val="24"/>
          <w:szCs w:val="24"/>
          <w:u w:val="single"/>
        </w:rPr>
      </w:pPr>
      <w:r w:rsidRPr="007E018D">
        <w:rPr>
          <w:sz w:val="24"/>
          <w:szCs w:val="24"/>
          <w:u w:val="single"/>
        </w:rPr>
        <w:t xml:space="preserve">Στοιχεία τελικής εργασίας </w:t>
      </w:r>
    </w:p>
    <w:p w:rsidR="001907F5" w:rsidRDefault="001907F5" w:rsidP="00D667EF">
      <w:pPr>
        <w:spacing w:line="360" w:lineRule="auto"/>
        <w:rPr>
          <w:sz w:val="24"/>
          <w:szCs w:val="24"/>
        </w:rPr>
      </w:pPr>
      <w:r w:rsidRPr="00F92B24">
        <w:rPr>
          <w:b/>
          <w:sz w:val="24"/>
          <w:szCs w:val="24"/>
        </w:rPr>
        <w:t>Θέμα:</w:t>
      </w:r>
      <w:r w:rsidRPr="00D667EF">
        <w:rPr>
          <w:sz w:val="24"/>
          <w:szCs w:val="24"/>
        </w:rPr>
        <w:t xml:space="preserve"> </w:t>
      </w:r>
      <w:r w:rsidR="002817CF">
        <w:rPr>
          <w:sz w:val="24"/>
          <w:szCs w:val="24"/>
        </w:rPr>
        <w:t xml:space="preserve">«Κριτική ανάλυση της βιογραφίας του …. εκπονημένης από τον </w:t>
      </w:r>
      <w:r w:rsidR="002817CF">
        <w:rPr>
          <w:sz w:val="24"/>
          <w:szCs w:val="24"/>
          <w:lang w:val="en-US"/>
        </w:rPr>
        <w:t>G</w:t>
      </w:r>
      <w:r w:rsidR="002817CF" w:rsidRPr="002817CF">
        <w:rPr>
          <w:sz w:val="24"/>
          <w:szCs w:val="24"/>
        </w:rPr>
        <w:t xml:space="preserve">. </w:t>
      </w:r>
      <w:r w:rsidR="002817CF">
        <w:rPr>
          <w:sz w:val="24"/>
          <w:szCs w:val="24"/>
          <w:lang w:val="en-US"/>
        </w:rPr>
        <w:t>Vasari</w:t>
      </w:r>
      <w:r w:rsidR="002817CF">
        <w:rPr>
          <w:sz w:val="24"/>
          <w:szCs w:val="24"/>
        </w:rPr>
        <w:t>»</w:t>
      </w:r>
    </w:p>
    <w:p w:rsidR="002817CF" w:rsidRDefault="002524B9" w:rsidP="00D667EF">
      <w:pPr>
        <w:spacing w:line="360" w:lineRule="auto"/>
        <w:rPr>
          <w:sz w:val="24"/>
          <w:szCs w:val="24"/>
        </w:rPr>
      </w:pPr>
      <w:r>
        <w:rPr>
          <w:sz w:val="24"/>
          <w:szCs w:val="24"/>
        </w:rPr>
        <w:t>Επιλέγετε μεταξύ των καλλιτεχνών</w:t>
      </w:r>
      <w:r w:rsidR="0086719A">
        <w:rPr>
          <w:sz w:val="24"/>
          <w:szCs w:val="24"/>
        </w:rPr>
        <w:t xml:space="preserve"> </w:t>
      </w:r>
      <w:r w:rsidR="00E30437">
        <w:rPr>
          <w:sz w:val="24"/>
          <w:szCs w:val="24"/>
        </w:rPr>
        <w:t>που αναφέρονται σε λίστα αναρτημένη στα έγγραφα του μαθήματος</w:t>
      </w:r>
    </w:p>
    <w:p w:rsidR="001907F5" w:rsidRPr="00E30437" w:rsidRDefault="001907F5" w:rsidP="00D667EF">
      <w:pPr>
        <w:spacing w:line="360" w:lineRule="auto"/>
        <w:rPr>
          <w:sz w:val="24"/>
          <w:szCs w:val="24"/>
        </w:rPr>
      </w:pPr>
      <w:r w:rsidRPr="00F92B24">
        <w:rPr>
          <w:b/>
          <w:sz w:val="24"/>
          <w:szCs w:val="24"/>
        </w:rPr>
        <w:t>Αριθμός λέξεων:</w:t>
      </w:r>
      <w:r w:rsidRPr="00D667EF">
        <w:rPr>
          <w:sz w:val="24"/>
          <w:szCs w:val="24"/>
        </w:rPr>
        <w:t xml:space="preserve"> </w:t>
      </w:r>
      <w:r w:rsidR="00FC541F">
        <w:rPr>
          <w:sz w:val="24"/>
          <w:szCs w:val="24"/>
        </w:rPr>
        <w:t>3</w:t>
      </w:r>
      <w:r w:rsidR="00420ED0">
        <w:rPr>
          <w:sz w:val="24"/>
          <w:szCs w:val="24"/>
        </w:rPr>
        <w:t>500</w:t>
      </w:r>
      <w:r w:rsidR="00FC541F">
        <w:rPr>
          <w:sz w:val="24"/>
          <w:szCs w:val="24"/>
        </w:rPr>
        <w:t>-5000</w:t>
      </w:r>
      <w:r w:rsidR="00E30437" w:rsidRPr="00FC541F">
        <w:rPr>
          <w:sz w:val="24"/>
          <w:szCs w:val="24"/>
        </w:rPr>
        <w:t xml:space="preserve"> </w:t>
      </w:r>
      <w:r w:rsidR="00E30437">
        <w:rPr>
          <w:sz w:val="24"/>
          <w:szCs w:val="24"/>
        </w:rPr>
        <w:t>λέξεις</w:t>
      </w:r>
    </w:p>
    <w:p w:rsidR="00130B4E" w:rsidRDefault="001907F5" w:rsidP="00D667EF">
      <w:pPr>
        <w:spacing w:line="360" w:lineRule="auto"/>
        <w:rPr>
          <w:sz w:val="24"/>
          <w:szCs w:val="24"/>
        </w:rPr>
      </w:pPr>
      <w:r w:rsidRPr="00F92B24">
        <w:rPr>
          <w:b/>
          <w:sz w:val="24"/>
          <w:szCs w:val="24"/>
        </w:rPr>
        <w:t>Βιβλιογραφία</w:t>
      </w:r>
      <w:r w:rsidRPr="00D667EF">
        <w:rPr>
          <w:sz w:val="24"/>
          <w:szCs w:val="24"/>
        </w:rPr>
        <w:t xml:space="preserve">: Μπορείτε να χρησιμοποιήσετε αποκλειστικά και μόνο το βιβλίο του </w:t>
      </w:r>
      <w:r w:rsidRPr="00D667EF">
        <w:rPr>
          <w:sz w:val="24"/>
          <w:szCs w:val="24"/>
          <w:lang w:val="en-US"/>
        </w:rPr>
        <w:t>Vasari</w:t>
      </w:r>
      <w:r w:rsidRPr="00D667EF">
        <w:rPr>
          <w:sz w:val="24"/>
          <w:szCs w:val="24"/>
        </w:rPr>
        <w:t xml:space="preserve"> που διανέμεται</w:t>
      </w:r>
      <w:r w:rsidR="00420ED0">
        <w:rPr>
          <w:sz w:val="24"/>
          <w:szCs w:val="24"/>
        </w:rPr>
        <w:t>.</w:t>
      </w:r>
      <w:r w:rsidR="00130B4E">
        <w:rPr>
          <w:sz w:val="24"/>
          <w:szCs w:val="24"/>
        </w:rPr>
        <w:t xml:space="preserve"> </w:t>
      </w:r>
      <w:r w:rsidR="008978C0">
        <w:rPr>
          <w:sz w:val="24"/>
          <w:szCs w:val="24"/>
        </w:rPr>
        <w:t>Εφόσον χρησιμοποιήσετε μόνο το βιβλίο που διανέμεται οι παραπομπές</w:t>
      </w:r>
      <w:r w:rsidR="00E30437">
        <w:rPr>
          <w:sz w:val="24"/>
          <w:szCs w:val="24"/>
        </w:rPr>
        <w:t xml:space="preserve"> θα αφορούν το συγκεκριμένο βιβλίο και τη σελίδα που υπάρχει η εκάστοτε αναφορά.</w:t>
      </w:r>
    </w:p>
    <w:p w:rsidR="008978C0" w:rsidRPr="00F92B24" w:rsidRDefault="00F92B24" w:rsidP="00D667EF">
      <w:pPr>
        <w:spacing w:line="360" w:lineRule="auto"/>
        <w:rPr>
          <w:b/>
          <w:sz w:val="24"/>
          <w:szCs w:val="24"/>
        </w:rPr>
      </w:pPr>
      <w:r w:rsidRPr="00F92B24">
        <w:rPr>
          <w:b/>
          <w:sz w:val="24"/>
          <w:szCs w:val="24"/>
        </w:rPr>
        <w:t>Δομή</w:t>
      </w:r>
      <w:r w:rsidRPr="00C76A8A">
        <w:rPr>
          <w:b/>
          <w:sz w:val="24"/>
          <w:szCs w:val="24"/>
        </w:rPr>
        <w:t>:</w:t>
      </w:r>
    </w:p>
    <w:p w:rsidR="008978C0" w:rsidRPr="00420ED0" w:rsidRDefault="008978C0" w:rsidP="00420ED0">
      <w:pPr>
        <w:pStyle w:val="ListParagraph"/>
        <w:numPr>
          <w:ilvl w:val="0"/>
          <w:numId w:val="8"/>
        </w:numPr>
        <w:spacing w:line="360" w:lineRule="auto"/>
        <w:rPr>
          <w:sz w:val="24"/>
          <w:szCs w:val="24"/>
        </w:rPr>
      </w:pPr>
      <w:r w:rsidRPr="00420ED0">
        <w:rPr>
          <w:b/>
          <w:sz w:val="24"/>
          <w:szCs w:val="24"/>
        </w:rPr>
        <w:t>Σελίδα με τον τίτλο της εργασίας</w:t>
      </w:r>
      <w:r w:rsidRPr="00420ED0">
        <w:rPr>
          <w:sz w:val="24"/>
          <w:szCs w:val="24"/>
        </w:rPr>
        <w:t>, το μάθημα, το όνομα και τον ΑΜ του συγγραφέα και την ημερομηνία.</w:t>
      </w:r>
    </w:p>
    <w:p w:rsidR="008978C0" w:rsidRPr="00420ED0" w:rsidRDefault="008978C0" w:rsidP="00420ED0">
      <w:pPr>
        <w:pStyle w:val="ListParagraph"/>
        <w:numPr>
          <w:ilvl w:val="0"/>
          <w:numId w:val="8"/>
        </w:numPr>
        <w:spacing w:line="360" w:lineRule="auto"/>
        <w:rPr>
          <w:b/>
          <w:sz w:val="24"/>
          <w:szCs w:val="24"/>
        </w:rPr>
      </w:pPr>
      <w:r w:rsidRPr="00420ED0">
        <w:rPr>
          <w:b/>
          <w:sz w:val="24"/>
          <w:szCs w:val="24"/>
        </w:rPr>
        <w:t>Σελίδα περιεχομένων</w:t>
      </w:r>
    </w:p>
    <w:p w:rsidR="00420ED0" w:rsidRPr="00E30437" w:rsidRDefault="008978C0" w:rsidP="00420ED0">
      <w:pPr>
        <w:pStyle w:val="ListParagraph"/>
        <w:numPr>
          <w:ilvl w:val="0"/>
          <w:numId w:val="8"/>
        </w:numPr>
        <w:spacing w:line="360" w:lineRule="auto"/>
        <w:rPr>
          <w:b/>
          <w:sz w:val="24"/>
          <w:szCs w:val="24"/>
        </w:rPr>
      </w:pPr>
      <w:r w:rsidRPr="00420ED0">
        <w:rPr>
          <w:b/>
          <w:sz w:val="24"/>
          <w:szCs w:val="24"/>
        </w:rPr>
        <w:t xml:space="preserve">Εισαγωγή </w:t>
      </w:r>
      <w:r w:rsidRPr="00420ED0">
        <w:rPr>
          <w:sz w:val="24"/>
          <w:szCs w:val="24"/>
        </w:rPr>
        <w:t xml:space="preserve">(περίπου </w:t>
      </w:r>
      <w:r w:rsidR="00FC541F">
        <w:rPr>
          <w:sz w:val="24"/>
          <w:szCs w:val="24"/>
        </w:rPr>
        <w:t>1</w:t>
      </w:r>
      <w:r w:rsidRPr="00420ED0">
        <w:rPr>
          <w:sz w:val="24"/>
          <w:szCs w:val="24"/>
        </w:rPr>
        <w:t xml:space="preserve"> σελίδ</w:t>
      </w:r>
      <w:r w:rsidR="00FC541F">
        <w:rPr>
          <w:sz w:val="24"/>
          <w:szCs w:val="24"/>
        </w:rPr>
        <w:t>α</w:t>
      </w:r>
      <w:r w:rsidRPr="00420ED0">
        <w:rPr>
          <w:sz w:val="24"/>
          <w:szCs w:val="24"/>
        </w:rPr>
        <w:t xml:space="preserve"> με σύντομη αναφορά στη συμβολή του </w:t>
      </w:r>
      <w:proofErr w:type="spellStart"/>
      <w:r w:rsidRPr="00420ED0">
        <w:rPr>
          <w:sz w:val="24"/>
          <w:szCs w:val="24"/>
        </w:rPr>
        <w:t>Βαζάρι</w:t>
      </w:r>
      <w:proofErr w:type="spellEnd"/>
      <w:r w:rsidRPr="00420ED0">
        <w:rPr>
          <w:sz w:val="24"/>
          <w:szCs w:val="24"/>
        </w:rPr>
        <w:t xml:space="preserve"> στην ιστορία της τέχνης</w:t>
      </w:r>
      <w:r w:rsidR="00420ED0">
        <w:rPr>
          <w:sz w:val="24"/>
          <w:szCs w:val="24"/>
        </w:rPr>
        <w:t xml:space="preserve"> και στον καλλιτέχνη, του οποίου τη βιογραφία θα αναλύσετε παρακάτω</w:t>
      </w:r>
      <w:r w:rsidR="00E30437">
        <w:rPr>
          <w:sz w:val="24"/>
          <w:szCs w:val="24"/>
        </w:rPr>
        <w:t xml:space="preserve">. Στην τελευταία παράγραφο της εισαγωγής </w:t>
      </w:r>
      <w:r w:rsidR="00E30437">
        <w:rPr>
          <w:sz w:val="24"/>
          <w:szCs w:val="24"/>
        </w:rPr>
        <w:lastRenderedPageBreak/>
        <w:t>αναφέρεστε στον σκοπό της εργασίας και στην κεντρική ιδέα των κεφαλαίων που ακολουθούν</w:t>
      </w:r>
      <w:r w:rsidR="00420ED0">
        <w:rPr>
          <w:sz w:val="24"/>
          <w:szCs w:val="24"/>
        </w:rPr>
        <w:t>)</w:t>
      </w:r>
    </w:p>
    <w:p w:rsidR="00E30437" w:rsidRPr="00E30437" w:rsidRDefault="00E30437" w:rsidP="00420ED0">
      <w:pPr>
        <w:pStyle w:val="ListParagraph"/>
        <w:numPr>
          <w:ilvl w:val="0"/>
          <w:numId w:val="8"/>
        </w:numPr>
        <w:spacing w:line="360" w:lineRule="auto"/>
        <w:rPr>
          <w:sz w:val="24"/>
          <w:szCs w:val="24"/>
        </w:rPr>
      </w:pPr>
      <w:r>
        <w:rPr>
          <w:b/>
          <w:sz w:val="24"/>
          <w:szCs w:val="24"/>
        </w:rPr>
        <w:t xml:space="preserve">Ι. Το βιβλίο του </w:t>
      </w:r>
      <w:r>
        <w:rPr>
          <w:b/>
          <w:sz w:val="24"/>
          <w:szCs w:val="24"/>
          <w:lang w:val="en-GB"/>
        </w:rPr>
        <w:t>Vasari</w:t>
      </w:r>
      <w:r w:rsidRPr="00E30437">
        <w:rPr>
          <w:b/>
          <w:sz w:val="24"/>
          <w:szCs w:val="24"/>
        </w:rPr>
        <w:t xml:space="preserve"> </w:t>
      </w:r>
      <w:r>
        <w:rPr>
          <w:b/>
          <w:sz w:val="24"/>
          <w:szCs w:val="24"/>
        </w:rPr>
        <w:t xml:space="preserve">και η συμβολή του στην Ιστοριογραφία της Τέχνης </w:t>
      </w:r>
      <w:r w:rsidRPr="00E30437">
        <w:rPr>
          <w:sz w:val="24"/>
          <w:szCs w:val="24"/>
        </w:rPr>
        <w:t xml:space="preserve">( πληροφορίες μπορείτε να αντλήσετε από την εισαγωγή του βιβλίου που διανέμεται καθώς και από τα δύο πρώτα μαθήματα μας, βλ. αναρτημένα </w:t>
      </w:r>
      <w:r w:rsidRPr="00E30437">
        <w:rPr>
          <w:sz w:val="24"/>
          <w:szCs w:val="24"/>
          <w:lang w:val="en-GB"/>
        </w:rPr>
        <w:t>ppt</w:t>
      </w:r>
      <w:r w:rsidRPr="00E30437">
        <w:rPr>
          <w:sz w:val="24"/>
          <w:szCs w:val="24"/>
        </w:rPr>
        <w:t>)</w:t>
      </w:r>
    </w:p>
    <w:p w:rsidR="00420ED0" w:rsidRPr="00420ED0" w:rsidRDefault="00495478" w:rsidP="00D667EF">
      <w:pPr>
        <w:pStyle w:val="ListParagraph"/>
        <w:numPr>
          <w:ilvl w:val="0"/>
          <w:numId w:val="8"/>
        </w:numPr>
        <w:spacing w:line="360" w:lineRule="auto"/>
        <w:rPr>
          <w:b/>
          <w:sz w:val="24"/>
          <w:szCs w:val="24"/>
        </w:rPr>
      </w:pPr>
      <w:r w:rsidRPr="00420ED0">
        <w:rPr>
          <w:b/>
          <w:sz w:val="24"/>
          <w:szCs w:val="24"/>
        </w:rPr>
        <w:t>Ι</w:t>
      </w:r>
      <w:r w:rsidR="00E30437">
        <w:rPr>
          <w:b/>
          <w:sz w:val="24"/>
          <w:szCs w:val="24"/>
          <w:lang w:val="en-GB"/>
        </w:rPr>
        <w:t>I</w:t>
      </w:r>
      <w:r w:rsidRPr="00420ED0">
        <w:rPr>
          <w:b/>
          <w:sz w:val="24"/>
          <w:szCs w:val="24"/>
        </w:rPr>
        <w:t xml:space="preserve">. Βιογραφικά στοιχεία </w:t>
      </w:r>
      <w:r w:rsidRPr="00E30437">
        <w:rPr>
          <w:sz w:val="24"/>
          <w:szCs w:val="24"/>
        </w:rPr>
        <w:t>του καλλιτέχνη</w:t>
      </w:r>
      <w:r w:rsidRPr="00420ED0">
        <w:rPr>
          <w:b/>
          <w:sz w:val="24"/>
          <w:szCs w:val="24"/>
        </w:rPr>
        <w:t xml:space="preserve"> </w:t>
      </w:r>
      <w:r w:rsidRPr="00420ED0">
        <w:rPr>
          <w:sz w:val="24"/>
          <w:szCs w:val="24"/>
        </w:rPr>
        <w:t>που έχετε επιλέξει</w:t>
      </w:r>
      <w:r w:rsidR="00E30437" w:rsidRPr="00E30437">
        <w:rPr>
          <w:sz w:val="24"/>
          <w:szCs w:val="24"/>
        </w:rPr>
        <w:t xml:space="preserve"> (</w:t>
      </w:r>
      <w:r w:rsidR="00E30437">
        <w:rPr>
          <w:sz w:val="24"/>
          <w:szCs w:val="24"/>
        </w:rPr>
        <w:t>περιεκτικό κείμενο)</w:t>
      </w:r>
    </w:p>
    <w:p w:rsidR="00495478" w:rsidRPr="00420ED0" w:rsidRDefault="00495478" w:rsidP="00D667EF">
      <w:pPr>
        <w:pStyle w:val="ListParagraph"/>
        <w:numPr>
          <w:ilvl w:val="0"/>
          <w:numId w:val="8"/>
        </w:numPr>
        <w:spacing w:line="360" w:lineRule="auto"/>
        <w:rPr>
          <w:b/>
          <w:sz w:val="24"/>
          <w:szCs w:val="24"/>
        </w:rPr>
      </w:pPr>
      <w:r w:rsidRPr="00420ED0">
        <w:rPr>
          <w:b/>
          <w:sz w:val="24"/>
          <w:szCs w:val="24"/>
        </w:rPr>
        <w:t>ΙΙ</w:t>
      </w:r>
      <w:r w:rsidR="00E30437">
        <w:rPr>
          <w:b/>
          <w:sz w:val="24"/>
          <w:szCs w:val="24"/>
        </w:rPr>
        <w:t>Ι</w:t>
      </w:r>
      <w:r w:rsidRPr="00420ED0">
        <w:rPr>
          <w:b/>
          <w:sz w:val="24"/>
          <w:szCs w:val="24"/>
        </w:rPr>
        <w:t xml:space="preserve">. Ανάλυση του κειμένου του </w:t>
      </w:r>
      <w:r w:rsidRPr="00420ED0">
        <w:rPr>
          <w:b/>
          <w:sz w:val="24"/>
          <w:szCs w:val="24"/>
          <w:lang w:val="en-US"/>
        </w:rPr>
        <w:t>G</w:t>
      </w:r>
      <w:r w:rsidRPr="00420ED0">
        <w:rPr>
          <w:b/>
          <w:sz w:val="24"/>
          <w:szCs w:val="24"/>
        </w:rPr>
        <w:t>.</w:t>
      </w:r>
      <w:r w:rsidRPr="00420ED0">
        <w:rPr>
          <w:b/>
          <w:sz w:val="24"/>
          <w:szCs w:val="24"/>
          <w:lang w:val="en-US"/>
        </w:rPr>
        <w:t>Vasari</w:t>
      </w:r>
      <w:r w:rsidRPr="00420ED0">
        <w:rPr>
          <w:b/>
          <w:sz w:val="24"/>
          <w:szCs w:val="24"/>
        </w:rPr>
        <w:t xml:space="preserve"> για τη ζωή και το έργο του ….</w:t>
      </w:r>
    </w:p>
    <w:p w:rsidR="00495478" w:rsidRDefault="00F92B24" w:rsidP="00420ED0">
      <w:pPr>
        <w:spacing w:line="360" w:lineRule="auto"/>
        <w:ind w:firstLine="360"/>
        <w:rPr>
          <w:sz w:val="24"/>
          <w:szCs w:val="24"/>
        </w:rPr>
      </w:pPr>
      <w:r>
        <w:rPr>
          <w:sz w:val="24"/>
          <w:szCs w:val="24"/>
        </w:rPr>
        <w:t>Το κεφάλαιο ΙΙ</w:t>
      </w:r>
      <w:r w:rsidR="00E30437">
        <w:rPr>
          <w:sz w:val="24"/>
          <w:szCs w:val="24"/>
        </w:rPr>
        <w:t>Ι</w:t>
      </w:r>
      <w:r>
        <w:rPr>
          <w:sz w:val="24"/>
          <w:szCs w:val="24"/>
        </w:rPr>
        <w:t xml:space="preserve"> είναι το βασικό κεφάλαιο της εργασίας, στο οποίο θα δώσετε τη μεγαλύτερη βαρύτητα. </w:t>
      </w:r>
      <w:r w:rsidR="00495478">
        <w:rPr>
          <w:sz w:val="24"/>
          <w:szCs w:val="24"/>
        </w:rPr>
        <w:t xml:space="preserve">Σε αυτό το κεφάλαιο θα αναλύσετε το κείμενο </w:t>
      </w:r>
      <w:r>
        <w:rPr>
          <w:sz w:val="24"/>
          <w:szCs w:val="24"/>
        </w:rPr>
        <w:t>(</w:t>
      </w:r>
      <w:r w:rsidR="00E30437">
        <w:rPr>
          <w:sz w:val="24"/>
          <w:szCs w:val="24"/>
        </w:rPr>
        <w:t>ακολουθώντας τα πεδία που αναλύουμε στην τάξη</w:t>
      </w:r>
      <w:r>
        <w:rPr>
          <w:sz w:val="24"/>
          <w:szCs w:val="24"/>
        </w:rPr>
        <w:t>)</w:t>
      </w:r>
      <w:r w:rsidR="00495478">
        <w:rPr>
          <w:sz w:val="24"/>
          <w:szCs w:val="24"/>
        </w:rPr>
        <w:t xml:space="preserve">. </w:t>
      </w:r>
      <w:r w:rsidR="00E30437">
        <w:rPr>
          <w:sz w:val="24"/>
          <w:szCs w:val="24"/>
        </w:rPr>
        <w:t>Εστιάζετε δηλαδή στα εξής</w:t>
      </w:r>
      <w:r w:rsidR="00495478" w:rsidRPr="00495478">
        <w:rPr>
          <w:sz w:val="24"/>
          <w:szCs w:val="24"/>
        </w:rPr>
        <w:t>:</w:t>
      </w:r>
    </w:p>
    <w:p w:rsidR="00495478" w:rsidRPr="007E018D" w:rsidRDefault="00495478" w:rsidP="00495478">
      <w:pPr>
        <w:spacing w:line="360" w:lineRule="auto"/>
        <w:rPr>
          <w:b/>
          <w:sz w:val="24"/>
          <w:szCs w:val="24"/>
        </w:rPr>
      </w:pPr>
      <w:r w:rsidRPr="007E018D">
        <w:rPr>
          <w:b/>
          <w:sz w:val="24"/>
          <w:szCs w:val="24"/>
        </w:rPr>
        <w:t xml:space="preserve">1. Στοιχεία για τη ζωή, τη δράση και την εποχή του καλλιτέχνη. </w:t>
      </w:r>
    </w:p>
    <w:p w:rsidR="00495478" w:rsidRPr="007E018D" w:rsidRDefault="00495478" w:rsidP="00495478">
      <w:pPr>
        <w:spacing w:line="360" w:lineRule="auto"/>
        <w:rPr>
          <w:b/>
          <w:sz w:val="24"/>
          <w:szCs w:val="24"/>
        </w:rPr>
      </w:pPr>
      <w:r w:rsidRPr="007E018D">
        <w:rPr>
          <w:b/>
          <w:sz w:val="24"/>
          <w:szCs w:val="24"/>
        </w:rPr>
        <w:t>2. Χαρακτηριστικά της προσωπικότητας του.</w:t>
      </w:r>
    </w:p>
    <w:p w:rsidR="00495478" w:rsidRDefault="00DC319A" w:rsidP="00495478">
      <w:pPr>
        <w:spacing w:line="360" w:lineRule="auto"/>
        <w:rPr>
          <w:sz w:val="24"/>
          <w:szCs w:val="24"/>
        </w:rPr>
      </w:pPr>
      <w:r w:rsidRPr="007E018D">
        <w:rPr>
          <w:b/>
          <w:sz w:val="24"/>
          <w:szCs w:val="24"/>
        </w:rPr>
        <w:t>3</w:t>
      </w:r>
      <w:r w:rsidR="00495478" w:rsidRPr="007E018D">
        <w:rPr>
          <w:b/>
          <w:sz w:val="24"/>
          <w:szCs w:val="24"/>
        </w:rPr>
        <w:t>. Πραγματολογικά στοιχεία,</w:t>
      </w:r>
      <w:r w:rsidR="00495478" w:rsidRPr="00495478">
        <w:rPr>
          <w:sz w:val="24"/>
          <w:szCs w:val="24"/>
        </w:rPr>
        <w:t xml:space="preserve"> με έμφαση σε εκείνα που αφορούν την πρόσληψη και την κατανόηση του καλλιτεχνικού φαινομένου κατά την Αναγέννηση. Ιδιαίτερη αναφορά </w:t>
      </w:r>
      <w:r w:rsidR="00F4233C">
        <w:rPr>
          <w:sz w:val="24"/>
          <w:szCs w:val="24"/>
        </w:rPr>
        <w:t xml:space="preserve">θα κάνετε </w:t>
      </w:r>
      <w:r w:rsidR="00495478" w:rsidRPr="00495478">
        <w:rPr>
          <w:sz w:val="24"/>
          <w:szCs w:val="24"/>
        </w:rPr>
        <w:t xml:space="preserve">σε στερεότυπα της εποχής του </w:t>
      </w:r>
      <w:proofErr w:type="spellStart"/>
      <w:r w:rsidR="00495478" w:rsidRPr="00495478">
        <w:rPr>
          <w:sz w:val="24"/>
          <w:szCs w:val="24"/>
        </w:rPr>
        <w:t>Vasari</w:t>
      </w:r>
      <w:proofErr w:type="spellEnd"/>
      <w:r w:rsidR="00495478" w:rsidRPr="00495478">
        <w:rPr>
          <w:sz w:val="24"/>
          <w:szCs w:val="24"/>
        </w:rPr>
        <w:t xml:space="preserve"> που αφορούν στην τέχνη και τους καλλιτέχνες</w:t>
      </w:r>
      <w:r w:rsidR="00495478">
        <w:rPr>
          <w:sz w:val="24"/>
          <w:szCs w:val="24"/>
        </w:rPr>
        <w:t>.</w:t>
      </w:r>
    </w:p>
    <w:p w:rsidR="00DC319A" w:rsidRDefault="00DC319A" w:rsidP="00495478">
      <w:pPr>
        <w:spacing w:line="360" w:lineRule="auto"/>
        <w:rPr>
          <w:sz w:val="24"/>
          <w:szCs w:val="24"/>
        </w:rPr>
      </w:pPr>
      <w:r w:rsidRPr="007E018D">
        <w:rPr>
          <w:b/>
          <w:sz w:val="24"/>
          <w:szCs w:val="24"/>
        </w:rPr>
        <w:t xml:space="preserve">4. Έργα που αποδίδει ο </w:t>
      </w:r>
      <w:proofErr w:type="spellStart"/>
      <w:r w:rsidRPr="007E018D">
        <w:rPr>
          <w:b/>
          <w:sz w:val="24"/>
          <w:szCs w:val="24"/>
        </w:rPr>
        <w:t>Vasari</w:t>
      </w:r>
      <w:proofErr w:type="spellEnd"/>
      <w:r w:rsidRPr="007E018D">
        <w:rPr>
          <w:b/>
          <w:sz w:val="24"/>
          <w:szCs w:val="24"/>
        </w:rPr>
        <w:t xml:space="preserve"> στον καλλιτέχνη</w:t>
      </w:r>
      <w:r w:rsidRPr="00DC319A">
        <w:rPr>
          <w:sz w:val="24"/>
          <w:szCs w:val="24"/>
        </w:rPr>
        <w:t xml:space="preserve"> και αναφορά των πηγών του, όταν και όπου υπάρχει (</w:t>
      </w:r>
      <w:r w:rsidR="00F4233C">
        <w:rPr>
          <w:sz w:val="24"/>
          <w:szCs w:val="24"/>
        </w:rPr>
        <w:t xml:space="preserve">αναφέρετε </w:t>
      </w:r>
      <w:r w:rsidRPr="00DC319A">
        <w:rPr>
          <w:sz w:val="24"/>
          <w:szCs w:val="24"/>
        </w:rPr>
        <w:t>τυχόν λάθος αποδόσεις με βάση τη σύγχρονη γνώση).</w:t>
      </w:r>
    </w:p>
    <w:p w:rsidR="00E30437" w:rsidRPr="00E30437" w:rsidRDefault="00E30437" w:rsidP="00495478">
      <w:pPr>
        <w:spacing w:line="360" w:lineRule="auto"/>
        <w:rPr>
          <w:sz w:val="24"/>
          <w:szCs w:val="24"/>
        </w:rPr>
      </w:pPr>
      <w:r>
        <w:rPr>
          <w:sz w:val="24"/>
          <w:szCs w:val="24"/>
        </w:rPr>
        <w:t>Συγκεκριμένα</w:t>
      </w:r>
      <w:r w:rsidRPr="00E30437">
        <w:rPr>
          <w:sz w:val="24"/>
          <w:szCs w:val="24"/>
        </w:rPr>
        <w:t xml:space="preserve"> </w:t>
      </w:r>
      <w:r>
        <w:rPr>
          <w:sz w:val="24"/>
          <w:szCs w:val="24"/>
        </w:rPr>
        <w:t>η ανάλυση του κάθε έργου θα περιλαμβάνει</w:t>
      </w:r>
      <w:r w:rsidRPr="00E30437">
        <w:rPr>
          <w:sz w:val="24"/>
          <w:szCs w:val="24"/>
        </w:rPr>
        <w:t>:</w:t>
      </w:r>
    </w:p>
    <w:p w:rsidR="00E30437" w:rsidRPr="00E30437" w:rsidRDefault="00E30437" w:rsidP="00E30437">
      <w:pPr>
        <w:pStyle w:val="ListParagraph"/>
        <w:numPr>
          <w:ilvl w:val="0"/>
          <w:numId w:val="9"/>
        </w:numPr>
        <w:spacing w:line="360" w:lineRule="auto"/>
        <w:rPr>
          <w:sz w:val="24"/>
          <w:szCs w:val="24"/>
        </w:rPr>
      </w:pPr>
      <w:r w:rsidRPr="00E30437">
        <w:rPr>
          <w:sz w:val="24"/>
          <w:szCs w:val="24"/>
        </w:rPr>
        <w:t>Στοιχεία (τίτλος, χρονολογία, υλικό, διαστάσεις, αρχική και σημερινή τοποθεσία) έργου</w:t>
      </w:r>
    </w:p>
    <w:p w:rsidR="00E30437" w:rsidRPr="00E30437" w:rsidRDefault="00E30437" w:rsidP="00E30437">
      <w:pPr>
        <w:pStyle w:val="ListParagraph"/>
        <w:numPr>
          <w:ilvl w:val="0"/>
          <w:numId w:val="9"/>
        </w:numPr>
        <w:spacing w:line="360" w:lineRule="auto"/>
        <w:rPr>
          <w:sz w:val="24"/>
          <w:szCs w:val="24"/>
        </w:rPr>
      </w:pPr>
      <w:r w:rsidRPr="00E30437">
        <w:rPr>
          <w:sz w:val="24"/>
          <w:szCs w:val="24"/>
        </w:rPr>
        <w:t>Περιγραφή έργου</w:t>
      </w:r>
    </w:p>
    <w:p w:rsidR="00E30437" w:rsidRPr="00E30437" w:rsidRDefault="00E30437" w:rsidP="00E30437">
      <w:pPr>
        <w:pStyle w:val="ListParagraph"/>
        <w:numPr>
          <w:ilvl w:val="0"/>
          <w:numId w:val="9"/>
        </w:numPr>
        <w:spacing w:line="360" w:lineRule="auto"/>
        <w:rPr>
          <w:sz w:val="24"/>
          <w:szCs w:val="24"/>
        </w:rPr>
      </w:pPr>
      <w:r w:rsidRPr="00E30437">
        <w:rPr>
          <w:sz w:val="24"/>
          <w:szCs w:val="24"/>
        </w:rPr>
        <w:t xml:space="preserve">Αναφορές του </w:t>
      </w:r>
      <w:r w:rsidRPr="00E30437">
        <w:rPr>
          <w:sz w:val="24"/>
          <w:szCs w:val="24"/>
          <w:lang w:val="en-US"/>
        </w:rPr>
        <w:t>Vasari</w:t>
      </w:r>
    </w:p>
    <w:p w:rsidR="00E30437" w:rsidRPr="00E30437" w:rsidRDefault="00E30437" w:rsidP="00E30437">
      <w:pPr>
        <w:pStyle w:val="ListParagraph"/>
        <w:numPr>
          <w:ilvl w:val="0"/>
          <w:numId w:val="9"/>
        </w:numPr>
        <w:spacing w:line="360" w:lineRule="auto"/>
        <w:rPr>
          <w:sz w:val="24"/>
          <w:szCs w:val="24"/>
        </w:rPr>
      </w:pPr>
      <w:r w:rsidRPr="00E30437">
        <w:rPr>
          <w:sz w:val="24"/>
          <w:szCs w:val="24"/>
        </w:rPr>
        <w:t>Εικόνα και διαδικτυακή της πηγή</w:t>
      </w:r>
    </w:p>
    <w:p w:rsidR="00E30437" w:rsidRPr="00E30437" w:rsidRDefault="00E30437" w:rsidP="00E30437">
      <w:pPr>
        <w:pStyle w:val="ListParagraph"/>
        <w:numPr>
          <w:ilvl w:val="0"/>
          <w:numId w:val="9"/>
        </w:numPr>
        <w:spacing w:line="360" w:lineRule="auto"/>
        <w:rPr>
          <w:sz w:val="24"/>
          <w:szCs w:val="24"/>
        </w:rPr>
      </w:pPr>
      <w:r w:rsidRPr="00E30437">
        <w:rPr>
          <w:sz w:val="24"/>
          <w:szCs w:val="24"/>
        </w:rPr>
        <w:t xml:space="preserve">Σύγχρονη απόδοση (ταυτίζεται με αυτή του </w:t>
      </w:r>
      <w:r w:rsidRPr="00E30437">
        <w:rPr>
          <w:sz w:val="24"/>
          <w:szCs w:val="24"/>
          <w:lang w:val="en-US"/>
        </w:rPr>
        <w:t>Vasari</w:t>
      </w:r>
      <w:r w:rsidRPr="00E30437">
        <w:rPr>
          <w:sz w:val="24"/>
          <w:szCs w:val="24"/>
        </w:rPr>
        <w:t>?)</w:t>
      </w:r>
    </w:p>
    <w:p w:rsidR="00E30437" w:rsidRPr="00E30437" w:rsidRDefault="00E30437" w:rsidP="00495478">
      <w:pPr>
        <w:spacing w:line="360" w:lineRule="auto"/>
        <w:rPr>
          <w:b/>
          <w:sz w:val="24"/>
          <w:szCs w:val="24"/>
        </w:rPr>
      </w:pPr>
      <w:r w:rsidRPr="00E30437">
        <w:rPr>
          <w:b/>
          <w:sz w:val="24"/>
          <w:szCs w:val="24"/>
        </w:rPr>
        <w:t>5. Αρχιτεκτονήματα που αναφέρονται στη βιογραφία</w:t>
      </w:r>
    </w:p>
    <w:p w:rsidR="00495478" w:rsidRPr="007E018D" w:rsidRDefault="00495478" w:rsidP="00495478">
      <w:pPr>
        <w:spacing w:line="360" w:lineRule="auto"/>
        <w:rPr>
          <w:b/>
          <w:sz w:val="24"/>
          <w:szCs w:val="24"/>
        </w:rPr>
      </w:pPr>
      <w:r w:rsidRPr="007E018D">
        <w:rPr>
          <w:b/>
          <w:sz w:val="24"/>
          <w:szCs w:val="24"/>
        </w:rPr>
        <w:lastRenderedPageBreak/>
        <w:t>Συμπεράσματα</w:t>
      </w:r>
    </w:p>
    <w:p w:rsidR="007E018D" w:rsidRDefault="00495478" w:rsidP="00495478">
      <w:pPr>
        <w:spacing w:line="360" w:lineRule="auto"/>
        <w:rPr>
          <w:sz w:val="24"/>
          <w:szCs w:val="24"/>
        </w:rPr>
      </w:pPr>
      <w:r w:rsidRPr="007E018D">
        <w:rPr>
          <w:b/>
          <w:sz w:val="24"/>
          <w:szCs w:val="24"/>
        </w:rPr>
        <w:t>Βιβλιογραφία</w:t>
      </w:r>
      <w:r>
        <w:rPr>
          <w:sz w:val="24"/>
          <w:szCs w:val="24"/>
        </w:rPr>
        <w:t xml:space="preserve"> </w:t>
      </w:r>
    </w:p>
    <w:p w:rsidR="008B265C" w:rsidRDefault="00420ED0" w:rsidP="00495478">
      <w:pPr>
        <w:spacing w:line="360" w:lineRule="auto"/>
        <w:rPr>
          <w:sz w:val="24"/>
          <w:szCs w:val="24"/>
        </w:rPr>
      </w:pPr>
      <w:r>
        <w:rPr>
          <w:sz w:val="24"/>
          <w:szCs w:val="24"/>
        </w:rPr>
        <w:t>Το</w:t>
      </w:r>
      <w:r w:rsidR="00495478">
        <w:rPr>
          <w:sz w:val="24"/>
          <w:szCs w:val="24"/>
        </w:rPr>
        <w:t xml:space="preserve"> βιβλίο που διανέμεται</w:t>
      </w:r>
      <w:r>
        <w:rPr>
          <w:sz w:val="24"/>
          <w:szCs w:val="24"/>
        </w:rPr>
        <w:t xml:space="preserve"> είναι</w:t>
      </w:r>
      <w:r w:rsidR="007E018D" w:rsidRPr="007E018D">
        <w:rPr>
          <w:sz w:val="24"/>
          <w:szCs w:val="24"/>
        </w:rPr>
        <w:t xml:space="preserve">: </w:t>
      </w:r>
    </w:p>
    <w:p w:rsidR="007E018D" w:rsidRDefault="00495478" w:rsidP="00495478">
      <w:pPr>
        <w:spacing w:line="360" w:lineRule="auto"/>
        <w:rPr>
          <w:sz w:val="24"/>
          <w:szCs w:val="24"/>
        </w:rPr>
      </w:pPr>
      <w:proofErr w:type="spellStart"/>
      <w:r>
        <w:rPr>
          <w:sz w:val="24"/>
          <w:szCs w:val="24"/>
        </w:rPr>
        <w:t>Στ</w:t>
      </w:r>
      <w:proofErr w:type="spellEnd"/>
      <w:r>
        <w:rPr>
          <w:sz w:val="24"/>
          <w:szCs w:val="24"/>
        </w:rPr>
        <w:t xml:space="preserve">. </w:t>
      </w:r>
      <w:proofErr w:type="spellStart"/>
      <w:r>
        <w:rPr>
          <w:sz w:val="24"/>
          <w:szCs w:val="24"/>
        </w:rPr>
        <w:t>Λυδάκης</w:t>
      </w:r>
      <w:proofErr w:type="spellEnd"/>
      <w:r>
        <w:rPr>
          <w:sz w:val="24"/>
          <w:szCs w:val="24"/>
        </w:rPr>
        <w:t xml:space="preserve"> (εις.-</w:t>
      </w:r>
      <w:proofErr w:type="spellStart"/>
      <w:r>
        <w:rPr>
          <w:sz w:val="24"/>
          <w:szCs w:val="24"/>
        </w:rPr>
        <w:t>μτφρ</w:t>
      </w:r>
      <w:proofErr w:type="spellEnd"/>
      <w:r>
        <w:rPr>
          <w:sz w:val="24"/>
          <w:szCs w:val="24"/>
        </w:rPr>
        <w:t>.-</w:t>
      </w:r>
      <w:proofErr w:type="spellStart"/>
      <w:r>
        <w:rPr>
          <w:sz w:val="24"/>
          <w:szCs w:val="24"/>
        </w:rPr>
        <w:t>σχολ</w:t>
      </w:r>
      <w:proofErr w:type="spellEnd"/>
      <w:r>
        <w:rPr>
          <w:sz w:val="24"/>
          <w:szCs w:val="24"/>
        </w:rPr>
        <w:t xml:space="preserve">), </w:t>
      </w:r>
      <w:proofErr w:type="spellStart"/>
      <w:r w:rsidRPr="008B265C">
        <w:rPr>
          <w:i/>
          <w:sz w:val="24"/>
          <w:szCs w:val="24"/>
          <w:lang w:val="en-US"/>
        </w:rPr>
        <w:t>Giogio</w:t>
      </w:r>
      <w:proofErr w:type="spellEnd"/>
      <w:r w:rsidRPr="008B265C">
        <w:rPr>
          <w:i/>
          <w:sz w:val="24"/>
          <w:szCs w:val="24"/>
        </w:rPr>
        <w:t xml:space="preserve"> </w:t>
      </w:r>
      <w:r w:rsidRPr="008B265C">
        <w:rPr>
          <w:i/>
          <w:sz w:val="24"/>
          <w:szCs w:val="24"/>
          <w:lang w:val="en-US"/>
        </w:rPr>
        <w:t>Vasari</w:t>
      </w:r>
      <w:r w:rsidRPr="008B265C">
        <w:rPr>
          <w:i/>
          <w:sz w:val="24"/>
          <w:szCs w:val="24"/>
        </w:rPr>
        <w:t>. Καλλιτέχνες της Αναγέννησης</w:t>
      </w:r>
      <w:r>
        <w:rPr>
          <w:sz w:val="24"/>
          <w:szCs w:val="24"/>
        </w:rPr>
        <w:t xml:space="preserve">, </w:t>
      </w:r>
      <w:proofErr w:type="spellStart"/>
      <w:r>
        <w:rPr>
          <w:sz w:val="24"/>
          <w:szCs w:val="24"/>
        </w:rPr>
        <w:t>εκδ</w:t>
      </w:r>
      <w:proofErr w:type="spellEnd"/>
      <w:r>
        <w:rPr>
          <w:sz w:val="24"/>
          <w:szCs w:val="24"/>
        </w:rPr>
        <w:t xml:space="preserve">. </w:t>
      </w:r>
      <w:proofErr w:type="spellStart"/>
      <w:r>
        <w:rPr>
          <w:sz w:val="24"/>
          <w:szCs w:val="24"/>
        </w:rPr>
        <w:t>κανακης</w:t>
      </w:r>
      <w:proofErr w:type="spellEnd"/>
      <w:r>
        <w:rPr>
          <w:sz w:val="24"/>
          <w:szCs w:val="24"/>
        </w:rPr>
        <w:t>, Αθήνα, 1995</w:t>
      </w:r>
      <w:r w:rsidR="007E018D" w:rsidRPr="007E018D">
        <w:rPr>
          <w:sz w:val="24"/>
          <w:szCs w:val="24"/>
        </w:rPr>
        <w:t>.</w:t>
      </w:r>
      <w:r>
        <w:rPr>
          <w:sz w:val="24"/>
          <w:szCs w:val="24"/>
        </w:rPr>
        <w:t xml:space="preserve"> </w:t>
      </w:r>
    </w:p>
    <w:p w:rsidR="00420ED0" w:rsidRPr="00420ED0" w:rsidRDefault="00420ED0" w:rsidP="00420ED0">
      <w:pPr>
        <w:spacing w:line="360" w:lineRule="auto"/>
        <w:rPr>
          <w:b/>
          <w:sz w:val="24"/>
          <w:szCs w:val="24"/>
        </w:rPr>
      </w:pPr>
      <w:proofErr w:type="spellStart"/>
      <w:r w:rsidRPr="00420ED0">
        <w:rPr>
          <w:sz w:val="24"/>
          <w:szCs w:val="24"/>
          <w:u w:val="single"/>
        </w:rPr>
        <w:t>Κειμενική</w:t>
      </w:r>
      <w:proofErr w:type="spellEnd"/>
      <w:r w:rsidRPr="00420ED0">
        <w:rPr>
          <w:sz w:val="24"/>
          <w:szCs w:val="24"/>
          <w:u w:val="single"/>
        </w:rPr>
        <w:t xml:space="preserve"> Ομοιότητα</w:t>
      </w:r>
      <w:r w:rsidRPr="00420ED0">
        <w:rPr>
          <w:b/>
          <w:sz w:val="24"/>
          <w:szCs w:val="24"/>
        </w:rPr>
        <w:t xml:space="preserve">: </w:t>
      </w:r>
    </w:p>
    <w:p w:rsidR="00420ED0" w:rsidRDefault="00420ED0" w:rsidP="00420ED0">
      <w:pPr>
        <w:spacing w:line="360" w:lineRule="auto"/>
        <w:rPr>
          <w:sz w:val="24"/>
          <w:szCs w:val="24"/>
        </w:rPr>
      </w:pPr>
      <w:r w:rsidRPr="00420ED0">
        <w:rPr>
          <w:sz w:val="24"/>
          <w:szCs w:val="24"/>
        </w:rPr>
        <w:t>Η εργασία αναρτάται στο e-</w:t>
      </w:r>
      <w:proofErr w:type="spellStart"/>
      <w:r w:rsidRPr="00420ED0">
        <w:rPr>
          <w:sz w:val="24"/>
          <w:szCs w:val="24"/>
        </w:rPr>
        <w:t>class</w:t>
      </w:r>
      <w:proofErr w:type="spellEnd"/>
      <w:r w:rsidRPr="00420ED0">
        <w:rPr>
          <w:sz w:val="24"/>
          <w:szCs w:val="24"/>
        </w:rPr>
        <w:t xml:space="preserve">, όπου μπορείτε να κάνετε έλεγχο για τον βαθμό </w:t>
      </w:r>
      <w:proofErr w:type="spellStart"/>
      <w:r w:rsidRPr="00420ED0">
        <w:rPr>
          <w:sz w:val="24"/>
          <w:szCs w:val="24"/>
        </w:rPr>
        <w:t>κειμενικής</w:t>
      </w:r>
      <w:proofErr w:type="spellEnd"/>
      <w:r w:rsidRPr="00420ED0">
        <w:rPr>
          <w:sz w:val="24"/>
          <w:szCs w:val="24"/>
        </w:rPr>
        <w:t xml:space="preserve"> ομοιότητας που προκύπτει από το TURNITIN. Εργασίες με βαθμό </w:t>
      </w:r>
      <w:proofErr w:type="spellStart"/>
      <w:r w:rsidRPr="00420ED0">
        <w:rPr>
          <w:sz w:val="24"/>
          <w:szCs w:val="24"/>
        </w:rPr>
        <w:t>κειμενικής</w:t>
      </w:r>
      <w:proofErr w:type="spellEnd"/>
      <w:r w:rsidRPr="00420ED0">
        <w:rPr>
          <w:sz w:val="24"/>
          <w:szCs w:val="24"/>
        </w:rPr>
        <w:t xml:space="preserve"> ομοιότητας από 60% και πάνω κόβονται απευθείας</w:t>
      </w:r>
      <w:r w:rsidR="00FC541F" w:rsidRPr="00FC541F">
        <w:rPr>
          <w:sz w:val="24"/>
          <w:szCs w:val="24"/>
        </w:rPr>
        <w:t xml:space="preserve"> (</w:t>
      </w:r>
      <w:r w:rsidR="00FC541F">
        <w:rPr>
          <w:sz w:val="24"/>
          <w:szCs w:val="24"/>
        </w:rPr>
        <w:t>ποσοστό 30-59% σημαίνει αφαίρεση 2 βαθμών)</w:t>
      </w:r>
      <w:r w:rsidRPr="00420ED0">
        <w:rPr>
          <w:sz w:val="24"/>
          <w:szCs w:val="24"/>
        </w:rPr>
        <w:t>.</w:t>
      </w:r>
    </w:p>
    <w:p w:rsidR="00FC541F" w:rsidRDefault="00FC541F" w:rsidP="00420ED0">
      <w:pPr>
        <w:spacing w:line="360" w:lineRule="auto"/>
        <w:rPr>
          <w:sz w:val="24"/>
          <w:szCs w:val="24"/>
          <w:lang w:val="en-GB"/>
        </w:rPr>
      </w:pPr>
      <w:r w:rsidRPr="00FC541F">
        <w:rPr>
          <w:sz w:val="24"/>
          <w:szCs w:val="24"/>
          <w:u w:val="single"/>
        </w:rPr>
        <w:t>Τεχνητή Νοημοσύνη</w:t>
      </w:r>
      <w:r>
        <w:rPr>
          <w:sz w:val="24"/>
          <w:szCs w:val="24"/>
          <w:lang w:val="en-GB"/>
        </w:rPr>
        <w:t>:</w:t>
      </w:r>
    </w:p>
    <w:p w:rsidR="00FC541F" w:rsidRPr="00FC541F" w:rsidRDefault="00FC541F" w:rsidP="00FC541F">
      <w:pPr>
        <w:spacing w:line="360" w:lineRule="auto"/>
        <w:rPr>
          <w:sz w:val="24"/>
          <w:szCs w:val="24"/>
        </w:rPr>
      </w:pPr>
      <w:r w:rsidRPr="00FC541F">
        <w:rPr>
          <w:sz w:val="24"/>
          <w:szCs w:val="24"/>
        </w:rPr>
        <w:t xml:space="preserve">Το </w:t>
      </w:r>
      <w:proofErr w:type="spellStart"/>
      <w:r w:rsidRPr="00FC541F">
        <w:rPr>
          <w:sz w:val="24"/>
          <w:szCs w:val="24"/>
          <w:lang w:val="en-US"/>
        </w:rPr>
        <w:t>ChatGPT</w:t>
      </w:r>
      <w:proofErr w:type="spellEnd"/>
      <w:r w:rsidRPr="00FC541F">
        <w:rPr>
          <w:sz w:val="24"/>
          <w:szCs w:val="24"/>
        </w:rPr>
        <w:t xml:space="preserve">  και άλλες πλατφόρμες ΤΝ αποτελούν εξαιρετικά εργαλεία που μας βοηθούν στην έρευνα και την κατανόηση. Όμως η εργασία ζητείται να είναι δικό σας έργο και όχι της τεχνητής νοημοσύνης. Δεν απαγορεύεται η χρήση της ως εργαλείου που βοηθάει στη βελτίωση της δουλειάς μας, αλλά εργασίες που κρίνονται ως προϊόντα τεχνητής νοημοσύνης απορρίπτονται. Όπως γίνεται και με τις βιβλιογραφικές πηγές, αν παίρνετε κάποια πληροφορία από το </w:t>
      </w:r>
      <w:proofErr w:type="spellStart"/>
      <w:r w:rsidRPr="00FC541F">
        <w:rPr>
          <w:sz w:val="24"/>
          <w:szCs w:val="24"/>
          <w:lang w:val="en-US"/>
        </w:rPr>
        <w:t>ChatGPT</w:t>
      </w:r>
      <w:proofErr w:type="spellEnd"/>
      <w:r w:rsidRPr="00FC541F">
        <w:rPr>
          <w:sz w:val="24"/>
          <w:szCs w:val="24"/>
        </w:rPr>
        <w:t xml:space="preserve"> (ή άλλες πλατφόρμες), πάντα την ελέγχετε (κάνουν λάθη), παραφράζετε και κάνετε παραπομπή στην πηγή σας τόσο σε παρένθεση μέσα στο κείμενο, όσο και στη βιβλιογραφία στο τέλος. </w:t>
      </w:r>
    </w:p>
    <w:p w:rsidR="00420ED0" w:rsidRPr="00420ED0" w:rsidRDefault="00420ED0" w:rsidP="00420ED0">
      <w:pPr>
        <w:spacing w:line="360" w:lineRule="auto"/>
        <w:rPr>
          <w:b/>
          <w:sz w:val="24"/>
          <w:szCs w:val="24"/>
        </w:rPr>
      </w:pPr>
      <w:r w:rsidRPr="00420ED0">
        <w:rPr>
          <w:sz w:val="24"/>
          <w:szCs w:val="24"/>
          <w:u w:val="single"/>
        </w:rPr>
        <w:t>Χρόνος παράδοσης</w:t>
      </w:r>
      <w:r w:rsidRPr="00420ED0">
        <w:rPr>
          <w:b/>
          <w:sz w:val="24"/>
          <w:szCs w:val="24"/>
        </w:rPr>
        <w:t xml:space="preserve">: </w:t>
      </w:r>
    </w:p>
    <w:p w:rsidR="000F5C87" w:rsidRPr="000F5C87" w:rsidRDefault="000F5C87" w:rsidP="00495478">
      <w:pPr>
        <w:spacing w:line="360" w:lineRule="auto"/>
        <w:rPr>
          <w:sz w:val="24"/>
          <w:szCs w:val="24"/>
        </w:rPr>
      </w:pPr>
      <w:r w:rsidRPr="000F5C87">
        <w:rPr>
          <w:sz w:val="24"/>
          <w:szCs w:val="24"/>
        </w:rPr>
        <w:t>Οι εργασίες αναρτώνται στο e-</w:t>
      </w:r>
      <w:proofErr w:type="spellStart"/>
      <w:r w:rsidRPr="000F5C87">
        <w:rPr>
          <w:sz w:val="24"/>
          <w:szCs w:val="24"/>
        </w:rPr>
        <w:t>class</w:t>
      </w:r>
      <w:proofErr w:type="spellEnd"/>
      <w:r w:rsidRPr="000F5C87">
        <w:rPr>
          <w:sz w:val="24"/>
          <w:szCs w:val="24"/>
        </w:rPr>
        <w:t xml:space="preserve"> (με έλεγχο για </w:t>
      </w:r>
      <w:proofErr w:type="spellStart"/>
      <w:r w:rsidRPr="000F5C87">
        <w:rPr>
          <w:sz w:val="24"/>
          <w:szCs w:val="24"/>
        </w:rPr>
        <w:t>κειμενική</w:t>
      </w:r>
      <w:proofErr w:type="spellEnd"/>
      <w:r w:rsidRPr="000F5C87">
        <w:rPr>
          <w:sz w:val="24"/>
          <w:szCs w:val="24"/>
        </w:rPr>
        <w:t xml:space="preserve"> ομοιότητα) μέχρι και την πρώτη εβδομάδα της εξεταστικής. Υπάρχει δυνατότητα να την ανεβάσετε μέχρι τρεις φορές ώστε να βελτιώσετε αν χρειάζεται το ποσοστό </w:t>
      </w:r>
      <w:proofErr w:type="spellStart"/>
      <w:r w:rsidRPr="000F5C87">
        <w:rPr>
          <w:sz w:val="24"/>
          <w:szCs w:val="24"/>
        </w:rPr>
        <w:t>κειμενικής</w:t>
      </w:r>
      <w:proofErr w:type="spellEnd"/>
      <w:r w:rsidRPr="000F5C87">
        <w:rPr>
          <w:sz w:val="24"/>
          <w:szCs w:val="24"/>
        </w:rPr>
        <w:t xml:space="preserve"> ομοιότητας.</w:t>
      </w:r>
      <w:r>
        <w:rPr>
          <w:sz w:val="24"/>
          <w:szCs w:val="24"/>
        </w:rPr>
        <w:t xml:space="preserve"> Σε περίπτωση που κριθεί από τη διδάσκουσα ότι η εργασία είναι σε μεγάλο βαθμό προϊόν ΤΝ, θα περάσει και από έλεγχο </w:t>
      </w:r>
      <w:r>
        <w:rPr>
          <w:sz w:val="24"/>
          <w:szCs w:val="24"/>
          <w:lang w:val="en-GB"/>
        </w:rPr>
        <w:t>GPTZero</w:t>
      </w:r>
      <w:r w:rsidRPr="000F5C87">
        <w:rPr>
          <w:sz w:val="24"/>
          <w:szCs w:val="24"/>
        </w:rPr>
        <w:t>.</w:t>
      </w:r>
      <w:bookmarkStart w:id="2" w:name="_GoBack"/>
      <w:bookmarkEnd w:id="2"/>
    </w:p>
    <w:p w:rsidR="00495478" w:rsidRPr="00420ED0" w:rsidRDefault="00420ED0" w:rsidP="00495478">
      <w:pPr>
        <w:spacing w:line="360" w:lineRule="auto"/>
        <w:rPr>
          <w:sz w:val="24"/>
          <w:szCs w:val="24"/>
          <w:u w:val="single"/>
        </w:rPr>
      </w:pPr>
      <w:r w:rsidRPr="00420ED0">
        <w:rPr>
          <w:sz w:val="24"/>
          <w:szCs w:val="24"/>
          <w:u w:val="single"/>
        </w:rPr>
        <w:t>Για π</w:t>
      </w:r>
      <w:r w:rsidR="007E018D" w:rsidRPr="00420ED0">
        <w:rPr>
          <w:sz w:val="24"/>
          <w:szCs w:val="24"/>
          <w:u w:val="single"/>
        </w:rPr>
        <w:t xml:space="preserve">εραιτέρω </w:t>
      </w:r>
      <w:r w:rsidRPr="00420ED0">
        <w:rPr>
          <w:sz w:val="24"/>
          <w:szCs w:val="24"/>
          <w:u w:val="single"/>
        </w:rPr>
        <w:t>μελέτη</w:t>
      </w:r>
      <w:r w:rsidR="007E018D" w:rsidRPr="00420ED0">
        <w:rPr>
          <w:sz w:val="24"/>
          <w:szCs w:val="24"/>
          <w:u w:val="single"/>
        </w:rPr>
        <w:t>:</w:t>
      </w:r>
    </w:p>
    <w:p w:rsidR="007E018D" w:rsidRDefault="007E018D" w:rsidP="00495478">
      <w:pPr>
        <w:spacing w:line="360" w:lineRule="auto"/>
        <w:rPr>
          <w:sz w:val="24"/>
          <w:szCs w:val="24"/>
        </w:rPr>
      </w:pPr>
      <w:r w:rsidRPr="007E018D">
        <w:rPr>
          <w:sz w:val="24"/>
          <w:szCs w:val="24"/>
        </w:rPr>
        <w:lastRenderedPageBreak/>
        <w:t xml:space="preserve">Γέμτου, Ε. (2022), </w:t>
      </w:r>
      <w:r w:rsidRPr="007E018D">
        <w:rPr>
          <w:i/>
          <w:sz w:val="24"/>
          <w:szCs w:val="24"/>
        </w:rPr>
        <w:t>Ιστορία της τέχνης. Μια επιστημολογική θεώρηση</w:t>
      </w:r>
      <w:r w:rsidRPr="007E018D">
        <w:rPr>
          <w:sz w:val="24"/>
          <w:szCs w:val="24"/>
        </w:rPr>
        <w:t xml:space="preserve">, Επίκεντρο, </w:t>
      </w:r>
      <w:r>
        <w:rPr>
          <w:sz w:val="24"/>
          <w:szCs w:val="24"/>
        </w:rPr>
        <w:t>Θ</w:t>
      </w:r>
      <w:r w:rsidRPr="007E018D">
        <w:rPr>
          <w:sz w:val="24"/>
          <w:szCs w:val="24"/>
        </w:rPr>
        <w:t>εσσαλονίκη</w:t>
      </w:r>
      <w:r>
        <w:rPr>
          <w:sz w:val="24"/>
          <w:szCs w:val="24"/>
        </w:rPr>
        <w:t xml:space="preserve"> </w:t>
      </w:r>
    </w:p>
    <w:p w:rsidR="007E018D" w:rsidRDefault="007E018D" w:rsidP="00495478">
      <w:pPr>
        <w:spacing w:line="360" w:lineRule="auto"/>
        <w:rPr>
          <w:sz w:val="24"/>
          <w:szCs w:val="24"/>
          <w:lang w:val="en-US"/>
        </w:rPr>
      </w:pPr>
      <w:r w:rsidRPr="007E018D">
        <w:rPr>
          <w:sz w:val="24"/>
          <w:szCs w:val="24"/>
          <w:lang w:val="en-US"/>
        </w:rPr>
        <w:t>Conaway</w:t>
      </w:r>
      <w:r w:rsidRPr="00C76A8A">
        <w:rPr>
          <w:sz w:val="24"/>
          <w:szCs w:val="24"/>
        </w:rPr>
        <w:t xml:space="preserve"> </w:t>
      </w:r>
      <w:proofErr w:type="spellStart"/>
      <w:r w:rsidRPr="007E018D">
        <w:rPr>
          <w:sz w:val="24"/>
          <w:szCs w:val="24"/>
          <w:lang w:val="en-US"/>
        </w:rPr>
        <w:t>Bondanella</w:t>
      </w:r>
      <w:proofErr w:type="spellEnd"/>
      <w:r w:rsidRPr="00C76A8A">
        <w:rPr>
          <w:sz w:val="24"/>
          <w:szCs w:val="24"/>
        </w:rPr>
        <w:t xml:space="preserve"> </w:t>
      </w:r>
      <w:r w:rsidRPr="007E018D">
        <w:rPr>
          <w:sz w:val="24"/>
          <w:szCs w:val="24"/>
          <w:lang w:val="en-US"/>
        </w:rPr>
        <w:t>J</w:t>
      </w:r>
      <w:r w:rsidRPr="00C76A8A">
        <w:rPr>
          <w:sz w:val="24"/>
          <w:szCs w:val="24"/>
        </w:rPr>
        <w:t xml:space="preserve">. &amp; </w:t>
      </w:r>
      <w:proofErr w:type="spellStart"/>
      <w:r w:rsidRPr="007E018D">
        <w:rPr>
          <w:sz w:val="24"/>
          <w:szCs w:val="24"/>
          <w:lang w:val="en-US"/>
        </w:rPr>
        <w:t>Bondanell</w:t>
      </w:r>
      <w:proofErr w:type="spellEnd"/>
      <w:r w:rsidRPr="00C76A8A">
        <w:rPr>
          <w:sz w:val="24"/>
          <w:szCs w:val="24"/>
        </w:rPr>
        <w:t xml:space="preserve">, </w:t>
      </w:r>
      <w:r w:rsidRPr="007E018D">
        <w:rPr>
          <w:sz w:val="24"/>
          <w:szCs w:val="24"/>
          <w:lang w:val="en-US"/>
        </w:rPr>
        <w:t>P</w:t>
      </w:r>
      <w:r w:rsidRPr="00C76A8A">
        <w:rPr>
          <w:sz w:val="24"/>
          <w:szCs w:val="24"/>
        </w:rPr>
        <w:t>. (1991</w:t>
      </w:r>
      <w:r w:rsidRPr="00C76A8A">
        <w:rPr>
          <w:i/>
          <w:sz w:val="24"/>
          <w:szCs w:val="24"/>
        </w:rPr>
        <w:t xml:space="preserve">), </w:t>
      </w:r>
      <w:r w:rsidRPr="007E018D">
        <w:rPr>
          <w:i/>
          <w:sz w:val="24"/>
          <w:szCs w:val="24"/>
          <w:lang w:val="en-US"/>
        </w:rPr>
        <w:t>Giorgio</w:t>
      </w:r>
      <w:r w:rsidRPr="00C76A8A">
        <w:rPr>
          <w:i/>
          <w:sz w:val="24"/>
          <w:szCs w:val="24"/>
        </w:rPr>
        <w:t xml:space="preserve"> </w:t>
      </w:r>
      <w:r w:rsidRPr="007E018D">
        <w:rPr>
          <w:i/>
          <w:sz w:val="24"/>
          <w:szCs w:val="24"/>
          <w:lang w:val="en-US"/>
        </w:rPr>
        <w:t>Vasari</w:t>
      </w:r>
      <w:r w:rsidRPr="00C76A8A">
        <w:rPr>
          <w:i/>
          <w:sz w:val="24"/>
          <w:szCs w:val="24"/>
        </w:rPr>
        <w:t xml:space="preserve">. </w:t>
      </w:r>
      <w:r w:rsidRPr="007E018D">
        <w:rPr>
          <w:i/>
          <w:sz w:val="24"/>
          <w:szCs w:val="24"/>
          <w:lang w:val="en-US"/>
        </w:rPr>
        <w:t>The lives of the Artists,</w:t>
      </w:r>
      <w:r w:rsidRPr="007E018D">
        <w:rPr>
          <w:sz w:val="24"/>
          <w:szCs w:val="24"/>
          <w:lang w:val="en-US"/>
        </w:rPr>
        <w:t xml:space="preserve"> Oxford University Press</w:t>
      </w:r>
    </w:p>
    <w:p w:rsidR="007E018D" w:rsidRDefault="007E018D" w:rsidP="00495478">
      <w:pPr>
        <w:spacing w:line="360" w:lineRule="auto"/>
        <w:rPr>
          <w:sz w:val="24"/>
          <w:szCs w:val="24"/>
          <w:lang w:val="en-US"/>
        </w:rPr>
      </w:pPr>
      <w:proofErr w:type="spellStart"/>
      <w:r w:rsidRPr="007E018D">
        <w:rPr>
          <w:sz w:val="24"/>
          <w:szCs w:val="24"/>
          <w:lang w:val="en-US"/>
        </w:rPr>
        <w:t>Lenain</w:t>
      </w:r>
      <w:proofErr w:type="spellEnd"/>
      <w:r w:rsidRPr="007E018D">
        <w:rPr>
          <w:sz w:val="24"/>
          <w:szCs w:val="24"/>
        </w:rPr>
        <w:t xml:space="preserve">, </w:t>
      </w:r>
      <w:r w:rsidRPr="007E018D">
        <w:rPr>
          <w:sz w:val="24"/>
          <w:szCs w:val="24"/>
          <w:lang w:val="en-US"/>
        </w:rPr>
        <w:t>Th</w:t>
      </w:r>
      <w:r w:rsidRPr="007E018D">
        <w:rPr>
          <w:sz w:val="24"/>
          <w:szCs w:val="24"/>
        </w:rPr>
        <w:t xml:space="preserve">. (2011), </w:t>
      </w:r>
      <w:r w:rsidRPr="007E018D">
        <w:rPr>
          <w:i/>
          <w:sz w:val="24"/>
          <w:szCs w:val="24"/>
        </w:rPr>
        <w:t>Πλαστά έργα Τέχνης. Η ιστορίας μιας σύγχρονης εμμονής</w:t>
      </w:r>
      <w:r w:rsidRPr="007E018D">
        <w:rPr>
          <w:sz w:val="24"/>
          <w:szCs w:val="24"/>
        </w:rPr>
        <w:t xml:space="preserve">, </w:t>
      </w:r>
      <w:proofErr w:type="spellStart"/>
      <w:r w:rsidRPr="007E018D">
        <w:rPr>
          <w:sz w:val="24"/>
          <w:szCs w:val="24"/>
        </w:rPr>
        <w:t>εκδ</w:t>
      </w:r>
      <w:proofErr w:type="spellEnd"/>
      <w:r w:rsidRPr="007E018D">
        <w:rPr>
          <w:sz w:val="24"/>
          <w:szCs w:val="24"/>
        </w:rPr>
        <w:t xml:space="preserve">. </w:t>
      </w:r>
      <w:r w:rsidRPr="007E018D">
        <w:rPr>
          <w:sz w:val="24"/>
          <w:szCs w:val="24"/>
          <w:lang w:val="en-US"/>
        </w:rPr>
        <w:t>Κα</w:t>
      </w:r>
      <w:proofErr w:type="spellStart"/>
      <w:r w:rsidRPr="007E018D">
        <w:rPr>
          <w:sz w:val="24"/>
          <w:szCs w:val="24"/>
          <w:lang w:val="en-US"/>
        </w:rPr>
        <w:t>ρδ</w:t>
      </w:r>
      <w:proofErr w:type="spellEnd"/>
      <w:r w:rsidRPr="007E018D">
        <w:rPr>
          <w:sz w:val="24"/>
          <w:szCs w:val="24"/>
          <w:lang w:val="en-US"/>
        </w:rPr>
        <w:t xml:space="preserve">αμίτσα, </w:t>
      </w:r>
      <w:proofErr w:type="spellStart"/>
      <w:r w:rsidRPr="007E018D">
        <w:rPr>
          <w:sz w:val="24"/>
          <w:szCs w:val="24"/>
          <w:lang w:val="en-US"/>
        </w:rPr>
        <w:t>Αθήν</w:t>
      </w:r>
      <w:proofErr w:type="spellEnd"/>
      <w:r w:rsidRPr="007E018D">
        <w:rPr>
          <w:sz w:val="24"/>
          <w:szCs w:val="24"/>
          <w:lang w:val="en-US"/>
        </w:rPr>
        <w:t>α</w:t>
      </w:r>
    </w:p>
    <w:p w:rsidR="007E018D" w:rsidRPr="007E018D" w:rsidRDefault="007E018D" w:rsidP="00495478">
      <w:pPr>
        <w:spacing w:line="360" w:lineRule="auto"/>
        <w:rPr>
          <w:sz w:val="24"/>
          <w:szCs w:val="24"/>
          <w:lang w:val="en-US"/>
        </w:rPr>
      </w:pPr>
      <w:proofErr w:type="spellStart"/>
      <w:r w:rsidRPr="007E018D">
        <w:rPr>
          <w:sz w:val="24"/>
          <w:szCs w:val="24"/>
          <w:lang w:val="en-US"/>
        </w:rPr>
        <w:t>Maginnis</w:t>
      </w:r>
      <w:proofErr w:type="spellEnd"/>
      <w:r w:rsidRPr="007E018D">
        <w:rPr>
          <w:sz w:val="24"/>
          <w:szCs w:val="24"/>
          <w:lang w:val="en-US"/>
        </w:rPr>
        <w:t xml:space="preserve">, Hayden B.J. (1993), «Giotto's World through Vasari's Eyes», </w:t>
      </w:r>
      <w:proofErr w:type="spellStart"/>
      <w:r w:rsidRPr="007E018D">
        <w:rPr>
          <w:sz w:val="24"/>
          <w:szCs w:val="24"/>
          <w:lang w:val="en-US"/>
        </w:rPr>
        <w:t>Zeitschrift</w:t>
      </w:r>
      <w:proofErr w:type="spellEnd"/>
      <w:r w:rsidRPr="007E018D">
        <w:rPr>
          <w:sz w:val="24"/>
          <w:szCs w:val="24"/>
          <w:lang w:val="en-US"/>
        </w:rPr>
        <w:t xml:space="preserve"> </w:t>
      </w:r>
      <w:proofErr w:type="spellStart"/>
      <w:r w:rsidRPr="007E018D">
        <w:rPr>
          <w:sz w:val="24"/>
          <w:szCs w:val="24"/>
          <w:lang w:val="en-US"/>
        </w:rPr>
        <w:t>für</w:t>
      </w:r>
      <w:proofErr w:type="spellEnd"/>
      <w:r w:rsidRPr="007E018D">
        <w:rPr>
          <w:sz w:val="24"/>
          <w:szCs w:val="24"/>
          <w:lang w:val="en-US"/>
        </w:rPr>
        <w:t xml:space="preserve"> </w:t>
      </w:r>
      <w:proofErr w:type="spellStart"/>
      <w:r w:rsidRPr="007E018D">
        <w:rPr>
          <w:sz w:val="24"/>
          <w:szCs w:val="24"/>
          <w:lang w:val="en-US"/>
        </w:rPr>
        <w:t>Kunstgeschichte</w:t>
      </w:r>
      <w:proofErr w:type="spellEnd"/>
      <w:r w:rsidRPr="007E018D">
        <w:rPr>
          <w:sz w:val="24"/>
          <w:szCs w:val="24"/>
          <w:lang w:val="en-US"/>
        </w:rPr>
        <w:t>, 56. Bd., H. 3, pp. 385-408</w:t>
      </w:r>
    </w:p>
    <w:p w:rsidR="00495478" w:rsidRDefault="00495478" w:rsidP="00495478">
      <w:pPr>
        <w:spacing w:line="360" w:lineRule="auto"/>
        <w:rPr>
          <w:sz w:val="24"/>
          <w:szCs w:val="24"/>
          <w:lang w:val="en-US"/>
        </w:rPr>
      </w:pPr>
      <w:r>
        <w:rPr>
          <w:sz w:val="24"/>
          <w:szCs w:val="24"/>
          <w:lang w:val="en-US"/>
        </w:rPr>
        <w:t>Schneider Adams, L.</w:t>
      </w:r>
      <w:r w:rsidR="003F7D63">
        <w:rPr>
          <w:sz w:val="24"/>
          <w:szCs w:val="24"/>
          <w:lang w:val="en-US"/>
        </w:rPr>
        <w:t xml:space="preserve"> (1996), The Methodologies of Art, Westview Press, Oxford</w:t>
      </w:r>
    </w:p>
    <w:p w:rsidR="00F4233C" w:rsidRPr="00F4233C" w:rsidRDefault="00F4233C" w:rsidP="00F4233C">
      <w:pPr>
        <w:spacing w:line="360" w:lineRule="auto"/>
        <w:rPr>
          <w:sz w:val="24"/>
          <w:szCs w:val="24"/>
          <w:lang w:val="en-US"/>
        </w:rPr>
      </w:pPr>
      <w:r w:rsidRPr="00F4233C">
        <w:rPr>
          <w:sz w:val="24"/>
          <w:szCs w:val="24"/>
          <w:lang w:val="en-US"/>
        </w:rPr>
        <w:t xml:space="preserve">Stapleford, </w:t>
      </w:r>
      <w:r>
        <w:rPr>
          <w:sz w:val="24"/>
          <w:szCs w:val="24"/>
          <w:lang w:val="en-US"/>
        </w:rPr>
        <w:t>R. (1995), “</w:t>
      </w:r>
      <w:r w:rsidRPr="00F4233C">
        <w:rPr>
          <w:sz w:val="24"/>
          <w:szCs w:val="24"/>
          <w:lang w:val="en-US"/>
        </w:rPr>
        <w:t>Vasari and Botticelli</w:t>
      </w:r>
      <w:r>
        <w:rPr>
          <w:sz w:val="24"/>
          <w:szCs w:val="24"/>
          <w:lang w:val="en-US"/>
        </w:rPr>
        <w:t xml:space="preserve">”, </w:t>
      </w:r>
      <w:proofErr w:type="spellStart"/>
      <w:r w:rsidRPr="00F4233C">
        <w:rPr>
          <w:sz w:val="24"/>
          <w:szCs w:val="24"/>
          <w:lang w:val="en-US"/>
        </w:rPr>
        <w:t>Mitteilungen</w:t>
      </w:r>
      <w:proofErr w:type="spellEnd"/>
      <w:r w:rsidRPr="00F4233C">
        <w:rPr>
          <w:sz w:val="24"/>
          <w:szCs w:val="24"/>
          <w:lang w:val="en-US"/>
        </w:rPr>
        <w:t xml:space="preserve"> des </w:t>
      </w:r>
      <w:proofErr w:type="spellStart"/>
      <w:r w:rsidRPr="00F4233C">
        <w:rPr>
          <w:sz w:val="24"/>
          <w:szCs w:val="24"/>
          <w:lang w:val="en-US"/>
        </w:rPr>
        <w:t>Kunsthistorischen</w:t>
      </w:r>
      <w:proofErr w:type="spellEnd"/>
      <w:r w:rsidRPr="00F4233C">
        <w:rPr>
          <w:sz w:val="24"/>
          <w:szCs w:val="24"/>
          <w:lang w:val="en-US"/>
        </w:rPr>
        <w:t xml:space="preserve"> Institutes in </w:t>
      </w:r>
      <w:proofErr w:type="spellStart"/>
      <w:proofErr w:type="gramStart"/>
      <w:r w:rsidRPr="00F4233C">
        <w:rPr>
          <w:sz w:val="24"/>
          <w:szCs w:val="24"/>
          <w:lang w:val="en-US"/>
        </w:rPr>
        <w:t>Florenz</w:t>
      </w:r>
      <w:proofErr w:type="spellEnd"/>
      <w:r w:rsidRPr="00F4233C">
        <w:rPr>
          <w:sz w:val="24"/>
          <w:szCs w:val="24"/>
          <w:lang w:val="en-US"/>
        </w:rPr>
        <w:t xml:space="preserve"> ,</w:t>
      </w:r>
      <w:proofErr w:type="gramEnd"/>
      <w:r w:rsidRPr="00F4233C">
        <w:rPr>
          <w:sz w:val="24"/>
          <w:szCs w:val="24"/>
          <w:lang w:val="en-US"/>
        </w:rPr>
        <w:t xml:space="preserve"> 39. Bd., H. 2/</w:t>
      </w:r>
      <w:r>
        <w:rPr>
          <w:sz w:val="24"/>
          <w:szCs w:val="24"/>
          <w:lang w:val="en-US"/>
        </w:rPr>
        <w:t>3,</w:t>
      </w:r>
      <w:r w:rsidRPr="00F4233C">
        <w:rPr>
          <w:sz w:val="24"/>
          <w:szCs w:val="24"/>
          <w:lang w:val="en-US"/>
        </w:rPr>
        <w:t xml:space="preserve"> pp. 397-408</w:t>
      </w:r>
    </w:p>
    <w:p w:rsidR="00465A3E" w:rsidRPr="00C76A8A" w:rsidRDefault="00465A3E" w:rsidP="00465A3E">
      <w:pPr>
        <w:spacing w:line="360" w:lineRule="auto"/>
        <w:rPr>
          <w:sz w:val="24"/>
          <w:szCs w:val="24"/>
        </w:rPr>
      </w:pPr>
      <w:r w:rsidRPr="00465A3E">
        <w:rPr>
          <w:sz w:val="24"/>
          <w:szCs w:val="24"/>
          <w:lang w:val="en-US"/>
        </w:rPr>
        <w:t>Wohl</w:t>
      </w:r>
      <w:r w:rsidR="007E018D" w:rsidRPr="007E018D">
        <w:rPr>
          <w:sz w:val="24"/>
          <w:szCs w:val="24"/>
          <w:lang w:val="en-US"/>
        </w:rPr>
        <w:t xml:space="preserve">, </w:t>
      </w:r>
      <w:r w:rsidR="007E018D">
        <w:rPr>
          <w:sz w:val="24"/>
          <w:szCs w:val="24"/>
        </w:rPr>
        <w:t>Η</w:t>
      </w:r>
      <w:r w:rsidR="007E018D" w:rsidRPr="007E018D">
        <w:rPr>
          <w:sz w:val="24"/>
          <w:szCs w:val="24"/>
          <w:lang w:val="en-US"/>
        </w:rPr>
        <w:t>. (1986), «The Eye of Vasari»,</w:t>
      </w:r>
      <w:r w:rsidR="00F4233C" w:rsidRPr="00F4233C">
        <w:rPr>
          <w:sz w:val="24"/>
          <w:szCs w:val="24"/>
          <w:lang w:val="en-US"/>
        </w:rPr>
        <w:t xml:space="preserve"> </w:t>
      </w:r>
      <w:proofErr w:type="spellStart"/>
      <w:r w:rsidRPr="00465A3E">
        <w:rPr>
          <w:sz w:val="24"/>
          <w:szCs w:val="24"/>
          <w:lang w:val="en-US"/>
        </w:rPr>
        <w:t>Mitteilungen</w:t>
      </w:r>
      <w:proofErr w:type="spellEnd"/>
      <w:r w:rsidRPr="00465A3E">
        <w:rPr>
          <w:sz w:val="24"/>
          <w:szCs w:val="24"/>
          <w:lang w:val="en-US"/>
        </w:rPr>
        <w:t xml:space="preserve"> des </w:t>
      </w:r>
      <w:proofErr w:type="spellStart"/>
      <w:r w:rsidRPr="00465A3E">
        <w:rPr>
          <w:sz w:val="24"/>
          <w:szCs w:val="24"/>
          <w:lang w:val="en-US"/>
        </w:rPr>
        <w:t>Kunsthistorischen</w:t>
      </w:r>
      <w:proofErr w:type="spellEnd"/>
      <w:r w:rsidRPr="00465A3E">
        <w:rPr>
          <w:sz w:val="24"/>
          <w:szCs w:val="24"/>
          <w:lang w:val="en-US"/>
        </w:rPr>
        <w:t xml:space="preserve"> Institutes in </w:t>
      </w:r>
      <w:proofErr w:type="spellStart"/>
      <w:proofErr w:type="gramStart"/>
      <w:r w:rsidRPr="00465A3E">
        <w:rPr>
          <w:sz w:val="24"/>
          <w:szCs w:val="24"/>
          <w:lang w:val="en-US"/>
        </w:rPr>
        <w:t>Florenz</w:t>
      </w:r>
      <w:proofErr w:type="spellEnd"/>
      <w:r w:rsidRPr="00465A3E">
        <w:rPr>
          <w:sz w:val="24"/>
          <w:szCs w:val="24"/>
          <w:lang w:val="en-US"/>
        </w:rPr>
        <w:t xml:space="preserve"> ,</w:t>
      </w:r>
      <w:proofErr w:type="gramEnd"/>
      <w:r w:rsidRPr="00465A3E">
        <w:rPr>
          <w:sz w:val="24"/>
          <w:szCs w:val="24"/>
          <w:lang w:val="en-US"/>
        </w:rPr>
        <w:t xml:space="preserve"> 30. Bd</w:t>
      </w:r>
      <w:r w:rsidRPr="00C76A8A">
        <w:rPr>
          <w:sz w:val="24"/>
          <w:szCs w:val="24"/>
        </w:rPr>
        <w:t xml:space="preserve">., </w:t>
      </w:r>
      <w:r w:rsidRPr="00465A3E">
        <w:rPr>
          <w:sz w:val="24"/>
          <w:szCs w:val="24"/>
          <w:lang w:val="en-US"/>
        </w:rPr>
        <w:t>H</w:t>
      </w:r>
      <w:r w:rsidRPr="00C76A8A">
        <w:rPr>
          <w:sz w:val="24"/>
          <w:szCs w:val="24"/>
        </w:rPr>
        <w:t>. 3</w:t>
      </w:r>
      <w:r w:rsidR="00F4233C" w:rsidRPr="00C76A8A">
        <w:rPr>
          <w:sz w:val="24"/>
          <w:szCs w:val="24"/>
        </w:rPr>
        <w:t xml:space="preserve">, </w:t>
      </w:r>
      <w:r w:rsidRPr="00465A3E">
        <w:rPr>
          <w:sz w:val="24"/>
          <w:szCs w:val="24"/>
          <w:lang w:val="en-US"/>
        </w:rPr>
        <w:t>pp</w:t>
      </w:r>
      <w:r w:rsidRPr="00C76A8A">
        <w:rPr>
          <w:sz w:val="24"/>
          <w:szCs w:val="24"/>
        </w:rPr>
        <w:t>. 537-568</w:t>
      </w:r>
    </w:p>
    <w:sectPr w:rsidR="00465A3E" w:rsidRPr="00C76A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A44"/>
    <w:multiLevelType w:val="hybridMultilevel"/>
    <w:tmpl w:val="2496F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DE4622"/>
    <w:multiLevelType w:val="hybridMultilevel"/>
    <w:tmpl w:val="705CE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482B88"/>
    <w:multiLevelType w:val="hybridMultilevel"/>
    <w:tmpl w:val="5824E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2705F1"/>
    <w:multiLevelType w:val="hybridMultilevel"/>
    <w:tmpl w:val="45E60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8BB1271"/>
    <w:multiLevelType w:val="hybridMultilevel"/>
    <w:tmpl w:val="014AF4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9E5E28"/>
    <w:multiLevelType w:val="hybridMultilevel"/>
    <w:tmpl w:val="E118E6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6096C48"/>
    <w:multiLevelType w:val="hybridMultilevel"/>
    <w:tmpl w:val="8C8E9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86B1738"/>
    <w:multiLevelType w:val="hybridMultilevel"/>
    <w:tmpl w:val="FE943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C2F8B"/>
    <w:multiLevelType w:val="hybridMultilevel"/>
    <w:tmpl w:val="404C1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813A4A"/>
    <w:multiLevelType w:val="hybridMultilevel"/>
    <w:tmpl w:val="DF30DB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3"/>
  </w:num>
  <w:num w:numId="6">
    <w:abstractNumId w:val="6"/>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5"/>
    <w:rsid w:val="00081E80"/>
    <w:rsid w:val="000F5C87"/>
    <w:rsid w:val="00130B4E"/>
    <w:rsid w:val="00182126"/>
    <w:rsid w:val="00185690"/>
    <w:rsid w:val="001907F5"/>
    <w:rsid w:val="00231955"/>
    <w:rsid w:val="002524B9"/>
    <w:rsid w:val="002817CF"/>
    <w:rsid w:val="003F7D63"/>
    <w:rsid w:val="00415C23"/>
    <w:rsid w:val="00420ED0"/>
    <w:rsid w:val="00465A3E"/>
    <w:rsid w:val="00495478"/>
    <w:rsid w:val="004C6C80"/>
    <w:rsid w:val="004E7D75"/>
    <w:rsid w:val="00714C03"/>
    <w:rsid w:val="00735F7E"/>
    <w:rsid w:val="007B185A"/>
    <w:rsid w:val="007E018D"/>
    <w:rsid w:val="00837E5C"/>
    <w:rsid w:val="0086719A"/>
    <w:rsid w:val="00867706"/>
    <w:rsid w:val="008978C0"/>
    <w:rsid w:val="008A5483"/>
    <w:rsid w:val="008B265C"/>
    <w:rsid w:val="008D3AAE"/>
    <w:rsid w:val="009605F9"/>
    <w:rsid w:val="00A90B8F"/>
    <w:rsid w:val="00AA0EAD"/>
    <w:rsid w:val="00B968FA"/>
    <w:rsid w:val="00C76A8A"/>
    <w:rsid w:val="00CA5CC7"/>
    <w:rsid w:val="00D57E90"/>
    <w:rsid w:val="00D667EF"/>
    <w:rsid w:val="00DC319A"/>
    <w:rsid w:val="00E30437"/>
    <w:rsid w:val="00E33F12"/>
    <w:rsid w:val="00E84B43"/>
    <w:rsid w:val="00ED4BFC"/>
    <w:rsid w:val="00EE40B1"/>
    <w:rsid w:val="00F17030"/>
    <w:rsid w:val="00F4233C"/>
    <w:rsid w:val="00F92B24"/>
    <w:rsid w:val="00FC541F"/>
    <w:rsid w:val="00FF6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8E06"/>
  <w15:chartTrackingRefBased/>
  <w15:docId w15:val="{DECD8414-930C-46CA-9DDE-0227312F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D75"/>
    <w:pPr>
      <w:ind w:left="720"/>
      <w:contextualSpacing/>
    </w:pPr>
  </w:style>
  <w:style w:type="character" w:styleId="Hyperlink">
    <w:name w:val="Hyperlink"/>
    <w:basedOn w:val="DefaultParagraphFont"/>
    <w:uiPriority w:val="99"/>
    <w:unhideWhenUsed/>
    <w:rsid w:val="00465A3E"/>
    <w:rPr>
      <w:color w:val="0563C1" w:themeColor="hyperlink"/>
      <w:u w:val="single"/>
    </w:rPr>
  </w:style>
  <w:style w:type="character" w:styleId="UnresolvedMention">
    <w:name w:val="Unresolved Mention"/>
    <w:basedOn w:val="DefaultParagraphFont"/>
    <w:uiPriority w:val="99"/>
    <w:semiHidden/>
    <w:unhideWhenUsed/>
    <w:rsid w:val="0046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Γέμτου</dc:creator>
  <cp:keywords/>
  <dc:description/>
  <cp:lastModifiedBy>Ελένη Γέμτου</cp:lastModifiedBy>
  <cp:revision>2</cp:revision>
  <dcterms:created xsi:type="dcterms:W3CDTF">2024-12-19T10:08:00Z</dcterms:created>
  <dcterms:modified xsi:type="dcterms:W3CDTF">2024-12-19T10:08:00Z</dcterms:modified>
</cp:coreProperties>
</file>