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A1" w:rsidRPr="00BA5830" w:rsidRDefault="00FC43A1" w:rsidP="00BA5830">
      <w:pPr>
        <w:rPr>
          <w:sz w:val="22"/>
          <w:szCs w:val="22"/>
          <w:lang w:val="en-US"/>
        </w:rPr>
      </w:pPr>
      <w:r w:rsidRPr="00BA5830">
        <w:rPr>
          <w:sz w:val="22"/>
          <w:szCs w:val="22"/>
          <w:lang w:val="en-US"/>
        </w:rPr>
        <w:t>E</w:t>
      </w:r>
      <w:r w:rsidRPr="00BA5830">
        <w:rPr>
          <w:sz w:val="22"/>
          <w:szCs w:val="22"/>
        </w:rPr>
        <w:t xml:space="preserve">ΠΙΣΤΗΜΗ ΚΑΙ ΘΡΗΣΚΕΙΑ                                   </w:t>
      </w:r>
      <w:r w:rsidR="00BA5830">
        <w:rPr>
          <w:sz w:val="22"/>
          <w:szCs w:val="22"/>
          <w:lang w:val="en-US"/>
        </w:rPr>
        <w:t xml:space="preserve">       </w:t>
      </w:r>
      <w:r w:rsidRPr="00BA5830">
        <w:rPr>
          <w:sz w:val="22"/>
          <w:szCs w:val="22"/>
        </w:rPr>
        <w:t>Διδάσκοντες</w:t>
      </w:r>
      <w:r w:rsidRPr="00BA5830">
        <w:rPr>
          <w:sz w:val="22"/>
          <w:szCs w:val="22"/>
          <w:lang w:val="en-US"/>
        </w:rPr>
        <w:t xml:space="preserve">;  </w:t>
      </w:r>
      <w:r w:rsidRPr="00BA5830">
        <w:rPr>
          <w:sz w:val="22"/>
          <w:szCs w:val="22"/>
        </w:rPr>
        <w:t xml:space="preserve">Στέλιος Βιρβιδάκης                                                   </w:t>
      </w:r>
      <w:r w:rsidR="00BA5830">
        <w:rPr>
          <w:sz w:val="22"/>
          <w:szCs w:val="22"/>
        </w:rPr>
        <w:t xml:space="preserve">                              </w:t>
      </w:r>
      <w:r w:rsidRPr="00BA5830">
        <w:rPr>
          <w:sz w:val="22"/>
          <w:szCs w:val="22"/>
        </w:rPr>
        <w:t>ΧΕΙΜΕΡΙΝΟ ΕΞΑΜΗΝΟ 20</w:t>
      </w:r>
      <w:r w:rsidRPr="00BA5830">
        <w:rPr>
          <w:sz w:val="22"/>
          <w:szCs w:val="22"/>
          <w:lang w:val="en-US"/>
        </w:rPr>
        <w:t>20</w:t>
      </w:r>
      <w:r w:rsidRPr="00BA5830">
        <w:rPr>
          <w:sz w:val="22"/>
          <w:szCs w:val="22"/>
        </w:rPr>
        <w:t xml:space="preserve">                                                   </w:t>
      </w:r>
      <w:r w:rsidR="00BA5830">
        <w:rPr>
          <w:sz w:val="22"/>
          <w:szCs w:val="22"/>
          <w:lang w:val="en-US"/>
        </w:rPr>
        <w:t xml:space="preserve">       </w:t>
      </w:r>
      <w:r w:rsidRPr="00BA5830">
        <w:rPr>
          <w:sz w:val="22"/>
          <w:szCs w:val="22"/>
        </w:rPr>
        <w:t xml:space="preserve">      Μιχάλης Φιλίππου     </w:t>
      </w:r>
    </w:p>
    <w:p w:rsidR="00FC43A1" w:rsidRPr="00BA5830" w:rsidRDefault="00FC43A1" w:rsidP="00BA5830">
      <w:pPr>
        <w:jc w:val="right"/>
        <w:rPr>
          <w:sz w:val="22"/>
          <w:szCs w:val="22"/>
          <w:lang w:val="en-US"/>
        </w:rPr>
      </w:pPr>
      <w:r w:rsidRPr="00BA5830">
        <w:rPr>
          <w:sz w:val="22"/>
          <w:szCs w:val="22"/>
          <w:lang w:val="en-US"/>
        </w:rPr>
        <w:t xml:space="preserve">           </w:t>
      </w:r>
      <w:r w:rsidRPr="00BA5830"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BA5830">
        <w:rPr>
          <w:sz w:val="22"/>
          <w:szCs w:val="22"/>
          <w:lang w:val="en-US"/>
        </w:rPr>
        <w:t>27/10/2020</w:t>
      </w:r>
    </w:p>
    <w:p w:rsidR="00FC43A1" w:rsidRPr="00E62D1A" w:rsidRDefault="00FC43A1" w:rsidP="00FC43A1">
      <w:pPr>
        <w:jc w:val="both"/>
        <w:rPr>
          <w:b/>
          <w:lang w:val="en-US"/>
        </w:rPr>
      </w:pPr>
      <w:r>
        <w:rPr>
          <w:b/>
        </w:rPr>
        <w:t xml:space="preserve">                                                </w:t>
      </w:r>
    </w:p>
    <w:p w:rsidR="00FC43A1" w:rsidRDefault="00FC43A1" w:rsidP="00FC43A1">
      <w:pPr>
        <w:jc w:val="both"/>
        <w:rPr>
          <w:b/>
          <w:sz w:val="22"/>
          <w:szCs w:val="22"/>
          <w:lang w:val="en-US"/>
        </w:rPr>
      </w:pPr>
      <w:r>
        <w:rPr>
          <w:b/>
        </w:rPr>
        <w:t xml:space="preserve">                                       </w:t>
      </w:r>
      <w:r>
        <w:rPr>
          <w:b/>
          <w:lang w:val="en-US"/>
        </w:rPr>
        <w:t xml:space="preserve">    </w:t>
      </w:r>
      <w:r>
        <w:rPr>
          <w:b/>
        </w:rPr>
        <w:t xml:space="preserve"> </w:t>
      </w:r>
      <w:r>
        <w:rPr>
          <w:b/>
          <w:lang w:val="en-US"/>
        </w:rPr>
        <w:t xml:space="preserve"> </w:t>
      </w:r>
      <w:r>
        <w:rPr>
          <w:b/>
        </w:rPr>
        <w:t xml:space="preserve">   </w:t>
      </w:r>
      <w:r w:rsidRPr="00E62D1A">
        <w:rPr>
          <w:b/>
          <w:sz w:val="22"/>
          <w:szCs w:val="22"/>
        </w:rPr>
        <w:t>ΠΕΡΙΛΗΨΗ ΠΑΡΑΔΟΣΕΩΝ Ι</w:t>
      </w:r>
      <w:r>
        <w:rPr>
          <w:b/>
          <w:sz w:val="22"/>
          <w:szCs w:val="22"/>
          <w:lang w:val="en-US"/>
        </w:rPr>
        <w:t>V</w:t>
      </w:r>
    </w:p>
    <w:p w:rsidR="00BA5830" w:rsidRDefault="00BA5830" w:rsidP="00FC43A1">
      <w:pPr>
        <w:jc w:val="both"/>
        <w:rPr>
          <w:b/>
          <w:sz w:val="22"/>
          <w:szCs w:val="22"/>
          <w:lang w:val="en-US"/>
        </w:rPr>
      </w:pPr>
    </w:p>
    <w:p w:rsidR="00BA5830" w:rsidRPr="00535546" w:rsidRDefault="00BA5830" w:rsidP="00BA5830">
      <w:pPr>
        <w:jc w:val="both"/>
        <w:rPr>
          <w:b/>
          <w:sz w:val="22"/>
          <w:szCs w:val="22"/>
        </w:rPr>
      </w:pPr>
      <w:r w:rsidRPr="004A4006">
        <w:rPr>
          <w:b/>
          <w:sz w:val="22"/>
          <w:szCs w:val="22"/>
        </w:rPr>
        <w:t xml:space="preserve">1.  </w:t>
      </w:r>
      <w:r w:rsidRPr="004A4006">
        <w:rPr>
          <w:b/>
          <w:i/>
          <w:sz w:val="22"/>
          <w:szCs w:val="22"/>
        </w:rPr>
        <w:t>Εισαγωγικές παρατηρήσεις</w:t>
      </w:r>
      <w:r w:rsidRPr="00535546">
        <w:rPr>
          <w:b/>
          <w:i/>
          <w:sz w:val="22"/>
          <w:szCs w:val="22"/>
        </w:rPr>
        <w:t xml:space="preserve"> -  </w:t>
      </w:r>
      <w:r w:rsidRPr="004A4006">
        <w:rPr>
          <w:b/>
          <w:i/>
          <w:sz w:val="22"/>
          <w:szCs w:val="22"/>
          <w:lang w:val="en-US"/>
        </w:rPr>
        <w:t>E</w:t>
      </w:r>
      <w:r w:rsidRPr="004A4006">
        <w:rPr>
          <w:b/>
          <w:i/>
          <w:sz w:val="22"/>
          <w:szCs w:val="22"/>
        </w:rPr>
        <w:t>ννοια και αντιλήψεις του Θεο</w:t>
      </w:r>
      <w:r w:rsidR="0017308A">
        <w:rPr>
          <w:b/>
          <w:i/>
          <w:sz w:val="22"/>
          <w:szCs w:val="22"/>
        </w:rPr>
        <w:t>ύ</w:t>
      </w:r>
      <w:r w:rsidRPr="00535546">
        <w:rPr>
          <w:b/>
          <w:sz w:val="22"/>
          <w:szCs w:val="22"/>
        </w:rPr>
        <w:t xml:space="preserve">  </w:t>
      </w:r>
    </w:p>
    <w:p w:rsidR="00BA5830" w:rsidRDefault="00BA5830" w:rsidP="0017308A">
      <w:r w:rsidRPr="00535546">
        <w:t>-</w:t>
      </w:r>
      <w:r w:rsidR="0017308A">
        <w:t xml:space="preserve"> Εννοια/ες του Θεού των μεγάλων μονοθεϊστικών παραδόσεων και ως αντικειμένο</w:t>
      </w:r>
      <w:r w:rsidR="00615715">
        <w:t>υ</w:t>
      </w:r>
      <w:r w:rsidR="0017308A">
        <w:t xml:space="preserve"> φιλοσοφικής ανάλυσης- </w:t>
      </w:r>
      <w:r w:rsidRPr="00535546">
        <w:t xml:space="preserve"> </w:t>
      </w:r>
      <w:r w:rsidRPr="009C0DAB">
        <w:rPr>
          <w:lang w:val="en-US"/>
        </w:rPr>
        <w:t>K</w:t>
      </w:r>
      <w:r w:rsidRPr="009C0DAB">
        <w:t>αταφατική και Αποφατική Θεολογία</w:t>
      </w:r>
      <w:r>
        <w:t xml:space="preserve"> – Η μυστική παράδοση – Ουσία και ενέργειες του Θεού – Αναλ</w:t>
      </w:r>
      <w:r>
        <w:rPr>
          <w:lang w:val="en-US"/>
        </w:rPr>
        <w:t>o</w:t>
      </w:r>
      <w:r>
        <w:t>γική σύλληψη των θεϊκών ιδιοτήτων – Τα όρια της εννοιο</w:t>
      </w:r>
      <w:r w:rsidR="00681B3D">
        <w:t>λογικής ανάλυσης</w:t>
      </w:r>
      <w:r w:rsidR="00681B3D">
        <w:rPr>
          <w:lang w:val="en-US"/>
        </w:rPr>
        <w:t xml:space="preserve"> </w:t>
      </w:r>
      <w:r w:rsidR="00681B3D">
        <w:t>και της διανοητικής</w:t>
      </w:r>
      <w:r w:rsidR="00681B3D">
        <w:rPr>
          <w:lang w:val="en-US"/>
        </w:rPr>
        <w:t xml:space="preserve"> </w:t>
      </w:r>
      <w:r w:rsidR="0017308A">
        <w:t>διερεύνησης –</w:t>
      </w:r>
      <w:r w:rsidR="0029223B">
        <w:t xml:space="preserve">  </w:t>
      </w:r>
      <w:r w:rsidR="0017308A">
        <w:t xml:space="preserve">  </w:t>
      </w:r>
      <w:r w:rsidR="00615715">
        <w:t>Ο Θε</w:t>
      </w:r>
      <w:r>
        <w:t xml:space="preserve">ός του Λόγου και ο Θεός της </w:t>
      </w:r>
      <w:r w:rsidR="0017308A">
        <w:t xml:space="preserve"> </w:t>
      </w:r>
      <w:r>
        <w:t>πίστης</w:t>
      </w:r>
      <w:r w:rsidR="0017308A">
        <w:t xml:space="preserve">  - Ο Θεός ως το υπέρτατο ον και ως το ύψιστο αντικείμενο </w:t>
      </w:r>
      <w:r w:rsidR="00615715">
        <w:t>πίστης και λατρείας</w:t>
      </w:r>
      <w:r w:rsidR="0017308A">
        <w:t xml:space="preserve">                                                                                                                                                                          </w:t>
      </w:r>
      <w:r>
        <w:t xml:space="preserve">-  Η δυνατότητα γνωστικής προσέγγισης του Θεού </w:t>
      </w:r>
      <w:r w:rsidR="0017308A">
        <w:t xml:space="preserve"> </w:t>
      </w:r>
      <w:r>
        <w:t xml:space="preserve">– Η σημασία του προσδιορισμού των </w:t>
      </w:r>
      <w:r w:rsidR="0017308A">
        <w:t xml:space="preserve">βασικών </w:t>
      </w:r>
      <w:r>
        <w:t>κατηγορημάτων και των ιδιοτήτων Του για την ενδεχόμενη «απόδειξη» και</w:t>
      </w:r>
      <w:r w:rsidR="00681B3D">
        <w:t xml:space="preserve"> ορθολογική </w:t>
      </w:r>
      <w:r>
        <w:t xml:space="preserve"> κατανόηση της ύπαρξής Του </w:t>
      </w:r>
      <w:r w:rsidR="0017308A">
        <w:t xml:space="preserve">                                                                                                                                                                                </w:t>
      </w:r>
      <w:r>
        <w:t>- Η αδυναμία συνεκτικής θεώρησης αυτών των κατηγορημάτων και ιδιοτήτων</w:t>
      </w:r>
      <w:r w:rsidR="00C5097F">
        <w:t xml:space="preserve">  ως βασική προκείμενη </w:t>
      </w:r>
      <w:r>
        <w:t xml:space="preserve"> επιχειρήματος υπέρ του αγνωστικισμού (</w:t>
      </w:r>
      <w:r>
        <w:rPr>
          <w:lang w:val="en-US"/>
        </w:rPr>
        <w:t>Kenny</w:t>
      </w:r>
      <w:r w:rsidRPr="00535546">
        <w:t xml:space="preserve"> 1979, 1983)</w:t>
      </w:r>
      <w:r w:rsidR="00C5097F">
        <w:t xml:space="preserve"> -  προβλήματα που προκύπτουν από την αποδοχή τους,</w:t>
      </w:r>
      <w:r w:rsidR="0017308A">
        <w:t xml:space="preserve">                                                                                                                                                                  </w:t>
      </w:r>
      <w:r>
        <w:t>- θεός</w:t>
      </w:r>
      <w:r w:rsidR="0017308A">
        <w:t xml:space="preserve">/θεότητα </w:t>
      </w:r>
      <w:r>
        <w:t xml:space="preserve"> και Θεός</w:t>
      </w:r>
      <w:r w:rsidR="00B7579A">
        <w:t xml:space="preserve">  </w:t>
      </w:r>
      <w:r>
        <w:t xml:space="preserve">– «θεός υπερφυσικό ον ή οντότητα η οποία εξουσιάζει τον φυσικό κόσμο και δεν υπάρχει άλλη ανώτερη και ισχυρότερη από αυτήν» </w:t>
      </w:r>
      <w:r w:rsidRPr="00535546">
        <w:t>(</w:t>
      </w:r>
      <w:r>
        <w:rPr>
          <w:lang w:val="en-US"/>
        </w:rPr>
        <w:t>Oppy</w:t>
      </w:r>
      <w:r w:rsidRPr="00535546">
        <w:t xml:space="preserve"> 2014) </w:t>
      </w:r>
      <w:r w:rsidR="00681B3D">
        <w:t xml:space="preserve"> </w:t>
      </w:r>
      <w:r w:rsidR="00B7579A" w:rsidRPr="00B7579A">
        <w:rPr>
          <w:i/>
          <w:lang w:val="en-US"/>
        </w:rPr>
        <w:t>Mo</w:t>
      </w:r>
      <w:r w:rsidR="00B7579A" w:rsidRPr="00B7579A">
        <w:rPr>
          <w:i/>
        </w:rPr>
        <w:t>νοθεϊσμός</w:t>
      </w:r>
      <w:r w:rsidR="00B7579A">
        <w:rPr>
          <w:lang w:val="en-US"/>
        </w:rPr>
        <w:t xml:space="preserve">: </w:t>
      </w:r>
      <w:r w:rsidR="00B7579A" w:rsidRPr="00535546">
        <w:t xml:space="preserve"> </w:t>
      </w:r>
      <w:r w:rsidR="00B7579A">
        <w:t xml:space="preserve">Θεός είναι ο ένας και μοναδικός θεός, </w:t>
      </w:r>
      <w:r w:rsidR="00B7579A">
        <w:rPr>
          <w:lang w:val="en-US"/>
        </w:rPr>
        <w:t xml:space="preserve"> </w:t>
      </w:r>
      <w:r w:rsidR="00B7579A">
        <w:t>(</w:t>
      </w:r>
      <w:r w:rsidR="00B7579A" w:rsidRPr="00B7579A">
        <w:rPr>
          <w:i/>
        </w:rPr>
        <w:t>ενοθεϊσμός</w:t>
      </w:r>
      <w:r w:rsidR="00B7579A">
        <w:rPr>
          <w:lang w:val="en-US"/>
        </w:rPr>
        <w:t>:  αναγν</w:t>
      </w:r>
      <w:r w:rsidR="00B7579A">
        <w:t xml:space="preserve">ώριση ενός υπερισχύοντος θεού, αλλά αποδοχή λατρείας και άλλων) </w:t>
      </w:r>
      <w:r w:rsidR="00681B3D">
        <w:t xml:space="preserve">-  </w:t>
      </w:r>
      <w:r w:rsidR="00454648">
        <w:t xml:space="preserve">Εναλλακτικές αντιλήψεις – </w:t>
      </w:r>
      <w:r w:rsidR="00454648" w:rsidRPr="00B7579A">
        <w:rPr>
          <w:i/>
        </w:rPr>
        <w:t xml:space="preserve">πανθεϊσμός </w:t>
      </w:r>
      <w:r w:rsidR="00454648">
        <w:t xml:space="preserve">και </w:t>
      </w:r>
      <w:r w:rsidR="00454648" w:rsidRPr="00B7579A">
        <w:rPr>
          <w:i/>
        </w:rPr>
        <w:t>πανενθεϊσμός</w:t>
      </w:r>
      <w:r w:rsidR="00454648">
        <w:t xml:space="preserve">  - </w:t>
      </w:r>
      <w:r w:rsidR="00681B3D">
        <w:t xml:space="preserve">αρνητικές τοποθετήσεις σχετικά με την ύπαρξη του Θεού -  μορφές </w:t>
      </w:r>
      <w:r w:rsidR="00681B3D" w:rsidRPr="00B7579A">
        <w:rPr>
          <w:i/>
        </w:rPr>
        <w:t>αθεϊσμού</w:t>
      </w:r>
      <w:r w:rsidR="00681B3D">
        <w:t xml:space="preserve"> και </w:t>
      </w:r>
      <w:r w:rsidR="00681B3D" w:rsidRPr="00B7579A">
        <w:rPr>
          <w:i/>
        </w:rPr>
        <w:t>αγνωστικισμού</w:t>
      </w:r>
      <w:r w:rsidR="00681B3D">
        <w:t xml:space="preserve">  - </w:t>
      </w:r>
      <w:r w:rsidR="00681B3D" w:rsidRPr="00B7579A">
        <w:rPr>
          <w:i/>
        </w:rPr>
        <w:t>απαθεϊσμού</w:t>
      </w:r>
      <w:r w:rsidR="00681B3D">
        <w:t xml:space="preserve"> (στάσης αδιαφορίας) </w:t>
      </w:r>
    </w:p>
    <w:p w:rsidR="00681B3D" w:rsidRDefault="00681B3D" w:rsidP="00BA5830">
      <w:pPr>
        <w:jc w:val="both"/>
        <w:rPr>
          <w:b/>
          <w:sz w:val="22"/>
          <w:szCs w:val="22"/>
        </w:rPr>
      </w:pPr>
    </w:p>
    <w:p w:rsidR="00BA5830" w:rsidRDefault="00BA5830" w:rsidP="00BA5830">
      <w:pPr>
        <w:jc w:val="both"/>
        <w:rPr>
          <w:b/>
          <w:i/>
          <w:sz w:val="22"/>
          <w:szCs w:val="22"/>
        </w:rPr>
      </w:pPr>
      <w:r w:rsidRPr="00522CC6">
        <w:rPr>
          <w:b/>
          <w:sz w:val="22"/>
          <w:szCs w:val="22"/>
        </w:rPr>
        <w:t>2.</w:t>
      </w:r>
      <w:r>
        <w:rPr>
          <w:b/>
          <w:i/>
          <w:sz w:val="22"/>
          <w:szCs w:val="22"/>
        </w:rPr>
        <w:t xml:space="preserve"> </w:t>
      </w:r>
      <w:r w:rsidRPr="0082365A">
        <w:rPr>
          <w:b/>
          <w:i/>
          <w:sz w:val="22"/>
          <w:szCs w:val="22"/>
        </w:rPr>
        <w:t xml:space="preserve"> Η έννοια του Θεού στις μεγάλες μονοθεϊστικές παραδόσεις</w:t>
      </w:r>
    </w:p>
    <w:p w:rsidR="00BA5830" w:rsidRPr="002D0878" w:rsidRDefault="00BA5830" w:rsidP="00BA5830">
      <w:pPr>
        <w:jc w:val="both"/>
      </w:pPr>
      <w:r w:rsidRPr="002D0878">
        <w:t xml:space="preserve">- Θεός με πρόσωπο / προσωπικός Θεός </w:t>
      </w:r>
      <w:r w:rsidR="00783F15">
        <w:t>–</w:t>
      </w:r>
      <w:r w:rsidRPr="002D0878">
        <w:t xml:space="preserve"> </w:t>
      </w:r>
      <w:r w:rsidR="00783F15">
        <w:rPr>
          <w:lang w:val="en-US"/>
        </w:rPr>
        <w:t xml:space="preserve">o </w:t>
      </w:r>
      <w:r w:rsidR="00783F15">
        <w:t xml:space="preserve">Θεός ως πρόσωπο - </w:t>
      </w:r>
      <w:r w:rsidRPr="002D0878">
        <w:t xml:space="preserve"> ο όρος ‘Θεός’ </w:t>
      </w:r>
      <w:r w:rsidRPr="002D0878">
        <w:rPr>
          <w:i/>
        </w:rPr>
        <w:t>σταθερός</w:t>
      </w:r>
      <w:r w:rsidRPr="002D0878">
        <w:t xml:space="preserve">/ </w:t>
      </w:r>
      <w:r w:rsidRPr="002D0878">
        <w:rPr>
          <w:i/>
        </w:rPr>
        <w:t>άκαμπτος καταδηλωτής</w:t>
      </w:r>
      <w:r w:rsidRPr="002D0878">
        <w:t xml:space="preserve">  και όχι καθορισμένη περιγραφή </w:t>
      </w:r>
      <w:r w:rsidR="00615715">
        <w:t xml:space="preserve"> (</w:t>
      </w:r>
      <w:r w:rsidR="00615715">
        <w:rPr>
          <w:lang w:val="en-US"/>
        </w:rPr>
        <w:t>;)</w:t>
      </w:r>
      <w:r w:rsidRPr="002D0878">
        <w:t xml:space="preserve">  </w:t>
      </w:r>
    </w:p>
    <w:p w:rsidR="00BA5830" w:rsidRPr="002D0878" w:rsidRDefault="00BA5830" w:rsidP="00BA5830">
      <w:pPr>
        <w:jc w:val="both"/>
      </w:pPr>
      <w:r w:rsidRPr="002D0878">
        <w:t xml:space="preserve">- Ο κίνδυνος της ειδωλολατρίας και  το πρόβλημα του ανθρωπομορφισμού  </w:t>
      </w:r>
    </w:p>
    <w:p w:rsidR="00BA5830" w:rsidRPr="00535546" w:rsidRDefault="00BA5830" w:rsidP="00BA5830">
      <w:pPr>
        <w:jc w:val="both"/>
        <w:rPr>
          <w:b/>
          <w:i/>
        </w:rPr>
      </w:pPr>
      <w:r w:rsidRPr="00535546">
        <w:rPr>
          <w:b/>
        </w:rPr>
        <w:t>-</w:t>
      </w:r>
      <w:r>
        <w:rPr>
          <w:b/>
        </w:rPr>
        <w:t xml:space="preserve"> </w:t>
      </w:r>
      <w:r>
        <w:rPr>
          <w:b/>
          <w:i/>
        </w:rPr>
        <w:t>Κατηγορήματα</w:t>
      </w:r>
      <w:r w:rsidRPr="0082365A">
        <w:rPr>
          <w:b/>
          <w:i/>
        </w:rPr>
        <w:t xml:space="preserve"> και ιδιότητες του Θεού</w:t>
      </w:r>
      <w:r>
        <w:rPr>
          <w:b/>
        </w:rPr>
        <w:t xml:space="preserve">  - </w:t>
      </w:r>
      <w:r w:rsidRPr="0082365A">
        <w:rPr>
          <w:b/>
          <w:i/>
        </w:rPr>
        <w:t xml:space="preserve">Το πρόβλημα της ερμηνείας και της λογικής συμβατότητάς </w:t>
      </w:r>
      <w:r>
        <w:rPr>
          <w:b/>
          <w:i/>
        </w:rPr>
        <w:t xml:space="preserve">τους </w:t>
      </w:r>
    </w:p>
    <w:p w:rsidR="00BA5830" w:rsidRPr="006475FD" w:rsidRDefault="00BA5830" w:rsidP="00BA5830">
      <w:pPr>
        <w:jc w:val="both"/>
      </w:pPr>
      <w:r>
        <w:rPr>
          <w:i/>
        </w:rPr>
        <w:t>Υπερθετικοί προσδιορισμοί</w:t>
      </w:r>
      <w:r w:rsidRPr="00535546">
        <w:rPr>
          <w:i/>
        </w:rPr>
        <w:t xml:space="preserve">: </w:t>
      </w:r>
      <w:r>
        <w:t xml:space="preserve"> π.χ άπειρος, τέλειος, υπέρτατο όν  </w:t>
      </w:r>
    </w:p>
    <w:p w:rsidR="00BA5830" w:rsidRDefault="00BA5830" w:rsidP="00BA5830">
      <w:pPr>
        <w:jc w:val="both"/>
      </w:pPr>
      <w:r w:rsidRPr="004A4006">
        <w:rPr>
          <w:i/>
        </w:rPr>
        <w:t>Σχεσιακές</w:t>
      </w:r>
      <w:r>
        <w:t xml:space="preserve"> - </w:t>
      </w:r>
      <w:r w:rsidRPr="00131DC5">
        <w:rPr>
          <w:i/>
        </w:rPr>
        <w:t>γενικές</w:t>
      </w:r>
      <w:r>
        <w:t xml:space="preserve"> (π.χ. Δημιουργός, Κριτής) και </w:t>
      </w:r>
      <w:r w:rsidRPr="00131DC5">
        <w:rPr>
          <w:i/>
        </w:rPr>
        <w:t>ειδικές</w:t>
      </w:r>
      <w:r>
        <w:t xml:space="preserve"> (θαυματουργός) και </w:t>
      </w:r>
      <w:r w:rsidRPr="00131DC5">
        <w:rPr>
          <w:i/>
        </w:rPr>
        <w:t>εγγενείς</w:t>
      </w:r>
      <w:r>
        <w:t xml:space="preserve"> (αιώνιος)</w:t>
      </w:r>
    </w:p>
    <w:p w:rsidR="00BA5830" w:rsidRPr="006475FD" w:rsidRDefault="00BA5830" w:rsidP="00BA5830">
      <w:pPr>
        <w:jc w:val="both"/>
      </w:pPr>
      <w:r w:rsidRPr="006475FD">
        <w:rPr>
          <w:i/>
        </w:rPr>
        <w:t>Κοινές</w:t>
      </w:r>
      <w:r>
        <w:t xml:space="preserve">  και </w:t>
      </w:r>
      <w:r w:rsidRPr="006475FD">
        <w:rPr>
          <w:i/>
        </w:rPr>
        <w:t>μη κοινές</w:t>
      </w:r>
      <w:r>
        <w:t xml:space="preserve">  (εγγενείς)  με άλλα όντα</w:t>
      </w:r>
      <w:r w:rsidRPr="00535546">
        <w:t xml:space="preserve">  - </w:t>
      </w:r>
      <w:r>
        <w:t xml:space="preserve">π.χ. </w:t>
      </w:r>
      <w:r w:rsidRPr="00535546">
        <w:t>πρ</w:t>
      </w:r>
      <w:r>
        <w:t>όσωπο, δρων υποκείμενο, ελευθερία</w:t>
      </w:r>
    </w:p>
    <w:p w:rsidR="00BA5830" w:rsidRPr="006475FD" w:rsidRDefault="00BA5830" w:rsidP="00BA5830">
      <w:pPr>
        <w:jc w:val="both"/>
      </w:pPr>
      <w:r w:rsidRPr="006475FD">
        <w:rPr>
          <w:i/>
        </w:rPr>
        <w:t>Αξιολογικές</w:t>
      </w:r>
      <w:r w:rsidRPr="00535546">
        <w:t xml:space="preserve">:   </w:t>
      </w:r>
      <w:r>
        <w:t xml:space="preserve">πχ. αγαθός, ορθολογικός, χαρακτηριζόμενος από κάλλος, άξιος σεβασμού και λατρείας </w:t>
      </w:r>
    </w:p>
    <w:p w:rsidR="00BA5830" w:rsidRPr="006475FD" w:rsidRDefault="00BA5830" w:rsidP="00BA5830">
      <w:pPr>
        <w:jc w:val="both"/>
      </w:pPr>
      <w:r w:rsidRPr="006475FD">
        <w:rPr>
          <w:i/>
        </w:rPr>
        <w:t xml:space="preserve">Αντιδρασιακές </w:t>
      </w:r>
      <w:r>
        <w:t xml:space="preserve"> </w:t>
      </w:r>
      <w:r w:rsidRPr="00535546">
        <w:t xml:space="preserve">:  </w:t>
      </w:r>
      <w:r>
        <w:t>π.χ.  αγαπητικός, προνοών, τιμωρητικός, φιλεύσπλαχνος</w:t>
      </w:r>
    </w:p>
    <w:p w:rsidR="00BA5830" w:rsidRPr="00535546" w:rsidRDefault="00BA5830" w:rsidP="00BA5830">
      <w:pPr>
        <w:jc w:val="both"/>
      </w:pPr>
      <w:r>
        <w:t>Απειρότητα,  Τελειότητα, Απλότητα, Αιωνιότητα, Αναγκαιότητα, Θεμελιακότητα, Απάθεια</w:t>
      </w:r>
      <w:r w:rsidRPr="00535546">
        <w:t xml:space="preserve">, </w:t>
      </w:r>
      <w:r>
        <w:rPr>
          <w:lang w:val="en-US"/>
        </w:rPr>
        <w:t>M</w:t>
      </w:r>
      <w:r>
        <w:t>η μεταβλητότητα Παντοδυναμία, Παντογνω</w:t>
      </w:r>
      <w:r w:rsidR="00783F15">
        <w:t>σία, Παντογνωσία, Παναγαθότητα,</w:t>
      </w:r>
      <w:r>
        <w:t xml:space="preserve"> Ελευθερία,  Αϋλότητα/Πνευματικότητα, Αγάπη, </w:t>
      </w:r>
      <w:r w:rsidR="00C5097F">
        <w:t xml:space="preserve"> Δικαιοσύνη,  </w:t>
      </w:r>
      <w:r>
        <w:t xml:space="preserve">Ωραιότητα, Υπερβατικότητα, Κρυπτότητα </w:t>
      </w:r>
    </w:p>
    <w:p w:rsidR="00BA5830" w:rsidRPr="001D08ED" w:rsidRDefault="00BA5830" w:rsidP="00BA5830">
      <w:pPr>
        <w:jc w:val="both"/>
      </w:pPr>
      <w:r>
        <w:rPr>
          <w:lang w:val="en-US"/>
        </w:rPr>
        <w:lastRenderedPageBreak/>
        <w:t>E</w:t>
      </w:r>
      <w:r>
        <w:t xml:space="preserve">νδεχόμενες λογικές εντάσεις και συγκρούσεις μεταξύ πχ. μεταξύ μη μεταβλητότητας/πληρότητας και παντογνωσίας – αγαπητικής σχέσης με τα δημιουργήματά του – ανταπόκρισης στις προσευχές μας  </w:t>
      </w:r>
    </w:p>
    <w:p w:rsidR="00BA5830" w:rsidRDefault="00BA5830" w:rsidP="00BA5830">
      <w:pPr>
        <w:jc w:val="both"/>
        <w:rPr>
          <w:b/>
          <w:lang w:val="en-US"/>
        </w:rPr>
      </w:pPr>
    </w:p>
    <w:p w:rsidR="00454648" w:rsidRPr="00454648" w:rsidRDefault="00454648" w:rsidP="00BA5830">
      <w:pPr>
        <w:jc w:val="both"/>
        <w:rPr>
          <w:b/>
          <w:lang w:val="en-US"/>
        </w:rPr>
      </w:pPr>
    </w:p>
    <w:p w:rsidR="00BA5830" w:rsidRPr="00535546" w:rsidRDefault="00BA5830" w:rsidP="00BA5830">
      <w:pPr>
        <w:jc w:val="both"/>
        <w:rPr>
          <w:b/>
          <w:sz w:val="22"/>
          <w:szCs w:val="22"/>
          <w:lang w:val="en-US"/>
        </w:rPr>
      </w:pPr>
      <w:r w:rsidRPr="00131DC5">
        <w:rPr>
          <w:b/>
          <w:sz w:val="22"/>
          <w:szCs w:val="22"/>
        </w:rPr>
        <w:t>ΒΙΒΛΙΟΓΡΑΦΙΑ</w:t>
      </w:r>
    </w:p>
    <w:p w:rsidR="00BA5830" w:rsidRPr="00535546" w:rsidRDefault="00BA5830" w:rsidP="00BA5830">
      <w:pPr>
        <w:jc w:val="both"/>
        <w:rPr>
          <w:b/>
          <w:lang w:val="en-US"/>
        </w:rPr>
      </w:pPr>
    </w:p>
    <w:p w:rsidR="00454648" w:rsidRDefault="00454648" w:rsidP="00BA5830">
      <w:pPr>
        <w:jc w:val="both"/>
        <w:rPr>
          <w:lang w:val="en-US"/>
        </w:rPr>
      </w:pPr>
      <w:r>
        <w:t xml:space="preserve">Βιρβιδάκης, Στέλιος,  «Μια νέα μορφή πανενθεϊσμού», στο Σταύρος Ζουμπουλάκης, </w:t>
      </w:r>
      <w:r>
        <w:rPr>
          <w:lang w:val="en-US"/>
        </w:rPr>
        <w:t>(</w:t>
      </w:r>
      <w:r>
        <w:t>επιμ</w:t>
      </w:r>
      <w:r>
        <w:rPr>
          <w:lang w:val="en-US"/>
        </w:rPr>
        <w:t xml:space="preserve">.),  </w:t>
      </w:r>
      <w:r>
        <w:rPr>
          <w:i/>
        </w:rPr>
        <w:t>Ο</w:t>
      </w:r>
      <w:r>
        <w:rPr>
          <w:i/>
          <w:lang w:val="en-US"/>
        </w:rPr>
        <w:t xml:space="preserve"> </w:t>
      </w:r>
      <w:r>
        <w:rPr>
          <w:i/>
        </w:rPr>
        <w:t>Θεός</w:t>
      </w:r>
      <w:r>
        <w:rPr>
          <w:i/>
          <w:lang w:val="en-US"/>
        </w:rPr>
        <w:t xml:space="preserve"> </w:t>
      </w:r>
      <w:r>
        <w:rPr>
          <w:i/>
        </w:rPr>
        <w:t>της</w:t>
      </w:r>
      <w:r>
        <w:rPr>
          <w:i/>
          <w:lang w:val="en-US"/>
        </w:rPr>
        <w:t xml:space="preserve"> </w:t>
      </w:r>
      <w:r>
        <w:rPr>
          <w:i/>
        </w:rPr>
        <w:t>Βίβλου</w:t>
      </w:r>
      <w:r>
        <w:rPr>
          <w:i/>
          <w:lang w:val="en-US"/>
        </w:rPr>
        <w:t xml:space="preserve"> </w:t>
      </w:r>
      <w:r>
        <w:rPr>
          <w:i/>
        </w:rPr>
        <w:t>και</w:t>
      </w:r>
      <w:r>
        <w:rPr>
          <w:i/>
          <w:lang w:val="en-US"/>
        </w:rPr>
        <w:t xml:space="preserve"> </w:t>
      </w:r>
      <w:r>
        <w:rPr>
          <w:i/>
        </w:rPr>
        <w:t>ο</w:t>
      </w:r>
      <w:r>
        <w:rPr>
          <w:i/>
          <w:lang w:val="en-US"/>
        </w:rPr>
        <w:t xml:space="preserve"> </w:t>
      </w:r>
      <w:r>
        <w:rPr>
          <w:i/>
        </w:rPr>
        <w:t>Θεός</w:t>
      </w:r>
      <w:r>
        <w:rPr>
          <w:i/>
          <w:lang w:val="en-US"/>
        </w:rPr>
        <w:t xml:space="preserve"> </w:t>
      </w:r>
      <w:r>
        <w:rPr>
          <w:i/>
        </w:rPr>
        <w:t>των</w:t>
      </w:r>
      <w:r>
        <w:rPr>
          <w:i/>
          <w:lang w:val="en-US"/>
        </w:rPr>
        <w:t xml:space="preserve"> </w:t>
      </w:r>
      <w:r>
        <w:rPr>
          <w:i/>
        </w:rPr>
        <w:t>φιλοσόφων</w:t>
      </w:r>
      <w:r>
        <w:rPr>
          <w:lang w:val="en-US"/>
        </w:rPr>
        <w:t xml:space="preserve">, </w:t>
      </w:r>
      <w:r>
        <w:t xml:space="preserve">σ. 532-49 </w:t>
      </w:r>
    </w:p>
    <w:p w:rsidR="00454648" w:rsidRPr="00454648" w:rsidRDefault="00454648" w:rsidP="00BA5830">
      <w:pPr>
        <w:jc w:val="both"/>
        <w:rPr>
          <w:lang w:val="en-US"/>
        </w:rPr>
      </w:pPr>
      <w:r>
        <w:rPr>
          <w:lang w:val="en-US"/>
        </w:rPr>
        <w:t xml:space="preserve">Cooper, John, </w:t>
      </w:r>
      <w:r w:rsidRPr="00454648">
        <w:rPr>
          <w:i/>
          <w:lang w:val="en-US"/>
        </w:rPr>
        <w:t>Panentheism:  The Other God of the Philosophers</w:t>
      </w:r>
      <w:r>
        <w:rPr>
          <w:lang w:val="en-US"/>
        </w:rPr>
        <w:t xml:space="preserve">:  </w:t>
      </w:r>
      <w:r w:rsidRPr="00454648">
        <w:rPr>
          <w:i/>
          <w:lang w:val="en-US"/>
        </w:rPr>
        <w:t>From Plato to the Present</w:t>
      </w:r>
      <w:r>
        <w:rPr>
          <w:lang w:val="en-US"/>
        </w:rPr>
        <w:t>, Grand Rapids, Michigan: Baker Aacdemic, 2006</w:t>
      </w:r>
    </w:p>
    <w:p w:rsidR="00BA5830" w:rsidRDefault="00BA5830" w:rsidP="00BA5830">
      <w:pPr>
        <w:jc w:val="both"/>
      </w:pPr>
      <w:r w:rsidRPr="00F01CA2">
        <w:rPr>
          <w:lang w:val="en-US"/>
        </w:rPr>
        <w:t>Ellis, Fiona</w:t>
      </w:r>
      <w:r>
        <w:rPr>
          <w:lang w:val="en-US"/>
        </w:rPr>
        <w:t xml:space="preserve">,  </w:t>
      </w:r>
      <w:r w:rsidRPr="00651CCE">
        <w:rPr>
          <w:i/>
          <w:lang w:val="en-US"/>
        </w:rPr>
        <w:t>God, Value and Nature</w:t>
      </w:r>
      <w:r>
        <w:rPr>
          <w:lang w:val="en-US"/>
        </w:rPr>
        <w:t>, Oxford: Oxford University Press, 2014</w:t>
      </w:r>
    </w:p>
    <w:p w:rsidR="0029223B" w:rsidRDefault="0029223B" w:rsidP="0029223B">
      <w:pPr>
        <w:spacing w:line="240" w:lineRule="auto"/>
        <w:rPr>
          <w:lang w:val="en-US"/>
        </w:rPr>
      </w:pPr>
      <w:r>
        <w:rPr>
          <w:lang w:val="en-US"/>
        </w:rPr>
        <w:t>Z</w:t>
      </w:r>
      <w:r>
        <w:t>ουμπουλάκης</w:t>
      </w:r>
      <w:r>
        <w:rPr>
          <w:lang w:val="en-US"/>
        </w:rPr>
        <w:t xml:space="preserve">, </w:t>
      </w:r>
      <w:r>
        <w:t>Σταύρος</w:t>
      </w:r>
      <w:r>
        <w:rPr>
          <w:lang w:val="en-US"/>
        </w:rPr>
        <w:t xml:space="preserve"> (</w:t>
      </w:r>
      <w:r>
        <w:t>επιμ</w:t>
      </w:r>
      <w:r>
        <w:rPr>
          <w:lang w:val="en-US"/>
        </w:rPr>
        <w:t xml:space="preserve">.),  </w:t>
      </w:r>
      <w:r>
        <w:rPr>
          <w:i/>
        </w:rPr>
        <w:t>Ο</w:t>
      </w:r>
      <w:r>
        <w:rPr>
          <w:i/>
          <w:lang w:val="en-US"/>
        </w:rPr>
        <w:t xml:space="preserve"> </w:t>
      </w:r>
      <w:r>
        <w:rPr>
          <w:i/>
        </w:rPr>
        <w:t>Θεός</w:t>
      </w:r>
      <w:r>
        <w:rPr>
          <w:i/>
          <w:lang w:val="en-US"/>
        </w:rPr>
        <w:t xml:space="preserve"> </w:t>
      </w:r>
      <w:r>
        <w:rPr>
          <w:i/>
        </w:rPr>
        <w:t>της</w:t>
      </w:r>
      <w:r>
        <w:rPr>
          <w:i/>
          <w:lang w:val="en-US"/>
        </w:rPr>
        <w:t xml:space="preserve"> </w:t>
      </w:r>
      <w:r>
        <w:rPr>
          <w:i/>
        </w:rPr>
        <w:t>Βίβλου</w:t>
      </w:r>
      <w:r>
        <w:rPr>
          <w:i/>
          <w:lang w:val="en-US"/>
        </w:rPr>
        <w:t xml:space="preserve"> </w:t>
      </w:r>
      <w:r>
        <w:rPr>
          <w:i/>
        </w:rPr>
        <w:t>και</w:t>
      </w:r>
      <w:r>
        <w:rPr>
          <w:i/>
          <w:lang w:val="en-US"/>
        </w:rPr>
        <w:t xml:space="preserve"> </w:t>
      </w:r>
      <w:r>
        <w:rPr>
          <w:i/>
        </w:rPr>
        <w:t>ο</w:t>
      </w:r>
      <w:r>
        <w:rPr>
          <w:i/>
          <w:lang w:val="en-US"/>
        </w:rPr>
        <w:t xml:space="preserve"> </w:t>
      </w:r>
      <w:r>
        <w:rPr>
          <w:i/>
        </w:rPr>
        <w:t>Θεός</w:t>
      </w:r>
      <w:r>
        <w:rPr>
          <w:i/>
          <w:lang w:val="en-US"/>
        </w:rPr>
        <w:t xml:space="preserve"> </w:t>
      </w:r>
      <w:r>
        <w:rPr>
          <w:i/>
        </w:rPr>
        <w:t>των</w:t>
      </w:r>
      <w:r>
        <w:rPr>
          <w:i/>
          <w:lang w:val="en-US"/>
        </w:rPr>
        <w:t xml:space="preserve"> </w:t>
      </w:r>
      <w:r>
        <w:rPr>
          <w:i/>
        </w:rPr>
        <w:t>φιλοσόφων</w:t>
      </w:r>
      <w:r>
        <w:rPr>
          <w:lang w:val="en-US"/>
        </w:rPr>
        <w:t xml:space="preserve">, </w:t>
      </w:r>
      <w:r>
        <w:t>Αθήνα,</w:t>
      </w:r>
      <w:r>
        <w:rPr>
          <w:lang w:val="en-US"/>
        </w:rPr>
        <w:t xml:space="preserve"> </w:t>
      </w:r>
      <w:r>
        <w:t xml:space="preserve">Εκδόσεις              </w:t>
      </w:r>
      <w:r>
        <w:rPr>
          <w:lang w:val="en-US"/>
        </w:rPr>
        <w:t>A</w:t>
      </w:r>
      <w:r>
        <w:t>ρτος</w:t>
      </w:r>
      <w:r>
        <w:rPr>
          <w:lang w:val="en-US"/>
        </w:rPr>
        <w:t xml:space="preserve"> </w:t>
      </w:r>
      <w:r>
        <w:t xml:space="preserve">Ζωής, </w:t>
      </w:r>
      <w:r>
        <w:rPr>
          <w:lang w:val="en-US"/>
        </w:rPr>
        <w:t>2012</w:t>
      </w:r>
    </w:p>
    <w:p w:rsidR="00454648" w:rsidRPr="00454648" w:rsidRDefault="00454648" w:rsidP="00BA5830">
      <w:pPr>
        <w:jc w:val="both"/>
        <w:rPr>
          <w:lang w:val="en-US"/>
        </w:rPr>
      </w:pPr>
      <w:r>
        <w:rPr>
          <w:lang w:val="en-US"/>
        </w:rPr>
        <w:t xml:space="preserve">Johnston, Mark,  </w:t>
      </w:r>
      <w:r w:rsidRPr="00454648">
        <w:rPr>
          <w:i/>
          <w:lang w:val="en-US"/>
        </w:rPr>
        <w:t>Saving God</w:t>
      </w:r>
      <w:r>
        <w:rPr>
          <w:lang w:val="en-US"/>
        </w:rPr>
        <w:t>,  Princeton: Princeton University Press, 2009</w:t>
      </w:r>
    </w:p>
    <w:p w:rsidR="00BA5830" w:rsidRDefault="00BA5830" w:rsidP="00BA5830">
      <w:pPr>
        <w:jc w:val="both"/>
        <w:rPr>
          <w:lang w:val="en-US"/>
        </w:rPr>
      </w:pPr>
      <w:r>
        <w:rPr>
          <w:lang w:val="en-US"/>
        </w:rPr>
        <w:t xml:space="preserve">Kenny, Anthony, </w:t>
      </w:r>
      <w:r w:rsidRPr="00006F46">
        <w:rPr>
          <w:i/>
          <w:lang w:val="en-US"/>
        </w:rPr>
        <w:t>The God of the Philosophers</w:t>
      </w:r>
      <w:r>
        <w:rPr>
          <w:lang w:val="en-US"/>
        </w:rPr>
        <w:t xml:space="preserve">, Oxford: Clarendon Press, 1979                      </w:t>
      </w:r>
    </w:p>
    <w:p w:rsidR="00BA5830" w:rsidRDefault="00BA5830" w:rsidP="00BA5830">
      <w:pPr>
        <w:jc w:val="both"/>
        <w:rPr>
          <w:lang w:val="en-US"/>
        </w:rPr>
      </w:pPr>
      <w:r>
        <w:rPr>
          <w:lang w:val="en-US"/>
        </w:rPr>
        <w:t xml:space="preserve">---------------------,  </w:t>
      </w:r>
      <w:r w:rsidRPr="00651CCE">
        <w:rPr>
          <w:i/>
          <w:lang w:val="en-US"/>
        </w:rPr>
        <w:t>Faith and Reason</w:t>
      </w:r>
      <w:r>
        <w:rPr>
          <w:lang w:val="en-US"/>
        </w:rPr>
        <w:t>, New York:  Columbia University Press, 1983</w:t>
      </w:r>
    </w:p>
    <w:p w:rsidR="00BA5830" w:rsidRPr="00363E8F" w:rsidRDefault="00BA5830" w:rsidP="00BA5830">
      <w:pPr>
        <w:jc w:val="both"/>
      </w:pPr>
      <w:r>
        <w:rPr>
          <w:lang w:val="en-US"/>
        </w:rPr>
        <w:t xml:space="preserve">McDonald, Paul,  </w:t>
      </w:r>
      <w:r w:rsidRPr="00006F46">
        <w:rPr>
          <w:i/>
          <w:lang w:val="en-US"/>
        </w:rPr>
        <w:t xml:space="preserve">Knowledge and the </w:t>
      </w:r>
      <w:r>
        <w:rPr>
          <w:i/>
          <w:lang w:val="en-US"/>
        </w:rPr>
        <w:t>Transcendent: An Inquiry into t</w:t>
      </w:r>
      <w:r w:rsidRPr="00006F46">
        <w:rPr>
          <w:i/>
          <w:lang w:val="en-US"/>
        </w:rPr>
        <w:t>he Mind’s Relationship with God</w:t>
      </w:r>
      <w:r>
        <w:rPr>
          <w:lang w:val="en-US"/>
        </w:rPr>
        <w:t xml:space="preserve">,  </w:t>
      </w:r>
      <w:r w:rsidRPr="00006F46">
        <w:rPr>
          <w:i/>
          <w:lang w:val="en-US"/>
        </w:rPr>
        <w:t xml:space="preserve"> </w:t>
      </w:r>
      <w:r>
        <w:rPr>
          <w:lang w:val="en-US"/>
        </w:rPr>
        <w:t>Washington DC: The Catholic University of America Press</w:t>
      </w:r>
      <w:r w:rsidR="00363E8F">
        <w:t>, 2009</w:t>
      </w:r>
    </w:p>
    <w:p w:rsidR="00BA5830" w:rsidRDefault="00BA5830" w:rsidP="00BA5830">
      <w:pPr>
        <w:jc w:val="both"/>
        <w:rPr>
          <w:lang w:val="en-US"/>
        </w:rPr>
      </w:pPr>
      <w:r>
        <w:rPr>
          <w:lang w:val="en-US"/>
        </w:rPr>
        <w:t xml:space="preserve">Oppy, Graham,  </w:t>
      </w:r>
      <w:r w:rsidRPr="00006F46">
        <w:rPr>
          <w:i/>
          <w:lang w:val="en-US"/>
        </w:rPr>
        <w:t>Desc</w:t>
      </w:r>
      <w:r>
        <w:rPr>
          <w:i/>
          <w:lang w:val="en-US"/>
        </w:rPr>
        <w:t>r</w:t>
      </w:r>
      <w:r w:rsidRPr="00006F46">
        <w:rPr>
          <w:i/>
          <w:lang w:val="en-US"/>
        </w:rPr>
        <w:t>ibing Gods:  An Investigation of Divine Attributes</w:t>
      </w:r>
      <w:r>
        <w:rPr>
          <w:lang w:val="en-US"/>
        </w:rPr>
        <w:t>,  Cambridge: Cambridge University Press, 2014</w:t>
      </w:r>
    </w:p>
    <w:p w:rsidR="00BA5830" w:rsidRPr="00006F46" w:rsidRDefault="00BA5830" w:rsidP="00BA5830">
      <w:pPr>
        <w:jc w:val="both"/>
        <w:rPr>
          <w:lang w:val="en-US"/>
        </w:rPr>
      </w:pPr>
      <w:r>
        <w:rPr>
          <w:lang w:val="en-US"/>
        </w:rPr>
        <w:t xml:space="preserve">Rea, Michael,  </w:t>
      </w:r>
      <w:r w:rsidRPr="009C0DAB">
        <w:rPr>
          <w:i/>
          <w:lang w:val="en-US"/>
        </w:rPr>
        <w:t>The Hiddenness of God</w:t>
      </w:r>
      <w:r>
        <w:rPr>
          <w:lang w:val="en-US"/>
        </w:rPr>
        <w:t>, Oxford: Oxford University Press, 2018</w:t>
      </w:r>
    </w:p>
    <w:p w:rsidR="00BA5830" w:rsidRPr="00535546" w:rsidRDefault="00BA5830" w:rsidP="00BA5830">
      <w:pPr>
        <w:jc w:val="both"/>
        <w:rPr>
          <w:b/>
          <w:lang w:val="en-US"/>
        </w:rPr>
      </w:pPr>
    </w:p>
    <w:p w:rsidR="00BA5830" w:rsidRPr="00535546" w:rsidRDefault="00BA5830" w:rsidP="00BA5830">
      <w:pPr>
        <w:jc w:val="both"/>
        <w:rPr>
          <w:b/>
          <w:lang w:val="en-US"/>
        </w:rPr>
      </w:pPr>
    </w:p>
    <w:p w:rsidR="00BA5830" w:rsidRDefault="00BA5830" w:rsidP="00BA5830">
      <w:pPr>
        <w:jc w:val="both"/>
        <w:rPr>
          <w:b/>
          <w:lang w:val="en-US"/>
        </w:rPr>
      </w:pPr>
      <w:r w:rsidRPr="00535546">
        <w:rPr>
          <w:b/>
          <w:lang w:val="en-US"/>
        </w:rPr>
        <w:t xml:space="preserve"> </w:t>
      </w:r>
    </w:p>
    <w:p w:rsidR="00BA5830" w:rsidRDefault="00BA5830" w:rsidP="00BA5830">
      <w:pPr>
        <w:jc w:val="both"/>
        <w:rPr>
          <w:b/>
          <w:lang w:val="en-US"/>
        </w:rPr>
      </w:pPr>
    </w:p>
    <w:p w:rsidR="00BA5830" w:rsidRDefault="00BA5830" w:rsidP="00BA5830">
      <w:pPr>
        <w:jc w:val="both"/>
        <w:rPr>
          <w:b/>
          <w:lang w:val="en-US"/>
        </w:rPr>
      </w:pPr>
    </w:p>
    <w:p w:rsidR="00BA5830" w:rsidRDefault="00BA5830" w:rsidP="00BA5830">
      <w:pPr>
        <w:jc w:val="both"/>
        <w:rPr>
          <w:b/>
          <w:lang w:val="en-US"/>
        </w:rPr>
      </w:pPr>
    </w:p>
    <w:p w:rsidR="00BA5830" w:rsidRPr="00FC43A1" w:rsidRDefault="00BA5830" w:rsidP="00FC43A1">
      <w:pPr>
        <w:jc w:val="both"/>
        <w:rPr>
          <w:b/>
          <w:sz w:val="22"/>
          <w:szCs w:val="22"/>
          <w:lang w:val="en-US"/>
        </w:rPr>
      </w:pPr>
    </w:p>
    <w:p w:rsidR="00354E09" w:rsidRDefault="00354E09"/>
    <w:sectPr w:rsidR="00354E09" w:rsidSect="00354E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C43A1"/>
    <w:rsid w:val="0017308A"/>
    <w:rsid w:val="00266B35"/>
    <w:rsid w:val="0029223B"/>
    <w:rsid w:val="00354E09"/>
    <w:rsid w:val="00363E8F"/>
    <w:rsid w:val="00454648"/>
    <w:rsid w:val="005C7E2D"/>
    <w:rsid w:val="00615715"/>
    <w:rsid w:val="00681B3D"/>
    <w:rsid w:val="00783F15"/>
    <w:rsid w:val="007E236A"/>
    <w:rsid w:val="008169DC"/>
    <w:rsid w:val="009D3955"/>
    <w:rsid w:val="00B7579A"/>
    <w:rsid w:val="00BA5830"/>
    <w:rsid w:val="00C5097F"/>
    <w:rsid w:val="00CD74C3"/>
    <w:rsid w:val="00FC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3A1"/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746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Stelios Virvidakis</dc:creator>
  <cp:lastModifiedBy>Stelios Virvidakis</cp:lastModifiedBy>
  <cp:revision>11</cp:revision>
  <dcterms:created xsi:type="dcterms:W3CDTF">2020-10-26T10:49:00Z</dcterms:created>
  <dcterms:modified xsi:type="dcterms:W3CDTF">2020-10-27T09:35:00Z</dcterms:modified>
</cp:coreProperties>
</file>